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9C6A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MEA 01 : Monitor, Evaluate, and Assess Performance and Conformance.</w:t>
      </w:r>
    </w:p>
    <w:p w14:paraId="17E65398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0 : Incomplete Process / Proses Tidak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1956FDF9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B3D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9C0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52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453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E7E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D21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0032A7DE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FAB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F4CC" w14:textId="77777777" w:rsidR="00501BBB" w:rsidRPr="001140C9" w:rsidRDefault="00501BBB" w:rsidP="001140C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belum diimplementasikan atau tidak lengkap.</w:t>
            </w:r>
          </w:p>
          <w:p w14:paraId="4BF446B3" w14:textId="489E64A5" w:rsidR="00501BBB" w:rsidRDefault="00501BBB" w:rsidP="001140C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236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399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90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780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68CF0C5D" w14:textId="77777777" w:rsidTr="00501BBB">
        <w:trPr>
          <w:trHeight w:val="241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998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E4D9" w14:textId="2150A394" w:rsidR="00501BBB" w:rsidRPr="001140C9" w:rsidRDefault="00501BBB" w:rsidP="001140C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Tidak ada rencana atau kebijakan yang terdokumentasi untuk melakukan pemantauan, evaluasi, dan penilaian kinerja sistem informasi perpustakaan.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5D6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388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764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238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ED34E7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76AD5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572C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FD87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1A3728" w14:textId="77777777" w:rsidR="006B2851" w:rsidRDefault="006B2851" w:rsidP="006B28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C2DE8A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1 : Performed Process / Proses Telah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50CF20DC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01E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72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42D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31F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3F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297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1D211BB7" w14:textId="77777777" w:rsidTr="00501BBB">
        <w:trPr>
          <w:trHeight w:val="172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755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114F" w14:textId="28BABDFC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telah diimplementasikan.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B0B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D62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060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9BB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78B3FB1E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EE5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FB5" w14:textId="2DA02AFA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Terdapat dokumentasi yang menggambarkan langkah-langkah yang diambil untuk melakukan pemantauan, </w:t>
            </w: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evaluasi, dan penilaian kinerja sistem informasi perpustakaan.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BD1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CCC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029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6CF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BB59620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2 : Managed Process / Proses Telah Dijalankan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4AFA2635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169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F42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1B4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C1C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DAA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C30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567C6573" w14:textId="77777777" w:rsidTr="00501BBB">
        <w:trPr>
          <w:trHeight w:val="175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957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599" w14:textId="75FC601D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telah dijalankan secara terencana dan terstruktur.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E1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AF2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AEE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DD0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60A79DB8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D0C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5B7C" w14:textId="1EE2278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erdapat kebijakan dan prosedur yang terdokumentasi untuk memandu pelaksanaan pemantauan, evaluasi, dan penilaian kinerja sistem informasi perpustakaan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663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E80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08F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16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5A929C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3 : Established Process / Proses Tetap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0A23ED73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1A5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D01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2E4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880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71F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921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71B24081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2A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E0FC" w14:textId="18A0A84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telah menjadi bagian yang tetap dalam operasional perpustakaan.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FF1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ADA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B3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5B0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616E003E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7A7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0CC2" w14:textId="0CDC686A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pemantauan yang dilakukan secara rutin dan evaluasi dilakukan secara terjadwal untuk menilai kinerja sistem informasi perpustakaan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4D0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34F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A9F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FB9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40C37D8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C733D4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Capability level 4 : Predictable Process / Proses Diukur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5EB2B9D8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4E7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0E3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056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48A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536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14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32346FBF" w14:textId="77777777" w:rsidTr="00501BBB">
        <w:trPr>
          <w:trHeight w:val="144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8E9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87F4" w14:textId="6D5B9D19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diukur dan dikelola berdasarkan metrik yang terdefinisi.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5A5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302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359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298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4BF39B9E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B95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3F56" w14:textId="22C5353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laporan yang dihasilkan secara berkala berdasarkan hasil pemantauan dan evaluasi kinerja sistem informasi perpustakaan.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7BF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95A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C24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F2F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6D7BBE1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5 : Optimizing Process / Proses Optimasi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7F1DFFB2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76C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F06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956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53E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714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827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2451CF6A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422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D811" w14:textId="2A26F15B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kinerja sistem informasi perpustakaan dioptimalkan secara terus-menerus untuk meningkatkan efektivitas dan efisiensi.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CE5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4C2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74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57D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BDF7E14" w14:textId="77777777" w:rsidTr="00501BBB">
        <w:trPr>
          <w:trHeight w:val="2105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6821" w14:textId="034AD73A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77E2" w14:textId="3EB81BF9" w:rsidR="00501BBB" w:rsidRPr="001140C9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0C9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tindakan perbaikan yang diidentifikasi dan diimplementasikan berdasarkan hasil pemantauan, evaluasi, dan penilaian kinerja sistem informasi perpustakaan.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CDE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D91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7E2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045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8ED618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84697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AFFC8" w14:textId="77777777" w:rsidR="00DD399D" w:rsidRDefault="00DD399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CCFA658" w14:textId="607D02A3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MEA 02 : Monitor, Evaluate, and Assess The System Of Internal Control.</w:t>
      </w:r>
    </w:p>
    <w:p w14:paraId="352D5556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0 : Incomplete Process / Proses Tidak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1C3BA6B0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962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AB0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3F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848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C61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CBB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69779256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6FC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D859" w14:textId="1E0FA988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sistem kontrol internal belum diimplementasikan atau tidak lengkap.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B61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199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2A2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C94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45A29A7D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14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30B6" w14:textId="1304A1CF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Tidak ada kebijakan atau prosedur yang terdokumentasi untuk melakukan pemantauan, evaluasi, dan penilaian sistem kontrol internal.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9E7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229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3AB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9E7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0D78CB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1 : Performed Process / Proses Telah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11E194B2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ACE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293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68B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1BB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5FB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A78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1221D2D5" w14:textId="77777777" w:rsidTr="00501BBB">
        <w:trPr>
          <w:trHeight w:val="14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372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69E6" w14:textId="651987B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sistem kontrol internal telah diimplementasikan.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15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A3C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3C9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76F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0DBC4B20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DFB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B01" w14:textId="7A9D0F8A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erdapat dokumentasi yang menggambarkan langkah-langkah yang diambil untuk melakukan pemantauan, evaluasi, dan penilaian sistem kontrol internal.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992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A73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E30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72F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4E004ACB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BDB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5DC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ada pertahanan bukti efektivitas pengendalian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EFD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B11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BC8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F81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422FAD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2 : Managed Process / Proses Telah Dijalankan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12D8FC71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93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F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C72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A9C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653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9A1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21608C68" w14:textId="77777777" w:rsidTr="00501BBB">
        <w:trPr>
          <w:trHeight w:val="181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2DA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4444" w14:textId="0140899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sistem kontrol internal telah dijalankan secara terencana dan terstruktur.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92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D9C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091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19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8622135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29C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9EE4" w14:textId="1372CD60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kebijakan dan prosedur yang terdokumentasi untuk memandu pelaksanaan pemantauan, evaluasi, dan penilaian sistem kontrol internal.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92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520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997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54F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7A0BECE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3 : Established Process / Proses Tetap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2E558C97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A26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154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0AE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08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FF7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3CE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6C8D68B3" w14:textId="77777777" w:rsidTr="00501BBB">
        <w:trPr>
          <w:trHeight w:val="139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3D7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07EB" w14:textId="7658D6E4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Proses pemantauan, evaluasi, dan penilaian sistem kontrol internal telah menjadi bagian yang tetap dalam operasional perpustakaan.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A37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8B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C7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EB5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05AEA298" w14:textId="77777777" w:rsidTr="00501BBB">
        <w:trPr>
          <w:trHeight w:val="1395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D1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343A" w14:textId="3B8A8C02" w:rsidR="00501BBB" w:rsidRPr="00DD399D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pemantauan yang dilakukan secara rutin dan evaluasi dilakukan secara terjadwal untuk menilai efektivitas sistem kontrol internal.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97F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EB85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75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B01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F698E9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4 : Predictable Process / Proses Diukur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2C5F58CC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DC1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2A9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A57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B26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DC3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2DA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5AFE937E" w14:textId="77777777" w:rsidTr="00501BBB">
        <w:trPr>
          <w:trHeight w:val="105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65BF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2FD8" w14:textId="470BAEE8" w:rsidR="00501BBB" w:rsidRPr="00DD399D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hAnsi="Times New Roman" w:cs="Times New Roman"/>
              </w:rPr>
              <w:t>Proses pemantauan, evaluasi, dan penilaian sistem kontrol internal diukur dan dikelola berdasarkan metrik yang terdefinisi.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5B0B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8C37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36B9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3EAE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82EEC47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3365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95BD" w14:textId="47597096" w:rsidR="00501BBB" w:rsidRPr="00DD399D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hAnsi="Times New Roman" w:cs="Times New Roman"/>
              </w:rPr>
              <w:t>Terdapat laporan yang dihasilkan secara berkala berdasarkan hasil pemantauan dan evaluasi sistem kontrol internal.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4ACD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7DD4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378B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9EB2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2B42EB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5 : Optimizing Process / Proses Optimasi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4755828C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3D7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B1A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84A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AF7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AF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2DF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22752A2B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0DA6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7C83" w14:textId="425C6542" w:rsidR="00501BBB" w:rsidRPr="00DD399D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hAnsi="Times New Roman" w:cs="Times New Roman"/>
              </w:rPr>
              <w:t>Proses pemantauan, evaluasi, dan penilaian sistem kontrol internal dioptimalkan secara terus-menerus untuk meningkatkan efektivitas dan efisiensi.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73F3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FA42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5C07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6590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7F26A2D" w14:textId="77777777" w:rsidTr="00501BBB">
        <w:trPr>
          <w:trHeight w:val="2105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297E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B165" w14:textId="6DA56D51" w:rsidR="00501BBB" w:rsidRPr="00DD399D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9D">
              <w:rPr>
                <w:rFonts w:ascii="Times New Roman" w:hAnsi="Times New Roman" w:cs="Times New Roman"/>
              </w:rPr>
              <w:t>Terdapat tindakan perbaikan yang diidentifikasi dan diimplementasikan berdasarkan hasil pemantauan, evaluasi, dan penilaian sistem kontrol internal.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5BBD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38A7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0C87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7D64" w14:textId="77777777" w:rsidR="00501BBB" w:rsidRDefault="00501BBB" w:rsidP="00DD399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DF79FC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575B2A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88A682" w14:textId="77777777" w:rsidR="00DD399D" w:rsidRDefault="00DD399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55130F3" w14:textId="0CD4D8AA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MEA 03 : Monitor, Evaluate, and Assess Compliance With External Requitments.</w:t>
      </w:r>
    </w:p>
    <w:p w14:paraId="56CFBA2F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0 : Incomplete Process / Proses Tidak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4D4396BA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A1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9F9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90C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51D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6C1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9B6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34FDCDB1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4A2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287D" w14:textId="4B4F7C29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BC0">
              <w:rPr>
                <w:rFonts w:ascii="Times New Roman" w:eastAsia="Times New Roman" w:hAnsi="Times New Roman" w:cs="Times New Roman"/>
                <w:sz w:val="24"/>
                <w:szCs w:val="24"/>
              </w:rPr>
              <w:t>Tidak ada identifikasi dan penilaian terhadap semua persyaratan kepatuhan potensial dan dampaknya terhadap aktivitas TI di bidang-bidang seperti arus data, privasi, pengendalian internal, pelaporan keuangan, peraturan khusus industri, kekayaan intelektual, kesehatan, dan keselamatan kerja.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FBF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AB5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800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B17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7617D6E3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C04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B6B0" w14:textId="1C78BD69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8DD">
              <w:rPr>
                <w:rFonts w:ascii="Times New Roman" w:eastAsia="Times New Roman" w:hAnsi="Times New Roman" w:cs="Times New Roman"/>
                <w:sz w:val="24"/>
                <w:szCs w:val="24"/>
              </w:rPr>
              <w:t>Tidak ada penilaian dampak persyaratan hukum dan peraturan terkait TI terkait dengan kontrak pihak ketiga yang terkait dengan operasi TI, penyedia layanan, dan mitra dagang.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4A7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95F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A66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497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B9BAF30" w14:textId="77777777" w:rsidR="006B2851" w:rsidRPr="00375659" w:rsidRDefault="006B2851" w:rsidP="006B28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1 : Performed Process / Proses Telah Diimplementasikan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27364945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8D7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F87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964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5D4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B61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B95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3E955533" w14:textId="77777777" w:rsidTr="00501BBB">
        <w:trPr>
          <w:trHeight w:val="141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4A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34B3" w14:textId="57F278BB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47">
              <w:rPr>
                <w:rFonts w:ascii="Times New Roman" w:eastAsia="Times New Roman" w:hAnsi="Times New Roman" w:cs="Times New Roman"/>
                <w:sz w:val="24"/>
                <w:szCs w:val="24"/>
              </w:rPr>
              <w:t>Terdapat komunikasi persyaratan baru dan perubahan kepada semua personil yang relevan.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52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FA7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A04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A86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1F255B4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2 : Managed Process / Proses Telah Dijalankan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3D707EE6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9B8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77C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354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EE2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2C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255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20FCC44F" w14:textId="77777777" w:rsidTr="00501BBB">
        <w:trPr>
          <w:trHeight w:val="210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1BA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27FE" w14:textId="6FA4802D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1B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evaluasi kebijakan, standar, prosedur, dan metodologi organisasi dalam semua fungsi perusahaan untuk memastikan kepatuhan terhadap persyaratan hukum dan peraturan yang relevan terkait dengan pengolahan informasi.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0FF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42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AF2D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29EA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6143A73B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DD6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017" w14:textId="1C12CCB4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61B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tindakan untuk mengatasi kesenjangan kepatuhan dalam kebijakan, standar, dan prosedur secara tepat waktu.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939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BF0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EC8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94F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737FC9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3 : Established Process / Proses Tetap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11CA589F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3DC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BE0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391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92C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B44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86B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79444C1B" w14:textId="77777777" w:rsidTr="00501BBB">
        <w:trPr>
          <w:trHeight w:val="1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8C3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6275" w14:textId="70FEA3C6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E0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review internal dan eksternal secara reguler, dan jika perlu independen, untuk menilai tingkat kepatuhan.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0BD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92D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C34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DFE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4923652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A3D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414" w14:textId="59B9AD78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E0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pemantauan dan pelaporan masalah ketidakpatuhan, dan jika perlu, dilakukan penyelidikan akar penyebabnya.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643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BA3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C84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4B1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83AAE38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4 : Predictable Process / Proses Diukur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385AE51E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90A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4F9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A73B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459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58F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CB8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6CF92B0E" w14:textId="77777777" w:rsidTr="00501BBB">
        <w:trPr>
          <w:trHeight w:val="17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790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E62C" w14:textId="6DD50D8B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084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evaluasi proses TI atau proses bisnis yang didukung TI sesuai dengan persyaratan kontrak di UPT Perpustakaan Universitas Malikussaleh.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FDA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B71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FCD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A943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1BBB" w14:paraId="3E55EED5" w14:textId="77777777" w:rsidTr="00501BBB">
        <w:trPr>
          <w:trHeight w:val="4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F6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AFF2" w14:textId="0E7FE4BF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0084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 kepastian bahwa persyaratan telah dipatuhi di UPT Perpustakaan Universitas Malikussaleh.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A7F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5CEC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E6A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F16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1B8493C" w14:textId="77777777" w:rsidR="006B2851" w:rsidRDefault="006B2851" w:rsidP="006B2851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Capability level 5 : Optimizing Process / Proses Optimasi</w:t>
      </w:r>
    </w:p>
    <w:tbl>
      <w:tblPr>
        <w:tblW w:w="8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110"/>
        <w:gridCol w:w="870"/>
        <w:gridCol w:w="825"/>
        <w:gridCol w:w="720"/>
        <w:gridCol w:w="765"/>
      </w:tblGrid>
      <w:tr w:rsidR="00501BBB" w14:paraId="71D55B1D" w14:textId="77777777" w:rsidTr="00501BBB">
        <w:trPr>
          <w:trHeight w:val="48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2CD6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BD6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D09E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F9B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DBD9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E7E7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</w:t>
            </w:r>
          </w:p>
        </w:tc>
      </w:tr>
      <w:tr w:rsidR="00501BBB" w14:paraId="324C5142" w14:textId="77777777" w:rsidTr="00501BBB">
        <w:trPr>
          <w:trHeight w:val="178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4B58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2059" w14:textId="0A896568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59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 pelaporan kepastian kepatuhan terhadap kebijakan dan prosedur di UPT Perpustakaan Universitas Malikussaleh.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C4B4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2D72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9D50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A90F" w14:textId="77777777" w:rsidR="00501BBB" w:rsidRDefault="00501BBB" w:rsidP="00021C3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A6F06E3" w14:textId="14C3D656" w:rsidR="00021C37" w:rsidRDefault="00021C37"/>
    <w:sectPr w:rsidR="00021C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DFC"/>
    <w:multiLevelType w:val="multilevel"/>
    <w:tmpl w:val="9E98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1"/>
    <w:rsid w:val="00021C37"/>
    <w:rsid w:val="000A607E"/>
    <w:rsid w:val="001140C9"/>
    <w:rsid w:val="00391E08"/>
    <w:rsid w:val="004F5A34"/>
    <w:rsid w:val="00501BBB"/>
    <w:rsid w:val="00656747"/>
    <w:rsid w:val="006B2851"/>
    <w:rsid w:val="00720084"/>
    <w:rsid w:val="008728FC"/>
    <w:rsid w:val="008A439F"/>
    <w:rsid w:val="009738DD"/>
    <w:rsid w:val="00BD7F59"/>
    <w:rsid w:val="00D13BC0"/>
    <w:rsid w:val="00DD399D"/>
    <w:rsid w:val="00E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9D78"/>
  <w15:chartTrackingRefBased/>
  <w15:docId w15:val="{CB2BAED5-69FE-4942-8F4B-4AC055F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1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maleymonroe@gmail.com</dc:creator>
  <cp:keywords/>
  <dc:description/>
  <cp:lastModifiedBy>maleymonroe@gmail.com</cp:lastModifiedBy>
  <cp:revision>4</cp:revision>
  <dcterms:created xsi:type="dcterms:W3CDTF">2023-06-13T18:47:00Z</dcterms:created>
  <dcterms:modified xsi:type="dcterms:W3CDTF">2023-07-20T03:34:00Z</dcterms:modified>
</cp:coreProperties>
</file>