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05DFF" w14:textId="77777777" w:rsidR="002E650A" w:rsidRDefault="002E650A" w:rsidP="002E650A">
      <w:pPr>
        <w:rPr>
          <w:rFonts w:ascii="Arial-BoldMT" w:hAnsi="Arial-BoldMT" w:cs="Arial-BoldMT"/>
          <w:b/>
          <w:bCs/>
          <w:color w:val="000081"/>
          <w:kern w:val="0"/>
          <w:sz w:val="26"/>
          <w:szCs w:val="26"/>
        </w:rPr>
      </w:pPr>
    </w:p>
    <w:p w14:paraId="66DD121D" w14:textId="47C1058A" w:rsidR="009800B1" w:rsidRDefault="009800B1" w:rsidP="009800B1">
      <w:pPr>
        <w:jc w:val="center"/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</w:pPr>
      <w:r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 xml:space="preserve">DS </w:t>
      </w:r>
      <w:r w:rsidR="00E642C3"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>R4.04</w:t>
      </w:r>
      <w:r w:rsidR="005B2DD5"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 xml:space="preserve">- </w:t>
      </w:r>
      <w:r w:rsidR="000F4D4C"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>2024</w:t>
      </w:r>
    </w:p>
    <w:p w14:paraId="57A29B3A" w14:textId="22D8D3D1" w:rsidR="00CC1383" w:rsidRDefault="00CC1383" w:rsidP="009800B1">
      <w:pPr>
        <w:jc w:val="center"/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</w:pPr>
      <w:r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>Durée : 1h30</w:t>
      </w:r>
    </w:p>
    <w:p w14:paraId="6E718E0A" w14:textId="4E2E12D6" w:rsidR="00307B70" w:rsidRPr="00307B70" w:rsidRDefault="00307B70" w:rsidP="009800B1">
      <w:pPr>
        <w:jc w:val="center"/>
        <w:rPr>
          <w:rFonts w:ascii="Arial-BoldMT" w:hAnsi="Arial-BoldMT" w:cs="Arial-BoldMT"/>
          <w:bCs/>
          <w:kern w:val="0"/>
          <w:sz w:val="24"/>
          <w:szCs w:val="24"/>
        </w:rPr>
      </w:pPr>
      <w:r w:rsidRPr="00307B70">
        <w:rPr>
          <w:rFonts w:ascii="Arial-BoldMT" w:hAnsi="Arial-BoldMT" w:cs="Arial-BoldMT"/>
          <w:bCs/>
          <w:kern w:val="0"/>
          <w:sz w:val="24"/>
          <w:szCs w:val="24"/>
        </w:rPr>
        <w:t>Accès autorisé au supports de cours, TDs et corrections et uniquement aux sites geogebra.org</w:t>
      </w:r>
      <w:r w:rsidR="00473898">
        <w:rPr>
          <w:rFonts w:ascii="Arial-BoldMT" w:hAnsi="Arial-BoldMT" w:cs="Arial-BoldMT"/>
          <w:bCs/>
          <w:kern w:val="0"/>
          <w:sz w:val="24"/>
          <w:szCs w:val="24"/>
        </w:rPr>
        <w:t xml:space="preserve"> et G</w:t>
      </w:r>
      <w:r w:rsidRPr="00307B70">
        <w:rPr>
          <w:rFonts w:ascii="Arial-BoldMT" w:hAnsi="Arial-BoldMT" w:cs="Arial-BoldMT"/>
          <w:bCs/>
          <w:kern w:val="0"/>
          <w:sz w:val="24"/>
          <w:szCs w:val="24"/>
        </w:rPr>
        <w:t>oogle</w:t>
      </w:r>
      <w:r w:rsidR="00473898">
        <w:rPr>
          <w:rFonts w:ascii="Arial-BoldMT" w:hAnsi="Arial-BoldMT" w:cs="Arial-BoldMT"/>
          <w:bCs/>
          <w:kern w:val="0"/>
          <w:sz w:val="24"/>
          <w:szCs w:val="24"/>
        </w:rPr>
        <w:t xml:space="preserve"> </w:t>
      </w:r>
      <w:proofErr w:type="spellStart"/>
      <w:r w:rsidR="00473898">
        <w:rPr>
          <w:rFonts w:ascii="Arial-BoldMT" w:hAnsi="Arial-BoldMT" w:cs="Arial-BoldMT"/>
          <w:bCs/>
          <w:kern w:val="0"/>
          <w:sz w:val="24"/>
          <w:szCs w:val="24"/>
        </w:rPr>
        <w:t>C</w:t>
      </w:r>
      <w:r w:rsidRPr="00307B70">
        <w:rPr>
          <w:rFonts w:ascii="Arial-BoldMT" w:hAnsi="Arial-BoldMT" w:cs="Arial-BoldMT"/>
          <w:bCs/>
          <w:kern w:val="0"/>
          <w:sz w:val="24"/>
          <w:szCs w:val="24"/>
        </w:rPr>
        <w:t>olab</w:t>
      </w:r>
      <w:proofErr w:type="spellEnd"/>
    </w:p>
    <w:p w14:paraId="1BB40726" w14:textId="67366A60" w:rsidR="002E650A" w:rsidRDefault="002E650A" w:rsidP="009800B1">
      <w:pPr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</w:pPr>
    </w:p>
    <w:p w14:paraId="2D9BDE43" w14:textId="3DC3E581" w:rsidR="007105CB" w:rsidRDefault="007105CB" w:rsidP="009800B1">
      <w:pPr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</w:pPr>
      <w:r w:rsidRPr="00B31292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>Exercice 1 :</w:t>
      </w:r>
      <w:r w:rsidR="00343568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 xml:space="preserve"> </w:t>
      </w:r>
      <w:proofErr w:type="spellStart"/>
      <w:r w:rsidR="001059BB" w:rsidRPr="001059BB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>BikeWorks</w:t>
      </w:r>
      <w:proofErr w:type="spellEnd"/>
    </w:p>
    <w:p w14:paraId="75A829BC" w14:textId="77777777" w:rsidR="00E807A9" w:rsidRPr="001059BB" w:rsidRDefault="00E807A9" w:rsidP="001059BB">
      <w:pPr>
        <w:jc w:val="both"/>
        <w:rPr>
          <w:rFonts w:ascii="Times New Roman" w:hAnsi="Times New Roman" w:cs="Times New Roman"/>
          <w:sz w:val="24"/>
          <w:szCs w:val="24"/>
        </w:rPr>
      </w:pPr>
      <w:r w:rsidRPr="001059BB">
        <w:rPr>
          <w:rFonts w:ascii="Times New Roman" w:hAnsi="Times New Roman" w:cs="Times New Roman"/>
          <w:sz w:val="24"/>
          <w:szCs w:val="24"/>
        </w:rPr>
        <w:t xml:space="preserve">Une entreprise de fabrication de vélos, </w:t>
      </w:r>
      <w:proofErr w:type="spellStart"/>
      <w:r w:rsidRPr="001059BB">
        <w:rPr>
          <w:rFonts w:ascii="Times New Roman" w:hAnsi="Times New Roman" w:cs="Times New Roman"/>
          <w:sz w:val="24"/>
          <w:szCs w:val="24"/>
        </w:rPr>
        <w:t>BikeWorks</w:t>
      </w:r>
      <w:proofErr w:type="spellEnd"/>
      <w:r w:rsidRPr="001059BB">
        <w:rPr>
          <w:rFonts w:ascii="Times New Roman" w:hAnsi="Times New Roman" w:cs="Times New Roman"/>
          <w:sz w:val="24"/>
          <w:szCs w:val="24"/>
        </w:rPr>
        <w:t>, produit deux types de vélos : les vélos de montagne et les vélos de route. Chaque vélo nécessite l'utilisation de trois départements pour l'assemblage : le département de cadre, le département de montage et le département de finition. Voici les détails de l'assemblage :</w:t>
      </w:r>
    </w:p>
    <w:p w14:paraId="4FAEEE62" w14:textId="77777777" w:rsidR="00E914B6" w:rsidRDefault="00E807A9" w:rsidP="001059BB">
      <w:pPr>
        <w:pStyle w:val="Paragraphedeliste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14B6">
        <w:rPr>
          <w:rFonts w:ascii="Times New Roman" w:hAnsi="Times New Roman" w:cs="Times New Roman"/>
          <w:sz w:val="24"/>
          <w:szCs w:val="24"/>
        </w:rPr>
        <w:t>Un vélo de montagne nécessite 4 heures au département de cadre, 2 heures au département de montage et 1 heure au département de finition.</w:t>
      </w:r>
    </w:p>
    <w:p w14:paraId="54059C5B" w14:textId="374E3E0B" w:rsidR="00E807A9" w:rsidRPr="00E914B6" w:rsidRDefault="00E807A9" w:rsidP="001059BB">
      <w:pPr>
        <w:pStyle w:val="Paragraphedeliste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14B6">
        <w:rPr>
          <w:rFonts w:ascii="Times New Roman" w:hAnsi="Times New Roman" w:cs="Times New Roman"/>
          <w:sz w:val="24"/>
          <w:szCs w:val="24"/>
        </w:rPr>
        <w:t>Un vélo de route nécessite 3 heures au département de cadre, 1 heure au département de montage et 2 heures au département de finition.</w:t>
      </w:r>
    </w:p>
    <w:p w14:paraId="65E8ED46" w14:textId="77777777" w:rsidR="00E807A9" w:rsidRPr="001059BB" w:rsidRDefault="00E807A9" w:rsidP="001059BB">
      <w:pPr>
        <w:jc w:val="both"/>
        <w:rPr>
          <w:rFonts w:ascii="Times New Roman" w:hAnsi="Times New Roman" w:cs="Times New Roman"/>
          <w:sz w:val="24"/>
          <w:szCs w:val="24"/>
        </w:rPr>
      </w:pPr>
      <w:r w:rsidRPr="001059BB">
        <w:rPr>
          <w:rFonts w:ascii="Times New Roman" w:hAnsi="Times New Roman" w:cs="Times New Roman"/>
          <w:sz w:val="24"/>
          <w:szCs w:val="24"/>
        </w:rPr>
        <w:t>Les coûts des matériaux et des fournitures sont les suivants :</w:t>
      </w:r>
    </w:p>
    <w:p w14:paraId="097F7440" w14:textId="59718C63" w:rsidR="00D911A8" w:rsidRDefault="00E807A9" w:rsidP="00D911A8">
      <w:pPr>
        <w:pStyle w:val="Paragraphedeliste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1A8">
        <w:rPr>
          <w:rFonts w:ascii="Times New Roman" w:hAnsi="Times New Roman" w:cs="Times New Roman"/>
          <w:sz w:val="24"/>
          <w:szCs w:val="24"/>
        </w:rPr>
        <w:t>Le coût des matériaux p</w:t>
      </w:r>
      <w:r w:rsidR="008F23AD">
        <w:rPr>
          <w:rFonts w:ascii="Times New Roman" w:hAnsi="Times New Roman" w:cs="Times New Roman"/>
          <w:sz w:val="24"/>
          <w:szCs w:val="24"/>
        </w:rPr>
        <w:t xml:space="preserve">our un vélo de montagne est de </w:t>
      </w:r>
      <w:r w:rsidRPr="00D911A8">
        <w:rPr>
          <w:rFonts w:ascii="Times New Roman" w:hAnsi="Times New Roman" w:cs="Times New Roman"/>
          <w:sz w:val="24"/>
          <w:szCs w:val="24"/>
        </w:rPr>
        <w:t>50€, et pou</w:t>
      </w:r>
      <w:r w:rsidR="001059BB" w:rsidRPr="00D911A8">
        <w:rPr>
          <w:rFonts w:ascii="Times New Roman" w:hAnsi="Times New Roman" w:cs="Times New Roman"/>
          <w:sz w:val="24"/>
          <w:szCs w:val="24"/>
        </w:rPr>
        <w:t xml:space="preserve">r un vélo </w:t>
      </w:r>
      <w:r w:rsidR="008F23AD">
        <w:rPr>
          <w:rFonts w:ascii="Times New Roman" w:hAnsi="Times New Roman" w:cs="Times New Roman"/>
          <w:sz w:val="24"/>
          <w:szCs w:val="24"/>
        </w:rPr>
        <w:t>de route est de 3</w:t>
      </w:r>
      <w:r w:rsidR="001059BB" w:rsidRPr="00D911A8">
        <w:rPr>
          <w:rFonts w:ascii="Times New Roman" w:hAnsi="Times New Roman" w:cs="Times New Roman"/>
          <w:sz w:val="24"/>
          <w:szCs w:val="24"/>
        </w:rPr>
        <w:t>0€.</w:t>
      </w:r>
      <w:r w:rsidRPr="00D911A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601D0E" w14:textId="33456D50" w:rsidR="00E807A9" w:rsidRPr="00D911A8" w:rsidRDefault="00E807A9" w:rsidP="00D911A8">
      <w:pPr>
        <w:pStyle w:val="Paragraphedeliste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1A8">
        <w:rPr>
          <w:rFonts w:ascii="Times New Roman" w:hAnsi="Times New Roman" w:cs="Times New Roman"/>
          <w:sz w:val="24"/>
          <w:szCs w:val="24"/>
        </w:rPr>
        <w:t>Les frais généraux sont de 30€ par vélo de montagne et de 25€ par vélo de route.</w:t>
      </w:r>
    </w:p>
    <w:p w14:paraId="1D4A18DF" w14:textId="77777777" w:rsidR="00E807A9" w:rsidRPr="001059BB" w:rsidRDefault="00E807A9" w:rsidP="001059BB">
      <w:pPr>
        <w:jc w:val="both"/>
        <w:rPr>
          <w:rFonts w:ascii="Times New Roman" w:hAnsi="Times New Roman" w:cs="Times New Roman"/>
          <w:sz w:val="24"/>
          <w:szCs w:val="24"/>
        </w:rPr>
      </w:pPr>
      <w:r w:rsidRPr="001059BB">
        <w:rPr>
          <w:rFonts w:ascii="Times New Roman" w:hAnsi="Times New Roman" w:cs="Times New Roman"/>
          <w:sz w:val="24"/>
          <w:szCs w:val="24"/>
        </w:rPr>
        <w:t>Les heures de main-d'œuvre disponibles par semaine dans chaque département sont les suivantes :</w:t>
      </w:r>
    </w:p>
    <w:p w14:paraId="3A411E8C" w14:textId="3F0B4476" w:rsidR="00FF1B5E" w:rsidRDefault="008F23AD" w:rsidP="001059BB">
      <w:pPr>
        <w:pStyle w:val="Paragraphedeliste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Département de cadre : 9</w:t>
      </w:r>
      <w:r w:rsidR="00E807A9" w:rsidRPr="00FF1B5E">
        <w:rPr>
          <w:rFonts w:ascii="Times New Roman" w:hAnsi="Times New Roman" w:cs="Times New Roman"/>
          <w:sz w:val="24"/>
          <w:szCs w:val="24"/>
        </w:rPr>
        <w:t>0 heures</w:t>
      </w:r>
    </w:p>
    <w:p w14:paraId="7B208FFD" w14:textId="77777777" w:rsidR="00FF1B5E" w:rsidRDefault="00E807A9" w:rsidP="001059BB">
      <w:pPr>
        <w:pStyle w:val="Paragraphedeliste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B5E">
        <w:rPr>
          <w:rFonts w:ascii="Times New Roman" w:hAnsi="Times New Roman" w:cs="Times New Roman"/>
          <w:sz w:val="24"/>
          <w:szCs w:val="24"/>
        </w:rPr>
        <w:t>Département de montage : 40 heures</w:t>
      </w:r>
    </w:p>
    <w:p w14:paraId="514C16AE" w14:textId="2BFBEF85" w:rsidR="00E807A9" w:rsidRPr="00FF1B5E" w:rsidRDefault="00E807A9" w:rsidP="001059BB">
      <w:pPr>
        <w:pStyle w:val="Paragraphedeliste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B5E">
        <w:rPr>
          <w:rFonts w:ascii="Times New Roman" w:hAnsi="Times New Roman" w:cs="Times New Roman"/>
          <w:sz w:val="24"/>
          <w:szCs w:val="24"/>
        </w:rPr>
        <w:t>Département de finition : 50 heures</w:t>
      </w:r>
    </w:p>
    <w:p w14:paraId="26A63FAB" w14:textId="32B09D2D" w:rsidR="00E807A9" w:rsidRPr="001059BB" w:rsidRDefault="00FF1B5E" w:rsidP="00E450F6">
      <w:pPr>
        <w:spacing w:before="24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prix de vente d’un vélo de montagne </w:t>
      </w:r>
      <w:r w:rsidRPr="00FF1B5E">
        <w:rPr>
          <w:rFonts w:ascii="Times New Roman" w:hAnsi="Times New Roman" w:cs="Times New Roman"/>
          <w:sz w:val="24"/>
          <w:szCs w:val="24"/>
        </w:rPr>
        <w:t xml:space="preserve">est </w:t>
      </w:r>
      <w:r w:rsidR="008F23AD">
        <w:rPr>
          <w:rFonts w:ascii="Times New Roman" w:hAnsi="Times New Roman" w:cs="Times New Roman"/>
          <w:sz w:val="24"/>
          <w:szCs w:val="24"/>
        </w:rPr>
        <w:t>150</w:t>
      </w:r>
      <w:r w:rsidRPr="00FF1B5E">
        <w:rPr>
          <w:rFonts w:ascii="Times New Roman" w:hAnsi="Times New Roman" w:cs="Times New Roman"/>
          <w:sz w:val="24"/>
          <w:szCs w:val="24"/>
        </w:rPr>
        <w:t xml:space="preserve">€ l'unité et celui </w:t>
      </w:r>
      <w:r>
        <w:rPr>
          <w:rFonts w:ascii="Times New Roman" w:hAnsi="Times New Roman" w:cs="Times New Roman"/>
          <w:sz w:val="24"/>
          <w:szCs w:val="24"/>
        </w:rPr>
        <w:t xml:space="preserve">d’un vélo de route </w:t>
      </w:r>
      <w:r w:rsidR="00E450F6">
        <w:rPr>
          <w:rFonts w:ascii="Times New Roman" w:hAnsi="Times New Roman" w:cs="Times New Roman"/>
          <w:sz w:val="24"/>
          <w:szCs w:val="24"/>
        </w:rPr>
        <w:t>est</w:t>
      </w:r>
      <w:r w:rsidR="0075217B">
        <w:rPr>
          <w:rFonts w:ascii="Times New Roman" w:hAnsi="Times New Roman" w:cs="Times New Roman"/>
          <w:sz w:val="24"/>
          <w:szCs w:val="24"/>
        </w:rPr>
        <w:t>, 1</w:t>
      </w:r>
      <w:r w:rsidR="008F23AD">
        <w:rPr>
          <w:rFonts w:ascii="Times New Roman" w:hAnsi="Times New Roman" w:cs="Times New Roman"/>
          <w:sz w:val="24"/>
          <w:szCs w:val="24"/>
        </w:rPr>
        <w:t>20</w:t>
      </w:r>
      <w:r w:rsidR="00E450F6">
        <w:rPr>
          <w:rFonts w:ascii="Times New Roman" w:hAnsi="Times New Roman" w:cs="Times New Roman"/>
          <w:sz w:val="24"/>
          <w:szCs w:val="24"/>
        </w:rPr>
        <w:t xml:space="preserve">€ l'unité. </w:t>
      </w:r>
      <w:r w:rsidR="00E807A9" w:rsidRPr="001059BB">
        <w:rPr>
          <w:rFonts w:ascii="Times New Roman" w:hAnsi="Times New Roman" w:cs="Times New Roman"/>
          <w:sz w:val="24"/>
          <w:szCs w:val="24"/>
        </w:rPr>
        <w:t>L'entreprise souhaite établir un programme de production hebdomadaire qui maximisera ses bénéfices.</w:t>
      </w:r>
    </w:p>
    <w:p w14:paraId="487AFD4D" w14:textId="19B8BF1D" w:rsidR="002E5A3F" w:rsidRPr="004215CE" w:rsidRDefault="002E5A3F" w:rsidP="002E5A3F">
      <w:pPr>
        <w:spacing w:before="240" w:line="360" w:lineRule="atLeast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215CE">
        <w:rPr>
          <w:rFonts w:ascii="Times New Roman" w:hAnsi="Times New Roman" w:cs="Times New Roman"/>
          <w:sz w:val="24"/>
          <w:szCs w:val="24"/>
        </w:rPr>
        <w:t>a)</w:t>
      </w:r>
      <w:r w:rsidRPr="004215CE">
        <w:rPr>
          <w:rFonts w:ascii="Times New Roman" w:hAnsi="Times New Roman" w:cs="Times New Roman"/>
          <w:sz w:val="24"/>
          <w:szCs w:val="24"/>
        </w:rPr>
        <w:tab/>
        <w:t xml:space="preserve">Ecrivez un programme linéaire ayant pour objectif de maximiser le bénéfice </w:t>
      </w:r>
      <w:r w:rsidR="001720BE">
        <w:rPr>
          <w:rFonts w:ascii="Times New Roman" w:hAnsi="Times New Roman" w:cs="Times New Roman"/>
          <w:sz w:val="24"/>
          <w:szCs w:val="24"/>
        </w:rPr>
        <w:t>journalier</w:t>
      </w:r>
      <w:r w:rsidRPr="004215CE">
        <w:rPr>
          <w:rFonts w:ascii="Times New Roman" w:hAnsi="Times New Roman" w:cs="Times New Roman"/>
          <w:sz w:val="24"/>
          <w:szCs w:val="24"/>
        </w:rPr>
        <w:t xml:space="preserve"> de l’entreprise.</w:t>
      </w:r>
    </w:p>
    <w:p w14:paraId="315453C8" w14:textId="3427CBB7" w:rsidR="002E5A3F" w:rsidRPr="004215CE" w:rsidRDefault="002E5A3F" w:rsidP="002E5A3F">
      <w:pPr>
        <w:spacing w:before="240" w:line="360" w:lineRule="atLeast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215CE">
        <w:rPr>
          <w:rFonts w:ascii="Times New Roman" w:hAnsi="Times New Roman" w:cs="Times New Roman"/>
          <w:sz w:val="24"/>
          <w:szCs w:val="24"/>
        </w:rPr>
        <w:t>b)</w:t>
      </w:r>
      <w:r w:rsidRPr="004215CE">
        <w:rPr>
          <w:rFonts w:ascii="Times New Roman" w:hAnsi="Times New Roman" w:cs="Times New Roman"/>
          <w:sz w:val="24"/>
          <w:szCs w:val="24"/>
        </w:rPr>
        <w:tab/>
        <w:t>Résoudre ce problème graphiquement à l’aide du site geogebra.org. Il faut faire un imprime écran de l’espace de solutions réalisables et le délimiter.</w:t>
      </w:r>
    </w:p>
    <w:p w14:paraId="75BEE88B" w14:textId="62F319B9" w:rsidR="002E5A3F" w:rsidRDefault="002E5A3F" w:rsidP="002E5A3F">
      <w:pPr>
        <w:spacing w:before="240" w:line="360" w:lineRule="atLeast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215CE">
        <w:rPr>
          <w:rFonts w:ascii="Times New Roman" w:hAnsi="Times New Roman" w:cs="Times New Roman"/>
          <w:sz w:val="24"/>
          <w:szCs w:val="24"/>
        </w:rPr>
        <w:lastRenderedPageBreak/>
        <w:t>c)   Donner la solution optimale</w:t>
      </w:r>
      <w:r w:rsidR="004215CE">
        <w:rPr>
          <w:rFonts w:ascii="Times New Roman" w:hAnsi="Times New Roman" w:cs="Times New Roman"/>
          <w:sz w:val="24"/>
          <w:szCs w:val="24"/>
        </w:rPr>
        <w:t xml:space="preserve"> si elle existe.</w:t>
      </w:r>
    </w:p>
    <w:p w14:paraId="7A0CCA6B" w14:textId="4873CEF1" w:rsidR="004215CE" w:rsidRDefault="004215CE" w:rsidP="00A3721D">
      <w:pPr>
        <w:spacing w:before="24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 </w:t>
      </w:r>
      <w:r w:rsidR="00A3721D" w:rsidRPr="00343568">
        <w:rPr>
          <w:rFonts w:ascii="Times New Roman" w:hAnsi="Times New Roman" w:cs="Times New Roman"/>
          <w:sz w:val="24"/>
          <w:szCs w:val="24"/>
        </w:rPr>
        <w:t>Pour répondre à la demande du marché, l'ent</w:t>
      </w:r>
      <w:r w:rsidR="00EC5787">
        <w:rPr>
          <w:rFonts w:ascii="Times New Roman" w:hAnsi="Times New Roman" w:cs="Times New Roman"/>
          <w:sz w:val="24"/>
          <w:szCs w:val="24"/>
        </w:rPr>
        <w:t>reprise doit produire au plus 2</w:t>
      </w:r>
      <w:r w:rsidR="00A3721D" w:rsidRPr="00343568">
        <w:rPr>
          <w:rFonts w:ascii="Times New Roman" w:hAnsi="Times New Roman" w:cs="Times New Roman"/>
          <w:sz w:val="24"/>
          <w:szCs w:val="24"/>
        </w:rPr>
        <w:t xml:space="preserve">0 </w:t>
      </w:r>
      <w:r w:rsidR="00EC5787">
        <w:rPr>
          <w:rFonts w:ascii="Times New Roman" w:hAnsi="Times New Roman" w:cs="Times New Roman"/>
          <w:sz w:val="24"/>
          <w:szCs w:val="24"/>
        </w:rPr>
        <w:t>vélos de montagne</w:t>
      </w:r>
      <w:r w:rsidR="00A3721D" w:rsidRPr="00343568">
        <w:rPr>
          <w:rFonts w:ascii="Times New Roman" w:hAnsi="Times New Roman" w:cs="Times New Roman"/>
          <w:sz w:val="24"/>
          <w:szCs w:val="24"/>
        </w:rPr>
        <w:t xml:space="preserve"> </w:t>
      </w:r>
      <w:r w:rsidR="00A3721D">
        <w:rPr>
          <w:rFonts w:ascii="Times New Roman" w:hAnsi="Times New Roman" w:cs="Times New Roman"/>
          <w:sz w:val="24"/>
          <w:szCs w:val="24"/>
        </w:rPr>
        <w:t>et au plus</w:t>
      </w:r>
      <w:r w:rsidR="00EC5787">
        <w:rPr>
          <w:rFonts w:ascii="Times New Roman" w:hAnsi="Times New Roman" w:cs="Times New Roman"/>
          <w:sz w:val="24"/>
          <w:szCs w:val="24"/>
        </w:rPr>
        <w:t xml:space="preserve"> 18 vélos de route par semaine</w:t>
      </w:r>
      <w:r w:rsidR="00A3721D" w:rsidRPr="00343568">
        <w:rPr>
          <w:rFonts w:ascii="Times New Roman" w:hAnsi="Times New Roman" w:cs="Times New Roman"/>
          <w:sz w:val="24"/>
          <w:szCs w:val="24"/>
        </w:rPr>
        <w:t xml:space="preserve">. L'entreprise est assurée de vendre toute sa production </w:t>
      </w:r>
      <w:r w:rsidR="00A3721D">
        <w:rPr>
          <w:rFonts w:ascii="Times New Roman" w:hAnsi="Times New Roman" w:cs="Times New Roman"/>
          <w:sz w:val="24"/>
          <w:szCs w:val="24"/>
        </w:rPr>
        <w:t>si cette condition est respectée</w:t>
      </w:r>
      <w:r w:rsidRPr="004215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Que change cette contrainte dans la formulation de votre programme linéaire ?</w:t>
      </w:r>
    </w:p>
    <w:p w14:paraId="19D8728F" w14:textId="1D974FAE" w:rsidR="004215CE" w:rsidRPr="004215CE" w:rsidRDefault="004215CE" w:rsidP="002E5A3F">
      <w:pPr>
        <w:spacing w:before="240" w:line="360" w:lineRule="atLeast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 Représenter le nouvel espace de solutions réalisables. </w:t>
      </w:r>
    </w:p>
    <w:p w14:paraId="1A7C1273" w14:textId="37B4F374" w:rsidR="002E5A3F" w:rsidRDefault="00A3721D" w:rsidP="00A3721D">
      <w:pPr>
        <w:spacing w:before="240" w:line="360" w:lineRule="atLeast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 Donner la solution optimale si elle existe. </w:t>
      </w:r>
    </w:p>
    <w:p w14:paraId="7529EE9B" w14:textId="77777777" w:rsidR="000851A9" w:rsidRPr="000851A9" w:rsidRDefault="000851A9" w:rsidP="000851A9">
      <w:pPr>
        <w:spacing w:before="240" w:line="360" w:lineRule="atLeast"/>
        <w:jc w:val="both"/>
        <w:rPr>
          <w:color w:val="FF0000"/>
        </w:rPr>
      </w:pPr>
      <w:r w:rsidRPr="000851A9">
        <w:rPr>
          <w:color w:val="FF0000"/>
        </w:rPr>
        <w:t>X = nb de vélos de montagne</w:t>
      </w:r>
    </w:p>
    <w:p w14:paraId="64B3A14C" w14:textId="77777777" w:rsidR="000851A9" w:rsidRPr="000851A9" w:rsidRDefault="000851A9" w:rsidP="000851A9">
      <w:pPr>
        <w:spacing w:before="240" w:line="360" w:lineRule="atLeast"/>
        <w:jc w:val="both"/>
        <w:rPr>
          <w:color w:val="FF0000"/>
        </w:rPr>
      </w:pPr>
      <w:r w:rsidRPr="000851A9">
        <w:rPr>
          <w:color w:val="FF0000"/>
        </w:rPr>
        <w:t>Y = nb de vélos de route</w:t>
      </w:r>
    </w:p>
    <w:p w14:paraId="5A3FDD83" w14:textId="77777777" w:rsidR="000851A9" w:rsidRPr="000851A9" w:rsidRDefault="000851A9" w:rsidP="000851A9">
      <w:pPr>
        <w:spacing w:before="240" w:line="360" w:lineRule="atLeast"/>
        <w:jc w:val="both"/>
        <w:rPr>
          <w:color w:val="FF0000"/>
        </w:rPr>
      </w:pPr>
      <w:r w:rsidRPr="000851A9">
        <w:rPr>
          <w:color w:val="FF0000"/>
        </w:rPr>
        <w:t>Max Z = 70x + 65y (150€ de vente vélo de montagne – 50 de matériaux – 30 de frais), (120€ de vente vélo de route – 30€ de matériaux – 25€ de frais)</w:t>
      </w:r>
    </w:p>
    <w:p w14:paraId="5F21E2EC" w14:textId="77777777" w:rsidR="000851A9" w:rsidRPr="000851A9" w:rsidRDefault="000851A9" w:rsidP="000851A9">
      <w:pPr>
        <w:spacing w:before="240" w:line="360" w:lineRule="atLeast"/>
        <w:jc w:val="both"/>
        <w:rPr>
          <w:color w:val="FF0000"/>
        </w:rPr>
      </w:pPr>
      <w:r w:rsidRPr="000851A9">
        <w:rPr>
          <w:color w:val="FF0000"/>
        </w:rPr>
        <w:t xml:space="preserve">4x + 3y &lt;= 90 (temps limité département cadre) </w:t>
      </w:r>
    </w:p>
    <w:p w14:paraId="320B6D00" w14:textId="77777777" w:rsidR="000851A9" w:rsidRPr="000851A9" w:rsidRDefault="000851A9" w:rsidP="000851A9">
      <w:pPr>
        <w:spacing w:before="240" w:line="360" w:lineRule="atLeast"/>
        <w:jc w:val="both"/>
        <w:rPr>
          <w:color w:val="FF0000"/>
        </w:rPr>
      </w:pPr>
      <w:r w:rsidRPr="000851A9">
        <w:rPr>
          <w:color w:val="FF0000"/>
        </w:rPr>
        <w:t>2x + 1y &lt;= 40 (temps limité département montage)</w:t>
      </w:r>
    </w:p>
    <w:p w14:paraId="7B6156BD" w14:textId="77777777" w:rsidR="000851A9" w:rsidRPr="000851A9" w:rsidRDefault="000851A9" w:rsidP="000851A9">
      <w:pPr>
        <w:spacing w:before="240" w:line="360" w:lineRule="atLeast"/>
        <w:jc w:val="both"/>
        <w:rPr>
          <w:color w:val="FF0000"/>
        </w:rPr>
      </w:pPr>
      <w:proofErr w:type="gramStart"/>
      <w:r w:rsidRPr="000851A9">
        <w:rPr>
          <w:color w:val="FF0000"/>
        </w:rPr>
        <w:t>x</w:t>
      </w:r>
      <w:proofErr w:type="gramEnd"/>
      <w:r w:rsidRPr="000851A9">
        <w:rPr>
          <w:color w:val="FF0000"/>
        </w:rPr>
        <w:t xml:space="preserve"> + 2y &lt;= 50 (temps limité département finition)</w:t>
      </w:r>
    </w:p>
    <w:p w14:paraId="60498446" w14:textId="77777777" w:rsidR="000851A9" w:rsidRPr="000851A9" w:rsidRDefault="000851A9" w:rsidP="000851A9">
      <w:pPr>
        <w:spacing w:before="240" w:line="360" w:lineRule="atLeas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851A9">
        <w:rPr>
          <w:color w:val="FF0000"/>
        </w:rPr>
        <w:t xml:space="preserve"> </w:t>
      </w:r>
      <w:proofErr w:type="gramStart"/>
      <w:r w:rsidRPr="000851A9">
        <w:rPr>
          <w:color w:val="FF0000"/>
        </w:rPr>
        <w:t>x</w:t>
      </w:r>
      <w:proofErr w:type="gramEnd"/>
      <w:r w:rsidRPr="000851A9">
        <w:rPr>
          <w:color w:val="FF0000"/>
        </w:rPr>
        <w:t>, y &gt;= 0 (nombre de vélos de montagne et de vélos de route produits doit être positif)</w:t>
      </w:r>
    </w:p>
    <w:p w14:paraId="33EC7605" w14:textId="77777777" w:rsidR="000851A9" w:rsidRPr="000851A9" w:rsidRDefault="000851A9" w:rsidP="00A3721D">
      <w:pPr>
        <w:spacing w:before="240" w:line="360" w:lineRule="atLeast"/>
        <w:ind w:left="360" w:hanging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DF81390" w14:textId="3DE62BAC" w:rsidR="002E5A3F" w:rsidRDefault="00C3462E" w:rsidP="009800B1">
      <w:pPr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</w:pPr>
      <w:r w:rsidRPr="00C3462E">
        <w:rPr>
          <w:rFonts w:ascii="Times New Roman" w:hAnsi="Times New Roman" w:cs="Times New Roman"/>
          <w:b/>
          <w:bCs/>
          <w:noProof/>
          <w:color w:val="000081"/>
          <w:kern w:val="0"/>
          <w:sz w:val="24"/>
          <w:szCs w:val="24"/>
          <w:lang w:eastAsia="fr-FR"/>
        </w:rPr>
        <w:lastRenderedPageBreak/>
        <w:drawing>
          <wp:inline distT="0" distB="0" distL="0" distR="0" wp14:anchorId="44BEAB5D" wp14:editId="7505EA69">
            <wp:extent cx="5760720" cy="44018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3954" w14:textId="4DCCFBE6" w:rsidR="00C3462E" w:rsidRDefault="00C3462E" w:rsidP="009800B1">
      <w:pPr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</w:pPr>
      <w:r w:rsidRPr="00C3462E">
        <w:rPr>
          <w:rFonts w:ascii="Times New Roman" w:hAnsi="Times New Roman" w:cs="Times New Roman"/>
          <w:b/>
          <w:bCs/>
          <w:noProof/>
          <w:color w:val="000081"/>
          <w:kern w:val="0"/>
          <w:sz w:val="24"/>
          <w:szCs w:val="24"/>
          <w:lang w:eastAsia="fr-FR"/>
        </w:rPr>
        <w:drawing>
          <wp:inline distT="0" distB="0" distL="0" distR="0" wp14:anchorId="4C8B527D" wp14:editId="62FA97E3">
            <wp:extent cx="5760720" cy="29171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CB5C" w14:textId="77777777" w:rsidR="00962AF6" w:rsidRPr="00E5529B" w:rsidRDefault="00962AF6" w:rsidP="00962AF6">
      <w:pPr>
        <w:spacing w:before="240" w:line="360" w:lineRule="atLeas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5529B">
        <w:rPr>
          <w:rFonts w:ascii="Times New Roman" w:hAnsi="Times New Roman" w:cs="Times New Roman"/>
          <w:color w:val="FF0000"/>
          <w:sz w:val="24"/>
          <w:szCs w:val="24"/>
        </w:rPr>
        <w:t>d. On ajoute x &lt;= 20 et y &lt;= 18</w:t>
      </w:r>
    </w:p>
    <w:p w14:paraId="28FD245D" w14:textId="50C4EE03" w:rsidR="00962AF6" w:rsidRPr="00E5529B" w:rsidRDefault="00962AF6" w:rsidP="00962AF6">
      <w:pPr>
        <w:spacing w:before="240" w:line="360" w:lineRule="atLeast"/>
        <w:ind w:left="360" w:hanging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2A145EA" w14:textId="2231D114" w:rsidR="00962AF6" w:rsidRPr="00E5529B" w:rsidRDefault="00962AF6" w:rsidP="00962AF6">
      <w:pPr>
        <w:spacing w:before="240" w:line="360" w:lineRule="atLeast"/>
        <w:ind w:left="360" w:hanging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5529B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e. Avec l’algorithme Branch and </w:t>
      </w:r>
      <w:proofErr w:type="spellStart"/>
      <w:r w:rsidRPr="00E5529B">
        <w:rPr>
          <w:rFonts w:ascii="Times New Roman" w:hAnsi="Times New Roman" w:cs="Times New Roman"/>
          <w:color w:val="FF0000"/>
          <w:sz w:val="24"/>
          <w:szCs w:val="24"/>
        </w:rPr>
        <w:t>Bound</w:t>
      </w:r>
      <w:proofErr w:type="spellEnd"/>
      <w:r w:rsidRPr="00E5529B">
        <w:rPr>
          <w:rFonts w:ascii="Times New Roman" w:hAnsi="Times New Roman" w:cs="Times New Roman"/>
          <w:color w:val="FF0000"/>
          <w:sz w:val="24"/>
          <w:szCs w:val="24"/>
        </w:rPr>
        <w:t xml:space="preserve"> on peut donc trouver comme valeurs optimales : x = 9.0, y = 18.0 =&gt; Z = 1800.0</w:t>
      </w:r>
    </w:p>
    <w:p w14:paraId="4BE886B0" w14:textId="77777777" w:rsidR="00962AF6" w:rsidRPr="004215CE" w:rsidRDefault="00962AF6" w:rsidP="009800B1">
      <w:pPr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</w:pPr>
    </w:p>
    <w:p w14:paraId="51F5220B" w14:textId="2B0004B1" w:rsidR="004047DB" w:rsidRDefault="004047DB" w:rsidP="004047DB">
      <w:pPr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</w:pPr>
      <w:r w:rsidRPr="00B31292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>Exercice 2 :</w:t>
      </w:r>
      <w:r w:rsidR="00B31292" w:rsidRPr="00B31292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 xml:space="preserve"> </w:t>
      </w:r>
      <w:r w:rsidR="00E642C3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>A star</w:t>
      </w:r>
    </w:p>
    <w:p w14:paraId="34DA3E94" w14:textId="77777777" w:rsidR="00B15B3D" w:rsidRPr="0089264A" w:rsidRDefault="00B15B3D" w:rsidP="00B15B3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RANGE!A1:K11"/>
      <w:bookmarkEnd w:id="0"/>
      <w:r w:rsidRPr="0089264A">
        <w:rPr>
          <w:rFonts w:ascii="Times New Roman" w:hAnsi="Times New Roman" w:cs="Times New Roman"/>
          <w:sz w:val="24"/>
          <w:szCs w:val="24"/>
        </w:rPr>
        <w:t>Soit le graphe G et l’heuristique h(n) suivants :</w:t>
      </w:r>
    </w:p>
    <w:p w14:paraId="339F84C4" w14:textId="77777777" w:rsidR="00B15B3D" w:rsidRPr="0089264A" w:rsidRDefault="00B15B3D" w:rsidP="00B15B3D">
      <w:pPr>
        <w:jc w:val="both"/>
        <w:rPr>
          <w:rFonts w:ascii="Times New Roman" w:hAnsi="Times New Roman" w:cs="Times New Roman"/>
          <w:sz w:val="24"/>
          <w:szCs w:val="24"/>
        </w:rPr>
      </w:pPr>
      <w:r w:rsidRPr="0089264A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6DEB287" wp14:editId="1873C780">
            <wp:extent cx="5600700" cy="3489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2"/>
        <w:gridCol w:w="1323"/>
        <w:gridCol w:w="1072"/>
      </w:tblGrid>
      <w:tr w:rsidR="00EC64C5" w14:paraId="29C5C796" w14:textId="0A6D5528" w:rsidTr="00EC64C5">
        <w:trPr>
          <w:trHeight w:val="351"/>
        </w:trPr>
        <w:tc>
          <w:tcPr>
            <w:tcW w:w="1072" w:type="dxa"/>
          </w:tcPr>
          <w:p w14:paraId="2F015E18" w14:textId="5CE8B91F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1323" w:type="dxa"/>
          </w:tcPr>
          <w:p w14:paraId="62839376" w14:textId="1806D84F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1072" w:type="dxa"/>
          </w:tcPr>
          <w:p w14:paraId="6CBD006A" w14:textId="77A70955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coût</w:t>
            </w:r>
          </w:p>
        </w:tc>
      </w:tr>
      <w:tr w:rsidR="00EC64C5" w14:paraId="3EB563FC" w14:textId="0C018CB3" w:rsidTr="00EC64C5">
        <w:trPr>
          <w:trHeight w:val="351"/>
        </w:trPr>
        <w:tc>
          <w:tcPr>
            <w:tcW w:w="1072" w:type="dxa"/>
          </w:tcPr>
          <w:p w14:paraId="2386A0AF" w14:textId="0B901044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23" w:type="dxa"/>
          </w:tcPr>
          <w:p w14:paraId="7ECF0F38" w14:textId="67E9FDCA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72" w:type="dxa"/>
          </w:tcPr>
          <w:p w14:paraId="6887D9A4" w14:textId="18917BDD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C64C5" w14:paraId="64617A5D" w14:textId="5EA7815E" w:rsidTr="00EC64C5">
        <w:trPr>
          <w:trHeight w:val="351"/>
        </w:trPr>
        <w:tc>
          <w:tcPr>
            <w:tcW w:w="1072" w:type="dxa"/>
          </w:tcPr>
          <w:p w14:paraId="4FC99A9B" w14:textId="4CD5B134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23" w:type="dxa"/>
          </w:tcPr>
          <w:p w14:paraId="043D00E8" w14:textId="2139099E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72" w:type="dxa"/>
          </w:tcPr>
          <w:p w14:paraId="33587A88" w14:textId="70DD06C5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64C5" w14:paraId="7CD8F724" w14:textId="2EC970FD" w:rsidTr="00EC64C5">
        <w:trPr>
          <w:trHeight w:val="336"/>
        </w:trPr>
        <w:tc>
          <w:tcPr>
            <w:tcW w:w="1072" w:type="dxa"/>
          </w:tcPr>
          <w:p w14:paraId="0AA01C27" w14:textId="75F6D430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23" w:type="dxa"/>
          </w:tcPr>
          <w:p w14:paraId="3B64B9E4" w14:textId="65A287B9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072" w:type="dxa"/>
          </w:tcPr>
          <w:p w14:paraId="223C42BC" w14:textId="146932F0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64C5" w14:paraId="7B935FC5" w14:textId="0693DEE3" w:rsidTr="00EC64C5">
        <w:trPr>
          <w:trHeight w:val="351"/>
        </w:trPr>
        <w:tc>
          <w:tcPr>
            <w:tcW w:w="1072" w:type="dxa"/>
          </w:tcPr>
          <w:p w14:paraId="2A8E1FE8" w14:textId="7C30ECF0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23" w:type="dxa"/>
          </w:tcPr>
          <w:p w14:paraId="296ADCA0" w14:textId="07CD21C7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072" w:type="dxa"/>
          </w:tcPr>
          <w:p w14:paraId="039EBBB2" w14:textId="62EF9EEE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64C5" w14:paraId="6A30EE81" w14:textId="610AE6F3" w:rsidTr="00EC64C5">
        <w:trPr>
          <w:trHeight w:val="351"/>
        </w:trPr>
        <w:tc>
          <w:tcPr>
            <w:tcW w:w="1072" w:type="dxa"/>
          </w:tcPr>
          <w:p w14:paraId="7BF6C992" w14:textId="2EA9AFDB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23" w:type="dxa"/>
          </w:tcPr>
          <w:p w14:paraId="459FE438" w14:textId="774FE13D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2" w:type="dxa"/>
          </w:tcPr>
          <w:p w14:paraId="22030DB0" w14:textId="44CAA925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64C5" w14:paraId="0F2462D1" w14:textId="285C61AB" w:rsidTr="00EC64C5">
        <w:trPr>
          <w:trHeight w:val="351"/>
        </w:trPr>
        <w:tc>
          <w:tcPr>
            <w:tcW w:w="1072" w:type="dxa"/>
          </w:tcPr>
          <w:p w14:paraId="1D3915A2" w14:textId="72A1AF75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23" w:type="dxa"/>
          </w:tcPr>
          <w:p w14:paraId="31FFBB8C" w14:textId="4D068BAC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2" w:type="dxa"/>
          </w:tcPr>
          <w:p w14:paraId="3ACABF94" w14:textId="3F910EE1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C64C5" w14:paraId="07903451" w14:textId="6FB45F24" w:rsidTr="00EC64C5">
        <w:trPr>
          <w:trHeight w:val="351"/>
        </w:trPr>
        <w:tc>
          <w:tcPr>
            <w:tcW w:w="1072" w:type="dxa"/>
          </w:tcPr>
          <w:p w14:paraId="5EEA4ABA" w14:textId="3DE0AD9B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23" w:type="dxa"/>
          </w:tcPr>
          <w:p w14:paraId="5D41B782" w14:textId="40CC3BDE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072" w:type="dxa"/>
          </w:tcPr>
          <w:p w14:paraId="3D29CC52" w14:textId="2BD54D77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C64C5" w14:paraId="744B8B22" w14:textId="6BB3E1D5" w:rsidTr="00EC64C5">
        <w:trPr>
          <w:trHeight w:val="351"/>
        </w:trPr>
        <w:tc>
          <w:tcPr>
            <w:tcW w:w="1072" w:type="dxa"/>
          </w:tcPr>
          <w:p w14:paraId="0C1F0736" w14:textId="03B83ECD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23" w:type="dxa"/>
          </w:tcPr>
          <w:p w14:paraId="1D644B88" w14:textId="34E262AB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072" w:type="dxa"/>
          </w:tcPr>
          <w:p w14:paraId="2BB25AA1" w14:textId="6E7CAE93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64C5" w14:paraId="021DD0B2" w14:textId="5E8A5216" w:rsidTr="00EC64C5">
        <w:trPr>
          <w:trHeight w:val="351"/>
        </w:trPr>
        <w:tc>
          <w:tcPr>
            <w:tcW w:w="1072" w:type="dxa"/>
          </w:tcPr>
          <w:p w14:paraId="5B7BF770" w14:textId="349F324A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23" w:type="dxa"/>
          </w:tcPr>
          <w:p w14:paraId="3DD07235" w14:textId="6CD060DF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072" w:type="dxa"/>
          </w:tcPr>
          <w:p w14:paraId="00BA3206" w14:textId="1884950A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64C5" w14:paraId="0B908D9E" w14:textId="5E1C7F7F" w:rsidTr="00EC64C5">
        <w:trPr>
          <w:trHeight w:val="351"/>
        </w:trPr>
        <w:tc>
          <w:tcPr>
            <w:tcW w:w="1072" w:type="dxa"/>
          </w:tcPr>
          <w:p w14:paraId="69BE1F75" w14:textId="32B3B02B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23" w:type="dxa"/>
          </w:tcPr>
          <w:p w14:paraId="3DC9B29B" w14:textId="0FB46AF7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072" w:type="dxa"/>
          </w:tcPr>
          <w:p w14:paraId="7DD5BBBF" w14:textId="45BCADB7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64C5" w14:paraId="7F8210C4" w14:textId="61B42C74" w:rsidTr="00EC64C5">
        <w:trPr>
          <w:trHeight w:val="351"/>
        </w:trPr>
        <w:tc>
          <w:tcPr>
            <w:tcW w:w="1072" w:type="dxa"/>
          </w:tcPr>
          <w:p w14:paraId="25670008" w14:textId="4ADD2872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23" w:type="dxa"/>
          </w:tcPr>
          <w:p w14:paraId="7B7906AC" w14:textId="2A0B2328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072" w:type="dxa"/>
          </w:tcPr>
          <w:p w14:paraId="6D01F788" w14:textId="2EE48318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C64C5" w14:paraId="10569D5F" w14:textId="04B97DA1" w:rsidTr="00EC64C5">
        <w:trPr>
          <w:trHeight w:val="351"/>
        </w:trPr>
        <w:tc>
          <w:tcPr>
            <w:tcW w:w="1072" w:type="dxa"/>
          </w:tcPr>
          <w:p w14:paraId="6B625A5C" w14:textId="504F6084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23" w:type="dxa"/>
          </w:tcPr>
          <w:p w14:paraId="37317BA0" w14:textId="56EB3909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072" w:type="dxa"/>
          </w:tcPr>
          <w:p w14:paraId="00607AE0" w14:textId="0F4699F8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9B5143F" w14:textId="19384136" w:rsidR="00B15B3D" w:rsidRDefault="00B15B3D" w:rsidP="00B15B3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84"/>
        <w:gridCol w:w="867"/>
        <w:gridCol w:w="866"/>
        <w:gridCol w:w="865"/>
        <w:gridCol w:w="866"/>
        <w:gridCol w:w="864"/>
        <w:gridCol w:w="863"/>
        <w:gridCol w:w="866"/>
        <w:gridCol w:w="867"/>
      </w:tblGrid>
      <w:tr w:rsidR="00EC64C5" w14:paraId="3886E39B" w14:textId="77777777" w:rsidTr="00EC64C5">
        <w:tc>
          <w:tcPr>
            <w:tcW w:w="1284" w:type="dxa"/>
          </w:tcPr>
          <w:p w14:paraId="51B3A123" w14:textId="1DE5ECD9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sommet</w:t>
            </w:r>
          </w:p>
        </w:tc>
        <w:tc>
          <w:tcPr>
            <w:tcW w:w="867" w:type="dxa"/>
          </w:tcPr>
          <w:p w14:paraId="73398E35" w14:textId="2E640183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66" w:type="dxa"/>
          </w:tcPr>
          <w:p w14:paraId="021186F0" w14:textId="12D6C484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65" w:type="dxa"/>
          </w:tcPr>
          <w:p w14:paraId="75724614" w14:textId="2A7F9CD5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66" w:type="dxa"/>
          </w:tcPr>
          <w:p w14:paraId="3BF76381" w14:textId="36F143DD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64" w:type="dxa"/>
          </w:tcPr>
          <w:p w14:paraId="1CB12E8C" w14:textId="5CC9DDD2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63" w:type="dxa"/>
          </w:tcPr>
          <w:p w14:paraId="54536CCD" w14:textId="08CE9038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66" w:type="dxa"/>
          </w:tcPr>
          <w:p w14:paraId="1F81DA4D" w14:textId="5643639D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67" w:type="dxa"/>
          </w:tcPr>
          <w:p w14:paraId="53A0900B" w14:textId="4981EDB8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EC64C5" w14:paraId="26D5FB40" w14:textId="77777777" w:rsidTr="00EC64C5">
        <w:tc>
          <w:tcPr>
            <w:tcW w:w="1284" w:type="dxa"/>
          </w:tcPr>
          <w:p w14:paraId="2D4043EC" w14:textId="7716D285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heuristique</w:t>
            </w:r>
          </w:p>
        </w:tc>
        <w:tc>
          <w:tcPr>
            <w:tcW w:w="867" w:type="dxa"/>
          </w:tcPr>
          <w:p w14:paraId="157A6DE8" w14:textId="5A95EAB4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6" w:type="dxa"/>
          </w:tcPr>
          <w:p w14:paraId="14D72777" w14:textId="21654336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5" w:type="dxa"/>
          </w:tcPr>
          <w:p w14:paraId="1D11ACF7" w14:textId="7D35B817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6" w:type="dxa"/>
          </w:tcPr>
          <w:p w14:paraId="4A254411" w14:textId="74A758FD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4" w:type="dxa"/>
          </w:tcPr>
          <w:p w14:paraId="12B10CD5" w14:textId="215EE5F8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3" w:type="dxa"/>
          </w:tcPr>
          <w:p w14:paraId="2D45F3E3" w14:textId="6A972923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6" w:type="dxa"/>
          </w:tcPr>
          <w:p w14:paraId="6FAA2141" w14:textId="529D5A74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7" w:type="dxa"/>
          </w:tcPr>
          <w:p w14:paraId="6CCAB9FD" w14:textId="6E232EC4" w:rsidR="00EC64C5" w:rsidRDefault="00EC64C5" w:rsidP="00B15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E2A6121" w14:textId="77777777" w:rsidR="00EC64C5" w:rsidRPr="0089264A" w:rsidRDefault="00EC64C5" w:rsidP="00B15B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D65B7B" w14:textId="77777777" w:rsidR="00B15B3D" w:rsidRPr="0089264A" w:rsidRDefault="00B15B3D" w:rsidP="00B15B3D">
      <w:pPr>
        <w:jc w:val="both"/>
        <w:rPr>
          <w:rFonts w:ascii="Times New Roman" w:hAnsi="Times New Roman" w:cs="Times New Roman"/>
          <w:sz w:val="24"/>
          <w:szCs w:val="24"/>
        </w:rPr>
      </w:pPr>
      <w:r w:rsidRPr="0089264A">
        <w:rPr>
          <w:rFonts w:ascii="Times New Roman" w:hAnsi="Times New Roman" w:cs="Times New Roman"/>
          <w:sz w:val="24"/>
          <w:szCs w:val="24"/>
        </w:rPr>
        <w:t>Le nœud source est A et le nœud d’arrivée est H. Le coût est indiqué sur chaque arc du graphe et h(n) représente la fonction heuristique associée à chaque nœud du graphe.</w:t>
      </w:r>
    </w:p>
    <w:p w14:paraId="74801FB3" w14:textId="77777777" w:rsidR="00B15B3D" w:rsidRPr="0089264A" w:rsidRDefault="00B15B3D" w:rsidP="00B15B3D">
      <w:pPr>
        <w:pStyle w:val="Paragraphedeliste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264A">
        <w:rPr>
          <w:rFonts w:ascii="Times New Roman" w:hAnsi="Times New Roman" w:cs="Times New Roman"/>
          <w:sz w:val="24"/>
          <w:szCs w:val="24"/>
        </w:rPr>
        <w:t>Simulez l’exécution de l’algorithme A* et donnez l’ensemble d’itérations avec le contenu des listes « Open » et « </w:t>
      </w:r>
      <w:proofErr w:type="spellStart"/>
      <w:r w:rsidRPr="0089264A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89264A">
        <w:rPr>
          <w:rFonts w:ascii="Times New Roman" w:hAnsi="Times New Roman" w:cs="Times New Roman"/>
          <w:sz w:val="24"/>
          <w:szCs w:val="24"/>
        </w:rPr>
        <w:t> » à chaque fois.</w:t>
      </w:r>
    </w:p>
    <w:p w14:paraId="724D01B3" w14:textId="11128280" w:rsidR="00B15B3D" w:rsidRDefault="00B15B3D" w:rsidP="00B15B3D">
      <w:pPr>
        <w:pStyle w:val="Paragraphedeliste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264A">
        <w:rPr>
          <w:rFonts w:ascii="Times New Roman" w:hAnsi="Times New Roman" w:cs="Times New Roman"/>
          <w:sz w:val="24"/>
          <w:szCs w:val="24"/>
        </w:rPr>
        <w:t>Donnez la solution finale de l’algorithme A*</w:t>
      </w:r>
    </w:p>
    <w:p w14:paraId="0E253574" w14:textId="3C53DC86" w:rsidR="00666706" w:rsidRPr="00666706" w:rsidRDefault="00666706" w:rsidP="00666706">
      <w:pPr>
        <w:pStyle w:val="Paragraphedeliste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66706">
        <w:rPr>
          <w:rFonts w:ascii="Times New Roman" w:hAnsi="Times New Roman" w:cs="Times New Roman"/>
          <w:color w:val="FF0000"/>
          <w:sz w:val="24"/>
          <w:szCs w:val="24"/>
        </w:rPr>
        <w:t>Correction :</w:t>
      </w:r>
    </w:p>
    <w:p w14:paraId="510E4A7E" w14:textId="38D9C972" w:rsidR="00666706" w:rsidRDefault="00666706" w:rsidP="00666706">
      <w:pPr>
        <w:pStyle w:val="Paragraphedeliste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66706">
        <w:rPr>
          <w:rFonts w:ascii="Times New Roman" w:hAnsi="Times New Roman" w:cs="Times New Roman"/>
          <w:color w:val="FF0000"/>
          <w:sz w:val="24"/>
          <w:szCs w:val="24"/>
        </w:rPr>
        <w:t>Solution finale de l'algorithme A*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37AF" w14:paraId="737297B2" w14:textId="77777777" w:rsidTr="006D739D">
        <w:tc>
          <w:tcPr>
            <w:tcW w:w="4531" w:type="dxa"/>
          </w:tcPr>
          <w:p w14:paraId="30FF6CC8" w14:textId="77777777" w:rsidR="007937AF" w:rsidRDefault="007937AF" w:rsidP="006D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Nœuds à explorer - étapes </w:t>
            </w:r>
          </w:p>
        </w:tc>
        <w:tc>
          <w:tcPr>
            <w:tcW w:w="4531" w:type="dxa"/>
          </w:tcPr>
          <w:p w14:paraId="51FD09ED" w14:textId="77777777" w:rsidR="007937AF" w:rsidRDefault="007937AF" w:rsidP="006D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Nœuds visités et fermés</w:t>
            </w:r>
          </w:p>
        </w:tc>
      </w:tr>
      <w:tr w:rsidR="007937AF" w14:paraId="43CEEBDF" w14:textId="77777777" w:rsidTr="006D739D">
        <w:tc>
          <w:tcPr>
            <w:tcW w:w="4531" w:type="dxa"/>
          </w:tcPr>
          <w:p w14:paraId="0E327643" w14:textId="77777777" w:rsidR="007937AF" w:rsidRDefault="007937AF" w:rsidP="006D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(A, 4, vide)</w:t>
            </w:r>
          </w:p>
        </w:tc>
        <w:tc>
          <w:tcPr>
            <w:tcW w:w="4531" w:type="dxa"/>
          </w:tcPr>
          <w:p w14:paraId="40EF9FB6" w14:textId="77777777" w:rsidR="007937AF" w:rsidRDefault="007937AF" w:rsidP="006D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37AF" w14:paraId="5EEF5A83" w14:textId="77777777" w:rsidTr="006D739D">
        <w:tc>
          <w:tcPr>
            <w:tcW w:w="4531" w:type="dxa"/>
          </w:tcPr>
          <w:p w14:paraId="743BB348" w14:textId="77777777" w:rsidR="007937AF" w:rsidRDefault="007937AF" w:rsidP="006D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78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(D, 1+2, A),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(C, 1+2, A), (B, 3+2, A)</w:t>
            </w:r>
          </w:p>
        </w:tc>
        <w:tc>
          <w:tcPr>
            <w:tcW w:w="4531" w:type="dxa"/>
          </w:tcPr>
          <w:p w14:paraId="3159D93A" w14:textId="77777777" w:rsidR="007937AF" w:rsidRDefault="007937AF" w:rsidP="006D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(A, 4, vide)</w:t>
            </w:r>
          </w:p>
        </w:tc>
      </w:tr>
      <w:tr w:rsidR="007937AF" w14:paraId="3F5C948D" w14:textId="77777777" w:rsidTr="006D739D">
        <w:tc>
          <w:tcPr>
            <w:tcW w:w="4531" w:type="dxa"/>
          </w:tcPr>
          <w:p w14:paraId="1F7048A1" w14:textId="77777777" w:rsidR="007937AF" w:rsidRPr="00757781" w:rsidRDefault="007937AF" w:rsidP="006D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(G, 1+1+4, D), </w:t>
            </w:r>
            <w:r w:rsidRPr="00E25FC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(H, 1+6+0, D)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25FC0">
              <w:rPr>
                <w:rFonts w:ascii="Times New Roman" w:hAnsi="Times New Roman" w:cs="Times New Roman"/>
                <w:sz w:val="24"/>
                <w:szCs w:val="24"/>
              </w:rPr>
              <w:t xml:space="preserve">(C, 1+2, A),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(B, 3+2, A)</w:t>
            </w:r>
          </w:p>
        </w:tc>
        <w:tc>
          <w:tcPr>
            <w:tcW w:w="4531" w:type="dxa"/>
          </w:tcPr>
          <w:p w14:paraId="319F17B0" w14:textId="77777777" w:rsidR="007937AF" w:rsidRPr="00757781" w:rsidRDefault="007937AF" w:rsidP="006D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781">
              <w:rPr>
                <w:rFonts w:ascii="Times New Roman" w:hAnsi="Times New Roman" w:cs="Times New Roman"/>
                <w:sz w:val="24"/>
                <w:szCs w:val="24"/>
              </w:rPr>
              <w:t>(D, 1+2, A)</w:t>
            </w:r>
          </w:p>
        </w:tc>
      </w:tr>
    </w:tbl>
    <w:p w14:paraId="1611DF0D" w14:textId="77777777" w:rsidR="007937AF" w:rsidRPr="00666706" w:rsidRDefault="007937AF" w:rsidP="00666706">
      <w:pPr>
        <w:pStyle w:val="Paragraphedeliste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C4CA0E9" w14:textId="77777777" w:rsidR="00666706" w:rsidRPr="00666706" w:rsidRDefault="00666706" w:rsidP="00666706">
      <w:pPr>
        <w:pStyle w:val="Paragraphedeliste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5D4A78B" w14:textId="3B1FAAD9" w:rsidR="00666706" w:rsidRPr="00666706" w:rsidRDefault="00666706" w:rsidP="00666706">
      <w:pPr>
        <w:pStyle w:val="Paragraphedeliste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66706">
        <w:rPr>
          <w:rFonts w:ascii="Times New Roman" w:hAnsi="Times New Roman" w:cs="Times New Roman"/>
          <w:color w:val="FF0000"/>
          <w:sz w:val="24"/>
          <w:szCs w:val="24"/>
        </w:rPr>
        <w:t>Le chemin trouvé par l'al</w:t>
      </w:r>
      <w:r w:rsidR="00F36CCA">
        <w:rPr>
          <w:rFonts w:ascii="Times New Roman" w:hAnsi="Times New Roman" w:cs="Times New Roman"/>
          <w:color w:val="FF0000"/>
          <w:sz w:val="24"/>
          <w:szCs w:val="24"/>
        </w:rPr>
        <w:t>gorithme A* est : A→</w:t>
      </w:r>
      <w:r w:rsidR="00E25FC0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F36CCA">
        <w:rPr>
          <w:rFonts w:ascii="Times New Roman" w:hAnsi="Times New Roman" w:cs="Times New Roman"/>
          <w:color w:val="FF0000"/>
          <w:sz w:val="24"/>
          <w:szCs w:val="24"/>
        </w:rPr>
        <w:t>→H</w:t>
      </w:r>
      <w:r w:rsidR="00E25FC0">
        <w:rPr>
          <w:rFonts w:ascii="Times New Roman" w:hAnsi="Times New Roman" w:cs="Times New Roman"/>
          <w:color w:val="FF0000"/>
          <w:sz w:val="24"/>
          <w:szCs w:val="24"/>
        </w:rPr>
        <w:t xml:space="preserve"> avec un coût total de 7</w:t>
      </w:r>
      <w:r w:rsidRPr="0066670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F47218C" w14:textId="36060E54" w:rsidR="00B15B3D" w:rsidRDefault="00B15B3D" w:rsidP="00B15B3D">
      <w:pPr>
        <w:pStyle w:val="Paragraphedeliste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264A">
        <w:rPr>
          <w:rFonts w:ascii="Times New Roman" w:hAnsi="Times New Roman" w:cs="Times New Roman"/>
          <w:sz w:val="24"/>
          <w:szCs w:val="24"/>
        </w:rPr>
        <w:t>L’heuristique h(n) est-elle admissible ? justifiez.</w:t>
      </w:r>
    </w:p>
    <w:p w14:paraId="21607AF8" w14:textId="11B95B82" w:rsidR="00666706" w:rsidRPr="00EC66AF" w:rsidRDefault="00666706" w:rsidP="00666706">
      <w:pPr>
        <w:pStyle w:val="Paragraphedeliste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EC66AF">
        <w:rPr>
          <w:rFonts w:ascii="Times New Roman" w:hAnsi="Times New Roman" w:cs="Times New Roman"/>
          <w:color w:val="FF0000"/>
          <w:sz w:val="24"/>
          <w:szCs w:val="24"/>
        </w:rPr>
        <w:t>oui</w:t>
      </w:r>
      <w:proofErr w:type="gramEnd"/>
    </w:p>
    <w:p w14:paraId="038F1FCF" w14:textId="3E7F7676" w:rsidR="00412BB5" w:rsidRDefault="00CC1383" w:rsidP="0020098B">
      <w:pPr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</w:pPr>
      <w:r w:rsidRPr="00B31292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>Exercice 3 :</w:t>
      </w:r>
      <w:r w:rsidR="0092658B" w:rsidRPr="00B31292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 xml:space="preserve"> </w:t>
      </w:r>
    </w:p>
    <w:p w14:paraId="6941B884" w14:textId="7C06C68A" w:rsidR="0020098B" w:rsidRDefault="0020098B" w:rsidP="002009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Soit l'ensemble</w:t>
      </w:r>
      <w:r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10 points</w:t>
      </w:r>
      <w:r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suivants :</w:t>
      </w:r>
    </w:p>
    <w:p w14:paraId="6252AA96" w14:textId="05A934C5" w:rsidR="00117049" w:rsidRDefault="00117049" w:rsidP="002009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Style w:val="mord"/>
        </w:rPr>
        <w:t>Point 1</w:t>
      </w:r>
      <w:r>
        <w:rPr>
          <w:rStyle w:val="mrel"/>
        </w:rPr>
        <w:t>: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5</w:t>
      </w:r>
      <w:r>
        <w:rPr>
          <w:rStyle w:val="mclose"/>
        </w:rPr>
        <w:t>)</w:t>
      </w:r>
      <w:r w:rsidR="004B3A9B">
        <w:tab/>
      </w:r>
      <w:r>
        <w:rPr>
          <w:rStyle w:val="katex-mathml"/>
        </w:rPr>
        <w:t>Point 2:(4,8)</w:t>
      </w:r>
      <w:r w:rsidR="004B3A9B">
        <w:rPr>
          <w:rStyle w:val="katex-mathml"/>
        </w:rPr>
        <w:tab/>
      </w:r>
      <w:r>
        <w:rPr>
          <w:rStyle w:val="mord"/>
        </w:rPr>
        <w:t>Point 2</w:t>
      </w:r>
      <w:r>
        <w:rPr>
          <w:rStyle w:val="mrel"/>
        </w:rPr>
        <w:t>:</w:t>
      </w:r>
      <w:r>
        <w:rPr>
          <w:rStyle w:val="mopen"/>
        </w:rPr>
        <w:t>(</w:t>
      </w:r>
      <w:r>
        <w:rPr>
          <w:rStyle w:val="mord"/>
        </w:rPr>
        <w:t>4</w:t>
      </w:r>
      <w:r>
        <w:rPr>
          <w:rStyle w:val="mpunct"/>
        </w:rPr>
        <w:t>,</w:t>
      </w:r>
      <w:r>
        <w:rPr>
          <w:rStyle w:val="mord"/>
        </w:rPr>
        <w:t>8</w:t>
      </w:r>
      <w:r>
        <w:rPr>
          <w:rStyle w:val="mclose"/>
        </w:rPr>
        <w:t>)</w:t>
      </w:r>
      <w:r w:rsidR="004B3A9B">
        <w:tab/>
      </w:r>
      <w:r>
        <w:rPr>
          <w:rStyle w:val="katex-mathml"/>
        </w:rPr>
        <w:t>Point 3:(7,2)</w:t>
      </w:r>
      <w:r w:rsidR="004B3A9B">
        <w:rPr>
          <w:rStyle w:val="katex-mathml"/>
        </w:rPr>
        <w:tab/>
      </w:r>
      <w:r>
        <w:rPr>
          <w:rStyle w:val="mord"/>
        </w:rPr>
        <w:t>Point 3</w:t>
      </w:r>
      <w:r>
        <w:rPr>
          <w:rStyle w:val="mrel"/>
        </w:rPr>
        <w:t>:</w:t>
      </w:r>
      <w:r>
        <w:rPr>
          <w:rStyle w:val="mopen"/>
        </w:rPr>
        <w:t>(</w:t>
      </w:r>
      <w:r>
        <w:rPr>
          <w:rStyle w:val="mord"/>
        </w:rPr>
        <w:t>7</w:t>
      </w:r>
      <w:r>
        <w:rPr>
          <w:rStyle w:val="mpunct"/>
        </w:rPr>
        <w:t>,</w:t>
      </w:r>
      <w:r>
        <w:rPr>
          <w:rStyle w:val="mord"/>
        </w:rPr>
        <w:t>2</w:t>
      </w:r>
      <w:r>
        <w:rPr>
          <w:rStyle w:val="mclose"/>
        </w:rPr>
        <w:t>)</w:t>
      </w:r>
      <w:r>
        <w:t xml:space="preserve"> </w:t>
      </w:r>
      <w:r>
        <w:rPr>
          <w:rStyle w:val="katex-mathml"/>
        </w:rPr>
        <w:t>Point 4:(3,6)</w:t>
      </w:r>
      <w:r w:rsidR="004B3A9B">
        <w:rPr>
          <w:rStyle w:val="katex-mathml"/>
        </w:rPr>
        <w:tab/>
      </w:r>
      <w:r>
        <w:rPr>
          <w:rStyle w:val="mord"/>
        </w:rPr>
        <w:t>Point 4</w:t>
      </w:r>
      <w:r>
        <w:rPr>
          <w:rStyle w:val="mrel"/>
        </w:rPr>
        <w:t>:</w:t>
      </w:r>
      <w:r>
        <w:rPr>
          <w:rStyle w:val="mopen"/>
        </w:rPr>
        <w:t>(</w:t>
      </w:r>
      <w:r>
        <w:rPr>
          <w:rStyle w:val="mord"/>
        </w:rPr>
        <w:t>3</w:t>
      </w:r>
      <w:r>
        <w:rPr>
          <w:rStyle w:val="mpunct"/>
        </w:rPr>
        <w:t>,</w:t>
      </w:r>
      <w:r>
        <w:rPr>
          <w:rStyle w:val="mord"/>
        </w:rPr>
        <w:t>6</w:t>
      </w:r>
      <w:r>
        <w:rPr>
          <w:rStyle w:val="mclose"/>
        </w:rPr>
        <w:t>)</w:t>
      </w:r>
      <w:r w:rsidR="004B3A9B">
        <w:tab/>
      </w:r>
      <w:r>
        <w:rPr>
          <w:rStyle w:val="katex-mathml"/>
        </w:rPr>
        <w:t>Point 5:(6,4)</w:t>
      </w:r>
      <w:r w:rsidR="004B3A9B">
        <w:rPr>
          <w:rStyle w:val="katex-mathml"/>
        </w:rPr>
        <w:tab/>
      </w:r>
      <w:r>
        <w:rPr>
          <w:rStyle w:val="mord"/>
        </w:rPr>
        <w:t>Point 5</w:t>
      </w:r>
      <w:r>
        <w:rPr>
          <w:rStyle w:val="mrel"/>
        </w:rPr>
        <w:t>:</w:t>
      </w:r>
      <w:r>
        <w:rPr>
          <w:rStyle w:val="mopen"/>
        </w:rPr>
        <w:t>(</w:t>
      </w:r>
      <w:r>
        <w:rPr>
          <w:rStyle w:val="mord"/>
        </w:rPr>
        <w:t>6</w:t>
      </w:r>
      <w:r>
        <w:rPr>
          <w:rStyle w:val="mpunct"/>
        </w:rPr>
        <w:t>,</w:t>
      </w:r>
      <w:r>
        <w:rPr>
          <w:rStyle w:val="mord"/>
        </w:rPr>
        <w:t>4</w:t>
      </w:r>
      <w:r>
        <w:rPr>
          <w:rStyle w:val="mclose"/>
        </w:rPr>
        <w:t>)</w:t>
      </w:r>
      <w:r w:rsidR="004B3A9B">
        <w:tab/>
      </w:r>
      <w:r>
        <w:rPr>
          <w:rStyle w:val="katex-mathml"/>
        </w:rPr>
        <w:t>Point 6:(2,9)</w:t>
      </w:r>
      <w:r w:rsidR="004B3A9B">
        <w:rPr>
          <w:rStyle w:val="katex-mathml"/>
        </w:rPr>
        <w:tab/>
      </w:r>
      <w:r>
        <w:rPr>
          <w:rStyle w:val="mord"/>
        </w:rPr>
        <w:t>Point 6</w:t>
      </w:r>
      <w:r>
        <w:rPr>
          <w:rStyle w:val="mrel"/>
        </w:rPr>
        <w:t>:</w:t>
      </w:r>
      <w:r>
        <w:rPr>
          <w:rStyle w:val="mopen"/>
        </w:rPr>
        <w:t>(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9</w:t>
      </w:r>
      <w:r>
        <w:rPr>
          <w:rStyle w:val="mclose"/>
        </w:rPr>
        <w:t xml:space="preserve">) </w:t>
      </w:r>
      <w:r>
        <w:rPr>
          <w:rStyle w:val="mord"/>
        </w:rPr>
        <w:t>Point 7</w:t>
      </w:r>
      <w:r>
        <w:rPr>
          <w:rStyle w:val="mrel"/>
        </w:rPr>
        <w:t>:</w:t>
      </w:r>
      <w:r>
        <w:rPr>
          <w:rStyle w:val="mopen"/>
        </w:rPr>
        <w:t>(</w:t>
      </w:r>
      <w:r>
        <w:rPr>
          <w:rStyle w:val="mord"/>
        </w:rPr>
        <w:t>5</w:t>
      </w:r>
      <w:r>
        <w:rPr>
          <w:rStyle w:val="mpunct"/>
        </w:rPr>
        <w:t>,</w:t>
      </w:r>
      <w:r>
        <w:rPr>
          <w:rStyle w:val="mord"/>
        </w:rPr>
        <w:t>2</w:t>
      </w:r>
      <w:r>
        <w:rPr>
          <w:rStyle w:val="mclose"/>
        </w:rPr>
        <w:t>)</w:t>
      </w:r>
      <w:r>
        <w:t xml:space="preserve"> </w:t>
      </w:r>
      <w:r>
        <w:rPr>
          <w:rStyle w:val="katex-mathml"/>
        </w:rPr>
        <w:t>Point 8:(2,3)</w:t>
      </w:r>
      <w:r w:rsidR="004B3A9B">
        <w:rPr>
          <w:rStyle w:val="katex-mathml"/>
        </w:rPr>
        <w:tab/>
      </w:r>
      <w:r>
        <w:rPr>
          <w:rStyle w:val="mord"/>
        </w:rPr>
        <w:t>Point 8</w:t>
      </w:r>
      <w:r>
        <w:rPr>
          <w:rStyle w:val="mrel"/>
        </w:rPr>
        <w:t>:</w:t>
      </w:r>
      <w:r>
        <w:rPr>
          <w:rStyle w:val="mopen"/>
        </w:rPr>
        <w:t>(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3</w:t>
      </w:r>
      <w:r>
        <w:rPr>
          <w:rStyle w:val="mclose"/>
        </w:rPr>
        <w:t>)</w:t>
      </w:r>
      <w:r w:rsidR="004B3A9B">
        <w:tab/>
      </w:r>
      <w:r>
        <w:rPr>
          <w:rStyle w:val="katex-mathml"/>
        </w:rPr>
        <w:t>Point 9:(7,7)</w:t>
      </w:r>
      <w:r w:rsidR="004B3A9B">
        <w:rPr>
          <w:rStyle w:val="katex-mathml"/>
        </w:rPr>
        <w:tab/>
      </w:r>
      <w:r>
        <w:rPr>
          <w:rStyle w:val="mord"/>
        </w:rPr>
        <w:t>Point 9</w:t>
      </w:r>
      <w:r>
        <w:rPr>
          <w:rStyle w:val="mrel"/>
        </w:rPr>
        <w:t>:</w:t>
      </w:r>
      <w:r>
        <w:rPr>
          <w:rStyle w:val="mopen"/>
        </w:rPr>
        <w:t>(</w:t>
      </w:r>
      <w:r>
        <w:rPr>
          <w:rStyle w:val="mord"/>
        </w:rPr>
        <w:t>7</w:t>
      </w:r>
      <w:r>
        <w:rPr>
          <w:rStyle w:val="mpunct"/>
        </w:rPr>
        <w:t>,</w:t>
      </w:r>
      <w:r>
        <w:rPr>
          <w:rStyle w:val="mord"/>
        </w:rPr>
        <w:t>7</w:t>
      </w:r>
      <w:r>
        <w:rPr>
          <w:rStyle w:val="mclose"/>
        </w:rPr>
        <w:t>)</w:t>
      </w:r>
      <w:r w:rsidR="004B3A9B">
        <w:tab/>
      </w:r>
      <w:r>
        <w:rPr>
          <w:rStyle w:val="katex-mathml"/>
        </w:rPr>
        <w:t>Point 10:(3,9)</w:t>
      </w:r>
      <w:r w:rsidR="004B3A9B">
        <w:rPr>
          <w:rStyle w:val="katex-mathml"/>
        </w:rPr>
        <w:tab/>
      </w:r>
      <w:r>
        <w:rPr>
          <w:rStyle w:val="mord"/>
        </w:rPr>
        <w:t>Point 10</w:t>
      </w:r>
      <w:r>
        <w:rPr>
          <w:rStyle w:val="mrel"/>
        </w:rPr>
        <w:t>:</w:t>
      </w:r>
      <w:r>
        <w:rPr>
          <w:rStyle w:val="mopen"/>
        </w:rPr>
        <w:t>(</w:t>
      </w:r>
      <w:r>
        <w:rPr>
          <w:rStyle w:val="mord"/>
        </w:rPr>
        <w:t>3</w:t>
      </w:r>
      <w:r>
        <w:rPr>
          <w:rStyle w:val="mpunct"/>
        </w:rPr>
        <w:t>,</w:t>
      </w:r>
      <w:r>
        <w:rPr>
          <w:rStyle w:val="mord"/>
        </w:rPr>
        <w:t>9</w:t>
      </w:r>
      <w:r>
        <w:rPr>
          <w:rStyle w:val="mclose"/>
        </w:rPr>
        <w:t>)</w:t>
      </w:r>
    </w:p>
    <w:p w14:paraId="445978FF" w14:textId="0E7319D4" w:rsidR="0020098B" w:rsidRPr="00D64AAB" w:rsidRDefault="0020098B" w:rsidP="002009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On veut répartir </w:t>
      </w:r>
      <w:r w:rsidR="00B15B3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ces points</w:t>
      </w:r>
      <w:r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en trois (3) clusters, en utilisant l'algorithme 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means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. La distance d entre deux </w:t>
      </w:r>
      <w:r w:rsidR="00D17A4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points a et b</w:t>
      </w:r>
      <w:r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est calculée ainsi :</w:t>
      </w:r>
    </w:p>
    <w:p w14:paraId="3783B3B7" w14:textId="75C9F739" w:rsidR="0020098B" w:rsidRPr="00D64AAB" w:rsidRDefault="00B15B3D" w:rsidP="0020098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fr-FR"/>
            </w:rPr>
            <m:t xml:space="preserve">d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fr-FR"/>
                </w:rPr>
                <m:t>a, b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fr-FR"/>
            </w:rPr>
            <m:t xml:space="preserve">=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|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|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fr-FR"/>
            </w:rPr>
            <m:t xml:space="preserve">+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|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|</m:t>
          </m:r>
        </m:oMath>
      </m:oMathPara>
    </w:p>
    <w:p w14:paraId="52924E98" w14:textId="77777777" w:rsidR="0020098B" w:rsidRPr="00D64AAB" w:rsidRDefault="0020098B" w:rsidP="002009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Travail à faire :</w:t>
      </w:r>
    </w:p>
    <w:p w14:paraId="5C0DAFDB" w14:textId="20B6A956" w:rsidR="00AE4233" w:rsidRDefault="00AE4233" w:rsidP="002009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1. Donnez le principe de fonctionnement de l’algorithme K-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means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et des avantages/inconvénients</w:t>
      </w:r>
    </w:p>
    <w:p w14:paraId="66091AD5" w14:textId="6C611FC5" w:rsidR="00B15B3D" w:rsidRDefault="00AE4233" w:rsidP="002009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2. </w:t>
      </w:r>
      <w:r w:rsidR="0020098B"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Appliquez K</w:t>
      </w:r>
      <w:r w:rsidR="0020098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-</w:t>
      </w:r>
      <w:proofErr w:type="spellStart"/>
      <w:r w:rsidR="0020098B"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means</w:t>
      </w:r>
      <w:proofErr w:type="spellEnd"/>
      <w:r w:rsidR="0020098B"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en choisissant comme centres initiaux des 3 clusters respectivement :</w:t>
      </w:r>
    </w:p>
    <w:p w14:paraId="353B698F" w14:textId="77777777" w:rsidR="003B5550" w:rsidRPr="003B5550" w:rsidRDefault="003B5550" w:rsidP="003B55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B55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Centre de départ 1 : (2, 5)</w:t>
      </w:r>
    </w:p>
    <w:p w14:paraId="434D6A3E" w14:textId="77777777" w:rsidR="003B5550" w:rsidRPr="003B5550" w:rsidRDefault="003B5550" w:rsidP="003B55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B55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Centre de départ 2 : (6, 7)</w:t>
      </w:r>
    </w:p>
    <w:p w14:paraId="0BF19775" w14:textId="77777777" w:rsidR="003B5550" w:rsidRPr="003B5550" w:rsidRDefault="003B5550" w:rsidP="003B55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B55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Centre de départ 3 : (4, 3)</w:t>
      </w:r>
    </w:p>
    <w:p w14:paraId="51DDF243" w14:textId="302AD946" w:rsidR="0020098B" w:rsidRDefault="0020098B" w:rsidP="002009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lastRenderedPageBreak/>
        <w:t>Montrez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toutes les étapes de calcul</w:t>
      </w:r>
      <w:r w:rsidR="00B15B3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et la solution finale (les centre de Cluster et leurs compositions)</w:t>
      </w:r>
      <w:r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  <w:r w:rsidRPr="006B6D30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3AF0571F" w14:textId="65767975" w:rsidR="0020098B" w:rsidRPr="00921337" w:rsidRDefault="00921337" w:rsidP="0020098B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Correction :</w:t>
      </w:r>
    </w:p>
    <w:p w14:paraId="47BC0288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### 1. Principe de fonctionnement de l’algorithme K-</w:t>
      </w:r>
      <w:proofErr w:type="spellStart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means</w:t>
      </w:r>
      <w:proofErr w:type="spellEnd"/>
    </w:p>
    <w:p w14:paraId="12B9F4B9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</w:p>
    <w:p w14:paraId="02EE2478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#### Principe de fonctionnement</w:t>
      </w:r>
    </w:p>
    <w:p w14:paraId="04F9B91C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L’algorithme K-</w:t>
      </w:r>
      <w:proofErr w:type="spellStart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means</w:t>
      </w:r>
      <w:proofErr w:type="spellEnd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 xml:space="preserve"> partitionne un ensemble de points en </w:t>
      </w:r>
      <w:proofErr w:type="gramStart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\( K</w:t>
      </w:r>
      <w:proofErr w:type="gramEnd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 xml:space="preserve"> \) clusters en minimisant la variance intra-cluster. Il fonctionne de la manière suivante :</w:t>
      </w:r>
    </w:p>
    <w:p w14:paraId="7B3F0C69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</w:p>
    <w:p w14:paraId="3CCC138B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 xml:space="preserve">1. **Initialisation** : Choisissez </w:t>
      </w:r>
      <w:proofErr w:type="gramStart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\( K</w:t>
      </w:r>
      <w:proofErr w:type="gramEnd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 xml:space="preserve"> \) centres initiaux (généralement aléatoires ou via une méthode spécifique).</w:t>
      </w:r>
    </w:p>
    <w:p w14:paraId="7C168C57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2. **Affectation des points** : Affectez chaque point au cluster dont le centre est le plus proche en utilisant une distance donnée (ici, la distance de Manhattan).</w:t>
      </w:r>
    </w:p>
    <w:p w14:paraId="0812E570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3. **</w:t>
      </w:r>
      <w:proofErr w:type="spellStart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Recalculation</w:t>
      </w:r>
      <w:proofErr w:type="spellEnd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 xml:space="preserve"> des centres** : Pour chaque cluster, calculez le nouveau centre comme la moyenne des points assignés à ce cluster.</w:t>
      </w:r>
    </w:p>
    <w:p w14:paraId="57F8A8AB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4. **Convergence** : Répétez les étapes 2 et 3 jusqu'à ce que les centres ne changent plus de manière significative ou jusqu'à un nombre maximal d'itérations.</w:t>
      </w:r>
    </w:p>
    <w:p w14:paraId="796B7DB0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</w:p>
    <w:p w14:paraId="2BC1B36A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#### Avantages</w:t>
      </w:r>
    </w:p>
    <w:p w14:paraId="410CA154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- **Simplicité** : Facile à comprendre et à implémenter.</w:t>
      </w:r>
    </w:p>
    <w:p w14:paraId="1C95F9B8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- **Rapidité** : Converge généralement rapidement.</w:t>
      </w:r>
    </w:p>
    <w:p w14:paraId="4099D864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- **</w:t>
      </w:r>
      <w:proofErr w:type="spellStart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Scalabilité</w:t>
      </w:r>
      <w:proofErr w:type="spellEnd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** : Peut gérer un grand nombre de points et de dimensions.</w:t>
      </w:r>
    </w:p>
    <w:p w14:paraId="690F5848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</w:p>
    <w:p w14:paraId="0CBAA7D6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#### Inconvénients</w:t>
      </w:r>
    </w:p>
    <w:p w14:paraId="6FC582DF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- **Sensibilité aux centres initiaux** : Les résultats peuvent varier en fonction des centres initiaux choisis.</w:t>
      </w:r>
    </w:p>
    <w:p w14:paraId="073AA5D1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 xml:space="preserve">- **Convergence locale** : Peut converger vers </w:t>
      </w:r>
      <w:proofErr w:type="gramStart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des minima locaux</w:t>
      </w:r>
      <w:proofErr w:type="gramEnd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.</w:t>
      </w:r>
    </w:p>
    <w:p w14:paraId="6FF7FFB1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- **Nécessité de spécifier K** : Il faut choisir le nombre de clusters à l'avance.</w:t>
      </w:r>
    </w:p>
    <w:p w14:paraId="18190F0E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- **Clusters sphériques** : Fonctionne mieux pour des clusters de forme sphérique avec une taille similaire.</w:t>
      </w:r>
    </w:p>
    <w:p w14:paraId="42671C7F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### 2. Application de K-</w:t>
      </w:r>
      <w:proofErr w:type="spellStart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means</w:t>
      </w:r>
      <w:proofErr w:type="spellEnd"/>
    </w:p>
    <w:p w14:paraId="5EAA7422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Calcul des distances de chaque point aux centres initiaux :</w:t>
      </w:r>
    </w:p>
    <w:p w14:paraId="39973E45" w14:textId="0C17E94B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noProof/>
          <w:color w:val="FF0000"/>
          <w:kern w:val="0"/>
          <w:sz w:val="24"/>
          <w:szCs w:val="24"/>
          <w:lang w:eastAsia="fr-FR"/>
        </w:rPr>
        <w:lastRenderedPageBreak/>
        <w:drawing>
          <wp:inline distT="0" distB="0" distL="0" distR="0" wp14:anchorId="0C5DA5AF" wp14:editId="4F71EB12">
            <wp:extent cx="5760720" cy="29495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B76D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Répartition initiale :</w:t>
      </w:r>
    </w:p>
    <w:p w14:paraId="0655D30D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 xml:space="preserve">- **Cluster 1** : </w:t>
      </w:r>
      <w:proofErr w:type="gramStart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\(</w:t>
      </w:r>
      <w:proofErr w:type="gramEnd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(1,5), (3,6), (2,9), (2,3), (3,9)\)</w:t>
      </w:r>
    </w:p>
    <w:p w14:paraId="258E5657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 xml:space="preserve">- **Cluster 2** : </w:t>
      </w:r>
      <w:proofErr w:type="gramStart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\(</w:t>
      </w:r>
      <w:proofErr w:type="gramEnd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(4,8), (6,4), (7,7)\)</w:t>
      </w:r>
    </w:p>
    <w:p w14:paraId="60931F6B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 xml:space="preserve">- **Cluster 3** : </w:t>
      </w:r>
      <w:proofErr w:type="gramStart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\(</w:t>
      </w:r>
      <w:proofErr w:type="gramEnd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(7,2), (5,2)\)</w:t>
      </w:r>
    </w:p>
    <w:p w14:paraId="55ABCE55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 xml:space="preserve">#### Étape 2 : </w:t>
      </w:r>
      <w:proofErr w:type="spellStart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Recalcul</w:t>
      </w:r>
      <w:proofErr w:type="spellEnd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 xml:space="preserve"> des centres</w:t>
      </w:r>
    </w:p>
    <w:p w14:paraId="023900E4" w14:textId="230D55E6" w:rsid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noProof/>
          <w:color w:val="FF0000"/>
          <w:kern w:val="0"/>
          <w:sz w:val="24"/>
          <w:szCs w:val="24"/>
          <w:lang w:eastAsia="fr-FR"/>
        </w:rPr>
        <w:drawing>
          <wp:inline distT="0" distB="0" distL="0" distR="0" wp14:anchorId="51A51A57" wp14:editId="7FFE669D">
            <wp:extent cx="3458818" cy="3498215"/>
            <wp:effectExtent l="0" t="0" r="889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2341" cy="35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DA7B" w14:textId="130A039B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#### Étape 3 : Réaffectation des points</w:t>
      </w:r>
    </w:p>
    <w:p w14:paraId="6F226910" w14:textId="24C92BDC" w:rsid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lastRenderedPageBreak/>
        <w:t>Nous recalculons les distances des points aux nouveaux centres et réaffectons les points aux clusters.</w:t>
      </w:r>
      <w:bookmarkStart w:id="1" w:name="_GoBack"/>
    </w:p>
    <w:p w14:paraId="54A44E25" w14:textId="6F9DA896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noProof/>
          <w:color w:val="FF0000"/>
          <w:kern w:val="0"/>
          <w:sz w:val="24"/>
          <w:szCs w:val="24"/>
          <w:lang w:eastAsia="fr-FR"/>
        </w:rPr>
        <w:drawing>
          <wp:inline distT="0" distB="0" distL="0" distR="0" wp14:anchorId="0E598240" wp14:editId="15C4E403">
            <wp:extent cx="5760720" cy="29914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2701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Répartition après réaffectation :</w:t>
      </w:r>
    </w:p>
    <w:p w14:paraId="639F35D7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 xml:space="preserve">- **Cluster 1** : </w:t>
      </w:r>
      <w:proofErr w:type="gramStart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\(</w:t>
      </w:r>
      <w:proofErr w:type="gramEnd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(1,5), (3,6), (2,9), (2,3), (3,9)\)</w:t>
      </w:r>
    </w:p>
    <w:p w14:paraId="6DE16945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 xml:space="preserve">- **Cluster 2** : </w:t>
      </w:r>
      <w:proofErr w:type="gramStart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\(</w:t>
      </w:r>
      <w:proofErr w:type="gramEnd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(4,8), (7,7)\)</w:t>
      </w:r>
    </w:p>
    <w:p w14:paraId="7B90790B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 xml:space="preserve">- **Cluster 3** : </w:t>
      </w:r>
      <w:proofErr w:type="gramStart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\(</w:t>
      </w:r>
      <w:proofErr w:type="gramEnd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(7,2), (6,4), (5,2)\)</w:t>
      </w:r>
    </w:p>
    <w:p w14:paraId="10AC46D4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 xml:space="preserve">#### Étape 4 : </w:t>
      </w:r>
      <w:proofErr w:type="spellStart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Recalculation</w:t>
      </w:r>
      <w:proofErr w:type="spellEnd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 xml:space="preserve"> des centres</w:t>
      </w:r>
    </w:p>
    <w:p w14:paraId="3C25F82D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Calculons les nouveaux centres pour chaque cluster :</w:t>
      </w:r>
    </w:p>
    <w:p w14:paraId="0284C5D3" w14:textId="1EBA305E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noProof/>
          <w:color w:val="FF0000"/>
          <w:kern w:val="0"/>
          <w:sz w:val="24"/>
          <w:szCs w:val="24"/>
          <w:lang w:eastAsia="fr-FR"/>
        </w:rPr>
        <w:drawing>
          <wp:inline distT="0" distB="0" distL="0" distR="0" wp14:anchorId="67DE3E7E" wp14:editId="3AE126DA">
            <wp:extent cx="2512613" cy="3073278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9339" cy="30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AA5D98A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lastRenderedPageBreak/>
        <w:t>#### Réaffectation finale</w:t>
      </w:r>
    </w:p>
    <w:p w14:paraId="07974B38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Vérifions la convergence en réaffectant les points une dernière fois.</w:t>
      </w:r>
    </w:p>
    <w:p w14:paraId="08A0F3F6" w14:textId="4223A8CC" w:rsid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noProof/>
          <w:color w:val="FF0000"/>
          <w:kern w:val="0"/>
          <w:sz w:val="24"/>
          <w:szCs w:val="24"/>
          <w:lang w:eastAsia="fr-FR"/>
        </w:rPr>
        <w:drawing>
          <wp:inline distT="0" distB="0" distL="0" distR="0" wp14:anchorId="6D0F75F8" wp14:editId="42B5DDF0">
            <wp:extent cx="5760720" cy="29610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AF8B" w14:textId="4F9B01CD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Répartition finale :</w:t>
      </w:r>
    </w:p>
    <w:p w14:paraId="38E34109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 xml:space="preserve">- **Cluster 1** : </w:t>
      </w:r>
      <w:proofErr w:type="gramStart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\(</w:t>
      </w:r>
      <w:proofErr w:type="gramEnd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(1,5), (3,6), (2,9), (2,3), (3,9)\)</w:t>
      </w:r>
    </w:p>
    <w:p w14:paraId="0142D26F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 xml:space="preserve">- **Cluster 2** : </w:t>
      </w:r>
      <w:proofErr w:type="gramStart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\(</w:t>
      </w:r>
      <w:proofErr w:type="gramEnd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(4,8), (7,7)\)</w:t>
      </w:r>
    </w:p>
    <w:p w14:paraId="7B8FAFD5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 xml:space="preserve">- **Cluster 3** : </w:t>
      </w:r>
      <w:proofErr w:type="gramStart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\(</w:t>
      </w:r>
      <w:proofErr w:type="gramEnd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(7,2), (6,4), (5,2)\)</w:t>
      </w:r>
    </w:p>
    <w:p w14:paraId="4C62EDF9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#### Centres finaux des clusters</w:t>
      </w:r>
    </w:p>
    <w:p w14:paraId="0A503A15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 xml:space="preserve">- **Cluster 1** : Centre </w:t>
      </w:r>
      <w:proofErr w:type="gramStart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\(</w:t>
      </w:r>
      <w:proofErr w:type="gramEnd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(2.2, 6.4)\)</w:t>
      </w:r>
    </w:p>
    <w:p w14:paraId="42D0FC30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 xml:space="preserve">- **Cluster 2** : Centre </w:t>
      </w:r>
      <w:proofErr w:type="gramStart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\(</w:t>
      </w:r>
      <w:proofErr w:type="gramEnd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(5.5, 7.5)\)</w:t>
      </w:r>
    </w:p>
    <w:p w14:paraId="66679EFE" w14:textId="77777777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 xml:space="preserve">- **Cluster 3** : Centre </w:t>
      </w:r>
      <w:proofErr w:type="gramStart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\(</w:t>
      </w:r>
      <w:proofErr w:type="gramEnd"/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(6, 2.67)\)</w:t>
      </w:r>
    </w:p>
    <w:p w14:paraId="0D1E7757" w14:textId="5727595B" w:rsidR="00921337" w:rsidRPr="00921337" w:rsidRDefault="00921337" w:rsidP="00921337">
      <w:pPr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</w:pPr>
      <w:r w:rsidRPr="00921337">
        <w:rPr>
          <w:rFonts w:ascii="Times New Roman" w:hAnsi="Times New Roman" w:cs="Times New Roman"/>
          <w:bCs/>
          <w:color w:val="FF0000"/>
          <w:kern w:val="0"/>
          <w:sz w:val="24"/>
          <w:szCs w:val="24"/>
        </w:rPr>
        <w:t>Nous avons donc les clusters finaux et leurs centres, ainsi que la répartition des points.</w:t>
      </w:r>
    </w:p>
    <w:p w14:paraId="5F40AB4D" w14:textId="19C7B140" w:rsidR="002A2D25" w:rsidRPr="00921337" w:rsidRDefault="002A2D25" w:rsidP="00412BB5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2A2D25" w:rsidRPr="00921337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47C6D" w14:textId="77777777" w:rsidR="00670170" w:rsidRDefault="00670170" w:rsidP="002E650A">
      <w:pPr>
        <w:spacing w:after="0" w:line="240" w:lineRule="auto"/>
      </w:pPr>
      <w:r>
        <w:separator/>
      </w:r>
    </w:p>
  </w:endnote>
  <w:endnote w:type="continuationSeparator" w:id="0">
    <w:p w14:paraId="28FF9C8F" w14:textId="77777777" w:rsidR="00670170" w:rsidRDefault="00670170" w:rsidP="002E6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5271972"/>
      <w:docPartObj>
        <w:docPartGallery w:val="Page Numbers (Bottom of Page)"/>
        <w:docPartUnique/>
      </w:docPartObj>
    </w:sdtPr>
    <w:sdtEndPr/>
    <w:sdtContent>
      <w:p w14:paraId="1086AA74" w14:textId="6C7AE554" w:rsidR="008E6972" w:rsidRDefault="008E697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5FC0">
          <w:rPr>
            <w:noProof/>
          </w:rPr>
          <w:t>9</w:t>
        </w:r>
        <w:r>
          <w:fldChar w:fldCharType="end"/>
        </w:r>
      </w:p>
    </w:sdtContent>
  </w:sdt>
  <w:p w14:paraId="1E09BF6F" w14:textId="77777777" w:rsidR="008E6972" w:rsidRDefault="008E69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D72CF" w14:textId="77777777" w:rsidR="00670170" w:rsidRDefault="00670170" w:rsidP="002E650A">
      <w:pPr>
        <w:spacing w:after="0" w:line="240" w:lineRule="auto"/>
      </w:pPr>
      <w:r>
        <w:separator/>
      </w:r>
    </w:p>
  </w:footnote>
  <w:footnote w:type="continuationSeparator" w:id="0">
    <w:p w14:paraId="40B690F5" w14:textId="77777777" w:rsidR="00670170" w:rsidRDefault="00670170" w:rsidP="002E6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CDD55" w14:textId="625275D1" w:rsidR="002E650A" w:rsidRDefault="002E650A">
    <w:pPr>
      <w:pStyle w:val="En-tte"/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  <w:r>
      <w:t>Khadija ARFAOUI</w:t>
    </w:r>
    <w:r>
      <w:ptab w:relativeTo="margin" w:alignment="center" w:leader="none"/>
    </w:r>
    <w:r w:rsidRPr="002E650A">
      <w:t>Méthodes d’optimisation</w:t>
    </w:r>
    <w:r w:rsidR="00E642C3">
      <w:t xml:space="preserve"> </w:t>
    </w:r>
    <w:r w:rsidR="00E642C3">
      <w:tab/>
    </w:r>
    <w:r w:rsidRPr="002E650A">
      <w:t xml:space="preserve"> </w:t>
    </w:r>
    <w:r w:rsidRPr="00CF6B07">
      <w:rPr>
        <w:noProof/>
        <w:lang w:eastAsia="fr-FR"/>
      </w:rPr>
      <w:drawing>
        <wp:inline distT="0" distB="0" distL="0" distR="0" wp14:anchorId="3AC7415A" wp14:editId="0922DF75">
          <wp:extent cx="1096331" cy="552003"/>
          <wp:effectExtent l="0" t="0" r="8890" b="635"/>
          <wp:docPr id="2" name="Image 2" descr="C:\Users\karfa\Downloads\1200px-Logo_IUT_Annecy_USM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arfa\Downloads\1200px-Logo_IUT_Annecy_USM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23" cy="557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F9FC35" w14:textId="77777777" w:rsidR="00473898" w:rsidRDefault="0047389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5ED1"/>
    <w:multiLevelType w:val="hybridMultilevel"/>
    <w:tmpl w:val="9020B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62B7"/>
    <w:multiLevelType w:val="hybridMultilevel"/>
    <w:tmpl w:val="1A78DA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C204C"/>
    <w:multiLevelType w:val="hybridMultilevel"/>
    <w:tmpl w:val="839C6B26"/>
    <w:lvl w:ilvl="0" w:tplc="040C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3" w15:restartNumberingAfterBreak="0">
    <w:nsid w:val="0CFF54D5"/>
    <w:multiLevelType w:val="hybridMultilevel"/>
    <w:tmpl w:val="8B863C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77AB0"/>
    <w:multiLevelType w:val="hybridMultilevel"/>
    <w:tmpl w:val="1A78DA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90D96"/>
    <w:multiLevelType w:val="multilevel"/>
    <w:tmpl w:val="D486C0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F3CA6"/>
    <w:multiLevelType w:val="hybridMultilevel"/>
    <w:tmpl w:val="09E87B8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2DF9573E"/>
    <w:multiLevelType w:val="hybridMultilevel"/>
    <w:tmpl w:val="D3C839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81C71"/>
    <w:multiLevelType w:val="multilevel"/>
    <w:tmpl w:val="A244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B6FF5"/>
    <w:multiLevelType w:val="multilevel"/>
    <w:tmpl w:val="BB18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338E5"/>
    <w:multiLevelType w:val="multilevel"/>
    <w:tmpl w:val="ABBE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64810"/>
    <w:multiLevelType w:val="multilevel"/>
    <w:tmpl w:val="7F3A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D2618F"/>
    <w:multiLevelType w:val="hybridMultilevel"/>
    <w:tmpl w:val="8BE689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61DE5"/>
    <w:multiLevelType w:val="hybridMultilevel"/>
    <w:tmpl w:val="09A41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6728D"/>
    <w:multiLevelType w:val="multilevel"/>
    <w:tmpl w:val="D3A8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277946"/>
    <w:multiLevelType w:val="multilevel"/>
    <w:tmpl w:val="660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A4656"/>
    <w:multiLevelType w:val="multilevel"/>
    <w:tmpl w:val="3AC62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8A0202"/>
    <w:multiLevelType w:val="multilevel"/>
    <w:tmpl w:val="6F36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0D563F"/>
    <w:multiLevelType w:val="hybridMultilevel"/>
    <w:tmpl w:val="D3F04F6E"/>
    <w:lvl w:ilvl="0" w:tplc="040C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19" w15:restartNumberingAfterBreak="0">
    <w:nsid w:val="47F37DFE"/>
    <w:multiLevelType w:val="hybridMultilevel"/>
    <w:tmpl w:val="3B963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8096E"/>
    <w:multiLevelType w:val="multilevel"/>
    <w:tmpl w:val="0700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A2348D"/>
    <w:multiLevelType w:val="multilevel"/>
    <w:tmpl w:val="A0F2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1E2291"/>
    <w:multiLevelType w:val="hybridMultilevel"/>
    <w:tmpl w:val="D2E63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851F9D"/>
    <w:multiLevelType w:val="hybridMultilevel"/>
    <w:tmpl w:val="F6CED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D0F05"/>
    <w:multiLevelType w:val="multilevel"/>
    <w:tmpl w:val="C1DE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C07FD7"/>
    <w:multiLevelType w:val="hybridMultilevel"/>
    <w:tmpl w:val="3B9632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B3377C"/>
    <w:multiLevelType w:val="multilevel"/>
    <w:tmpl w:val="BBA2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4"/>
  </w:num>
  <w:num w:numId="3">
    <w:abstractNumId w:val="11"/>
  </w:num>
  <w:num w:numId="4">
    <w:abstractNumId w:val="3"/>
  </w:num>
  <w:num w:numId="5">
    <w:abstractNumId w:val="9"/>
  </w:num>
  <w:num w:numId="6">
    <w:abstractNumId w:val="10"/>
  </w:num>
  <w:num w:numId="7">
    <w:abstractNumId w:val="4"/>
  </w:num>
  <w:num w:numId="8">
    <w:abstractNumId w:val="25"/>
  </w:num>
  <w:num w:numId="9">
    <w:abstractNumId w:val="19"/>
  </w:num>
  <w:num w:numId="10">
    <w:abstractNumId w:val="1"/>
  </w:num>
  <w:num w:numId="11">
    <w:abstractNumId w:val="22"/>
  </w:num>
  <w:num w:numId="12">
    <w:abstractNumId w:val="6"/>
  </w:num>
  <w:num w:numId="13">
    <w:abstractNumId w:val="7"/>
  </w:num>
  <w:num w:numId="14">
    <w:abstractNumId w:val="17"/>
  </w:num>
  <w:num w:numId="15">
    <w:abstractNumId w:val="26"/>
  </w:num>
  <w:num w:numId="16">
    <w:abstractNumId w:val="5"/>
  </w:num>
  <w:num w:numId="17">
    <w:abstractNumId w:val="8"/>
  </w:num>
  <w:num w:numId="18">
    <w:abstractNumId w:val="13"/>
  </w:num>
  <w:num w:numId="19">
    <w:abstractNumId w:val="23"/>
  </w:num>
  <w:num w:numId="20">
    <w:abstractNumId w:val="21"/>
  </w:num>
  <w:num w:numId="21">
    <w:abstractNumId w:val="20"/>
  </w:num>
  <w:num w:numId="22">
    <w:abstractNumId w:val="16"/>
  </w:num>
  <w:num w:numId="23">
    <w:abstractNumId w:val="12"/>
  </w:num>
  <w:num w:numId="24">
    <w:abstractNumId w:val="0"/>
  </w:num>
  <w:num w:numId="25">
    <w:abstractNumId w:val="2"/>
  </w:num>
  <w:num w:numId="26">
    <w:abstractNumId w:val="18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B8C"/>
    <w:rsid w:val="00000A03"/>
    <w:rsid w:val="0001030C"/>
    <w:rsid w:val="000851A9"/>
    <w:rsid w:val="000B00D2"/>
    <w:rsid w:val="000D2558"/>
    <w:rsid w:val="000F4D4C"/>
    <w:rsid w:val="001059BB"/>
    <w:rsid w:val="00117049"/>
    <w:rsid w:val="00134EF6"/>
    <w:rsid w:val="001720BE"/>
    <w:rsid w:val="001821FF"/>
    <w:rsid w:val="001F1B8C"/>
    <w:rsid w:val="0020098B"/>
    <w:rsid w:val="0020677F"/>
    <w:rsid w:val="002A2D25"/>
    <w:rsid w:val="002E5A3F"/>
    <w:rsid w:val="002E650A"/>
    <w:rsid w:val="003021F6"/>
    <w:rsid w:val="00307B70"/>
    <w:rsid w:val="00343568"/>
    <w:rsid w:val="00345117"/>
    <w:rsid w:val="003B5550"/>
    <w:rsid w:val="003F21AF"/>
    <w:rsid w:val="003F3973"/>
    <w:rsid w:val="004047DB"/>
    <w:rsid w:val="004067D0"/>
    <w:rsid w:val="00412BB5"/>
    <w:rsid w:val="004215CE"/>
    <w:rsid w:val="00422975"/>
    <w:rsid w:val="00466F9A"/>
    <w:rsid w:val="00473898"/>
    <w:rsid w:val="004A45A2"/>
    <w:rsid w:val="004B3147"/>
    <w:rsid w:val="004B3A9B"/>
    <w:rsid w:val="004D6B4E"/>
    <w:rsid w:val="0050151F"/>
    <w:rsid w:val="00506786"/>
    <w:rsid w:val="005B2DD5"/>
    <w:rsid w:val="005C2647"/>
    <w:rsid w:val="006149BD"/>
    <w:rsid w:val="00623FBB"/>
    <w:rsid w:val="00666706"/>
    <w:rsid w:val="00670170"/>
    <w:rsid w:val="006F2F8D"/>
    <w:rsid w:val="007105CB"/>
    <w:rsid w:val="0075217B"/>
    <w:rsid w:val="00783FD5"/>
    <w:rsid w:val="007937AF"/>
    <w:rsid w:val="007B7503"/>
    <w:rsid w:val="00863858"/>
    <w:rsid w:val="00864089"/>
    <w:rsid w:val="008E6972"/>
    <w:rsid w:val="008F23AD"/>
    <w:rsid w:val="00921337"/>
    <w:rsid w:val="0092247C"/>
    <w:rsid w:val="0092658B"/>
    <w:rsid w:val="00962AF6"/>
    <w:rsid w:val="009800B1"/>
    <w:rsid w:val="009A506E"/>
    <w:rsid w:val="009B76A7"/>
    <w:rsid w:val="00A3721D"/>
    <w:rsid w:val="00A81C5B"/>
    <w:rsid w:val="00AE4233"/>
    <w:rsid w:val="00AF5D75"/>
    <w:rsid w:val="00B15B3D"/>
    <w:rsid w:val="00B26559"/>
    <w:rsid w:val="00B31292"/>
    <w:rsid w:val="00B5416D"/>
    <w:rsid w:val="00B5760B"/>
    <w:rsid w:val="00B775E2"/>
    <w:rsid w:val="00B93E52"/>
    <w:rsid w:val="00C24F1E"/>
    <w:rsid w:val="00C3462E"/>
    <w:rsid w:val="00CC1383"/>
    <w:rsid w:val="00CF67C2"/>
    <w:rsid w:val="00D17A4F"/>
    <w:rsid w:val="00D47F43"/>
    <w:rsid w:val="00D90ADF"/>
    <w:rsid w:val="00D911A8"/>
    <w:rsid w:val="00DB209D"/>
    <w:rsid w:val="00DC3F92"/>
    <w:rsid w:val="00DF1B3B"/>
    <w:rsid w:val="00E13D0E"/>
    <w:rsid w:val="00E25FC0"/>
    <w:rsid w:val="00E450F6"/>
    <w:rsid w:val="00E5529B"/>
    <w:rsid w:val="00E642C3"/>
    <w:rsid w:val="00E807A9"/>
    <w:rsid w:val="00E914B6"/>
    <w:rsid w:val="00EA1C9A"/>
    <w:rsid w:val="00EC5787"/>
    <w:rsid w:val="00EC64C5"/>
    <w:rsid w:val="00EC66AF"/>
    <w:rsid w:val="00EE3044"/>
    <w:rsid w:val="00EF6D6A"/>
    <w:rsid w:val="00F14EB2"/>
    <w:rsid w:val="00F2657F"/>
    <w:rsid w:val="00F35FF1"/>
    <w:rsid w:val="00F36CCA"/>
    <w:rsid w:val="00F64E7E"/>
    <w:rsid w:val="00F82279"/>
    <w:rsid w:val="00F93B41"/>
    <w:rsid w:val="00F9536B"/>
    <w:rsid w:val="00FB4A0D"/>
    <w:rsid w:val="00FF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3C9016"/>
  <w15:chartTrackingRefBased/>
  <w15:docId w15:val="{3C196482-67EB-42B6-80FA-5CABCF1B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6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650A"/>
  </w:style>
  <w:style w:type="paragraph" w:styleId="Pieddepage">
    <w:name w:val="footer"/>
    <w:basedOn w:val="Normal"/>
    <w:link w:val="PieddepageCar"/>
    <w:uiPriority w:val="99"/>
    <w:unhideWhenUsed/>
    <w:rsid w:val="002E6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650A"/>
  </w:style>
  <w:style w:type="paragraph" w:styleId="NormalWeb">
    <w:name w:val="Normal (Web)"/>
    <w:basedOn w:val="Normal"/>
    <w:uiPriority w:val="99"/>
    <w:semiHidden/>
    <w:unhideWhenUsed/>
    <w:rsid w:val="002E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E650A"/>
    <w:rPr>
      <w:b/>
      <w:bCs/>
    </w:rPr>
  </w:style>
  <w:style w:type="paragraph" w:styleId="Paragraphedeliste">
    <w:name w:val="List Paragraph"/>
    <w:basedOn w:val="Normal"/>
    <w:uiPriority w:val="34"/>
    <w:qFormat/>
    <w:rsid w:val="004D6B4E"/>
    <w:pPr>
      <w:ind w:left="720"/>
      <w:contextualSpacing/>
    </w:pPr>
  </w:style>
  <w:style w:type="character" w:customStyle="1" w:styleId="katex-mathml">
    <w:name w:val="katex-mathml"/>
    <w:basedOn w:val="Policepardfaut"/>
    <w:rsid w:val="000B00D2"/>
  </w:style>
  <w:style w:type="character" w:customStyle="1" w:styleId="mord">
    <w:name w:val="mord"/>
    <w:basedOn w:val="Policepardfaut"/>
    <w:rsid w:val="000B00D2"/>
  </w:style>
  <w:style w:type="character" w:customStyle="1" w:styleId="mrel">
    <w:name w:val="mrel"/>
    <w:basedOn w:val="Policepardfaut"/>
    <w:rsid w:val="000B00D2"/>
  </w:style>
  <w:style w:type="character" w:customStyle="1" w:styleId="vlist-s">
    <w:name w:val="vlist-s"/>
    <w:basedOn w:val="Policepardfaut"/>
    <w:rsid w:val="000B00D2"/>
  </w:style>
  <w:style w:type="character" w:customStyle="1" w:styleId="mbin">
    <w:name w:val="mbin"/>
    <w:basedOn w:val="Policepardfaut"/>
    <w:rsid w:val="000B00D2"/>
  </w:style>
  <w:style w:type="character" w:customStyle="1" w:styleId="mpunct">
    <w:name w:val="mpunct"/>
    <w:basedOn w:val="Policepardfaut"/>
    <w:rsid w:val="000B00D2"/>
  </w:style>
  <w:style w:type="table" w:styleId="Grilledutableau">
    <w:name w:val="Table Grid"/>
    <w:basedOn w:val="TableauNormal"/>
    <w:uiPriority w:val="39"/>
    <w:rsid w:val="00DF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15B3D"/>
    <w:rPr>
      <w:color w:val="808080"/>
    </w:rPr>
  </w:style>
  <w:style w:type="character" w:customStyle="1" w:styleId="mopen">
    <w:name w:val="mopen"/>
    <w:basedOn w:val="Policepardfaut"/>
    <w:rsid w:val="00117049"/>
  </w:style>
  <w:style w:type="character" w:customStyle="1" w:styleId="mclose">
    <w:name w:val="mclose"/>
    <w:basedOn w:val="Policepardfaut"/>
    <w:rsid w:val="00117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9</Pages>
  <Words>1106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Arfaoui Khadija</dc:creator>
  <cp:keywords/>
  <dc:description/>
  <cp:lastModifiedBy>Khadija ARFAOUI</cp:lastModifiedBy>
  <cp:revision>66</cp:revision>
  <dcterms:created xsi:type="dcterms:W3CDTF">2023-09-27T20:10:00Z</dcterms:created>
  <dcterms:modified xsi:type="dcterms:W3CDTF">2024-06-05T13:03:00Z</dcterms:modified>
</cp:coreProperties>
</file>