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1" w:type="dxa"/>
        <w:tblLayout w:type="fixed"/>
        <w:tblLook w:val="0000"/>
      </w:tblPr>
      <w:tblGrid>
        <w:gridCol w:w="2221"/>
        <w:gridCol w:w="2140"/>
        <w:gridCol w:w="2113"/>
        <w:gridCol w:w="3157"/>
      </w:tblGrid>
      <w:tr w:rsidR="003D1C0D" w:rsidRPr="005E320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Tarih-Saat / Date-Hour</w:t>
            </w:r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Yer / Place</w:t>
            </w:r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Tutanak No / Record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798" w:rsidRPr="005E3207" w:rsidRDefault="001D3115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3D1C0D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.</w:t>
            </w:r>
            <w:r w:rsidR="003D1C0D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.20</w:t>
            </w:r>
            <w:r w:rsidR="003D1C0D">
              <w:rPr>
                <w:rFonts w:ascii="Times New Roman" w:hAnsi="Times New Roman"/>
              </w:rPr>
              <w:t>20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v01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/>
      </w:tblPr>
      <w:tblGrid>
        <w:gridCol w:w="4431"/>
        <w:gridCol w:w="4645"/>
        <w:gridCol w:w="555"/>
      </w:tblGrid>
      <w:tr w:rsidR="0058358F" w:rsidRPr="005E320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Konu / Subject</w:t>
            </w:r>
          </w:p>
        </w:tc>
      </w:tr>
      <w:tr w:rsidR="0058358F" w:rsidRPr="005E320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Kickoff Meeting</w:t>
            </w:r>
          </w:p>
        </w:tc>
      </w:tr>
      <w:tr w:rsidR="0058358F" w:rsidRPr="005E320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Katılanlar / Participants</w:t>
            </w:r>
          </w:p>
        </w:tc>
      </w:tr>
      <w:tr w:rsidR="0058358F" w:rsidRPr="005E320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Zeynep Işıklar,Melih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:rsidR="0058358F" w:rsidRPr="005E3207" w:rsidRDefault="003D1C0D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Tüm proje ekibine (Github ile dağıtılmıştır)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583798" w:rsidRPr="005E3207" w:rsidRDefault="00583798" w:rsidP="00CB2D1C">
      <w:pPr>
        <w:pStyle w:val="KonuBal"/>
        <w:spacing w:after="0"/>
        <w:rPr>
          <w:b w:val="0"/>
        </w:rPr>
      </w:pPr>
    </w:p>
    <w:p w:rsidR="00E34B44" w:rsidRPr="005E3207" w:rsidRDefault="00583798" w:rsidP="00CB2D1C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5F3C2B" w:rsidRPr="0052392C" w:rsidRDefault="005F3C2B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File sharing and comminication strategy</w:t>
      </w:r>
      <w:r w:rsidR="0052392C">
        <w:rPr>
          <w:rFonts w:ascii="Times New Roman" w:hAnsi="Times New Roman"/>
          <w:sz w:val="24"/>
          <w:szCs w:val="24"/>
        </w:rPr>
        <w:t xml:space="preserve"> (email and whatsapp)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What is the git hub and how can we use it?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Project name : Li-Ion Battery Management System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18650 Li-Ion battery</w:t>
      </w:r>
    </w:p>
    <w:p w:rsidR="0052392C" w:rsidRPr="0052392C" w:rsidRDefault="0052392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Why </w:t>
      </w:r>
      <w:r w:rsidR="00DE613C">
        <w:rPr>
          <w:rFonts w:ascii="Times New Roman" w:hAnsi="Times New Roman"/>
          <w:sz w:val="24"/>
          <w:szCs w:val="24"/>
        </w:rPr>
        <w:t>do we use BMS and battery problems</w:t>
      </w:r>
    </w:p>
    <w:p w:rsidR="0052392C" w:rsidRDefault="0052392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>Capacity of battery</w:t>
      </w:r>
    </w:p>
    <w:p w:rsidR="00DE613C" w:rsidRDefault="00DE613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>State of charge</w:t>
      </w:r>
    </w:p>
    <w:p w:rsidR="00DE613C" w:rsidRDefault="00DE613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State of  health </w:t>
      </w:r>
    </w:p>
    <w:p w:rsidR="00DE613C" w:rsidRDefault="00DE613C" w:rsidP="0052392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Reverse polarity </w:t>
      </w:r>
    </w:p>
    <w:p w:rsidR="0052392C" w:rsidRDefault="00DE613C" w:rsidP="00DE613C">
      <w:pPr>
        <w:pStyle w:val="ListeParagraf"/>
        <w:rPr>
          <w:rFonts w:ascii="Times New Roman" w:hAnsi="Times New Roman"/>
        </w:rPr>
      </w:pPr>
      <w:r>
        <w:rPr>
          <w:rFonts w:ascii="Times New Roman" w:hAnsi="Times New Roman"/>
        </w:rPr>
        <w:t>Cell balance</w:t>
      </w:r>
    </w:p>
    <w:p w:rsidR="00DE613C" w:rsidRPr="00DE613C" w:rsidRDefault="00DE613C" w:rsidP="00DE613C">
      <w:pPr>
        <w:pStyle w:val="ListeParagraf"/>
        <w:rPr>
          <w:rFonts w:ascii="Times New Roman" w:hAnsi="Times New Roman"/>
        </w:rPr>
      </w:pPr>
    </w:p>
    <w:p w:rsidR="0052392C" w:rsidRDefault="00DE613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What is the STM32 and QT ?</w:t>
      </w:r>
    </w:p>
    <w:p w:rsidR="00DE613C" w:rsidRPr="005F3C2B" w:rsidRDefault="00DE613C" w:rsidP="003D1C0D">
      <w:pPr>
        <w:pStyle w:val="ListeParagraf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Advantage of  firware</w:t>
      </w:r>
    </w:p>
    <w:p w:rsidR="0052392C" w:rsidRPr="003D1C0D" w:rsidRDefault="0052392C" w:rsidP="005F3C2B">
      <w:pPr>
        <w:pStyle w:val="ListeParagraf"/>
        <w:rPr>
          <w:rFonts w:ascii="Times New Roman" w:hAnsi="Times New Roman"/>
        </w:rPr>
      </w:pPr>
    </w:p>
    <w:p w:rsidR="003D1C0D" w:rsidRDefault="003D1C0D" w:rsidP="0052392C">
      <w:pPr>
        <w:pStyle w:val="ListeParagraf"/>
        <w:rPr>
          <w:rFonts w:ascii="Times New Roman" w:hAnsi="Times New Roman"/>
        </w:rPr>
      </w:pPr>
    </w:p>
    <w:p w:rsidR="0052392C" w:rsidRPr="005E3207" w:rsidRDefault="0052392C" w:rsidP="0052392C">
      <w:pPr>
        <w:pStyle w:val="ListeParagraf"/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E34B44" w:rsidRPr="005E3207" w:rsidRDefault="00E34B44" w:rsidP="00E34B44">
      <w:pPr>
        <w:rPr>
          <w:rFonts w:ascii="Times New Roman" w:hAnsi="Times New Roman"/>
        </w:rPr>
      </w:pPr>
    </w:p>
    <w:p w:rsidR="00583798" w:rsidRPr="005E3207" w:rsidRDefault="00583798" w:rsidP="00E34B44">
      <w:pPr>
        <w:rPr>
          <w:rFonts w:ascii="Times New Roman" w:hAnsi="Times New Roman"/>
        </w:rPr>
        <w:sectPr w:rsidR="00583798" w:rsidRPr="005E3207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bookmarkStart w:id="0" w:name="_GoBack"/>
      <w:bookmarkEnd w:id="0"/>
    </w:p>
    <w:tbl>
      <w:tblPr>
        <w:tblW w:w="15649" w:type="dxa"/>
        <w:tblLayout w:type="fixed"/>
        <w:tblLook w:val="0000"/>
      </w:tblPr>
      <w:tblGrid>
        <w:gridCol w:w="15649"/>
      </w:tblGrid>
      <w:tr w:rsidR="00583798" w:rsidRPr="005E3207" w:rsidDel="00583798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/>
      </w:tblPr>
      <w:tblGrid>
        <w:gridCol w:w="453"/>
        <w:gridCol w:w="5951"/>
        <w:gridCol w:w="1931"/>
        <w:gridCol w:w="1392"/>
        <w:gridCol w:w="2324"/>
        <w:gridCol w:w="1932"/>
        <w:gridCol w:w="1429"/>
      </w:tblGrid>
      <w:tr w:rsidR="00E2246E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951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 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şlem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:rsidR="00E2246E" w:rsidRPr="005E3207" w:rsidRDefault="00E2246E" w:rsidP="00ED4822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 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931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İşin Başlatıldığı Tarih/ Start Date</w:t>
            </w:r>
          </w:p>
        </w:tc>
        <w:tc>
          <w:tcPr>
            <w:tcW w:w="1392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Sorumlu Kişi/ Actionee</w:t>
            </w:r>
          </w:p>
        </w:tc>
        <w:tc>
          <w:tcPr>
            <w:tcW w:w="2324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Planlanan Tamamlanma Tarihi/ Planned Due Date</w:t>
            </w:r>
          </w:p>
        </w:tc>
        <w:tc>
          <w:tcPr>
            <w:tcW w:w="1932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 Date</w:t>
            </w:r>
          </w:p>
        </w:tc>
        <w:tc>
          <w:tcPr>
            <w:tcW w:w="1429" w:type="dxa"/>
          </w:tcPr>
          <w:p w:rsidR="00E2246E" w:rsidRPr="005E3207" w:rsidRDefault="00E2246E" w:rsidP="005E3207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Durum/ Status</w:t>
            </w:r>
          </w:p>
        </w:tc>
      </w:tr>
      <w:tr w:rsidR="00E2246E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951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Örnek iş paketleri excel tablosu ve kickoff meeting toplantı konu maddeleri paylaşılacak.</w:t>
            </w:r>
          </w:p>
        </w:tc>
        <w:tc>
          <w:tcPr>
            <w:tcW w:w="1931" w:type="dxa"/>
          </w:tcPr>
          <w:p w:rsidR="001D3115" w:rsidRPr="005E3207" w:rsidRDefault="001D3115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3D1C0D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.20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92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Erhan Demirok</w:t>
            </w:r>
          </w:p>
        </w:tc>
        <w:tc>
          <w:tcPr>
            <w:tcW w:w="2324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429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Tamamlandı</w:t>
            </w:r>
          </w:p>
        </w:tc>
      </w:tr>
      <w:tr w:rsidR="00E2246E" w:rsidRPr="005E3207" w:rsidTr="003D1C0D">
        <w:tc>
          <w:tcPr>
            <w:tcW w:w="453" w:type="dxa"/>
            <w:vAlign w:val="center"/>
          </w:tcPr>
          <w:p w:rsidR="00E2246E" w:rsidRPr="005E3207" w:rsidRDefault="00E2246E" w:rsidP="006A3413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51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 için Github repository’nin açılması</w:t>
            </w:r>
          </w:p>
        </w:tc>
        <w:tc>
          <w:tcPr>
            <w:tcW w:w="1931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392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</w:t>
            </w:r>
          </w:p>
        </w:tc>
        <w:tc>
          <w:tcPr>
            <w:tcW w:w="2324" w:type="dxa"/>
          </w:tcPr>
          <w:p w:rsidR="00E2246E" w:rsidRPr="005E3207" w:rsidRDefault="003D1C0D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06.10.2020</w:t>
            </w:r>
          </w:p>
        </w:tc>
        <w:tc>
          <w:tcPr>
            <w:tcW w:w="1932" w:type="dxa"/>
          </w:tcPr>
          <w:p w:rsidR="00E2246E" w:rsidRPr="005E3207" w:rsidRDefault="00CF15E4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06.10.2020</w:t>
            </w:r>
          </w:p>
        </w:tc>
        <w:tc>
          <w:tcPr>
            <w:tcW w:w="1429" w:type="dxa"/>
          </w:tcPr>
          <w:p w:rsidR="00E2246E" w:rsidRPr="005E3207" w:rsidRDefault="00CF15E4" w:rsidP="005E3207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Tamamlandı</w:t>
            </w:r>
          </w:p>
        </w:tc>
      </w:tr>
      <w:tr w:rsidR="009B19C4" w:rsidRPr="005E3207" w:rsidTr="003D1C0D">
        <w:tc>
          <w:tcPr>
            <w:tcW w:w="453" w:type="dxa"/>
            <w:vAlign w:val="center"/>
          </w:tcPr>
          <w:p w:rsidR="009B19C4" w:rsidRPr="005E3207" w:rsidRDefault="009B19C4" w:rsidP="009B19C4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951" w:type="dxa"/>
          </w:tcPr>
          <w:p w:rsidR="009B19C4" w:rsidRPr="005E3207" w:rsidRDefault="005F3C2B" w:rsidP="005F3C2B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Örnek iş  paketleri tablosu ve görev paylaşımı yapılaca</w:t>
            </w:r>
            <w:r w:rsidR="0052392C">
              <w:rPr>
                <w:rFonts w:ascii="Times New Roman" w:hAnsi="Times New Roman"/>
                <w:sz w:val="24"/>
                <w:szCs w:val="24"/>
              </w:rPr>
              <w:t>k.</w:t>
            </w:r>
          </w:p>
        </w:tc>
        <w:tc>
          <w:tcPr>
            <w:tcW w:w="1931" w:type="dxa"/>
          </w:tcPr>
          <w:p w:rsidR="009B19C4" w:rsidRPr="005E3207" w:rsidRDefault="003D1C0D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392" w:type="dxa"/>
          </w:tcPr>
          <w:p w:rsidR="009B19C4" w:rsidRPr="005E3207" w:rsidRDefault="005F3C2B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Miray</w:t>
            </w:r>
          </w:p>
        </w:tc>
        <w:tc>
          <w:tcPr>
            <w:tcW w:w="2324" w:type="dxa"/>
          </w:tcPr>
          <w:p w:rsidR="009B19C4" w:rsidRPr="005E3207" w:rsidRDefault="005F3C2B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08.10.20</w:t>
            </w:r>
            <w:r w:rsidR="0052392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:rsidR="009B19C4" w:rsidRPr="005E3207" w:rsidRDefault="00455E0D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08.10.2020</w:t>
            </w:r>
          </w:p>
        </w:tc>
        <w:tc>
          <w:tcPr>
            <w:tcW w:w="1429" w:type="dxa"/>
          </w:tcPr>
          <w:p w:rsidR="009B19C4" w:rsidRPr="005E3207" w:rsidRDefault="00455E0D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Tamamlandı</w:t>
            </w:r>
          </w:p>
        </w:tc>
      </w:tr>
      <w:tr w:rsidR="009B19C4" w:rsidRPr="005E3207" w:rsidTr="003D1C0D">
        <w:tc>
          <w:tcPr>
            <w:tcW w:w="453" w:type="dxa"/>
            <w:vAlign w:val="center"/>
          </w:tcPr>
          <w:p w:rsidR="009B19C4" w:rsidRPr="005E3207" w:rsidRDefault="009B19C4" w:rsidP="009B19C4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951" w:type="dxa"/>
          </w:tcPr>
          <w:p w:rsidR="009B19C4" w:rsidRPr="005E3207" w:rsidRDefault="0052392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Tubitak başvuru formu inceleme</w:t>
            </w:r>
          </w:p>
        </w:tc>
        <w:tc>
          <w:tcPr>
            <w:tcW w:w="1931" w:type="dxa"/>
          </w:tcPr>
          <w:p w:rsidR="009B19C4" w:rsidRPr="005E3207" w:rsidRDefault="003D1C0D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04.10.2020</w:t>
            </w:r>
          </w:p>
        </w:tc>
        <w:tc>
          <w:tcPr>
            <w:tcW w:w="1392" w:type="dxa"/>
          </w:tcPr>
          <w:p w:rsidR="009B19C4" w:rsidRPr="005E3207" w:rsidRDefault="0052392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Miray</w:t>
            </w:r>
          </w:p>
        </w:tc>
        <w:tc>
          <w:tcPr>
            <w:tcW w:w="2324" w:type="dxa"/>
          </w:tcPr>
          <w:p w:rsidR="009B19C4" w:rsidRPr="005E3207" w:rsidRDefault="0052392C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19.10.2020</w:t>
            </w:r>
          </w:p>
        </w:tc>
        <w:tc>
          <w:tcPr>
            <w:tcW w:w="1932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:rsidR="009B19C4" w:rsidRPr="005E3207" w:rsidRDefault="009B19C4" w:rsidP="009B19C4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DF4" w:rsidRDefault="008C2DF4" w:rsidP="0063156E">
      <w:r>
        <w:separator/>
      </w:r>
    </w:p>
  </w:endnote>
  <w:endnote w:type="continuationSeparator" w:id="1">
    <w:p w:rsidR="008C2DF4" w:rsidRDefault="008C2DF4" w:rsidP="006315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D04E16" w:rsidRDefault="00D04E16" w:rsidP="00055FCB">
    <w:pPr>
      <w:pStyle w:val="Altbilgi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:rsidR="00D04E16" w:rsidRDefault="00D04E16" w:rsidP="00055FCB">
    <w:pPr>
      <w:pStyle w:val="Altbilgi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 xml:space="preserve">Sayfa/Page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DF4" w:rsidRDefault="008C2DF4" w:rsidP="0063156E">
      <w:r>
        <w:separator/>
      </w:r>
    </w:p>
  </w:footnote>
  <w:footnote w:type="continuationSeparator" w:id="1">
    <w:p w:rsidR="008C2DF4" w:rsidRDefault="008C2DF4" w:rsidP="006315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ayout w:type="fixed"/>
      <w:tblLook w:val="0000"/>
    </w:tblPr>
    <w:tblGrid>
      <w:gridCol w:w="2943"/>
      <w:gridCol w:w="2835"/>
      <w:gridCol w:w="3828"/>
    </w:tblGrid>
    <w:tr w:rsidR="00D04E16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:rsidR="00D04E16" w:rsidRDefault="00D04E16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E16" w:rsidRPr="003D1C0D" w:rsidRDefault="00D04E16" w:rsidP="003D1C0D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TrueTypeFonts/>
  <w:saveSubsetFonts/>
  <w:hideSpellingErrors/>
  <w:hideGrammaticalErrors/>
  <w:stylePaneFormatFilter w:val="3F01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2F75"/>
    <w:rsid w:val="002D14EA"/>
    <w:rsid w:val="002E62E5"/>
    <w:rsid w:val="002F5F16"/>
    <w:rsid w:val="00351AE4"/>
    <w:rsid w:val="00377D67"/>
    <w:rsid w:val="003B68D2"/>
    <w:rsid w:val="003C24D4"/>
    <w:rsid w:val="003D1C0D"/>
    <w:rsid w:val="003D67C9"/>
    <w:rsid w:val="00413388"/>
    <w:rsid w:val="00455E0D"/>
    <w:rsid w:val="004760F7"/>
    <w:rsid w:val="00486E01"/>
    <w:rsid w:val="00497931"/>
    <w:rsid w:val="004A6277"/>
    <w:rsid w:val="004B63F1"/>
    <w:rsid w:val="004C5824"/>
    <w:rsid w:val="004D1C31"/>
    <w:rsid w:val="00500DB1"/>
    <w:rsid w:val="005028F4"/>
    <w:rsid w:val="00505BF1"/>
    <w:rsid w:val="00506385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6F90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D51CF"/>
    <w:rsid w:val="009F4165"/>
    <w:rsid w:val="00A42DBA"/>
    <w:rsid w:val="00A4782E"/>
    <w:rsid w:val="00A75C5B"/>
    <w:rsid w:val="00A9331F"/>
    <w:rsid w:val="00AA6215"/>
    <w:rsid w:val="00AB3CD0"/>
    <w:rsid w:val="00AE001B"/>
    <w:rsid w:val="00B35ED2"/>
    <w:rsid w:val="00B46025"/>
    <w:rsid w:val="00B60039"/>
    <w:rsid w:val="00B66FCF"/>
    <w:rsid w:val="00BA2435"/>
    <w:rsid w:val="00BB616B"/>
    <w:rsid w:val="00BC352D"/>
    <w:rsid w:val="00BE5E40"/>
    <w:rsid w:val="00BE6E40"/>
    <w:rsid w:val="00C837AB"/>
    <w:rsid w:val="00C842DA"/>
    <w:rsid w:val="00CB2D1C"/>
    <w:rsid w:val="00CF15E4"/>
    <w:rsid w:val="00D04E16"/>
    <w:rsid w:val="00D70F90"/>
    <w:rsid w:val="00D75B32"/>
    <w:rsid w:val="00DA4CC7"/>
    <w:rsid w:val="00DB252A"/>
    <w:rsid w:val="00DB5022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7663"/>
    <w:rsid w:val="00EA29D4"/>
    <w:rsid w:val="00EA7F7C"/>
    <w:rsid w:val="00EB50F7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samsung</cp:lastModifiedBy>
  <cp:revision>9</cp:revision>
  <cp:lastPrinted>2010-07-08T12:27:00Z</cp:lastPrinted>
  <dcterms:created xsi:type="dcterms:W3CDTF">2020-10-04T13:37:00Z</dcterms:created>
  <dcterms:modified xsi:type="dcterms:W3CDTF">2020-11-09T14:35:00Z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