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B297" w14:textId="77777777" w:rsidR="00177D1F" w:rsidRDefault="00177D1F" w:rsidP="00332AFB">
      <w:pPr>
        <w:pStyle w:val="a3"/>
        <w:spacing w:before="2" w:line="276" w:lineRule="auto"/>
        <w:jc w:val="both"/>
        <w:rPr>
          <w:b w:val="0"/>
          <w:sz w:val="24"/>
        </w:rPr>
      </w:pPr>
    </w:p>
    <w:p w14:paraId="32A6F7BD" w14:textId="77777777" w:rsidR="00177D1F" w:rsidRDefault="00000000" w:rsidP="00332AFB">
      <w:pPr>
        <w:pStyle w:val="a3"/>
        <w:spacing w:before="95" w:line="276" w:lineRule="auto"/>
        <w:ind w:left="7708" w:right="146"/>
        <w:jc w:val="both"/>
      </w:pPr>
      <w:r>
        <w:rPr>
          <w:w w:val="105"/>
        </w:rPr>
        <w:t>Руководителю</w:t>
      </w:r>
      <w:r>
        <w:rPr>
          <w:spacing w:val="1"/>
          <w:w w:val="105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Федеральной</w:t>
      </w:r>
      <w:r>
        <w:rPr>
          <w:spacing w:val="-60"/>
        </w:rPr>
        <w:t xml:space="preserve"> </w:t>
      </w:r>
      <w:r>
        <w:rPr>
          <w:w w:val="105"/>
        </w:rPr>
        <w:t>службы по надзору в</w:t>
      </w:r>
      <w:r>
        <w:rPr>
          <w:spacing w:val="1"/>
          <w:w w:val="105"/>
        </w:rPr>
        <w:t xml:space="preserve"> </w:t>
      </w:r>
      <w:r>
        <w:rPr>
          <w:w w:val="105"/>
        </w:rPr>
        <w:t>сфере связи,</w:t>
      </w:r>
      <w:r>
        <w:rPr>
          <w:spacing w:val="1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1"/>
          <w:w w:val="105"/>
        </w:rPr>
        <w:t xml:space="preserve"> </w:t>
      </w:r>
      <w:r>
        <w:rPr>
          <w:w w:val="105"/>
        </w:rPr>
        <w:t>технологий и массовых</w:t>
      </w:r>
      <w:r>
        <w:rPr>
          <w:spacing w:val="1"/>
          <w:w w:val="105"/>
        </w:rPr>
        <w:t xml:space="preserve"> </w:t>
      </w:r>
      <w:r>
        <w:rPr>
          <w:w w:val="105"/>
        </w:rPr>
        <w:t>коммуникаций по</w:t>
      </w:r>
      <w:r>
        <w:rPr>
          <w:spacing w:val="1"/>
          <w:w w:val="105"/>
        </w:rPr>
        <w:t xml:space="preserve"> </w:t>
      </w:r>
      <w:r>
        <w:rPr>
          <w:w w:val="105"/>
        </w:rPr>
        <w:t>Сибирскому</w:t>
      </w:r>
      <w:r>
        <w:rPr>
          <w:spacing w:val="1"/>
          <w:w w:val="105"/>
        </w:rPr>
        <w:t xml:space="preserve"> </w:t>
      </w:r>
      <w:r>
        <w:rPr>
          <w:w w:val="105"/>
        </w:rPr>
        <w:t>федеральному</w:t>
      </w:r>
      <w:r>
        <w:rPr>
          <w:spacing w:val="-9"/>
          <w:w w:val="105"/>
        </w:rPr>
        <w:t xml:space="preserve"> </w:t>
      </w:r>
      <w:r>
        <w:rPr>
          <w:w w:val="105"/>
        </w:rPr>
        <w:t>округу</w:t>
      </w:r>
    </w:p>
    <w:p w14:paraId="4A7ADFEE" w14:textId="77777777" w:rsidR="00177D1F" w:rsidRDefault="00177D1F" w:rsidP="00332AFB">
      <w:pPr>
        <w:pStyle w:val="a3"/>
        <w:spacing w:before="8" w:line="276" w:lineRule="auto"/>
        <w:jc w:val="both"/>
      </w:pPr>
    </w:p>
    <w:p w14:paraId="66ED983B" w14:textId="77777777" w:rsidR="00177D1F" w:rsidRDefault="00000000" w:rsidP="00332AFB">
      <w:pPr>
        <w:spacing w:line="276" w:lineRule="auto"/>
        <w:ind w:left="7708" w:right="256"/>
        <w:jc w:val="both"/>
        <w:rPr>
          <w:sz w:val="25"/>
        </w:rPr>
      </w:pPr>
      <w:r>
        <w:rPr>
          <w:sz w:val="25"/>
        </w:rPr>
        <w:t>630099,</w:t>
      </w:r>
      <w:r>
        <w:rPr>
          <w:spacing w:val="1"/>
          <w:sz w:val="25"/>
        </w:rPr>
        <w:t xml:space="preserve"> </w:t>
      </w:r>
      <w:r>
        <w:rPr>
          <w:sz w:val="25"/>
        </w:rPr>
        <w:t>Новосибирская</w:t>
      </w:r>
      <w:r>
        <w:rPr>
          <w:spacing w:val="1"/>
          <w:sz w:val="25"/>
        </w:rPr>
        <w:t xml:space="preserve"> </w:t>
      </w:r>
      <w:r>
        <w:rPr>
          <w:sz w:val="25"/>
        </w:rPr>
        <w:t>обл.,</w:t>
      </w:r>
      <w:r>
        <w:rPr>
          <w:spacing w:val="14"/>
          <w:sz w:val="25"/>
        </w:rPr>
        <w:t xml:space="preserve"> </w:t>
      </w:r>
      <w:r>
        <w:rPr>
          <w:sz w:val="25"/>
        </w:rPr>
        <w:t>г.</w:t>
      </w:r>
      <w:r>
        <w:rPr>
          <w:spacing w:val="15"/>
          <w:sz w:val="25"/>
        </w:rPr>
        <w:t xml:space="preserve"> </w:t>
      </w:r>
      <w:r>
        <w:rPr>
          <w:sz w:val="25"/>
        </w:rPr>
        <w:t>Новосибирск,</w:t>
      </w:r>
      <w:r>
        <w:rPr>
          <w:spacing w:val="15"/>
          <w:sz w:val="25"/>
        </w:rPr>
        <w:t xml:space="preserve"> </w:t>
      </w:r>
      <w:r>
        <w:rPr>
          <w:sz w:val="25"/>
        </w:rPr>
        <w:t>а/я</w:t>
      </w:r>
      <w:r>
        <w:rPr>
          <w:spacing w:val="-59"/>
          <w:sz w:val="25"/>
        </w:rPr>
        <w:t xml:space="preserve"> </w:t>
      </w:r>
      <w:r>
        <w:rPr>
          <w:w w:val="105"/>
          <w:sz w:val="25"/>
        </w:rPr>
        <w:t>325</w:t>
      </w:r>
    </w:p>
    <w:p w14:paraId="43F6096B" w14:textId="77777777" w:rsidR="00177D1F" w:rsidRDefault="00177D1F" w:rsidP="00332AFB">
      <w:pPr>
        <w:pStyle w:val="a3"/>
        <w:spacing w:line="276" w:lineRule="auto"/>
        <w:jc w:val="both"/>
        <w:rPr>
          <w:b w:val="0"/>
          <w:sz w:val="28"/>
        </w:rPr>
      </w:pPr>
    </w:p>
    <w:p w14:paraId="50D41C9F" w14:textId="77777777" w:rsidR="00177D1F" w:rsidRDefault="00177D1F" w:rsidP="00332AFB">
      <w:pPr>
        <w:pStyle w:val="a3"/>
        <w:spacing w:before="9" w:line="276" w:lineRule="auto"/>
        <w:jc w:val="both"/>
        <w:rPr>
          <w:b w:val="0"/>
          <w:sz w:val="23"/>
        </w:rPr>
      </w:pPr>
    </w:p>
    <w:p w14:paraId="745AD5ED" w14:textId="77777777" w:rsidR="00177D1F" w:rsidRDefault="00000000" w:rsidP="00332AFB">
      <w:pPr>
        <w:pStyle w:val="a3"/>
        <w:spacing w:line="276" w:lineRule="auto"/>
        <w:ind w:left="4404" w:right="4385"/>
        <w:jc w:val="both"/>
      </w:pPr>
      <w:r>
        <w:rPr>
          <w:w w:val="105"/>
        </w:rPr>
        <w:t>УВЕДОМЛЕНИЕ</w:t>
      </w:r>
    </w:p>
    <w:p w14:paraId="44D1CFB7" w14:textId="6CD08D6E" w:rsidR="00CD1AF5" w:rsidRDefault="00000000" w:rsidP="00332AFB">
      <w:pPr>
        <w:pStyle w:val="a3"/>
        <w:spacing w:before="1" w:line="276" w:lineRule="auto"/>
        <w:ind w:left="100" w:right="146" w:firstLine="988"/>
        <w:jc w:val="both"/>
        <w:rPr>
          <w:b w:val="0"/>
        </w:rPr>
      </w:pPr>
      <w:r>
        <w:t>об</w:t>
      </w:r>
      <w:r>
        <w:rPr>
          <w:spacing w:val="18"/>
        </w:rPr>
        <w:t xml:space="preserve"> </w:t>
      </w:r>
      <w:r>
        <w:t>обработке</w:t>
      </w:r>
      <w:r>
        <w:rPr>
          <w:spacing w:val="18"/>
        </w:rPr>
        <w:t xml:space="preserve"> </w:t>
      </w:r>
      <w:r>
        <w:t>(о</w:t>
      </w:r>
      <w:r>
        <w:rPr>
          <w:spacing w:val="19"/>
        </w:rPr>
        <w:t xml:space="preserve"> </w:t>
      </w:r>
      <w:r>
        <w:t>намерении</w:t>
      </w:r>
      <w:r>
        <w:rPr>
          <w:spacing w:val="18"/>
        </w:rPr>
        <w:t xml:space="preserve"> </w:t>
      </w:r>
      <w:r>
        <w:t>осуществлять</w:t>
      </w:r>
      <w:r>
        <w:rPr>
          <w:spacing w:val="18"/>
        </w:rPr>
        <w:t xml:space="preserve"> </w:t>
      </w:r>
      <w:r>
        <w:t>обработку)</w:t>
      </w:r>
      <w:r>
        <w:rPr>
          <w:spacing w:val="19"/>
        </w:rPr>
        <w:t xml:space="preserve"> </w:t>
      </w:r>
      <w:r>
        <w:t>персональных</w:t>
      </w:r>
      <w:r>
        <w:rPr>
          <w:spacing w:val="18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Наименование</w:t>
      </w:r>
      <w:r>
        <w:rPr>
          <w:spacing w:val="22"/>
        </w:rPr>
        <w:t xml:space="preserve"> </w:t>
      </w:r>
      <w:r>
        <w:t>(фамилия,</w:t>
      </w:r>
      <w:r>
        <w:rPr>
          <w:spacing w:val="22"/>
        </w:rPr>
        <w:t xml:space="preserve"> </w:t>
      </w:r>
      <w:r>
        <w:t>имя,</w:t>
      </w:r>
      <w:r>
        <w:rPr>
          <w:spacing w:val="22"/>
        </w:rPr>
        <w:t xml:space="preserve"> </w:t>
      </w:r>
      <w:r>
        <w:t>отчество)</w:t>
      </w:r>
      <w:r>
        <w:rPr>
          <w:spacing w:val="23"/>
        </w:rPr>
        <w:t xml:space="preserve"> </w:t>
      </w:r>
      <w:r>
        <w:t>оператора:</w:t>
      </w:r>
      <w:r>
        <w:rPr>
          <w:spacing w:val="22"/>
        </w:rPr>
        <w:t xml:space="preserve"> </w:t>
      </w:r>
      <w:r w:rsidR="00CD1AF5">
        <w:rPr>
          <w:b w:val="0"/>
        </w:rPr>
        <w:t xml:space="preserve">Администрация города </w:t>
      </w:r>
      <w:r w:rsidR="001872DC">
        <w:rPr>
          <w:b w:val="0"/>
        </w:rPr>
        <w:t>Красноярска</w:t>
      </w:r>
      <w:r w:rsidR="00345FBA">
        <w:rPr>
          <w:b w:val="0"/>
        </w:rPr>
        <w:t>;</w:t>
      </w:r>
    </w:p>
    <w:p w14:paraId="5BCDE0F4" w14:textId="5E858F28" w:rsidR="00177D1F" w:rsidRDefault="00000000" w:rsidP="00332AFB">
      <w:pPr>
        <w:pStyle w:val="a3"/>
        <w:spacing w:before="1" w:line="276" w:lineRule="auto"/>
        <w:ind w:right="146"/>
        <w:jc w:val="both"/>
      </w:pPr>
      <w:r>
        <w:rPr>
          <w:b w:val="0"/>
          <w:spacing w:val="-60"/>
        </w:rPr>
        <w:t xml:space="preserve"> </w:t>
      </w:r>
      <w:r>
        <w:rPr>
          <w:w w:val="105"/>
        </w:rPr>
        <w:t>Адрес</w:t>
      </w:r>
      <w:r>
        <w:rPr>
          <w:spacing w:val="-3"/>
          <w:w w:val="105"/>
        </w:rPr>
        <w:t xml:space="preserve"> </w:t>
      </w:r>
      <w:r>
        <w:rPr>
          <w:w w:val="105"/>
        </w:rPr>
        <w:t>оператора</w:t>
      </w:r>
    </w:p>
    <w:p w14:paraId="61A1D370" w14:textId="77777777" w:rsidR="00CD1AF5" w:rsidRDefault="00000000" w:rsidP="00332AFB">
      <w:pPr>
        <w:spacing w:before="4" w:line="276" w:lineRule="auto"/>
        <w:ind w:left="420" w:right="146"/>
        <w:jc w:val="both"/>
        <w:rPr>
          <w:sz w:val="25"/>
        </w:rPr>
      </w:pPr>
      <w:r>
        <w:rPr>
          <w:b/>
          <w:sz w:val="25"/>
        </w:rPr>
        <w:t>Адрес</w:t>
      </w:r>
      <w:r>
        <w:rPr>
          <w:b/>
          <w:spacing w:val="25"/>
          <w:sz w:val="25"/>
        </w:rPr>
        <w:t xml:space="preserve"> </w:t>
      </w:r>
      <w:r>
        <w:rPr>
          <w:b/>
          <w:sz w:val="25"/>
        </w:rPr>
        <w:t>местонахождения: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Российская</w:t>
      </w:r>
      <w:r>
        <w:rPr>
          <w:spacing w:val="25"/>
          <w:sz w:val="25"/>
        </w:rPr>
        <w:t xml:space="preserve"> </w:t>
      </w:r>
      <w:r>
        <w:rPr>
          <w:sz w:val="25"/>
        </w:rPr>
        <w:t>Федерация,</w:t>
      </w:r>
      <w:r>
        <w:rPr>
          <w:spacing w:val="26"/>
          <w:sz w:val="25"/>
        </w:rPr>
        <w:t xml:space="preserve"> </w:t>
      </w:r>
      <w:r w:rsidR="00CD1AF5" w:rsidRPr="00CD1AF5">
        <w:rPr>
          <w:sz w:val="25"/>
        </w:rPr>
        <w:t>660049, г. Красноярск, ул. Карла Маркса, 93</w:t>
      </w:r>
    </w:p>
    <w:p w14:paraId="043BD439" w14:textId="4F0F4CC0" w:rsidR="00177D1F" w:rsidRDefault="00000000" w:rsidP="00332AFB">
      <w:pPr>
        <w:spacing w:before="4" w:line="276" w:lineRule="auto"/>
        <w:ind w:left="420" w:right="146"/>
        <w:jc w:val="both"/>
        <w:rPr>
          <w:sz w:val="25"/>
        </w:rPr>
      </w:pPr>
      <w:r>
        <w:rPr>
          <w:b/>
          <w:w w:val="105"/>
          <w:sz w:val="25"/>
        </w:rPr>
        <w:t>Почтовый</w:t>
      </w:r>
      <w:r>
        <w:rPr>
          <w:b/>
          <w:spacing w:val="-12"/>
          <w:w w:val="105"/>
          <w:sz w:val="25"/>
        </w:rPr>
        <w:t xml:space="preserve"> </w:t>
      </w:r>
      <w:proofErr w:type="spellStart"/>
      <w:r>
        <w:rPr>
          <w:b/>
          <w:w w:val="105"/>
          <w:sz w:val="25"/>
        </w:rPr>
        <w:t>адреc</w:t>
      </w:r>
      <w:proofErr w:type="spellEnd"/>
      <w:r>
        <w:rPr>
          <w:b/>
          <w:w w:val="105"/>
          <w:sz w:val="25"/>
        </w:rPr>
        <w:t>:</w:t>
      </w:r>
      <w:r>
        <w:rPr>
          <w:b/>
          <w:spacing w:val="-11"/>
          <w:w w:val="105"/>
          <w:sz w:val="25"/>
        </w:rPr>
        <w:t xml:space="preserve"> </w:t>
      </w:r>
      <w:r>
        <w:rPr>
          <w:w w:val="105"/>
          <w:sz w:val="25"/>
        </w:rPr>
        <w:t>Российская</w:t>
      </w:r>
      <w:r>
        <w:rPr>
          <w:spacing w:val="-12"/>
          <w:w w:val="105"/>
          <w:sz w:val="25"/>
        </w:rPr>
        <w:t xml:space="preserve"> </w:t>
      </w:r>
      <w:r>
        <w:rPr>
          <w:w w:val="105"/>
          <w:sz w:val="25"/>
        </w:rPr>
        <w:t>Федерация,</w:t>
      </w:r>
      <w:r>
        <w:rPr>
          <w:spacing w:val="-11"/>
          <w:w w:val="105"/>
          <w:sz w:val="25"/>
        </w:rPr>
        <w:t xml:space="preserve"> </w:t>
      </w:r>
      <w:r w:rsidR="00CD1AF5" w:rsidRPr="00CD1AF5">
        <w:rPr>
          <w:w w:val="105"/>
          <w:sz w:val="25"/>
        </w:rPr>
        <w:t>660049, г. Красноярск, ул. Карла Маркса, 93</w:t>
      </w:r>
    </w:p>
    <w:p w14:paraId="0649518C" w14:textId="77777777" w:rsidR="00177D1F" w:rsidRDefault="00177D1F" w:rsidP="00332AFB">
      <w:pPr>
        <w:pStyle w:val="a3"/>
        <w:spacing w:before="5" w:line="276" w:lineRule="auto"/>
        <w:jc w:val="both"/>
        <w:rPr>
          <w:b w:val="0"/>
          <w:sz w:val="22"/>
        </w:rPr>
      </w:pPr>
    </w:p>
    <w:p w14:paraId="45CA1C3C" w14:textId="1887C732" w:rsidR="00177D1F" w:rsidRPr="00345FBA" w:rsidRDefault="00000000" w:rsidP="00332AFB">
      <w:pPr>
        <w:pStyle w:val="a3"/>
        <w:spacing w:line="276" w:lineRule="auto"/>
        <w:ind w:left="420"/>
        <w:jc w:val="both"/>
        <w:rPr>
          <w:b w:val="0"/>
          <w:bCs w:val="0"/>
        </w:rPr>
      </w:pPr>
      <w:r>
        <w:rPr>
          <w:w w:val="105"/>
        </w:rPr>
        <w:t>Регионы:</w:t>
      </w:r>
      <w:r w:rsidR="00345FBA">
        <w:rPr>
          <w:w w:val="105"/>
        </w:rPr>
        <w:t xml:space="preserve"> </w:t>
      </w:r>
      <w:r w:rsidR="00345FBA">
        <w:rPr>
          <w:b w:val="0"/>
          <w:bCs w:val="0"/>
          <w:w w:val="105"/>
        </w:rPr>
        <w:t>Красноярский край;</w:t>
      </w:r>
    </w:p>
    <w:p w14:paraId="75AA025C" w14:textId="77777777" w:rsidR="00177D1F" w:rsidRDefault="00177D1F" w:rsidP="00332AFB">
      <w:pPr>
        <w:pStyle w:val="a3"/>
        <w:spacing w:before="4" w:line="276" w:lineRule="auto"/>
        <w:ind w:left="320"/>
        <w:jc w:val="both"/>
        <w:rPr>
          <w:sz w:val="22"/>
        </w:rPr>
      </w:pPr>
    </w:p>
    <w:p w14:paraId="16297817" w14:textId="2BF18F13" w:rsidR="00177D1F" w:rsidRDefault="00000000" w:rsidP="00332AFB">
      <w:pPr>
        <w:spacing w:line="276" w:lineRule="auto"/>
        <w:ind w:left="420"/>
        <w:jc w:val="both"/>
        <w:rPr>
          <w:sz w:val="25"/>
        </w:rPr>
      </w:pPr>
      <w:r>
        <w:rPr>
          <w:b/>
          <w:sz w:val="25"/>
        </w:rPr>
        <w:t>ИНН:</w:t>
      </w:r>
      <w:r>
        <w:rPr>
          <w:b/>
          <w:spacing w:val="21"/>
          <w:sz w:val="25"/>
        </w:rPr>
        <w:t xml:space="preserve"> </w:t>
      </w:r>
      <w:r w:rsidR="00CD1AF5" w:rsidRPr="00CD1AF5">
        <w:rPr>
          <w:sz w:val="25"/>
        </w:rPr>
        <w:t>2451000840</w:t>
      </w:r>
      <w:r w:rsidR="00345FBA">
        <w:rPr>
          <w:sz w:val="25"/>
        </w:rPr>
        <w:t>;</w:t>
      </w:r>
    </w:p>
    <w:p w14:paraId="4FF0B6CA" w14:textId="77777777" w:rsidR="00177D1F" w:rsidRDefault="00177D1F" w:rsidP="00332AFB">
      <w:pPr>
        <w:pStyle w:val="a3"/>
        <w:spacing w:before="4" w:line="276" w:lineRule="auto"/>
        <w:ind w:left="320"/>
        <w:jc w:val="both"/>
        <w:rPr>
          <w:b w:val="0"/>
          <w:sz w:val="22"/>
        </w:rPr>
      </w:pPr>
    </w:p>
    <w:p w14:paraId="6E1EF721" w14:textId="77777777" w:rsidR="00546E4F" w:rsidRDefault="00000000" w:rsidP="00332AFB">
      <w:pPr>
        <w:spacing w:line="276" w:lineRule="auto"/>
        <w:ind w:left="420"/>
        <w:jc w:val="both"/>
        <w:rPr>
          <w:b/>
          <w:spacing w:val="24"/>
          <w:sz w:val="25"/>
        </w:rPr>
      </w:pPr>
      <w:r>
        <w:rPr>
          <w:b/>
          <w:sz w:val="25"/>
        </w:rPr>
        <w:t>Коды:</w:t>
      </w:r>
      <w:r>
        <w:rPr>
          <w:b/>
          <w:spacing w:val="24"/>
          <w:sz w:val="25"/>
        </w:rPr>
        <w:t xml:space="preserve"> </w:t>
      </w:r>
    </w:p>
    <w:p w14:paraId="60A13235" w14:textId="7C250C96" w:rsidR="00177D1F" w:rsidRDefault="00000000" w:rsidP="00332AFB">
      <w:pPr>
        <w:spacing w:line="276" w:lineRule="auto"/>
        <w:ind w:left="100"/>
        <w:jc w:val="both"/>
        <w:rPr>
          <w:sz w:val="25"/>
        </w:rPr>
      </w:pPr>
      <w:r>
        <w:rPr>
          <w:sz w:val="25"/>
        </w:rPr>
        <w:t>ОГРН</w:t>
      </w:r>
      <w:r>
        <w:rPr>
          <w:spacing w:val="24"/>
          <w:sz w:val="25"/>
        </w:rPr>
        <w:t xml:space="preserve"> </w:t>
      </w:r>
      <w:r w:rsidR="00CD1AF5" w:rsidRPr="00CD1AF5">
        <w:rPr>
          <w:sz w:val="25"/>
        </w:rPr>
        <w:t>1022402655758</w:t>
      </w:r>
      <w:r>
        <w:rPr>
          <w:sz w:val="25"/>
        </w:rPr>
        <w:t>;</w:t>
      </w:r>
    </w:p>
    <w:p w14:paraId="3460D2CD" w14:textId="6D0A916F" w:rsidR="00AF164D" w:rsidRDefault="00CE4CBE" w:rsidP="00332AFB">
      <w:pPr>
        <w:spacing w:line="276" w:lineRule="auto"/>
        <w:ind w:left="100"/>
        <w:jc w:val="both"/>
        <w:rPr>
          <w:sz w:val="25"/>
        </w:rPr>
      </w:pPr>
      <w:r>
        <w:rPr>
          <w:sz w:val="25"/>
        </w:rPr>
        <w:t xml:space="preserve">ОКПО </w:t>
      </w:r>
      <w:r w:rsidRPr="00CE4CBE">
        <w:rPr>
          <w:sz w:val="25"/>
        </w:rPr>
        <w:t>04020318</w:t>
      </w:r>
      <w:r w:rsidR="00345FBA">
        <w:rPr>
          <w:sz w:val="25"/>
        </w:rPr>
        <w:t>;</w:t>
      </w:r>
    </w:p>
    <w:p w14:paraId="230FF864" w14:textId="77777777" w:rsidR="00177D1F" w:rsidRDefault="00177D1F" w:rsidP="00332AFB">
      <w:pPr>
        <w:pStyle w:val="a3"/>
        <w:spacing w:before="4" w:line="276" w:lineRule="auto"/>
        <w:jc w:val="both"/>
        <w:rPr>
          <w:b w:val="0"/>
          <w:sz w:val="22"/>
        </w:rPr>
      </w:pPr>
    </w:p>
    <w:p w14:paraId="7D0A1E98" w14:textId="77777777" w:rsidR="00621ED4" w:rsidRDefault="00000000" w:rsidP="00332AFB">
      <w:pPr>
        <w:spacing w:line="276" w:lineRule="auto"/>
        <w:ind w:left="420" w:right="754" w:hanging="321"/>
        <w:jc w:val="both"/>
        <w:rPr>
          <w:b/>
          <w:spacing w:val="1"/>
          <w:w w:val="105"/>
          <w:sz w:val="25"/>
        </w:rPr>
      </w:pPr>
      <w:r>
        <w:rPr>
          <w:b/>
          <w:w w:val="105"/>
          <w:sz w:val="25"/>
        </w:rPr>
        <w:t>Правовое основание обработки персональных данных</w:t>
      </w:r>
      <w:r>
        <w:rPr>
          <w:b/>
          <w:spacing w:val="1"/>
          <w:w w:val="105"/>
          <w:sz w:val="25"/>
        </w:rPr>
        <w:t xml:space="preserve"> </w:t>
      </w:r>
    </w:p>
    <w:p w14:paraId="36B8E5B3" w14:textId="5A0F7D25" w:rsidR="00177D1F" w:rsidRDefault="00000000" w:rsidP="00332AFB">
      <w:pPr>
        <w:spacing w:after="240" w:line="276" w:lineRule="auto"/>
        <w:ind w:left="426" w:right="754" w:firstLine="141"/>
        <w:jc w:val="both"/>
        <w:rPr>
          <w:sz w:val="25"/>
        </w:rPr>
      </w:pPr>
      <w:r>
        <w:rPr>
          <w:b/>
          <w:sz w:val="25"/>
        </w:rPr>
        <w:t>руководствуясь</w:t>
      </w:r>
      <w:r>
        <w:rPr>
          <w:b/>
          <w:spacing w:val="23"/>
          <w:sz w:val="25"/>
        </w:rPr>
        <w:t xml:space="preserve"> </w:t>
      </w:r>
      <w:r w:rsidR="00621ED4">
        <w:rPr>
          <w:sz w:val="25"/>
        </w:rPr>
        <w:t>с</w:t>
      </w:r>
      <w:r w:rsidR="00621ED4" w:rsidRPr="00621ED4">
        <w:rPr>
          <w:sz w:val="25"/>
        </w:rPr>
        <w:t>тать</w:t>
      </w:r>
      <w:r w:rsidR="00621ED4">
        <w:rPr>
          <w:sz w:val="25"/>
        </w:rPr>
        <w:t>ями</w:t>
      </w:r>
      <w:r w:rsidR="00621ED4" w:rsidRPr="00621ED4">
        <w:rPr>
          <w:sz w:val="25"/>
        </w:rPr>
        <w:t xml:space="preserve"> 23, 24 Конституции Российской Федерации. </w:t>
      </w:r>
      <w:r w:rsidR="00621ED4">
        <w:rPr>
          <w:sz w:val="25"/>
        </w:rPr>
        <w:t>С</w:t>
      </w:r>
      <w:r w:rsidR="00621ED4" w:rsidRPr="00621ED4">
        <w:rPr>
          <w:sz w:val="25"/>
        </w:rPr>
        <w:t>тать</w:t>
      </w:r>
      <w:r w:rsidR="00621ED4">
        <w:rPr>
          <w:sz w:val="25"/>
        </w:rPr>
        <w:t>ями</w:t>
      </w:r>
      <w:r w:rsidR="00621ED4" w:rsidRPr="00621ED4">
        <w:rPr>
          <w:sz w:val="25"/>
        </w:rPr>
        <w:t xml:space="preserve"> </w:t>
      </w:r>
      <w:proofErr w:type="gramStart"/>
      <w:r w:rsidR="00621ED4" w:rsidRPr="00621ED4">
        <w:rPr>
          <w:sz w:val="25"/>
        </w:rPr>
        <w:t>85 - 90</w:t>
      </w:r>
      <w:proofErr w:type="gramEnd"/>
      <w:r w:rsidR="00621ED4" w:rsidRPr="00621ED4">
        <w:rPr>
          <w:sz w:val="25"/>
        </w:rPr>
        <w:t xml:space="preserve"> Трудового кодекса Российской Федерации. Стать</w:t>
      </w:r>
      <w:r w:rsidR="00621ED4">
        <w:rPr>
          <w:sz w:val="25"/>
        </w:rPr>
        <w:t>ей</w:t>
      </w:r>
      <w:r w:rsidR="00621ED4" w:rsidRPr="00621ED4">
        <w:rPr>
          <w:sz w:val="25"/>
        </w:rPr>
        <w:t xml:space="preserve"> 16 Федерального закона от 27.07.2006 № 149-ФЗ «Об информации, информационных технологиях и о защите информации». Федеральны</w:t>
      </w:r>
      <w:r w:rsidR="00621ED4">
        <w:rPr>
          <w:sz w:val="25"/>
        </w:rPr>
        <w:t>м</w:t>
      </w:r>
      <w:r w:rsidR="00621ED4" w:rsidRPr="00621ED4">
        <w:rPr>
          <w:sz w:val="25"/>
        </w:rPr>
        <w:t xml:space="preserve"> закон</w:t>
      </w:r>
      <w:r w:rsidR="00621ED4">
        <w:rPr>
          <w:sz w:val="25"/>
        </w:rPr>
        <w:t>ом</w:t>
      </w:r>
      <w:r w:rsidR="00621ED4" w:rsidRPr="00621ED4">
        <w:rPr>
          <w:sz w:val="25"/>
        </w:rPr>
        <w:t xml:space="preserve"> от 27.07.2006 № 152-ФЗ «О персональных данных». Федеральны</w:t>
      </w:r>
      <w:r w:rsidR="00621ED4">
        <w:rPr>
          <w:sz w:val="25"/>
        </w:rPr>
        <w:t>м</w:t>
      </w:r>
      <w:r w:rsidR="00621ED4" w:rsidRPr="00621ED4">
        <w:rPr>
          <w:sz w:val="25"/>
        </w:rPr>
        <w:t xml:space="preserve"> закон</w:t>
      </w:r>
      <w:r w:rsidR="00621ED4">
        <w:rPr>
          <w:sz w:val="25"/>
        </w:rPr>
        <w:t>ом</w:t>
      </w:r>
      <w:r w:rsidR="00621ED4" w:rsidRPr="00621ED4">
        <w:rPr>
          <w:sz w:val="25"/>
        </w:rPr>
        <w:t xml:space="preserve"> от 02.03.2007 № 25-ФЗ «О муниципальной службе в Российской Федерации. Стать</w:t>
      </w:r>
      <w:r w:rsidR="00621ED4">
        <w:rPr>
          <w:sz w:val="25"/>
        </w:rPr>
        <w:t>ями</w:t>
      </w:r>
      <w:r w:rsidR="00621ED4" w:rsidRPr="00621ED4">
        <w:rPr>
          <w:sz w:val="25"/>
        </w:rPr>
        <w:t xml:space="preserve"> </w:t>
      </w:r>
      <w:proofErr w:type="gramStart"/>
      <w:r w:rsidR="00621ED4" w:rsidRPr="00621ED4">
        <w:rPr>
          <w:sz w:val="25"/>
        </w:rPr>
        <w:t>12 - 14</w:t>
      </w:r>
      <w:proofErr w:type="gramEnd"/>
      <w:r w:rsidR="00621ED4" w:rsidRPr="00621ED4">
        <w:rPr>
          <w:sz w:val="25"/>
        </w:rPr>
        <w:t xml:space="preserve"> Федерального закона от 02.03.2007 № 25-ФЗ «О муниципальной службе в Российской Федерации». Стать</w:t>
      </w:r>
      <w:r w:rsidR="00621ED4">
        <w:rPr>
          <w:sz w:val="25"/>
        </w:rPr>
        <w:t>ей</w:t>
      </w:r>
      <w:r w:rsidR="00621ED4" w:rsidRPr="00621ED4">
        <w:rPr>
          <w:sz w:val="25"/>
        </w:rPr>
        <w:t xml:space="preserve"> 16 Федерального закона от 06.10.2003 № 131-ФЗ «Об общих принципах организации местного самоуправления в Российской Федерации». Стать</w:t>
      </w:r>
      <w:r w:rsidR="00621ED4">
        <w:rPr>
          <w:sz w:val="25"/>
        </w:rPr>
        <w:t>ей</w:t>
      </w:r>
      <w:r w:rsidR="00621ED4" w:rsidRPr="00621ED4">
        <w:rPr>
          <w:sz w:val="25"/>
        </w:rPr>
        <w:t xml:space="preserve"> 12 Федерального закона от 25.12.2008 № 273-ФЗ «О противодействии коррупции». Федеральны</w:t>
      </w:r>
      <w:r w:rsidR="00621ED4">
        <w:rPr>
          <w:sz w:val="25"/>
        </w:rPr>
        <w:t>м</w:t>
      </w:r>
      <w:r w:rsidR="00621ED4" w:rsidRPr="00621ED4">
        <w:rPr>
          <w:sz w:val="25"/>
        </w:rPr>
        <w:t xml:space="preserve"> закон</w:t>
      </w:r>
      <w:r w:rsidR="00621ED4">
        <w:rPr>
          <w:sz w:val="25"/>
        </w:rPr>
        <w:t>ом</w:t>
      </w:r>
      <w:r w:rsidR="00621ED4" w:rsidRPr="00621ED4">
        <w:rPr>
          <w:sz w:val="25"/>
        </w:rPr>
        <w:t xml:space="preserve"> от 02.05.2006 № 59-ФЗ «О порядке рассмотрения обращения граждан Российской Федерации». Устав</w:t>
      </w:r>
      <w:r w:rsidR="00621ED4">
        <w:rPr>
          <w:sz w:val="25"/>
        </w:rPr>
        <w:t>ом</w:t>
      </w:r>
      <w:r w:rsidR="00621ED4" w:rsidRPr="00621ED4">
        <w:rPr>
          <w:sz w:val="25"/>
        </w:rPr>
        <w:t xml:space="preserve"> города Красноярска, приняты</w:t>
      </w:r>
      <w:r w:rsidR="00621ED4">
        <w:rPr>
          <w:sz w:val="25"/>
        </w:rPr>
        <w:t>м</w:t>
      </w:r>
      <w:r w:rsidR="00621ED4" w:rsidRPr="00621ED4">
        <w:rPr>
          <w:sz w:val="25"/>
        </w:rPr>
        <w:t xml:space="preserve"> решением Красноярского городского Совета от 24.12.1997 №В-62.</w:t>
      </w:r>
    </w:p>
    <w:p w14:paraId="6E50E7E7" w14:textId="77777777" w:rsidR="00177D1F" w:rsidRDefault="00000000" w:rsidP="00332AFB">
      <w:pPr>
        <w:pStyle w:val="a3"/>
        <w:spacing w:before="3" w:line="276" w:lineRule="auto"/>
        <w:ind w:left="100"/>
        <w:jc w:val="both"/>
      </w:pPr>
      <w:r>
        <w:t>Цель</w:t>
      </w:r>
      <w:r>
        <w:rPr>
          <w:spacing w:val="25"/>
        </w:rPr>
        <w:t xml:space="preserve"> </w:t>
      </w:r>
      <w:r>
        <w:t>обработки</w:t>
      </w:r>
      <w:r>
        <w:rPr>
          <w:spacing w:val="26"/>
        </w:rPr>
        <w:t xml:space="preserve"> </w:t>
      </w:r>
      <w:r>
        <w:t>персональных</w:t>
      </w:r>
      <w:r>
        <w:rPr>
          <w:spacing w:val="26"/>
        </w:rPr>
        <w:t xml:space="preserve"> </w:t>
      </w:r>
      <w:r>
        <w:t>данных</w:t>
      </w:r>
    </w:p>
    <w:p w14:paraId="30DD8DFE" w14:textId="77777777" w:rsidR="00177D1F" w:rsidRDefault="00177D1F" w:rsidP="00332AFB">
      <w:pPr>
        <w:pStyle w:val="a3"/>
        <w:spacing w:before="4" w:line="276" w:lineRule="auto"/>
        <w:jc w:val="both"/>
        <w:rPr>
          <w:sz w:val="22"/>
        </w:rPr>
      </w:pPr>
    </w:p>
    <w:p w14:paraId="3E9D1387" w14:textId="5E61700F" w:rsidR="00177D1F" w:rsidRDefault="00000000" w:rsidP="00332AFB">
      <w:pPr>
        <w:spacing w:line="276" w:lineRule="auto"/>
        <w:ind w:left="420"/>
        <w:jc w:val="both"/>
        <w:rPr>
          <w:sz w:val="25"/>
        </w:rPr>
      </w:pPr>
      <w:r>
        <w:rPr>
          <w:b/>
          <w:w w:val="105"/>
          <w:sz w:val="25"/>
        </w:rPr>
        <w:t>с</w:t>
      </w:r>
      <w:r>
        <w:rPr>
          <w:b/>
          <w:spacing w:val="-15"/>
          <w:w w:val="105"/>
          <w:sz w:val="25"/>
        </w:rPr>
        <w:t xml:space="preserve"> </w:t>
      </w:r>
      <w:r>
        <w:rPr>
          <w:b/>
          <w:w w:val="105"/>
          <w:sz w:val="25"/>
        </w:rPr>
        <w:t>целью</w:t>
      </w:r>
      <w:r>
        <w:rPr>
          <w:b/>
          <w:spacing w:val="-14"/>
          <w:w w:val="105"/>
          <w:sz w:val="25"/>
        </w:rPr>
        <w:t xml:space="preserve"> </w:t>
      </w:r>
      <w:r w:rsidR="00621ED4">
        <w:rPr>
          <w:bCs/>
          <w:spacing w:val="-14"/>
          <w:w w:val="105"/>
          <w:sz w:val="25"/>
        </w:rPr>
        <w:t>о</w:t>
      </w:r>
      <w:r w:rsidR="00621ED4" w:rsidRPr="00621ED4">
        <w:rPr>
          <w:w w:val="105"/>
          <w:sz w:val="25"/>
        </w:rPr>
        <w:t>существлени</w:t>
      </w:r>
      <w:r w:rsidR="00621ED4">
        <w:rPr>
          <w:w w:val="105"/>
          <w:sz w:val="25"/>
        </w:rPr>
        <w:t>я</w:t>
      </w:r>
      <w:r w:rsidR="00621ED4" w:rsidRPr="00621ED4">
        <w:rPr>
          <w:w w:val="105"/>
          <w:sz w:val="25"/>
        </w:rPr>
        <w:t xml:space="preserve"> народовластия на территории г. Красноярска. Оформлени</w:t>
      </w:r>
      <w:r w:rsidR="00621ED4">
        <w:rPr>
          <w:w w:val="105"/>
          <w:sz w:val="25"/>
        </w:rPr>
        <w:t>я</w:t>
      </w:r>
      <w:r w:rsidR="00621ED4" w:rsidRPr="00621ED4">
        <w:rPr>
          <w:w w:val="105"/>
          <w:sz w:val="25"/>
        </w:rPr>
        <w:t xml:space="preserve"> трудовых </w:t>
      </w:r>
      <w:r w:rsidR="00621ED4" w:rsidRPr="00621ED4">
        <w:rPr>
          <w:w w:val="105"/>
          <w:sz w:val="25"/>
        </w:rPr>
        <w:lastRenderedPageBreak/>
        <w:t>отношений работников администрации г. Красноярска.</w:t>
      </w:r>
    </w:p>
    <w:p w14:paraId="2B02FC1C" w14:textId="77777777" w:rsidR="00177D1F" w:rsidRDefault="00177D1F" w:rsidP="00332AFB">
      <w:pPr>
        <w:pStyle w:val="a3"/>
        <w:spacing w:before="4" w:line="276" w:lineRule="auto"/>
        <w:jc w:val="both"/>
        <w:rPr>
          <w:b w:val="0"/>
          <w:sz w:val="22"/>
        </w:rPr>
      </w:pPr>
    </w:p>
    <w:p w14:paraId="2C8E7E63" w14:textId="77777777" w:rsidR="00177D1F" w:rsidRDefault="00000000" w:rsidP="00332AFB">
      <w:pPr>
        <w:pStyle w:val="a3"/>
        <w:spacing w:line="276" w:lineRule="auto"/>
        <w:ind w:left="100"/>
        <w:jc w:val="both"/>
      </w:pPr>
      <w:r>
        <w:t>Категории</w:t>
      </w:r>
      <w:r>
        <w:rPr>
          <w:spacing w:val="29"/>
        </w:rPr>
        <w:t xml:space="preserve"> </w:t>
      </w:r>
      <w:r>
        <w:t>персональных</w:t>
      </w:r>
      <w:r>
        <w:rPr>
          <w:spacing w:val="29"/>
        </w:rPr>
        <w:t xml:space="preserve"> </w:t>
      </w:r>
      <w:r>
        <w:t>данных</w:t>
      </w:r>
    </w:p>
    <w:p w14:paraId="719368FD" w14:textId="77777777" w:rsidR="00177D1F" w:rsidRDefault="00177D1F" w:rsidP="00332AFB">
      <w:pPr>
        <w:pStyle w:val="a3"/>
        <w:spacing w:before="4" w:line="276" w:lineRule="auto"/>
        <w:jc w:val="both"/>
        <w:rPr>
          <w:sz w:val="22"/>
        </w:rPr>
      </w:pPr>
    </w:p>
    <w:p w14:paraId="3F2FA79F" w14:textId="77777777" w:rsidR="00177D1F" w:rsidRDefault="00000000" w:rsidP="00332AFB">
      <w:pPr>
        <w:pStyle w:val="a3"/>
        <w:spacing w:line="276" w:lineRule="auto"/>
        <w:ind w:left="420"/>
        <w:jc w:val="both"/>
      </w:pPr>
      <w:r>
        <w:t>осуществляет</w:t>
      </w:r>
      <w:r>
        <w:rPr>
          <w:spacing w:val="31"/>
        </w:rPr>
        <w:t xml:space="preserve"> </w:t>
      </w:r>
      <w:r>
        <w:t>обработку</w:t>
      </w:r>
      <w:r>
        <w:rPr>
          <w:spacing w:val="32"/>
        </w:rPr>
        <w:t xml:space="preserve"> </w:t>
      </w:r>
      <w:r>
        <w:t>следующих</w:t>
      </w:r>
      <w:r>
        <w:rPr>
          <w:spacing w:val="32"/>
        </w:rPr>
        <w:t xml:space="preserve"> </w:t>
      </w:r>
      <w:r>
        <w:t>категорий</w:t>
      </w:r>
      <w:r>
        <w:rPr>
          <w:spacing w:val="32"/>
        </w:rPr>
        <w:t xml:space="preserve"> </w:t>
      </w:r>
      <w:r>
        <w:t>персональных</w:t>
      </w:r>
      <w:r>
        <w:rPr>
          <w:spacing w:val="32"/>
        </w:rPr>
        <w:t xml:space="preserve"> </w:t>
      </w:r>
      <w:r>
        <w:t>данных:</w:t>
      </w:r>
    </w:p>
    <w:p w14:paraId="4FCBF9D5" w14:textId="193C122A" w:rsidR="00CE4CBE" w:rsidRPr="00D87097" w:rsidRDefault="00CE4CBE" w:rsidP="00332AFB">
      <w:pPr>
        <w:pStyle w:val="a3"/>
        <w:spacing w:before="1" w:line="276" w:lineRule="auto"/>
        <w:ind w:left="420"/>
        <w:jc w:val="both"/>
        <w:rPr>
          <w:b w:val="0"/>
          <w:bCs w:val="0"/>
          <w:sz w:val="26"/>
          <w:szCs w:val="26"/>
        </w:rPr>
      </w:pPr>
      <w:r w:rsidRPr="00D87097">
        <w:rPr>
          <w:b w:val="0"/>
          <w:bCs w:val="0"/>
          <w:sz w:val="26"/>
          <w:szCs w:val="26"/>
        </w:rPr>
        <w:t>фамилия, имя, отчество, год рождения, месяц рождения, дата рождения, место рождения, адрес, образование; Сведения о воинском учете и реквизиты документов воинского учета. Идентификационный номер налогоплательщика. Реквизиты страхового свидетельства государственного пенсионного страхования. Гражданство. Дата медицинского обследования. Номер контактного телефона или сведения о других способах связи. Данные паспорта (серия и номер, наименование и код органа, выдавшего паспорт, дата выдачи паспорта). Пол. Сведения о наличии (отсутствии) судимости. Знание иностранного языка. Стаж работы. Сведения о поощрениях и награждениях. Наличие допуска к сведениям, составляющим государственную тайну. Сведения об аттестации. Информация о классном чине.</w:t>
      </w:r>
    </w:p>
    <w:p w14:paraId="5464EBEB" w14:textId="6917C420" w:rsidR="00177D1F" w:rsidRDefault="00000000" w:rsidP="00332AFB">
      <w:pPr>
        <w:pStyle w:val="a3"/>
        <w:spacing w:before="1" w:line="276" w:lineRule="auto"/>
        <w:ind w:left="420"/>
        <w:jc w:val="both"/>
      </w:pPr>
      <w:r>
        <w:t>специальные</w:t>
      </w:r>
      <w:r>
        <w:rPr>
          <w:spacing w:val="31"/>
        </w:rPr>
        <w:t xml:space="preserve"> </w:t>
      </w:r>
      <w:r>
        <w:t>категории</w:t>
      </w:r>
      <w:r>
        <w:rPr>
          <w:spacing w:val="32"/>
        </w:rPr>
        <w:t xml:space="preserve"> </w:t>
      </w:r>
      <w:r>
        <w:t>персональных</w:t>
      </w:r>
      <w:r>
        <w:rPr>
          <w:spacing w:val="31"/>
        </w:rPr>
        <w:t xml:space="preserve"> </w:t>
      </w:r>
      <w:r>
        <w:t>данных:</w:t>
      </w:r>
    </w:p>
    <w:p w14:paraId="08519814" w14:textId="7926A846" w:rsidR="00177D1F" w:rsidRDefault="002F1D33" w:rsidP="00736099">
      <w:pPr>
        <w:spacing w:before="1" w:line="276" w:lineRule="auto"/>
        <w:ind w:left="420"/>
        <w:jc w:val="both"/>
        <w:rPr>
          <w:sz w:val="25"/>
        </w:rPr>
      </w:pPr>
      <w:r>
        <w:rPr>
          <w:sz w:val="25"/>
        </w:rPr>
        <w:t>национальная принадлежность;</w:t>
      </w:r>
    </w:p>
    <w:p w14:paraId="5B127D9D" w14:textId="77777777" w:rsidR="00736099" w:rsidRPr="00736099" w:rsidRDefault="00736099" w:rsidP="00736099">
      <w:pPr>
        <w:spacing w:before="1" w:line="276" w:lineRule="auto"/>
        <w:ind w:left="420"/>
        <w:jc w:val="both"/>
        <w:rPr>
          <w:sz w:val="25"/>
        </w:rPr>
      </w:pPr>
    </w:p>
    <w:p w14:paraId="3D43FF59" w14:textId="02288642" w:rsidR="00177D1F" w:rsidRPr="00CD1AF5" w:rsidRDefault="00000000" w:rsidP="00332AFB">
      <w:pPr>
        <w:spacing w:line="276" w:lineRule="auto"/>
        <w:ind w:left="420" w:right="594" w:hanging="321"/>
        <w:jc w:val="both"/>
        <w:rPr>
          <w:bCs/>
          <w:sz w:val="25"/>
        </w:rPr>
      </w:pPr>
      <w:r>
        <w:rPr>
          <w:b/>
          <w:sz w:val="25"/>
        </w:rPr>
        <w:t>Категории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субъектов,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персональные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данные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которых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обрабатываются</w:t>
      </w:r>
      <w:r>
        <w:rPr>
          <w:b/>
          <w:spacing w:val="-60"/>
          <w:sz w:val="25"/>
        </w:rPr>
        <w:t xml:space="preserve"> </w:t>
      </w:r>
      <w:r>
        <w:rPr>
          <w:b/>
          <w:w w:val="105"/>
          <w:sz w:val="25"/>
        </w:rPr>
        <w:t>принадлежащих:</w:t>
      </w:r>
      <w:r>
        <w:rPr>
          <w:b/>
          <w:spacing w:val="-14"/>
          <w:w w:val="105"/>
          <w:sz w:val="25"/>
        </w:rPr>
        <w:t xml:space="preserve"> </w:t>
      </w:r>
      <w:r w:rsidR="00345FBA">
        <w:rPr>
          <w:sz w:val="25"/>
          <w:szCs w:val="25"/>
        </w:rPr>
        <w:t>г</w:t>
      </w:r>
      <w:r w:rsidR="00345FBA" w:rsidRPr="00345FBA">
        <w:rPr>
          <w:sz w:val="25"/>
          <w:szCs w:val="25"/>
        </w:rPr>
        <w:t>раждане, состоящие в служебных и трудовых отношениях с администрацией города Красноярска.</w:t>
      </w:r>
    </w:p>
    <w:p w14:paraId="74A7C921" w14:textId="086AE3F7" w:rsidR="00177D1F" w:rsidRPr="00F52293" w:rsidRDefault="00000000" w:rsidP="00332AFB">
      <w:pPr>
        <w:spacing w:before="2" w:line="276" w:lineRule="auto"/>
        <w:ind w:left="100" w:right="208"/>
        <w:jc w:val="both"/>
        <w:rPr>
          <w:sz w:val="25"/>
        </w:rPr>
      </w:pPr>
      <w:r w:rsidRPr="00F52293">
        <w:rPr>
          <w:b/>
          <w:sz w:val="25"/>
        </w:rPr>
        <w:t>Перечень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действий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с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персональными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данными,</w:t>
      </w:r>
      <w:r w:rsidRPr="00F52293">
        <w:rPr>
          <w:b/>
          <w:spacing w:val="30"/>
          <w:sz w:val="25"/>
        </w:rPr>
        <w:t xml:space="preserve"> </w:t>
      </w:r>
      <w:r w:rsidRPr="00F52293">
        <w:rPr>
          <w:b/>
          <w:sz w:val="25"/>
        </w:rPr>
        <w:t>общее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описание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используемых</w:t>
      </w:r>
      <w:r w:rsidRPr="00F52293">
        <w:rPr>
          <w:b/>
          <w:spacing w:val="29"/>
          <w:sz w:val="25"/>
        </w:rPr>
        <w:t xml:space="preserve"> </w:t>
      </w:r>
      <w:r w:rsidRPr="00F52293">
        <w:rPr>
          <w:b/>
          <w:sz w:val="25"/>
        </w:rPr>
        <w:t>оператором</w:t>
      </w:r>
      <w:r w:rsidRPr="00F52293">
        <w:rPr>
          <w:b/>
          <w:spacing w:val="-59"/>
          <w:sz w:val="25"/>
        </w:rPr>
        <w:t xml:space="preserve"> </w:t>
      </w:r>
      <w:r w:rsidRPr="00F52293">
        <w:rPr>
          <w:b/>
          <w:sz w:val="25"/>
        </w:rPr>
        <w:t>способов</w:t>
      </w:r>
      <w:r w:rsidRPr="00F52293">
        <w:rPr>
          <w:b/>
          <w:spacing w:val="21"/>
          <w:sz w:val="25"/>
        </w:rPr>
        <w:t xml:space="preserve"> </w:t>
      </w:r>
      <w:r w:rsidRPr="00F52293">
        <w:rPr>
          <w:b/>
          <w:sz w:val="25"/>
        </w:rPr>
        <w:t>обработки</w:t>
      </w:r>
      <w:r w:rsidRPr="00F52293">
        <w:rPr>
          <w:b/>
          <w:spacing w:val="21"/>
          <w:sz w:val="25"/>
        </w:rPr>
        <w:t xml:space="preserve"> </w:t>
      </w:r>
      <w:r w:rsidRPr="00F52293">
        <w:rPr>
          <w:b/>
          <w:sz w:val="25"/>
        </w:rPr>
        <w:t>персональных</w:t>
      </w:r>
      <w:r w:rsidRPr="00F52293">
        <w:rPr>
          <w:b/>
          <w:spacing w:val="21"/>
          <w:sz w:val="25"/>
        </w:rPr>
        <w:t xml:space="preserve"> </w:t>
      </w:r>
      <w:r w:rsidRPr="00F52293">
        <w:rPr>
          <w:b/>
          <w:sz w:val="25"/>
        </w:rPr>
        <w:t>данных</w:t>
      </w:r>
      <w:r w:rsidRPr="00F52293">
        <w:rPr>
          <w:sz w:val="25"/>
        </w:rPr>
        <w:t>:</w:t>
      </w:r>
      <w:r w:rsidRPr="00F52293">
        <w:rPr>
          <w:spacing w:val="22"/>
          <w:sz w:val="25"/>
        </w:rPr>
        <w:t xml:space="preserve"> </w:t>
      </w:r>
      <w:r w:rsidR="007336D4" w:rsidRPr="00F52293">
        <w:rPr>
          <w:sz w:val="25"/>
          <w:szCs w:val="25"/>
        </w:rPr>
        <w:t>сбор</w:t>
      </w:r>
      <w:r w:rsidR="007336D4">
        <w:rPr>
          <w:sz w:val="25"/>
          <w:szCs w:val="25"/>
        </w:rPr>
        <w:t>;</w:t>
      </w:r>
      <w:r w:rsidR="007336D4" w:rsidRPr="00F52293">
        <w:rPr>
          <w:sz w:val="25"/>
          <w:szCs w:val="25"/>
        </w:rPr>
        <w:t xml:space="preserve"> запись</w:t>
      </w:r>
      <w:r w:rsidR="007336D4">
        <w:rPr>
          <w:sz w:val="25"/>
          <w:szCs w:val="25"/>
        </w:rPr>
        <w:t>;</w:t>
      </w:r>
      <w:r w:rsidR="007336D4" w:rsidRPr="00F52293">
        <w:rPr>
          <w:sz w:val="25"/>
          <w:szCs w:val="25"/>
        </w:rPr>
        <w:t xml:space="preserve"> систематизация</w:t>
      </w:r>
      <w:r w:rsidR="007336D4">
        <w:rPr>
          <w:sz w:val="25"/>
          <w:szCs w:val="25"/>
        </w:rPr>
        <w:t>;</w:t>
      </w:r>
      <w:r w:rsidR="007336D4" w:rsidRPr="00F52293">
        <w:rPr>
          <w:sz w:val="25"/>
          <w:szCs w:val="25"/>
        </w:rPr>
        <w:t xml:space="preserve"> накопление</w:t>
      </w:r>
      <w:r w:rsidR="007336D4">
        <w:rPr>
          <w:sz w:val="25"/>
          <w:szCs w:val="25"/>
        </w:rPr>
        <w:t>;</w:t>
      </w:r>
      <w:r w:rsidR="007336D4" w:rsidRPr="00F52293">
        <w:rPr>
          <w:sz w:val="25"/>
          <w:szCs w:val="25"/>
        </w:rPr>
        <w:t xml:space="preserve"> хранение</w:t>
      </w:r>
      <w:r w:rsidR="007336D4">
        <w:rPr>
          <w:sz w:val="25"/>
          <w:szCs w:val="25"/>
        </w:rPr>
        <w:t xml:space="preserve">; </w:t>
      </w:r>
      <w:r w:rsidR="007336D4" w:rsidRPr="00F52293">
        <w:rPr>
          <w:sz w:val="25"/>
          <w:szCs w:val="25"/>
        </w:rPr>
        <w:t>уточнение (обновление, изменение)</w:t>
      </w:r>
      <w:r w:rsidR="007336D4">
        <w:rPr>
          <w:sz w:val="25"/>
          <w:szCs w:val="25"/>
        </w:rPr>
        <w:t>; использование; удаление;</w:t>
      </w:r>
      <w:r w:rsidR="007336D4" w:rsidRPr="00F52293">
        <w:rPr>
          <w:sz w:val="25"/>
          <w:szCs w:val="25"/>
        </w:rPr>
        <w:t xml:space="preserve"> уничтожение</w:t>
      </w:r>
      <w:r w:rsidR="007336D4">
        <w:rPr>
          <w:sz w:val="25"/>
          <w:szCs w:val="25"/>
        </w:rPr>
        <w:t>;</w:t>
      </w:r>
    </w:p>
    <w:p w14:paraId="63DBE1FC" w14:textId="77777777" w:rsidR="00177D1F" w:rsidRDefault="00177D1F" w:rsidP="00332AFB">
      <w:pPr>
        <w:pStyle w:val="a3"/>
        <w:spacing w:before="6" w:line="276" w:lineRule="auto"/>
        <w:jc w:val="both"/>
        <w:rPr>
          <w:b w:val="0"/>
          <w:sz w:val="22"/>
        </w:rPr>
      </w:pPr>
    </w:p>
    <w:p w14:paraId="05796913" w14:textId="77777777" w:rsidR="00177D1F" w:rsidRDefault="00000000" w:rsidP="00332AFB">
      <w:pPr>
        <w:spacing w:line="276" w:lineRule="auto"/>
        <w:ind w:left="420" w:right="1190"/>
        <w:jc w:val="both"/>
        <w:rPr>
          <w:sz w:val="25"/>
        </w:rPr>
      </w:pPr>
      <w:r>
        <w:rPr>
          <w:b/>
          <w:sz w:val="25"/>
        </w:rPr>
        <w:t>обработка вышеуказанных персональных данных будет осуществляться путем: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смешанная; с передачей по внутренней сети юридического лица; с передачей по сети</w:t>
      </w:r>
      <w:r>
        <w:rPr>
          <w:spacing w:val="1"/>
          <w:sz w:val="25"/>
        </w:rPr>
        <w:t xml:space="preserve"> </w:t>
      </w:r>
      <w:r>
        <w:rPr>
          <w:w w:val="105"/>
          <w:sz w:val="25"/>
        </w:rPr>
        <w:t>Интернет;</w:t>
      </w:r>
    </w:p>
    <w:p w14:paraId="1DC0C04B" w14:textId="77777777" w:rsidR="00177D1F" w:rsidRDefault="00000000" w:rsidP="00332AFB">
      <w:pPr>
        <w:spacing w:before="3" w:line="276" w:lineRule="auto"/>
        <w:ind w:left="420"/>
        <w:jc w:val="both"/>
        <w:rPr>
          <w:sz w:val="25"/>
        </w:rPr>
      </w:pPr>
      <w:r>
        <w:rPr>
          <w:b/>
          <w:sz w:val="25"/>
        </w:rPr>
        <w:t>осуществление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трансграничной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передачи</w:t>
      </w:r>
      <w:r>
        <w:rPr>
          <w:b/>
          <w:spacing w:val="33"/>
          <w:sz w:val="25"/>
        </w:rPr>
        <w:t xml:space="preserve"> </w:t>
      </w:r>
      <w:r>
        <w:rPr>
          <w:b/>
          <w:sz w:val="25"/>
        </w:rPr>
        <w:t>персональных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данных:</w:t>
      </w:r>
      <w:r>
        <w:rPr>
          <w:b/>
          <w:spacing w:val="32"/>
          <w:sz w:val="25"/>
        </w:rPr>
        <w:t xml:space="preserve"> </w:t>
      </w:r>
      <w:r>
        <w:rPr>
          <w:sz w:val="25"/>
        </w:rPr>
        <w:t>не</w:t>
      </w:r>
      <w:r>
        <w:rPr>
          <w:spacing w:val="33"/>
          <w:sz w:val="25"/>
        </w:rPr>
        <w:t xml:space="preserve"> </w:t>
      </w:r>
      <w:r>
        <w:rPr>
          <w:sz w:val="25"/>
        </w:rPr>
        <w:t>осуществляется</w:t>
      </w:r>
    </w:p>
    <w:p w14:paraId="069DAE2E" w14:textId="77777777" w:rsidR="00177D1F" w:rsidRDefault="00177D1F" w:rsidP="00332AFB">
      <w:pPr>
        <w:pStyle w:val="a3"/>
        <w:spacing w:before="4" w:line="276" w:lineRule="auto"/>
        <w:jc w:val="both"/>
        <w:rPr>
          <w:b w:val="0"/>
          <w:sz w:val="22"/>
        </w:rPr>
      </w:pPr>
    </w:p>
    <w:p w14:paraId="4C50B1A2" w14:textId="63A9587F" w:rsidR="00345FBA" w:rsidRPr="00345FBA" w:rsidRDefault="00000000" w:rsidP="00332AFB">
      <w:pPr>
        <w:pStyle w:val="a3"/>
        <w:spacing w:line="276" w:lineRule="auto"/>
        <w:ind w:left="100" w:right="146"/>
        <w:jc w:val="both"/>
        <w:rPr>
          <w:b w:val="0"/>
          <w:bCs w:val="0"/>
          <w:sz w:val="26"/>
          <w:szCs w:val="26"/>
        </w:rPr>
      </w:pPr>
      <w:r>
        <w:t>Описание</w:t>
      </w:r>
      <w:r>
        <w:rPr>
          <w:spacing w:val="22"/>
        </w:rPr>
        <w:t xml:space="preserve"> </w:t>
      </w:r>
      <w:r>
        <w:t>мер,</w:t>
      </w:r>
      <w:r>
        <w:rPr>
          <w:spacing w:val="22"/>
        </w:rPr>
        <w:t xml:space="preserve"> </w:t>
      </w:r>
      <w:r>
        <w:t>предусмотренных</w:t>
      </w:r>
      <w:r>
        <w:rPr>
          <w:spacing w:val="22"/>
        </w:rPr>
        <w:t xml:space="preserve"> </w:t>
      </w:r>
      <w:r>
        <w:t>статьями</w:t>
      </w:r>
      <w:r>
        <w:rPr>
          <w:spacing w:val="22"/>
        </w:rPr>
        <w:t xml:space="preserve"> </w:t>
      </w:r>
      <w:r>
        <w:t>18.1.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19</w:t>
      </w:r>
      <w:r>
        <w:rPr>
          <w:spacing w:val="22"/>
        </w:rPr>
        <w:t xml:space="preserve"> </w:t>
      </w:r>
      <w:r>
        <w:t>Федерального</w:t>
      </w:r>
      <w:r>
        <w:rPr>
          <w:spacing w:val="22"/>
        </w:rPr>
        <w:t xml:space="preserve"> </w:t>
      </w:r>
      <w:r>
        <w:t>закона</w:t>
      </w:r>
      <w:r>
        <w:rPr>
          <w:spacing w:val="22"/>
        </w:rPr>
        <w:t xml:space="preserve"> </w:t>
      </w:r>
      <w:r>
        <w:t>«О</w:t>
      </w:r>
      <w:r>
        <w:rPr>
          <w:spacing w:val="-60"/>
        </w:rPr>
        <w:t xml:space="preserve"> </w:t>
      </w:r>
      <w:r>
        <w:rPr>
          <w:w w:val="105"/>
        </w:rPr>
        <w:t>персональных</w:t>
      </w:r>
      <w:r>
        <w:rPr>
          <w:spacing w:val="-3"/>
          <w:w w:val="105"/>
        </w:rPr>
        <w:t xml:space="preserve"> </w:t>
      </w:r>
      <w:r>
        <w:rPr>
          <w:w w:val="105"/>
        </w:rPr>
        <w:t>данных»:</w:t>
      </w:r>
      <w:r w:rsidR="00345FBA">
        <w:rPr>
          <w:w w:val="105"/>
        </w:rPr>
        <w:t xml:space="preserve"> </w:t>
      </w:r>
      <w:r w:rsidR="00345FBA" w:rsidRPr="00345FBA">
        <w:rPr>
          <w:b w:val="0"/>
          <w:bCs w:val="0"/>
          <w:sz w:val="26"/>
          <w:szCs w:val="26"/>
        </w:rPr>
        <w:t xml:space="preserve">назначено лицо, ответственное за организацию обработки персональных данных; опубликована политика в отношении обработки персональных данных; разработаны, утверждены локальные нормативные акты, определяющие порядок обращения с персональными данными; определены актуальные угрозы для информационных систем персональных данных; применяются необходимые правовые организационные и технические меры по обеспечению безопасности персональных данных, обрабатываемых в информационных системах персональных данных; применяются прошедшие в установленном порядке процедуры оценки соответствия средств защиты информации; производится оценка эффективности принимаемых мер по обеспечению безопасности персональных данных до ввода в эксплуатацию информационной системы персональных данных; ведется учет машинных носителей персональных данных; принимаются меры по обнаружению фактов несанкционированного доступа к персональным данным, в том числе меры по обнаружению, предупреждению и ликвидации последствий компьютерных атак на информационные системы персональных данных и по реагированию на компьютерные инциденты в них; осуществляется резервное копирование информационных систем персональных данных, позволяющее восстановить персональные данные, модифицированные или уничтоженные вследствие несанкционированного доступа к ним; установлены правила доступа к персональным данным, </w:t>
      </w:r>
      <w:r w:rsidR="00345FBA" w:rsidRPr="00345FBA">
        <w:rPr>
          <w:b w:val="0"/>
          <w:bCs w:val="0"/>
          <w:sz w:val="26"/>
          <w:szCs w:val="26"/>
        </w:rPr>
        <w:lastRenderedPageBreak/>
        <w:t>обрабатываемым в информационных системах персональных данных; обеспечивается регистрация и учет всех действий, совершаемых с персональными данными в информационной системе персональных данных; производится контроль за принимаемыми мерами по обеспечению безопасности персональных данных и уровня защищенности информационных систем персональных данных; осуществляется внутренний контроль соответствия обработки персональных данных законодательству и принятым в соответствии с ним нормативным правовым актам, требованиям к защите персональных данных, политике оператора в отношении обработки персональных данных, локальным актам оператора; производится оценка вреда, который может быть причинен субъектам персональных данных в случае нарушения законодательства, соотношение указанного вреда и принимаемых оператором мер, направленных на обеспечение выполнения обязанностей, предусмотренных законодательством; все работники оператора ознакомлены с локальными нормативными актами, определяющими порядок обращения с персональными данными, с положениями законодательства РФ о персональных данных, с требованиями по защите персональных данных.</w:t>
      </w:r>
    </w:p>
    <w:p w14:paraId="636F6A2F" w14:textId="77777777" w:rsidR="00177D1F" w:rsidRDefault="00177D1F" w:rsidP="00332AFB">
      <w:pPr>
        <w:pStyle w:val="a3"/>
        <w:spacing w:before="2" w:line="276" w:lineRule="auto"/>
        <w:jc w:val="both"/>
        <w:rPr>
          <w:b w:val="0"/>
        </w:rPr>
      </w:pPr>
    </w:p>
    <w:p w14:paraId="25A62232" w14:textId="6099EF11" w:rsidR="00345FBA" w:rsidRPr="00C41670" w:rsidRDefault="00000000" w:rsidP="00332AFB">
      <w:pPr>
        <w:spacing w:after="112" w:line="276" w:lineRule="auto"/>
        <w:ind w:left="426" w:right="472" w:firstLine="283"/>
        <w:jc w:val="both"/>
      </w:pPr>
      <w:r>
        <w:rPr>
          <w:b/>
          <w:sz w:val="25"/>
        </w:rPr>
        <w:t>средства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обеспечения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безопасности:</w:t>
      </w:r>
      <w:r>
        <w:rPr>
          <w:b/>
          <w:spacing w:val="23"/>
          <w:sz w:val="25"/>
        </w:rPr>
        <w:t xml:space="preserve"> </w:t>
      </w:r>
      <w:r w:rsidR="00345FBA" w:rsidRPr="00345FBA">
        <w:rPr>
          <w:sz w:val="26"/>
          <w:szCs w:val="26"/>
        </w:rPr>
        <w:t>Средство защиты информации «</w:t>
      </w:r>
      <w:r w:rsidR="00345FBA">
        <w:rPr>
          <w:sz w:val="26"/>
          <w:szCs w:val="26"/>
          <w:lang w:val="en-US"/>
        </w:rPr>
        <w:t>Dallas</w:t>
      </w:r>
      <w:r w:rsidR="00345FBA" w:rsidRPr="00345FBA">
        <w:rPr>
          <w:sz w:val="26"/>
          <w:szCs w:val="26"/>
        </w:rPr>
        <w:t xml:space="preserve"> </w:t>
      </w:r>
      <w:r w:rsidR="00345FBA">
        <w:rPr>
          <w:sz w:val="26"/>
          <w:szCs w:val="26"/>
          <w:lang w:val="en-US"/>
        </w:rPr>
        <w:t>Lock</w:t>
      </w:r>
      <w:r w:rsidR="00345FBA" w:rsidRPr="00345FBA">
        <w:rPr>
          <w:sz w:val="26"/>
          <w:szCs w:val="26"/>
        </w:rPr>
        <w:t>»; антивирусная защита «</w:t>
      </w:r>
      <w:r w:rsidR="00345FBA" w:rsidRPr="00345FBA">
        <w:rPr>
          <w:sz w:val="26"/>
          <w:szCs w:val="26"/>
          <w:lang w:val="en-US"/>
        </w:rPr>
        <w:t>Kaspersky</w:t>
      </w:r>
      <w:r w:rsidR="00345FBA" w:rsidRPr="00345FBA">
        <w:rPr>
          <w:sz w:val="26"/>
          <w:szCs w:val="26"/>
        </w:rPr>
        <w:t>»; межсетевой экран «</w:t>
      </w:r>
      <w:r w:rsidR="007336D4">
        <w:rPr>
          <w:sz w:val="26"/>
          <w:szCs w:val="26"/>
        </w:rPr>
        <w:t>Континент</w:t>
      </w:r>
      <w:r w:rsidR="00345FBA" w:rsidRPr="00345FBA">
        <w:rPr>
          <w:sz w:val="26"/>
          <w:szCs w:val="26"/>
        </w:rPr>
        <w:t>»; сканер уязвимости «</w:t>
      </w:r>
      <w:proofErr w:type="spellStart"/>
      <w:r w:rsidR="007336D4" w:rsidRPr="007336D4">
        <w:rPr>
          <w:sz w:val="26"/>
          <w:szCs w:val="26"/>
          <w:lang w:val="en-US"/>
        </w:rPr>
        <w:t>RedCheck</w:t>
      </w:r>
      <w:proofErr w:type="spellEnd"/>
      <w:r w:rsidR="007336D4" w:rsidRPr="007336D4">
        <w:rPr>
          <w:sz w:val="26"/>
          <w:szCs w:val="26"/>
        </w:rPr>
        <w:t xml:space="preserve"> </w:t>
      </w:r>
      <w:r w:rsidR="007336D4">
        <w:rPr>
          <w:sz w:val="26"/>
          <w:szCs w:val="26"/>
          <w:lang w:val="en-US"/>
        </w:rPr>
        <w:t>Enterprise</w:t>
      </w:r>
      <w:r w:rsidR="00345FBA" w:rsidRPr="00345FBA">
        <w:rPr>
          <w:sz w:val="26"/>
          <w:szCs w:val="26"/>
        </w:rPr>
        <w:t>»</w:t>
      </w:r>
    </w:p>
    <w:p w14:paraId="44498975" w14:textId="717A9FA5" w:rsidR="00177D1F" w:rsidRDefault="00000000" w:rsidP="00332AFB">
      <w:pPr>
        <w:spacing w:line="276" w:lineRule="auto"/>
        <w:ind w:left="740" w:right="146"/>
        <w:jc w:val="both"/>
        <w:rPr>
          <w:sz w:val="25"/>
        </w:rPr>
      </w:pPr>
      <w:r>
        <w:rPr>
          <w:b/>
          <w:w w:val="105"/>
          <w:sz w:val="25"/>
        </w:rPr>
        <w:t>использование</w:t>
      </w:r>
      <w:r>
        <w:rPr>
          <w:b/>
          <w:spacing w:val="-15"/>
          <w:w w:val="105"/>
          <w:sz w:val="25"/>
        </w:rPr>
        <w:t xml:space="preserve"> </w:t>
      </w:r>
      <w:r>
        <w:rPr>
          <w:b/>
          <w:w w:val="105"/>
          <w:sz w:val="25"/>
        </w:rPr>
        <w:t>шифровальных</w:t>
      </w:r>
      <w:r>
        <w:rPr>
          <w:b/>
          <w:spacing w:val="-15"/>
          <w:w w:val="105"/>
          <w:sz w:val="25"/>
        </w:rPr>
        <w:t xml:space="preserve"> </w:t>
      </w:r>
      <w:r>
        <w:rPr>
          <w:b/>
          <w:w w:val="105"/>
          <w:sz w:val="25"/>
        </w:rPr>
        <w:t>(криптографических)</w:t>
      </w:r>
      <w:r>
        <w:rPr>
          <w:b/>
          <w:spacing w:val="-15"/>
          <w:w w:val="105"/>
          <w:sz w:val="25"/>
        </w:rPr>
        <w:t xml:space="preserve"> </w:t>
      </w:r>
      <w:r>
        <w:rPr>
          <w:b/>
          <w:w w:val="105"/>
          <w:sz w:val="25"/>
        </w:rPr>
        <w:t>средств:</w:t>
      </w:r>
      <w:r>
        <w:rPr>
          <w:b/>
          <w:spacing w:val="-15"/>
          <w:w w:val="105"/>
          <w:sz w:val="25"/>
        </w:rPr>
        <w:t xml:space="preserve"> </w:t>
      </w:r>
      <w:r>
        <w:rPr>
          <w:w w:val="105"/>
          <w:sz w:val="25"/>
        </w:rPr>
        <w:t>используются</w:t>
      </w:r>
    </w:p>
    <w:p w14:paraId="542B150F" w14:textId="77777777" w:rsidR="00177D1F" w:rsidRDefault="00000000" w:rsidP="00332AFB">
      <w:pPr>
        <w:pStyle w:val="a3"/>
        <w:spacing w:before="3" w:line="276" w:lineRule="auto"/>
        <w:ind w:left="1381" w:right="146"/>
        <w:jc w:val="both"/>
        <w:rPr>
          <w:b w:val="0"/>
        </w:rPr>
      </w:pPr>
      <w:r>
        <w:t>наименование,</w:t>
      </w:r>
      <w:r>
        <w:rPr>
          <w:spacing w:val="36"/>
        </w:rPr>
        <w:t xml:space="preserve"> </w:t>
      </w:r>
      <w:r>
        <w:t>регистрационные</w:t>
      </w:r>
      <w:r>
        <w:rPr>
          <w:spacing w:val="36"/>
        </w:rPr>
        <w:t xml:space="preserve"> </w:t>
      </w:r>
      <w:r>
        <w:t>номера</w:t>
      </w:r>
      <w:r>
        <w:rPr>
          <w:spacing w:val="36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производители</w:t>
      </w:r>
      <w:r>
        <w:rPr>
          <w:spacing w:val="36"/>
        </w:rPr>
        <w:t xml:space="preserve"> </w:t>
      </w:r>
      <w:r>
        <w:t>используемых</w:t>
      </w:r>
      <w:r>
        <w:rPr>
          <w:spacing w:val="-59"/>
        </w:rPr>
        <w:t xml:space="preserve"> </w:t>
      </w:r>
      <w:r>
        <w:rPr>
          <w:w w:val="105"/>
        </w:rPr>
        <w:t>криптографических</w:t>
      </w:r>
      <w:r>
        <w:rPr>
          <w:spacing w:val="-5"/>
          <w:w w:val="105"/>
        </w:rPr>
        <w:t xml:space="preserve"> </w:t>
      </w:r>
      <w:r>
        <w:rPr>
          <w:w w:val="105"/>
        </w:rPr>
        <w:t>средств: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СКЗИ</w:t>
      </w:r>
      <w:r>
        <w:rPr>
          <w:b w:val="0"/>
          <w:spacing w:val="-5"/>
          <w:w w:val="105"/>
        </w:rPr>
        <w:t xml:space="preserve"> </w:t>
      </w:r>
      <w:r>
        <w:rPr>
          <w:b w:val="0"/>
          <w:w w:val="105"/>
        </w:rPr>
        <w:t>"КриптоПро"</w:t>
      </w:r>
    </w:p>
    <w:p w14:paraId="13D3CC33" w14:textId="77777777" w:rsidR="00177D1F" w:rsidRDefault="00177D1F" w:rsidP="00332AFB">
      <w:pPr>
        <w:pStyle w:val="a3"/>
        <w:spacing w:before="5" w:line="276" w:lineRule="auto"/>
        <w:jc w:val="both"/>
        <w:rPr>
          <w:b w:val="0"/>
          <w:sz w:val="22"/>
        </w:rPr>
      </w:pPr>
    </w:p>
    <w:p w14:paraId="3F4D7BA5" w14:textId="77777777" w:rsidR="00177D1F" w:rsidRDefault="00000000" w:rsidP="00332AFB">
      <w:pPr>
        <w:pStyle w:val="a3"/>
        <w:spacing w:line="276" w:lineRule="auto"/>
        <w:ind w:left="1381"/>
        <w:jc w:val="both"/>
        <w:rPr>
          <w:b w:val="0"/>
        </w:rPr>
      </w:pPr>
      <w:r>
        <w:t>уровень</w:t>
      </w:r>
      <w:r>
        <w:rPr>
          <w:spacing w:val="29"/>
        </w:rPr>
        <w:t xml:space="preserve"> </w:t>
      </w:r>
      <w:r>
        <w:t>криптографической</w:t>
      </w:r>
      <w:r>
        <w:rPr>
          <w:spacing w:val="30"/>
        </w:rPr>
        <w:t xml:space="preserve"> </w:t>
      </w:r>
      <w:r>
        <w:t>защиты</w:t>
      </w:r>
      <w:r>
        <w:rPr>
          <w:spacing w:val="30"/>
        </w:rPr>
        <w:t xml:space="preserve"> </w:t>
      </w:r>
      <w:r>
        <w:t>персональных</w:t>
      </w:r>
      <w:r>
        <w:rPr>
          <w:spacing w:val="29"/>
        </w:rPr>
        <w:t xml:space="preserve"> </w:t>
      </w:r>
      <w:r>
        <w:t>данных:</w:t>
      </w:r>
      <w:r>
        <w:rPr>
          <w:spacing w:val="30"/>
        </w:rPr>
        <w:t xml:space="preserve"> </w:t>
      </w:r>
      <w:r>
        <w:rPr>
          <w:b w:val="0"/>
        </w:rPr>
        <w:t>КС1;</w:t>
      </w:r>
    </w:p>
    <w:p w14:paraId="1A8D4ED9" w14:textId="77777777" w:rsidR="00177D1F" w:rsidRDefault="00177D1F" w:rsidP="00332AFB">
      <w:pPr>
        <w:pStyle w:val="a3"/>
        <w:spacing w:before="4" w:line="276" w:lineRule="auto"/>
        <w:jc w:val="both"/>
        <w:rPr>
          <w:b w:val="0"/>
          <w:sz w:val="22"/>
        </w:rPr>
      </w:pPr>
    </w:p>
    <w:p w14:paraId="3A168F82" w14:textId="77777777" w:rsidR="00177D1F" w:rsidRDefault="00000000" w:rsidP="00332AFB">
      <w:pPr>
        <w:pStyle w:val="a3"/>
        <w:spacing w:line="276" w:lineRule="auto"/>
        <w:ind w:left="1381" w:right="146"/>
        <w:jc w:val="both"/>
        <w:rPr>
          <w:b w:val="0"/>
        </w:rPr>
      </w:pPr>
      <w:r>
        <w:t>уровень</w:t>
      </w:r>
      <w:r>
        <w:rPr>
          <w:spacing w:val="21"/>
        </w:rPr>
        <w:t xml:space="preserve"> </w:t>
      </w:r>
      <w:r>
        <w:t>специальной</w:t>
      </w:r>
      <w:r>
        <w:rPr>
          <w:spacing w:val="21"/>
        </w:rPr>
        <w:t xml:space="preserve"> </w:t>
      </w:r>
      <w:r>
        <w:t>защиты</w:t>
      </w:r>
      <w:r>
        <w:rPr>
          <w:spacing w:val="22"/>
        </w:rPr>
        <w:t xml:space="preserve"> </w:t>
      </w:r>
      <w:r>
        <w:t>от</w:t>
      </w:r>
      <w:r>
        <w:rPr>
          <w:spacing w:val="21"/>
        </w:rPr>
        <w:t xml:space="preserve"> </w:t>
      </w:r>
      <w:r>
        <w:t>утечки</w:t>
      </w:r>
      <w:r>
        <w:rPr>
          <w:spacing w:val="21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t>каналам</w:t>
      </w:r>
      <w:r>
        <w:rPr>
          <w:spacing w:val="21"/>
        </w:rPr>
        <w:t xml:space="preserve"> </w:t>
      </w:r>
      <w:r>
        <w:t>побочных</w:t>
      </w:r>
      <w:r>
        <w:rPr>
          <w:spacing w:val="21"/>
        </w:rPr>
        <w:t xml:space="preserve"> </w:t>
      </w:r>
      <w:r>
        <w:t>излучений</w:t>
      </w:r>
      <w:r>
        <w:rPr>
          <w:spacing w:val="22"/>
        </w:rPr>
        <w:t xml:space="preserve"> </w:t>
      </w:r>
      <w:r>
        <w:t>и</w:t>
      </w:r>
      <w:r>
        <w:rPr>
          <w:spacing w:val="-60"/>
        </w:rPr>
        <w:t xml:space="preserve"> </w:t>
      </w:r>
      <w:r>
        <w:rPr>
          <w:w w:val="105"/>
        </w:rPr>
        <w:t>наводок:</w:t>
      </w:r>
      <w:r>
        <w:rPr>
          <w:spacing w:val="-3"/>
          <w:w w:val="105"/>
        </w:rPr>
        <w:t xml:space="preserve"> </w:t>
      </w:r>
      <w:r>
        <w:rPr>
          <w:b w:val="0"/>
          <w:w w:val="105"/>
        </w:rPr>
        <w:t>КС;</w:t>
      </w:r>
    </w:p>
    <w:p w14:paraId="0E8C3C4E" w14:textId="77777777" w:rsidR="00177D1F" w:rsidRDefault="00177D1F" w:rsidP="00332AFB">
      <w:pPr>
        <w:pStyle w:val="a3"/>
        <w:spacing w:before="5" w:line="276" w:lineRule="auto"/>
        <w:jc w:val="both"/>
        <w:rPr>
          <w:b w:val="0"/>
          <w:sz w:val="22"/>
        </w:rPr>
      </w:pPr>
    </w:p>
    <w:p w14:paraId="34F23A27" w14:textId="77777777" w:rsidR="00177D1F" w:rsidRDefault="00000000" w:rsidP="00332AFB">
      <w:pPr>
        <w:pStyle w:val="a3"/>
        <w:spacing w:line="276" w:lineRule="auto"/>
        <w:ind w:left="1381"/>
        <w:jc w:val="both"/>
        <w:rPr>
          <w:b w:val="0"/>
        </w:rPr>
      </w:pPr>
      <w:r>
        <w:t>уровень</w:t>
      </w:r>
      <w:r>
        <w:rPr>
          <w:spacing w:val="25"/>
        </w:rPr>
        <w:t xml:space="preserve"> </w:t>
      </w:r>
      <w:r>
        <w:t>защиты</w:t>
      </w:r>
      <w:r>
        <w:rPr>
          <w:spacing w:val="26"/>
        </w:rPr>
        <w:t xml:space="preserve"> </w:t>
      </w:r>
      <w:r>
        <w:t>от</w:t>
      </w:r>
      <w:r>
        <w:rPr>
          <w:spacing w:val="26"/>
        </w:rPr>
        <w:t xml:space="preserve"> </w:t>
      </w:r>
      <w:r>
        <w:t>несанкционированного</w:t>
      </w:r>
      <w:r>
        <w:rPr>
          <w:spacing w:val="26"/>
        </w:rPr>
        <w:t xml:space="preserve"> </w:t>
      </w:r>
      <w:r>
        <w:t>доступа:</w:t>
      </w:r>
      <w:r>
        <w:rPr>
          <w:spacing w:val="25"/>
        </w:rPr>
        <w:t xml:space="preserve"> </w:t>
      </w:r>
      <w:r>
        <w:rPr>
          <w:b w:val="0"/>
        </w:rPr>
        <w:t>АК1;</w:t>
      </w:r>
    </w:p>
    <w:p w14:paraId="4BADBE63" w14:textId="77777777" w:rsidR="00177D1F" w:rsidRDefault="00177D1F" w:rsidP="00332AFB">
      <w:pPr>
        <w:pStyle w:val="a3"/>
        <w:spacing w:before="4" w:line="276" w:lineRule="auto"/>
        <w:jc w:val="both"/>
        <w:rPr>
          <w:b w:val="0"/>
          <w:sz w:val="22"/>
        </w:rPr>
      </w:pPr>
    </w:p>
    <w:p w14:paraId="03D5E6A6" w14:textId="59964A45" w:rsidR="00177D1F" w:rsidRDefault="00000000" w:rsidP="00332AFB">
      <w:pPr>
        <w:spacing w:line="276" w:lineRule="auto"/>
        <w:ind w:left="100"/>
        <w:jc w:val="both"/>
        <w:rPr>
          <w:sz w:val="25"/>
        </w:rPr>
      </w:pPr>
      <w:r>
        <w:rPr>
          <w:b/>
          <w:sz w:val="25"/>
        </w:rPr>
        <w:t>Ответственный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за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организацию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обработки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персональных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данных:</w:t>
      </w:r>
      <w:r>
        <w:rPr>
          <w:b/>
          <w:spacing w:val="28"/>
          <w:sz w:val="25"/>
        </w:rPr>
        <w:t xml:space="preserve"> </w:t>
      </w:r>
      <w:r w:rsidR="001872DC">
        <w:rPr>
          <w:sz w:val="25"/>
        </w:rPr>
        <w:t>Меликов Рустам Абдухоликович</w:t>
      </w:r>
      <w:r>
        <w:rPr>
          <w:sz w:val="25"/>
        </w:rPr>
        <w:t>,</w:t>
      </w:r>
      <w:r>
        <w:rPr>
          <w:spacing w:val="23"/>
          <w:sz w:val="25"/>
        </w:rPr>
        <w:t xml:space="preserve"> </w:t>
      </w:r>
      <w:r>
        <w:rPr>
          <w:b/>
          <w:sz w:val="25"/>
        </w:rPr>
        <w:t>номера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контактных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телефонов,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почтовые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адреса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и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адреса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электронной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почты:</w:t>
      </w:r>
      <w:r>
        <w:rPr>
          <w:b/>
          <w:spacing w:val="23"/>
          <w:sz w:val="25"/>
        </w:rPr>
        <w:t xml:space="preserve"> </w:t>
      </w:r>
      <w:r>
        <w:rPr>
          <w:sz w:val="25"/>
        </w:rPr>
        <w:t>8(</w:t>
      </w:r>
      <w:r w:rsidR="001872DC" w:rsidRPr="001872DC">
        <w:rPr>
          <w:sz w:val="25"/>
        </w:rPr>
        <w:t>909)5231157</w:t>
      </w:r>
      <w:r>
        <w:rPr>
          <w:spacing w:val="-3"/>
          <w:w w:val="105"/>
          <w:sz w:val="25"/>
        </w:rPr>
        <w:t xml:space="preserve"> </w:t>
      </w:r>
      <w:hyperlink r:id="rId6" w:history="1">
        <w:r w:rsidR="001872DC" w:rsidRPr="005B3602">
          <w:rPr>
            <w:rStyle w:val="a5"/>
            <w:w w:val="105"/>
            <w:sz w:val="25"/>
            <w:lang w:val="en-US"/>
          </w:rPr>
          <w:t>rmelik</w:t>
        </w:r>
        <w:r w:rsidR="001872DC" w:rsidRPr="005B3602">
          <w:rPr>
            <w:rStyle w:val="a5"/>
            <w:w w:val="105"/>
            <w:sz w:val="25"/>
          </w:rPr>
          <w:t>00</w:t>
        </w:r>
        <w:r w:rsidR="001872DC" w:rsidRPr="005B3602">
          <w:rPr>
            <w:rStyle w:val="a5"/>
            <w:w w:val="105"/>
            <w:sz w:val="25"/>
            <w:lang w:val="en-US"/>
          </w:rPr>
          <w:t>v</w:t>
        </w:r>
        <w:r w:rsidR="001872DC" w:rsidRPr="005B3602">
          <w:rPr>
            <w:rStyle w:val="a5"/>
            <w:w w:val="105"/>
            <w:sz w:val="25"/>
          </w:rPr>
          <w:t>@</w:t>
        </w:r>
        <w:r w:rsidR="001872DC" w:rsidRPr="005B3602">
          <w:rPr>
            <w:rStyle w:val="a5"/>
            <w:w w:val="105"/>
            <w:sz w:val="25"/>
            <w:lang w:val="en-US"/>
          </w:rPr>
          <w:t>gmail</w:t>
        </w:r>
        <w:r w:rsidR="001872DC" w:rsidRPr="005B3602">
          <w:rPr>
            <w:rStyle w:val="a5"/>
            <w:w w:val="105"/>
            <w:sz w:val="25"/>
          </w:rPr>
          <w:t>.</w:t>
        </w:r>
        <w:r w:rsidR="001872DC" w:rsidRPr="005B3602">
          <w:rPr>
            <w:rStyle w:val="a5"/>
            <w:w w:val="105"/>
            <w:sz w:val="25"/>
            <w:lang w:val="en-US"/>
          </w:rPr>
          <w:t>com</w:t>
        </w:r>
      </w:hyperlink>
    </w:p>
    <w:p w14:paraId="3FFE206F" w14:textId="77777777" w:rsidR="00177D1F" w:rsidRDefault="00177D1F" w:rsidP="00332AFB">
      <w:pPr>
        <w:pStyle w:val="a3"/>
        <w:spacing w:before="5" w:line="276" w:lineRule="auto"/>
        <w:jc w:val="both"/>
        <w:rPr>
          <w:b w:val="0"/>
          <w:sz w:val="22"/>
        </w:rPr>
      </w:pPr>
    </w:p>
    <w:p w14:paraId="132F09A9" w14:textId="582D6C29" w:rsidR="00177D1F" w:rsidRDefault="00000000" w:rsidP="00332AFB">
      <w:pPr>
        <w:spacing w:line="276" w:lineRule="auto"/>
        <w:ind w:left="100" w:right="146"/>
        <w:jc w:val="both"/>
        <w:rPr>
          <w:sz w:val="25"/>
        </w:rPr>
      </w:pPr>
      <w:r>
        <w:rPr>
          <w:b/>
          <w:w w:val="105"/>
          <w:sz w:val="25"/>
        </w:rPr>
        <w:t>Сведения об обеспечении безопасности персональных данных в соответствии с</w:t>
      </w:r>
      <w:r>
        <w:rPr>
          <w:b/>
          <w:spacing w:val="1"/>
          <w:w w:val="105"/>
          <w:sz w:val="25"/>
        </w:rPr>
        <w:t xml:space="preserve"> </w:t>
      </w:r>
      <w:r>
        <w:rPr>
          <w:b/>
          <w:sz w:val="25"/>
        </w:rPr>
        <w:t>требованиями</w:t>
      </w:r>
      <w:r>
        <w:rPr>
          <w:b/>
          <w:spacing w:val="31"/>
          <w:sz w:val="25"/>
        </w:rPr>
        <w:t xml:space="preserve"> </w:t>
      </w:r>
      <w:r>
        <w:rPr>
          <w:b/>
          <w:sz w:val="25"/>
        </w:rPr>
        <w:t>к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защите</w:t>
      </w:r>
      <w:r>
        <w:rPr>
          <w:b/>
          <w:spacing w:val="31"/>
          <w:sz w:val="25"/>
        </w:rPr>
        <w:t xml:space="preserve"> </w:t>
      </w:r>
      <w:r>
        <w:rPr>
          <w:b/>
          <w:sz w:val="25"/>
        </w:rPr>
        <w:t>персональных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данных,</w:t>
      </w:r>
      <w:r>
        <w:rPr>
          <w:b/>
          <w:spacing w:val="31"/>
          <w:sz w:val="25"/>
        </w:rPr>
        <w:t xml:space="preserve"> </w:t>
      </w:r>
      <w:r>
        <w:rPr>
          <w:b/>
          <w:sz w:val="25"/>
        </w:rPr>
        <w:t>установленными</w:t>
      </w:r>
      <w:r>
        <w:rPr>
          <w:b/>
          <w:spacing w:val="32"/>
          <w:sz w:val="25"/>
        </w:rPr>
        <w:t xml:space="preserve"> </w:t>
      </w:r>
      <w:r>
        <w:rPr>
          <w:b/>
          <w:sz w:val="25"/>
        </w:rPr>
        <w:t>Правительством</w:t>
      </w:r>
      <w:r>
        <w:rPr>
          <w:b/>
          <w:spacing w:val="31"/>
          <w:sz w:val="25"/>
        </w:rPr>
        <w:t xml:space="preserve"> </w:t>
      </w:r>
      <w:r>
        <w:rPr>
          <w:b/>
          <w:sz w:val="25"/>
        </w:rPr>
        <w:t>РФ:</w:t>
      </w:r>
      <w:r>
        <w:rPr>
          <w:b/>
          <w:spacing w:val="-59"/>
          <w:sz w:val="25"/>
        </w:rPr>
        <w:t xml:space="preserve"> </w:t>
      </w:r>
      <w:r w:rsidR="00332AFB" w:rsidRPr="00332AFB">
        <w:rPr>
          <w:w w:val="105"/>
          <w:sz w:val="25"/>
        </w:rPr>
        <w:t>Определен уровень защищенности информационной системы персональных данных (</w:t>
      </w:r>
      <w:proofErr w:type="gramStart"/>
      <w:r w:rsidR="00332AFB" w:rsidRPr="00332AFB">
        <w:rPr>
          <w:w w:val="105"/>
          <w:sz w:val="25"/>
        </w:rPr>
        <w:t>3-ий</w:t>
      </w:r>
      <w:proofErr w:type="gramEnd"/>
      <w:r w:rsidR="00332AFB" w:rsidRPr="00332AFB">
        <w:rPr>
          <w:w w:val="105"/>
          <w:sz w:val="25"/>
        </w:rPr>
        <w:t xml:space="preserve"> уровень защищенности). Для обеспечения 3-го уровня защищенности персональных данных при их обработке в информационной системе были выполнены необходимые меры: ограничен доступ сотрудников в серверную локально-нормативными актами; утвержден руководителем перечень лиц, имеющих доступ к персональным данным; используются межсетевые экраны для разграничения доступа к базе данных, хранящей персональные данные; внутренним приказом назначен сотрудник, ответственный за обеспечение безопасности персональных данных в информационной системе;</w:t>
      </w:r>
    </w:p>
    <w:p w14:paraId="0E9248E0" w14:textId="77777777" w:rsidR="00177D1F" w:rsidRDefault="00177D1F" w:rsidP="00332AFB">
      <w:pPr>
        <w:pStyle w:val="a3"/>
        <w:spacing w:before="6" w:line="276" w:lineRule="auto"/>
        <w:jc w:val="both"/>
        <w:rPr>
          <w:b w:val="0"/>
          <w:sz w:val="22"/>
        </w:rPr>
      </w:pPr>
    </w:p>
    <w:p w14:paraId="04163657" w14:textId="3E0D6224" w:rsidR="00177D1F" w:rsidRDefault="00000000" w:rsidP="006C0AD9">
      <w:pPr>
        <w:pStyle w:val="a3"/>
        <w:spacing w:after="240" w:line="276" w:lineRule="auto"/>
        <w:ind w:left="100"/>
        <w:jc w:val="both"/>
        <w:rPr>
          <w:b w:val="0"/>
          <w:sz w:val="22"/>
        </w:rPr>
      </w:pPr>
      <w:r>
        <w:t>Дата</w:t>
      </w:r>
      <w:r>
        <w:rPr>
          <w:spacing w:val="24"/>
        </w:rPr>
        <w:t xml:space="preserve"> </w:t>
      </w:r>
      <w:r>
        <w:t>начала</w:t>
      </w:r>
      <w:r>
        <w:rPr>
          <w:spacing w:val="25"/>
        </w:rPr>
        <w:t xml:space="preserve"> </w:t>
      </w:r>
      <w:r>
        <w:t>обработки</w:t>
      </w:r>
      <w:r>
        <w:rPr>
          <w:spacing w:val="25"/>
        </w:rPr>
        <w:t xml:space="preserve"> </w:t>
      </w:r>
      <w:r>
        <w:t>персональных</w:t>
      </w:r>
      <w:r>
        <w:rPr>
          <w:spacing w:val="25"/>
        </w:rPr>
        <w:t xml:space="preserve"> </w:t>
      </w:r>
      <w:r>
        <w:t>данных:</w:t>
      </w:r>
      <w:r>
        <w:rPr>
          <w:spacing w:val="25"/>
        </w:rPr>
        <w:t xml:space="preserve"> </w:t>
      </w:r>
      <w:r w:rsidR="007336D4" w:rsidRPr="007336D4">
        <w:rPr>
          <w:b w:val="0"/>
        </w:rPr>
        <w:t>28.11.2002</w:t>
      </w:r>
    </w:p>
    <w:p w14:paraId="39B5E271" w14:textId="77777777" w:rsidR="006C0AD9" w:rsidRDefault="00000000" w:rsidP="006C0AD9">
      <w:pPr>
        <w:spacing w:line="276" w:lineRule="auto"/>
        <w:ind w:left="100" w:right="146"/>
        <w:jc w:val="both"/>
        <w:rPr>
          <w:b/>
          <w:spacing w:val="29"/>
          <w:sz w:val="25"/>
        </w:rPr>
      </w:pPr>
      <w:r>
        <w:rPr>
          <w:b/>
          <w:sz w:val="25"/>
        </w:rPr>
        <w:t>Срок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или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условие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прекращения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обработки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персональных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данных:</w:t>
      </w:r>
      <w:r>
        <w:rPr>
          <w:b/>
          <w:spacing w:val="29"/>
          <w:sz w:val="25"/>
        </w:rPr>
        <w:t xml:space="preserve"> </w:t>
      </w:r>
    </w:p>
    <w:p w14:paraId="2B1B8233" w14:textId="14061146" w:rsidR="00177D1F" w:rsidRDefault="007336D4" w:rsidP="006C0AD9">
      <w:pPr>
        <w:spacing w:line="276" w:lineRule="auto"/>
        <w:ind w:left="100" w:right="146"/>
        <w:jc w:val="both"/>
        <w:rPr>
          <w:sz w:val="25"/>
        </w:rPr>
      </w:pPr>
      <w:r>
        <w:rPr>
          <w:sz w:val="25"/>
        </w:rPr>
        <w:t>П</w:t>
      </w:r>
      <w:r w:rsidRPr="007336D4">
        <w:rPr>
          <w:sz w:val="25"/>
        </w:rPr>
        <w:t>рекращение деятельности муниципального органа</w:t>
      </w:r>
      <w:r>
        <w:rPr>
          <w:sz w:val="25"/>
        </w:rPr>
        <w:t>.</w:t>
      </w:r>
    </w:p>
    <w:p w14:paraId="47D16686" w14:textId="4756F015" w:rsidR="006C0AD9" w:rsidRDefault="006C0AD9" w:rsidP="006C0AD9">
      <w:pPr>
        <w:spacing w:line="276" w:lineRule="auto"/>
        <w:ind w:left="100" w:right="146"/>
        <w:jc w:val="both"/>
        <w:rPr>
          <w:sz w:val="25"/>
        </w:rPr>
      </w:pPr>
    </w:p>
    <w:p w14:paraId="6D452174" w14:textId="77777777" w:rsidR="006C0AD9" w:rsidRDefault="006C0AD9" w:rsidP="006C0AD9">
      <w:pPr>
        <w:spacing w:line="276" w:lineRule="auto"/>
        <w:ind w:left="100" w:right="146"/>
        <w:jc w:val="both"/>
        <w:rPr>
          <w:b/>
          <w:sz w:val="8"/>
        </w:rPr>
      </w:pPr>
    </w:p>
    <w:p w14:paraId="595E9AD8" w14:textId="77777777" w:rsidR="00177D1F" w:rsidRDefault="00000000" w:rsidP="00332AFB">
      <w:pPr>
        <w:pStyle w:val="a3"/>
        <w:spacing w:line="276" w:lineRule="auto"/>
        <w:ind w:left="100"/>
        <w:jc w:val="both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177742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353.2pt;height:61.7pt;mso-left-percent:-10001;mso-top-percent:-10001;mso-position-horizontal:absolute;mso-position-horizontal-relative:char;mso-position-vertical:absolute;mso-position-vertical-relative:line;mso-left-percent:-10001;mso-top-percent:-10001" filled="f" strokeweight=".28253mm">
            <v:textbox inset="0,0,0,0">
              <w:txbxContent>
                <w:p w14:paraId="4CEA4E04" w14:textId="77777777" w:rsidR="00177D1F" w:rsidRDefault="00177D1F">
                  <w:pPr>
                    <w:pStyle w:val="a3"/>
                    <w:rPr>
                      <w:b w:val="0"/>
                      <w:sz w:val="27"/>
                    </w:rPr>
                  </w:pPr>
                </w:p>
                <w:p w14:paraId="53BFC698" w14:textId="77777777" w:rsidR="00177D1F" w:rsidRDefault="00000000">
                  <w:pPr>
                    <w:ind w:left="320" w:right="583"/>
                    <w:rPr>
                      <w:b/>
                      <w:sz w:val="25"/>
                    </w:rPr>
                  </w:pPr>
                  <w:r>
                    <w:rPr>
                      <w:sz w:val="25"/>
                    </w:rPr>
                    <w:t>Документ сформирован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на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портале Роскомнадзора</w:t>
                  </w:r>
                  <w:r>
                    <w:rPr>
                      <w:spacing w:val="-60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Номер</w:t>
                  </w:r>
                  <w:r>
                    <w:rPr>
                      <w:spacing w:val="-1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уведомления:</w:t>
                  </w:r>
                  <w:r>
                    <w:rPr>
                      <w:spacing w:val="-11"/>
                      <w:w w:val="105"/>
                      <w:sz w:val="25"/>
                    </w:rPr>
                    <w:t xml:space="preserve"> </w:t>
                  </w:r>
                  <w:r>
                    <w:rPr>
                      <w:b/>
                      <w:w w:val="105"/>
                      <w:sz w:val="25"/>
                    </w:rPr>
                    <w:t>852492</w:t>
                  </w:r>
                  <w:r>
                    <w:rPr>
                      <w:w w:val="105"/>
                      <w:sz w:val="25"/>
                    </w:rPr>
                    <w:t>,</w:t>
                  </w:r>
                  <w:r>
                    <w:rPr>
                      <w:spacing w:val="-10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ключ:</w:t>
                  </w:r>
                  <w:r>
                    <w:rPr>
                      <w:spacing w:val="-11"/>
                      <w:w w:val="105"/>
                      <w:sz w:val="25"/>
                    </w:rPr>
                    <w:t xml:space="preserve"> </w:t>
                  </w:r>
                  <w:r>
                    <w:rPr>
                      <w:b/>
                      <w:w w:val="105"/>
                      <w:sz w:val="25"/>
                    </w:rPr>
                    <w:t>77841770</w:t>
                  </w:r>
                </w:p>
              </w:txbxContent>
            </v:textbox>
            <w10:anchorlock/>
          </v:shape>
        </w:pict>
      </w:r>
    </w:p>
    <w:p w14:paraId="1D6732C7" w14:textId="77777777" w:rsidR="00177D1F" w:rsidRDefault="00177D1F" w:rsidP="00332AFB">
      <w:pPr>
        <w:pStyle w:val="a3"/>
        <w:spacing w:line="276" w:lineRule="auto"/>
        <w:jc w:val="both"/>
        <w:rPr>
          <w:b w:val="0"/>
          <w:sz w:val="20"/>
        </w:rPr>
      </w:pPr>
    </w:p>
    <w:p w14:paraId="1B13BBC3" w14:textId="77777777" w:rsidR="00177D1F" w:rsidRDefault="00177D1F" w:rsidP="00332AFB">
      <w:pPr>
        <w:pStyle w:val="a3"/>
        <w:spacing w:line="276" w:lineRule="auto"/>
        <w:jc w:val="both"/>
        <w:rPr>
          <w:b w:val="0"/>
          <w:sz w:val="20"/>
        </w:rPr>
      </w:pPr>
    </w:p>
    <w:p w14:paraId="5F16D58B" w14:textId="77777777" w:rsidR="00177D1F" w:rsidRDefault="00000000" w:rsidP="00332AFB">
      <w:pPr>
        <w:pStyle w:val="a3"/>
        <w:spacing w:before="5" w:line="276" w:lineRule="auto"/>
        <w:jc w:val="both"/>
        <w:rPr>
          <w:b w:val="0"/>
          <w:sz w:val="26"/>
        </w:rPr>
      </w:pPr>
      <w:r>
        <w:pict w14:anchorId="424726F9">
          <v:rect id="_x0000_s2051" style="position:absolute;left:0;text-align:left;margin-left:30.6pt;margin-top:17.15pt;width:160.2pt;height:.8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3EAEEC02">
          <v:rect id="_x0000_s2050" style="position:absolute;left:0;text-align:left;margin-left:407pt;margin-top:17.15pt;width:159.4pt;height:.8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A0B2E0F" w14:textId="77777777" w:rsidR="00177D1F" w:rsidRDefault="00000000" w:rsidP="00332AFB">
      <w:pPr>
        <w:tabs>
          <w:tab w:val="left" w:pos="4962"/>
          <w:tab w:val="left" w:pos="7940"/>
        </w:tabs>
        <w:spacing w:line="276" w:lineRule="auto"/>
        <w:ind w:left="1062"/>
        <w:jc w:val="both"/>
        <w:rPr>
          <w:sz w:val="25"/>
        </w:rPr>
      </w:pPr>
      <w:r>
        <w:rPr>
          <w:w w:val="105"/>
          <w:sz w:val="25"/>
        </w:rPr>
        <w:t>(должность)</w:t>
      </w:r>
      <w:r>
        <w:rPr>
          <w:w w:val="105"/>
          <w:sz w:val="25"/>
        </w:rPr>
        <w:tab/>
      </w:r>
      <w:r>
        <w:rPr>
          <w:w w:val="105"/>
          <w:position w:val="2"/>
          <w:sz w:val="25"/>
        </w:rPr>
        <w:t>(подпись)</w:t>
      </w:r>
      <w:r>
        <w:rPr>
          <w:w w:val="105"/>
          <w:position w:val="2"/>
          <w:sz w:val="25"/>
        </w:rPr>
        <w:tab/>
      </w:r>
      <w:r>
        <w:rPr>
          <w:sz w:val="25"/>
        </w:rPr>
        <w:t>(расшифровка</w:t>
      </w:r>
      <w:r>
        <w:rPr>
          <w:spacing w:val="28"/>
          <w:sz w:val="25"/>
        </w:rPr>
        <w:t xml:space="preserve"> </w:t>
      </w:r>
      <w:r>
        <w:rPr>
          <w:sz w:val="25"/>
        </w:rPr>
        <w:t>подписи)</w:t>
      </w:r>
    </w:p>
    <w:p w14:paraId="69F2B2E3" w14:textId="77777777" w:rsidR="00177D1F" w:rsidRDefault="00177D1F" w:rsidP="00332AFB">
      <w:pPr>
        <w:pStyle w:val="a3"/>
        <w:spacing w:line="276" w:lineRule="auto"/>
        <w:jc w:val="both"/>
        <w:rPr>
          <w:b w:val="0"/>
          <w:sz w:val="30"/>
        </w:rPr>
      </w:pPr>
    </w:p>
    <w:p w14:paraId="0ED5F169" w14:textId="409B05E9" w:rsidR="00902F0E" w:rsidRDefault="00000000" w:rsidP="00332AFB">
      <w:pPr>
        <w:tabs>
          <w:tab w:val="left" w:pos="588"/>
          <w:tab w:val="left" w:pos="2355"/>
          <w:tab w:val="left" w:pos="3060"/>
        </w:tabs>
        <w:spacing w:before="252" w:after="240" w:line="276" w:lineRule="auto"/>
        <w:ind w:left="100" w:right="6412"/>
        <w:jc w:val="both"/>
        <w:rPr>
          <w:sz w:val="25"/>
        </w:rPr>
      </w:pPr>
      <w:r>
        <w:rPr>
          <w:w w:val="105"/>
          <w:sz w:val="25"/>
        </w:rPr>
        <w:t>"</w:t>
      </w:r>
      <w:r>
        <w:rPr>
          <w:w w:val="105"/>
          <w:sz w:val="25"/>
          <w:u w:val="single"/>
        </w:rPr>
        <w:tab/>
      </w:r>
      <w:r>
        <w:rPr>
          <w:w w:val="105"/>
          <w:sz w:val="25"/>
        </w:rPr>
        <w:t>"</w:t>
      </w:r>
      <w:r>
        <w:rPr>
          <w:w w:val="105"/>
          <w:sz w:val="25"/>
          <w:u w:val="single"/>
        </w:rPr>
        <w:tab/>
      </w:r>
      <w:r>
        <w:rPr>
          <w:w w:val="105"/>
          <w:sz w:val="25"/>
        </w:rPr>
        <w:t>20</w:t>
      </w:r>
      <w:r>
        <w:rPr>
          <w:w w:val="105"/>
          <w:sz w:val="25"/>
          <w:u w:val="single"/>
        </w:rPr>
        <w:tab/>
      </w:r>
      <w:r>
        <w:rPr>
          <w:w w:val="105"/>
          <w:sz w:val="25"/>
        </w:rPr>
        <w:t>г.</w:t>
      </w:r>
      <w:r>
        <w:rPr>
          <w:spacing w:val="1"/>
          <w:w w:val="105"/>
          <w:sz w:val="25"/>
        </w:rPr>
        <w:t xml:space="preserve"> </w:t>
      </w:r>
    </w:p>
    <w:p w14:paraId="207A2B6B" w14:textId="35D161E3" w:rsidR="00177D1F" w:rsidRDefault="00902F0E" w:rsidP="00332AFB">
      <w:pPr>
        <w:spacing w:before="5" w:line="276" w:lineRule="auto"/>
        <w:ind w:left="100"/>
        <w:jc w:val="both"/>
        <w:rPr>
          <w:sz w:val="25"/>
        </w:rPr>
      </w:pPr>
      <w:r>
        <w:rPr>
          <w:sz w:val="25"/>
        </w:rPr>
        <w:t>Исполнитель:</w:t>
      </w:r>
      <w:r>
        <w:rPr>
          <w:spacing w:val="27"/>
          <w:sz w:val="25"/>
        </w:rPr>
        <w:t xml:space="preserve"> </w:t>
      </w:r>
      <w:r>
        <w:rPr>
          <w:sz w:val="25"/>
        </w:rPr>
        <w:t>Меликов Рустам Абдухоликович;</w:t>
      </w:r>
    </w:p>
    <w:p w14:paraId="4BD5C1D1" w14:textId="77777777" w:rsidR="00902F0E" w:rsidRDefault="00902F0E" w:rsidP="00332AFB">
      <w:pPr>
        <w:spacing w:before="5" w:line="276" w:lineRule="auto"/>
        <w:ind w:left="100"/>
        <w:jc w:val="both"/>
        <w:rPr>
          <w:sz w:val="25"/>
        </w:rPr>
      </w:pPr>
      <w:r>
        <w:rPr>
          <w:sz w:val="25"/>
        </w:rPr>
        <w:t>Контактная</w:t>
      </w:r>
      <w:r>
        <w:rPr>
          <w:spacing w:val="35"/>
          <w:sz w:val="25"/>
        </w:rPr>
        <w:t xml:space="preserve"> </w:t>
      </w:r>
      <w:r>
        <w:rPr>
          <w:sz w:val="25"/>
        </w:rPr>
        <w:t>информация</w:t>
      </w:r>
      <w:r>
        <w:rPr>
          <w:spacing w:val="36"/>
          <w:sz w:val="25"/>
        </w:rPr>
        <w:t xml:space="preserve"> </w:t>
      </w:r>
      <w:r>
        <w:rPr>
          <w:sz w:val="25"/>
        </w:rPr>
        <w:t>исполнителя:</w:t>
      </w:r>
      <w:r>
        <w:rPr>
          <w:spacing w:val="36"/>
          <w:sz w:val="25"/>
        </w:rPr>
        <w:t xml:space="preserve"> </w:t>
      </w:r>
      <w:r>
        <w:rPr>
          <w:sz w:val="25"/>
        </w:rPr>
        <w:t>8(</w:t>
      </w:r>
      <w:r w:rsidRPr="001872DC">
        <w:rPr>
          <w:sz w:val="25"/>
        </w:rPr>
        <w:t>909)5231157</w:t>
      </w:r>
      <w:r>
        <w:rPr>
          <w:spacing w:val="-3"/>
          <w:w w:val="105"/>
          <w:sz w:val="25"/>
        </w:rPr>
        <w:t xml:space="preserve"> </w:t>
      </w:r>
      <w:hyperlink r:id="rId7" w:history="1">
        <w:proofErr w:type="spellStart"/>
        <w:r w:rsidRPr="005B3602">
          <w:rPr>
            <w:rStyle w:val="a5"/>
            <w:w w:val="105"/>
            <w:sz w:val="25"/>
            <w:lang w:val="en-US"/>
          </w:rPr>
          <w:t>rmelik</w:t>
        </w:r>
        <w:proofErr w:type="spellEnd"/>
        <w:r w:rsidRPr="005B3602">
          <w:rPr>
            <w:rStyle w:val="a5"/>
            <w:w w:val="105"/>
            <w:sz w:val="25"/>
          </w:rPr>
          <w:t>00</w:t>
        </w:r>
        <w:r w:rsidRPr="005B3602">
          <w:rPr>
            <w:rStyle w:val="a5"/>
            <w:w w:val="105"/>
            <w:sz w:val="25"/>
            <w:lang w:val="en-US"/>
          </w:rPr>
          <w:t>v</w:t>
        </w:r>
        <w:r w:rsidRPr="005B3602">
          <w:rPr>
            <w:rStyle w:val="a5"/>
            <w:w w:val="105"/>
            <w:sz w:val="25"/>
          </w:rPr>
          <w:t>@</w:t>
        </w:r>
        <w:proofErr w:type="spellStart"/>
        <w:r w:rsidRPr="005B3602">
          <w:rPr>
            <w:rStyle w:val="a5"/>
            <w:w w:val="105"/>
            <w:sz w:val="25"/>
            <w:lang w:val="en-US"/>
          </w:rPr>
          <w:t>gmail</w:t>
        </w:r>
        <w:proofErr w:type="spellEnd"/>
        <w:r w:rsidRPr="005B3602">
          <w:rPr>
            <w:rStyle w:val="a5"/>
            <w:w w:val="105"/>
            <w:sz w:val="25"/>
          </w:rPr>
          <w:t>.</w:t>
        </w:r>
        <w:r w:rsidRPr="005B3602">
          <w:rPr>
            <w:rStyle w:val="a5"/>
            <w:w w:val="105"/>
            <w:sz w:val="25"/>
            <w:lang w:val="en-US"/>
          </w:rPr>
          <w:t>com</w:t>
        </w:r>
      </w:hyperlink>
      <w:r>
        <w:rPr>
          <w:sz w:val="25"/>
        </w:rPr>
        <w:t>;</w:t>
      </w:r>
    </w:p>
    <w:p w14:paraId="6B7A3F28" w14:textId="77777777" w:rsidR="00902F0E" w:rsidRDefault="00902F0E" w:rsidP="00332AFB">
      <w:pPr>
        <w:spacing w:before="5" w:line="276" w:lineRule="auto"/>
        <w:ind w:left="100"/>
        <w:jc w:val="both"/>
        <w:rPr>
          <w:sz w:val="25"/>
        </w:rPr>
      </w:pPr>
    </w:p>
    <w:sectPr w:rsidR="00902F0E">
      <w:headerReference w:type="default" r:id="rId8"/>
      <w:footerReference w:type="default" r:id="rId9"/>
      <w:pgSz w:w="11920" w:h="16860"/>
      <w:pgMar w:top="480" w:right="480" w:bottom="480" w:left="4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FB80" w14:textId="77777777" w:rsidR="00C04901" w:rsidRDefault="00C04901">
      <w:r>
        <w:separator/>
      </w:r>
    </w:p>
  </w:endnote>
  <w:endnote w:type="continuationSeparator" w:id="0">
    <w:p w14:paraId="76BA02B5" w14:textId="77777777" w:rsidR="00C04901" w:rsidRDefault="00C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824E" w14:textId="77777777" w:rsidR="00177D1F" w:rsidRDefault="00000000">
    <w:pPr>
      <w:pStyle w:val="a3"/>
      <w:spacing w:line="14" w:lineRule="auto"/>
      <w:rPr>
        <w:b w:val="0"/>
        <w:sz w:val="20"/>
      </w:rPr>
    </w:pPr>
    <w:r>
      <w:pict w14:anchorId="2EE0AE8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pt;margin-top:817.75pt;width:185.25pt;height:10.95pt;z-index:-15799296;mso-position-horizontal-relative:page;mso-position-vertical-relative:page" filled="f" stroked="f">
          <v:textbox inset="0,0,0,0">
            <w:txbxContent>
              <w:p w14:paraId="08B65BB3" w14:textId="77777777" w:rsidR="00177D1F" w:rsidRDefault="00000000">
                <w:pPr>
                  <w:spacing w:before="17"/>
                  <w:ind w:left="20"/>
                  <w:rPr>
                    <w:rFonts w:ascii="Microsoft Sans Serif" w:hAnsi="Microsoft Sans Serif"/>
                    <w:sz w:val="16"/>
                  </w:rPr>
                </w:pPr>
                <w:hyperlink r:id="rId1">
                  <w:r>
                    <w:rPr>
                      <w:rFonts w:ascii="Microsoft Sans Serif" w:hAnsi="Microsoft Sans Serif"/>
                      <w:spacing w:val="-4"/>
                      <w:sz w:val="16"/>
                    </w:rPr>
                    <w:t>http://pd.rkn.gov.ru/operators</w:t>
                  </w:r>
                </w:hyperlink>
                <w:r>
                  <w:rPr>
                    <w:rFonts w:ascii="Microsoft Sans Serif" w:hAnsi="Microsoft Sans Serif"/>
                    <w:spacing w:val="-4"/>
                    <w:sz w:val="16"/>
                  </w:rPr>
                  <w:t>­registry/notification/form/</w:t>
                </w:r>
              </w:p>
            </w:txbxContent>
          </v:textbox>
          <w10:wrap anchorx="page" anchory="page"/>
        </v:shape>
      </w:pict>
    </w:r>
    <w:r>
      <w:pict w14:anchorId="7C93CB47">
        <v:shape id="_x0000_s1025" type="#_x0000_t202" style="position:absolute;margin-left:557pt;margin-top:817.75pt;width:17.45pt;height:10.95pt;z-index:-15798784;mso-position-horizontal-relative:page;mso-position-vertical-relative:page" filled="f" stroked="f">
          <v:textbox inset="0,0,0,0">
            <w:txbxContent>
              <w:p w14:paraId="33ED2556" w14:textId="77777777" w:rsidR="00177D1F" w:rsidRDefault="00000000">
                <w:pPr>
                  <w:spacing w:before="17"/>
                  <w:ind w:left="60"/>
                  <w:rPr>
                    <w:rFonts w:ascii="Microsoft Sans Serif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Microsoft Sans Serif"/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4EDA" w14:textId="77777777" w:rsidR="00C04901" w:rsidRDefault="00C04901">
      <w:r>
        <w:separator/>
      </w:r>
    </w:p>
  </w:footnote>
  <w:footnote w:type="continuationSeparator" w:id="0">
    <w:p w14:paraId="3C4ADC41" w14:textId="77777777" w:rsidR="00C04901" w:rsidRDefault="00C0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B3D2" w14:textId="77777777" w:rsidR="00177D1F" w:rsidRDefault="00000000">
    <w:pPr>
      <w:pStyle w:val="a3"/>
      <w:spacing w:line="14" w:lineRule="auto"/>
      <w:rPr>
        <w:b w:val="0"/>
        <w:sz w:val="20"/>
      </w:rPr>
    </w:pPr>
    <w:r>
      <w:pict w14:anchorId="07BC74F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pt;margin-top:13.75pt;width:38.45pt;height:10.95pt;z-index:-15800320;mso-position-horizontal-relative:page;mso-position-vertical-relative:page" filled="f" stroked="f">
          <v:textbox inset="0,0,0,0">
            <w:txbxContent>
              <w:p w14:paraId="44447AD7" w14:textId="77777777" w:rsidR="00177D1F" w:rsidRDefault="00000000">
                <w:pPr>
                  <w:spacing w:before="17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pacing w:val="-6"/>
                    <w:sz w:val="16"/>
                  </w:rPr>
                  <w:t>08.12.2015</w:t>
                </w:r>
              </w:p>
            </w:txbxContent>
          </v:textbox>
          <w10:wrap anchorx="page" anchory="page"/>
        </v:shape>
      </w:pict>
    </w:r>
    <w:r>
      <w:pict w14:anchorId="63E04C6C">
        <v:shape id="_x0000_s1027" type="#_x0000_t202" style="position:absolute;margin-left:281.5pt;margin-top:13.75pt;width:76.35pt;height:10.95pt;z-index:-15799808;mso-position-horizontal-relative:page;mso-position-vertical-relative:page" filled="f" stroked="f">
          <v:textbox inset="0,0,0,0">
            <w:txbxContent>
              <w:p w14:paraId="599B64B2" w14:textId="77777777" w:rsidR="00177D1F" w:rsidRDefault="00000000">
                <w:pPr>
                  <w:spacing w:before="17"/>
                  <w:ind w:left="20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Форма</w:t>
                </w:r>
                <w:r>
                  <w:rPr>
                    <w:rFonts w:ascii="Microsoft Sans Serif" w:hAnsi="Microsoft Sans Serif"/>
                    <w:spacing w:val="-2"/>
                    <w:w w:val="95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уведомления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D1F"/>
    <w:rsid w:val="00177D1F"/>
    <w:rsid w:val="001872DC"/>
    <w:rsid w:val="002F1D33"/>
    <w:rsid w:val="00332AFB"/>
    <w:rsid w:val="00345FBA"/>
    <w:rsid w:val="00431445"/>
    <w:rsid w:val="00445D73"/>
    <w:rsid w:val="00546E4F"/>
    <w:rsid w:val="00621ED4"/>
    <w:rsid w:val="006C0AD9"/>
    <w:rsid w:val="007336D4"/>
    <w:rsid w:val="00736099"/>
    <w:rsid w:val="00902F0E"/>
    <w:rsid w:val="009867A6"/>
    <w:rsid w:val="00AF164D"/>
    <w:rsid w:val="00BC4BD9"/>
    <w:rsid w:val="00C04901"/>
    <w:rsid w:val="00C82520"/>
    <w:rsid w:val="00CD1AF5"/>
    <w:rsid w:val="00CE4CBE"/>
    <w:rsid w:val="00D46B34"/>
    <w:rsid w:val="00D87097"/>
    <w:rsid w:val="00E74634"/>
    <w:rsid w:val="00F5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DF18AD7"/>
  <w15:docId w15:val="{EA9A63CE-E0D5-4471-B64A-8E935E69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5"/>
      <w:szCs w:val="2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1872D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melik00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melik00v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d.rkn.gov.ru/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4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Меликов Рустам Абдухоликович</cp:lastModifiedBy>
  <cp:revision>11</cp:revision>
  <dcterms:created xsi:type="dcterms:W3CDTF">2022-09-24T01:09:00Z</dcterms:created>
  <dcterms:modified xsi:type="dcterms:W3CDTF">2022-10-02T06:10:00Z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2022-09-24T00:00:00Z</vt:filetime>
  </property>
</Properties>
</file>