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3E" w:rsidRPr="0030213E" w:rsidRDefault="0030213E" w:rsidP="0030213E">
      <w:pPr>
        <w:jc w:val="both"/>
        <w:rPr>
          <w:rFonts w:asciiTheme="majorBidi" w:hAnsiTheme="majorBidi" w:cs="B Nazanin"/>
          <w:b/>
          <w:bCs/>
          <w:sz w:val="34"/>
          <w:szCs w:val="34"/>
          <w:rtl/>
        </w:rPr>
      </w:pPr>
      <w:r>
        <w:rPr>
          <w:rFonts w:cs="B Nazanin"/>
          <w:b/>
          <w:bCs/>
          <w:sz w:val="34"/>
          <w:szCs w:val="34"/>
        </w:rPr>
        <w:sym w:font="Wingdings" w:char="F03F"/>
      </w:r>
      <w:r w:rsidRPr="0030213E">
        <w:rPr>
          <w:rFonts w:cs="B Nazanin"/>
          <w:b/>
          <w:bCs/>
          <w:sz w:val="34"/>
          <w:szCs w:val="34"/>
          <w:rtl/>
        </w:rPr>
        <w:t>یک گرامر برای زیرمجموعه ای از زبان برنامه نویسی انتخاب شده نوشته شود</w:t>
      </w:r>
      <w:r w:rsidRPr="0030213E">
        <w:rPr>
          <w:rFonts w:cs="B Nazanin"/>
          <w:b/>
          <w:bCs/>
          <w:sz w:val="34"/>
          <w:szCs w:val="34"/>
        </w:rPr>
        <w:t>.</w:t>
      </w:r>
    </w:p>
    <w:p w:rsidR="00A650CD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گرامر مجموعه 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از قوان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ن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است که نحو و ساختار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زبان را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کند. ز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ربرنامه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بلوک کد نامگذار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شده است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تواند توسط قسمت ها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د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گر</w:t>
      </w:r>
      <w:r w:rsidR="00A650CD">
        <w:rPr>
          <w:rFonts w:asciiTheme="majorBidi" w:hAnsiTheme="majorBidi" w:cs="B Nazanin"/>
          <w:sz w:val="32"/>
          <w:szCs w:val="32"/>
          <w:rtl/>
        </w:rPr>
        <w:t xml:space="preserve"> برنامه اجرا شو</w:t>
      </w:r>
      <w:r w:rsidR="00A650CD">
        <w:rPr>
          <w:rFonts w:asciiTheme="majorBidi" w:hAnsiTheme="majorBidi" w:cs="B Nazanin" w:hint="cs"/>
          <w:sz w:val="32"/>
          <w:szCs w:val="32"/>
          <w:rtl/>
        </w:rPr>
        <w:t>د.</w:t>
      </w:r>
    </w:p>
    <w:p w:rsidR="00094069" w:rsidRDefault="00094069" w:rsidP="0030213E">
      <w:pPr>
        <w:jc w:val="both"/>
        <w:rPr>
          <w:rFonts w:asciiTheme="majorBidi" w:hAnsiTheme="majorBidi" w:cs="B Nazanin" w:hint="cs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</w:rPr>
        <w:t xml:space="preserve"> SQL </w:t>
      </w:r>
      <w:r w:rsidRPr="00094069">
        <w:rPr>
          <w:rFonts w:asciiTheme="majorBidi" w:hAnsiTheme="majorBidi" w:cs="B Nazanin"/>
          <w:sz w:val="32"/>
          <w:szCs w:val="32"/>
          <w:rtl/>
        </w:rPr>
        <w:t>زبان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برا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پرس و جو و دستکار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داده ها در پا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گاه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داده ها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رابطه 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است.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ز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ربرنامه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از</w:t>
      </w:r>
      <w:r w:rsidRPr="00094069">
        <w:rPr>
          <w:rFonts w:asciiTheme="majorBidi" w:hAnsiTheme="majorBidi" w:cs="B Nazanin"/>
          <w:sz w:val="32"/>
          <w:szCs w:val="32"/>
        </w:rPr>
        <w:t xml:space="preserve"> SQL </w:t>
      </w:r>
      <w:r w:rsidRPr="00094069">
        <w:rPr>
          <w:rFonts w:asciiTheme="majorBidi" w:hAnsiTheme="majorBidi" w:cs="B Nazanin"/>
          <w:sz w:val="32"/>
          <w:szCs w:val="32"/>
          <w:rtl/>
        </w:rPr>
        <w:t>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واند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ذخ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شده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تابع باشد. رو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ذخ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شده ز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ربرنامه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است که وظ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خاص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را انجام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دهد و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تواند مقدار صفر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ب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شتر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را برگرداند. تابع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ز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ربرنامه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است که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مقدار واحد را برم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گرداند و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تواند در عبارات</w:t>
      </w:r>
      <w:r w:rsidRPr="00094069">
        <w:rPr>
          <w:rFonts w:asciiTheme="majorBidi" w:hAnsiTheme="majorBidi" w:cs="B Nazanin"/>
          <w:sz w:val="32"/>
          <w:szCs w:val="32"/>
        </w:rPr>
        <w:t xml:space="preserve"> SQL </w:t>
      </w:r>
      <w:r w:rsidRPr="00094069">
        <w:rPr>
          <w:rFonts w:asciiTheme="majorBidi" w:hAnsiTheme="majorBidi" w:cs="B Nazanin"/>
          <w:sz w:val="32"/>
          <w:szCs w:val="32"/>
          <w:rtl/>
        </w:rPr>
        <w:t>استفاده شود</w:t>
      </w:r>
      <w:r w:rsidRPr="00094069">
        <w:rPr>
          <w:rFonts w:asciiTheme="majorBidi" w:hAnsiTheme="majorBidi" w:cs="B Nazanin"/>
          <w:sz w:val="32"/>
          <w:szCs w:val="32"/>
        </w:rPr>
        <w:t>.</w:t>
      </w:r>
      <w:r>
        <w:rPr>
          <w:rFonts w:asciiTheme="majorBidi" w:hAnsiTheme="majorBidi" w:cs="B Nazanin"/>
          <w:sz w:val="32"/>
          <w:szCs w:val="32"/>
        </w:rPr>
        <w:t xml:space="preserve"> </w:t>
      </w:r>
    </w:p>
    <w:p w:rsidR="00094069" w:rsidRDefault="00094069" w:rsidP="0030213E">
      <w:pPr>
        <w:bidi w:val="0"/>
        <w:jc w:val="both"/>
        <w:rPr>
          <w:rFonts w:asciiTheme="majorBidi" w:hAnsiTheme="majorBidi" w:cs="B Nazanin"/>
          <w:sz w:val="32"/>
          <w:szCs w:val="32"/>
        </w:rPr>
      </w:pPr>
    </w:p>
    <w:p w:rsidR="00A650CD" w:rsidRPr="00094069" w:rsidRDefault="00A650CD" w:rsidP="0030213E">
      <w:pPr>
        <w:jc w:val="both"/>
        <w:rPr>
          <w:rFonts w:asciiTheme="majorBidi" w:hAnsiTheme="majorBidi" w:cs="B Nazanin" w:hint="cs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یکی از راه‌های ممکن برای نوشتن گرامر برای یک زیر برنامه از </w:t>
      </w:r>
      <w:r>
        <w:rPr>
          <w:rFonts w:asciiTheme="majorBidi" w:hAnsiTheme="majorBidi" w:cs="B Nazanin"/>
          <w:sz w:val="32"/>
          <w:szCs w:val="32"/>
        </w:rPr>
        <w:t>SQL</w:t>
      </w:r>
      <w:r>
        <w:rPr>
          <w:rFonts w:asciiTheme="majorBidi" w:hAnsiTheme="majorBidi" w:cs="B Nazanin" w:hint="cs"/>
          <w:sz w:val="32"/>
          <w:szCs w:val="32"/>
          <w:rtl/>
        </w:rPr>
        <w:t xml:space="preserve"> به صورت زیر است:</w:t>
      </w:r>
    </w:p>
    <w:p w:rsidR="00094069" w:rsidRDefault="00094069" w:rsidP="0030213E">
      <w:pPr>
        <w:bidi w:val="0"/>
        <w:jc w:val="both"/>
        <w:rPr>
          <w:rFonts w:asciiTheme="majorBidi" w:hAnsiTheme="majorBidi" w:cs="B Nazanin"/>
          <w:sz w:val="32"/>
          <w:szCs w:val="32"/>
        </w:rPr>
      </w:pP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ubprogram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FF00"/>
          <w:sz w:val="19"/>
          <w:szCs w:val="19"/>
        </w:rPr>
        <w:t>parameters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statements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FF00"/>
          <w:sz w:val="19"/>
          <w:szCs w:val="19"/>
        </w:rPr>
        <w:t>parameters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FF00"/>
          <w:sz w:val="19"/>
          <w:szCs w:val="19"/>
        </w:rPr>
        <w:t>parameters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parameter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parameters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parameter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statements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statement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statements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call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assignment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statements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query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arguments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FF00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alias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alias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condition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expression comparison expression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comparison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expression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expression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literal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arguments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term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literal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arguments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arguments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argument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arguments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argument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expression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BOOLEAN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identifier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alias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identifier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identifier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letter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letter identifier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letter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z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literal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digit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digit number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digit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'character'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'character string'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printable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'YYYY-MM-DD'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TRUE </w:t>
      </w:r>
      <w:r>
        <w:rPr>
          <w:rFonts w:ascii="Consolas" w:hAnsi="Consolas" w:cs="Consolas"/>
          <w:color w:val="80808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:rsidR="00094069" w:rsidRDefault="00094069" w:rsidP="0030213E">
      <w:pPr>
        <w:bidi w:val="0"/>
        <w:jc w:val="both"/>
        <w:rPr>
          <w:rFonts w:asciiTheme="majorBidi" w:hAnsiTheme="majorBidi" w:cs="B Nazanin"/>
          <w:sz w:val="32"/>
          <w:szCs w:val="32"/>
        </w:rPr>
      </w:pPr>
    </w:p>
    <w:p w:rsidR="0030213E" w:rsidRPr="00094069" w:rsidRDefault="00094069" w:rsidP="0030213E">
      <w:pPr>
        <w:jc w:val="both"/>
        <w:rPr>
          <w:rFonts w:asciiTheme="majorBidi" w:hAnsiTheme="majorBidi" w:cs="B Nazanin" w:hint="cs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از 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ن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دستور زبان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 برا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جاد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ز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ربرنامه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ها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</w:rPr>
        <w:t xml:space="preserve"> SQL </w:t>
      </w:r>
      <w:r w:rsidRPr="00094069">
        <w:rPr>
          <w:rFonts w:asciiTheme="majorBidi" w:hAnsiTheme="majorBidi" w:cs="B Nazanin"/>
          <w:sz w:val="32"/>
          <w:szCs w:val="32"/>
          <w:rtl/>
        </w:rPr>
        <w:t>استفاده کرد که از نحو و ساختار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شده توسط قوان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ن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پ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کنند. به عنوان مثال، ز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ز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ربرنامه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معتبر از</w:t>
      </w:r>
      <w:r w:rsidRPr="00094069">
        <w:rPr>
          <w:rFonts w:asciiTheme="majorBidi" w:hAnsiTheme="majorBidi" w:cs="B Nazanin"/>
          <w:sz w:val="32"/>
          <w:szCs w:val="32"/>
        </w:rPr>
        <w:t xml:space="preserve"> SQL </w:t>
      </w:r>
      <w:r w:rsidRPr="00094069">
        <w:rPr>
          <w:rFonts w:asciiTheme="majorBidi" w:hAnsiTheme="majorBidi" w:cs="B Nazanin"/>
          <w:sz w:val="32"/>
          <w:szCs w:val="32"/>
          <w:rtl/>
        </w:rPr>
        <w:t>است که از 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ن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دستور زبان استفاده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</w:t>
      </w:r>
      <w:r w:rsidRPr="00094069">
        <w:rPr>
          <w:rFonts w:asciiTheme="majorBidi" w:hAnsiTheme="majorBidi" w:cs="B Nazanin"/>
          <w:sz w:val="32"/>
          <w:szCs w:val="32"/>
        </w:rPr>
        <w:t>: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650CD" w:rsidRDefault="00A650CD" w:rsidP="0030213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650CD" w:rsidRDefault="00A650CD" w:rsidP="0030213E">
      <w:pPr>
        <w:bidi w:val="0"/>
        <w:jc w:val="both"/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94069" w:rsidRDefault="00094069" w:rsidP="0030213E">
      <w:pPr>
        <w:bidi w:val="0"/>
        <w:jc w:val="both"/>
        <w:rPr>
          <w:rFonts w:asciiTheme="majorBidi" w:hAnsiTheme="majorBidi" w:cs="B Nazanin"/>
          <w:sz w:val="32"/>
          <w:szCs w:val="32"/>
        </w:rPr>
      </w:pPr>
    </w:p>
    <w:p w:rsidR="00BC6124" w:rsidRPr="00094069" w:rsidRDefault="00094069" w:rsidP="0030213E">
      <w:pPr>
        <w:bidi w:val="0"/>
        <w:jc w:val="right"/>
        <w:rPr>
          <w:rFonts w:asciiTheme="majorBidi" w:hAnsiTheme="majorBidi" w:cs="B Nazanin"/>
          <w:b/>
          <w:bCs/>
          <w:sz w:val="36"/>
          <w:szCs w:val="36"/>
        </w:rPr>
      </w:pPr>
      <w:r w:rsidRPr="00094069">
        <w:rPr>
          <w:rFonts w:asciiTheme="majorBidi" w:hAnsiTheme="majorBidi" w:cs="B Nazanin" w:hint="cs"/>
          <w:b/>
          <w:bCs/>
          <w:sz w:val="36"/>
          <w:szCs w:val="36"/>
          <w:rtl/>
        </w:rPr>
        <w:t>توضیحات گرامر:</w:t>
      </w:r>
      <w:r w:rsidRPr="00094069">
        <w:rPr>
          <w:rFonts w:asciiTheme="majorBidi" w:hAnsiTheme="majorBidi" w:cs="B Nazanin"/>
          <w:b/>
          <w:bCs/>
          <w:sz w:val="36"/>
          <w:szCs w:val="36"/>
        </w:rPr>
        <w:sym w:font="Wingdings" w:char="F03F"/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اول قانون زیربرنامه را تعریف می کند که می گوید یک زیربرنامه می تواند یک رویه یا یک تابع باشد.</w:t>
      </w:r>
    </w:p>
    <w:p w:rsidR="00BC6124" w:rsidRPr="00BC6124" w:rsidRDefault="00BC6124" w:rsidP="0030213E">
      <w:pPr>
        <w:jc w:val="both"/>
        <w:rPr>
          <w:rFonts w:asciiTheme="majorBidi" w:hAnsiTheme="majorBidi" w:cs="B Nazanin" w:hint="cs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دوم قانون رویه را تعریف می</w:t>
      </w:r>
      <w:r w:rsidR="0030213E">
        <w:rPr>
          <w:rFonts w:asciiTheme="majorBidi" w:hAnsiTheme="majorBidi" w:cs="B Nazanin" w:hint="cs"/>
          <w:sz w:val="32"/>
          <w:szCs w:val="32"/>
          <w:rtl/>
        </w:rPr>
        <w:t>‌</w:t>
      </w:r>
      <w:r w:rsidRPr="00BC6124">
        <w:rPr>
          <w:rFonts w:asciiTheme="majorBidi" w:hAnsiTheme="majorBidi" w:cs="B Nazanin"/>
          <w:sz w:val="32"/>
          <w:szCs w:val="32"/>
          <w:rtl/>
        </w:rPr>
        <w:t>کند که می</w:t>
      </w:r>
      <w:r w:rsidR="0030213E">
        <w:rPr>
          <w:rFonts w:asciiTheme="majorBidi" w:hAnsiTheme="majorBidi" w:cs="B Nazanin" w:hint="cs"/>
          <w:sz w:val="32"/>
          <w:szCs w:val="32"/>
          <w:rtl/>
        </w:rPr>
        <w:t>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گوید یک رویه با کلمه کلیدی </w:t>
      </w:r>
      <w:r w:rsidRPr="00BC6124">
        <w:rPr>
          <w:rFonts w:asciiTheme="majorBidi" w:hAnsiTheme="majorBidi" w:cs="B Nazanin"/>
          <w:sz w:val="32"/>
          <w:szCs w:val="32"/>
        </w:rPr>
        <w:t>CREATE PROCEDURE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شروع می</w:t>
      </w:r>
      <w:r w:rsidR="0030213E">
        <w:rPr>
          <w:rFonts w:asciiTheme="majorBidi" w:hAnsiTheme="majorBidi" w:cs="B Nazanin" w:hint="cs"/>
          <w:sz w:val="32"/>
          <w:szCs w:val="32"/>
          <w:rtl/>
        </w:rPr>
        <w:t>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شود و به دنبال آن یک نام، لیستی از پارامترهای داخل پرانتز، کلمه کلیدی </w:t>
      </w:r>
      <w:r w:rsidRPr="00BC6124">
        <w:rPr>
          <w:rFonts w:asciiTheme="majorBidi" w:hAnsiTheme="majorBidi" w:cs="B Nazanin"/>
          <w:sz w:val="32"/>
          <w:szCs w:val="32"/>
        </w:rPr>
        <w:t>AS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کلمه کلیدی </w:t>
      </w:r>
      <w:r w:rsidRPr="00BC6124">
        <w:rPr>
          <w:rFonts w:asciiTheme="majorBidi" w:hAnsiTheme="majorBidi" w:cs="B Nazanin"/>
          <w:sz w:val="32"/>
          <w:szCs w:val="32"/>
        </w:rPr>
        <w:t>BEGIN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دنباله ای از عبارات و کلمه کلیدی </w:t>
      </w:r>
      <w:r w:rsidRPr="00BC6124">
        <w:rPr>
          <w:rFonts w:asciiTheme="majorBidi" w:hAnsiTheme="majorBidi" w:cs="B Nazanin"/>
          <w:sz w:val="32"/>
          <w:szCs w:val="32"/>
        </w:rPr>
        <w:t>END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قرار می گیرد. .</w:t>
      </w:r>
    </w:p>
    <w:p w:rsidR="00BC6124" w:rsidRPr="00BC6124" w:rsidRDefault="00BC6124" w:rsidP="0030213E">
      <w:pPr>
        <w:jc w:val="both"/>
        <w:rPr>
          <w:rFonts w:asciiTheme="majorBidi" w:hAnsiTheme="majorBidi" w:cs="B Nazanin" w:hint="cs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 xml:space="preserve">- خط سوم قانون تابع را تعریف می کند که می گوید یک تابع با کلمه کلیدی </w:t>
      </w:r>
      <w:r w:rsidRPr="00BC6124">
        <w:rPr>
          <w:rFonts w:asciiTheme="majorBidi" w:hAnsiTheme="majorBidi" w:cs="B Nazanin"/>
          <w:sz w:val="32"/>
          <w:szCs w:val="32"/>
        </w:rPr>
        <w:t>CREATE FUNCTION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شروع می شود و پس از آن یک نام، لیستی از پارامترهای داخل پرانتز، کلمه کلیدی </w:t>
      </w:r>
      <w:r w:rsidRPr="00BC6124">
        <w:rPr>
          <w:rFonts w:asciiTheme="majorBidi" w:hAnsiTheme="majorBidi" w:cs="B Nazanin"/>
          <w:sz w:val="32"/>
          <w:szCs w:val="32"/>
        </w:rPr>
        <w:t>RETURNS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یک نوع، کلمه کلیدی </w:t>
      </w:r>
      <w:r w:rsidRPr="00BC6124">
        <w:rPr>
          <w:rFonts w:asciiTheme="majorBidi" w:hAnsiTheme="majorBidi" w:cs="B Nazanin"/>
          <w:sz w:val="32"/>
          <w:szCs w:val="32"/>
        </w:rPr>
        <w:t>AS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کلمه کلیدی </w:t>
      </w:r>
      <w:r w:rsidRPr="00BC6124">
        <w:rPr>
          <w:rFonts w:asciiTheme="majorBidi" w:hAnsiTheme="majorBidi" w:cs="B Nazanin"/>
          <w:sz w:val="32"/>
          <w:szCs w:val="32"/>
        </w:rPr>
        <w:t>BEGIN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کلمه کلیدی </w:t>
      </w:r>
      <w:r w:rsidRPr="00BC6124">
        <w:rPr>
          <w:rFonts w:asciiTheme="majorBidi" w:hAnsiTheme="majorBidi" w:cs="B Nazanin"/>
          <w:sz w:val="32"/>
          <w:szCs w:val="32"/>
        </w:rPr>
        <w:t>RETURN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یک عبارت و کلمه کلیدی </w:t>
      </w:r>
      <w:r w:rsidR="00A650CD">
        <w:rPr>
          <w:rFonts w:asciiTheme="majorBidi" w:hAnsiTheme="majorBidi" w:cs="B Nazanin"/>
          <w:sz w:val="32"/>
          <w:szCs w:val="32"/>
        </w:rPr>
        <w:t>END</w:t>
      </w:r>
      <w:r w:rsidR="00A650CD">
        <w:rPr>
          <w:rFonts w:asciiTheme="majorBidi" w:hAnsiTheme="majorBidi" w:cs="B Nazanin" w:hint="cs"/>
          <w:sz w:val="32"/>
          <w:szCs w:val="32"/>
          <w:rtl/>
        </w:rPr>
        <w:t xml:space="preserve"> 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چهارم قانون پارامترها را تعریف می کند که می گوید یک لیست از پارامترها می تواند یک پارامتر باشد یا یک پارامتر به دنبال یک کاما و یک لیست دیگر از پارامترها.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پنجم قانون پارامتر را تعریف می کند که می گوید یک پارامتر از یک نام و یک نوع تشکیل شده است.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ششم قاعده عبارات را تعریف می کند که می گوید دنباله ای از دستورات می تواند یک دستور منفرد یا یک دستور به دنبال آن یک نقطه ویرگول و دنباله ای دیگر از دستورات باشد.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lastRenderedPageBreak/>
        <w:t>- خط هفتم قانون دستور را تعریف می کند که می گوید یک دستور می تواند یک انتساب، یک کنترل، یک پرس و جو یا یک فراخوانی باشد.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هشتم قانون انتساب را تعریف می کند که می گوید یک انتساب از یک نام تشکیل شده است که توسط عملگر انتساب := و یک عبارت دنبال می شود.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 xml:space="preserve">- خط نهم قانون کنترل را تعریف می کند که می گوید یک دستور کنترل می تواند یک دستور </w:t>
      </w:r>
      <w:r w:rsidRPr="00BC6124">
        <w:rPr>
          <w:rFonts w:asciiTheme="majorBidi" w:hAnsiTheme="majorBidi" w:cs="B Nazanin"/>
          <w:sz w:val="32"/>
          <w:szCs w:val="32"/>
        </w:rPr>
        <w:t>IF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یا یک دستور </w:t>
      </w:r>
      <w:r w:rsidRPr="00BC6124">
        <w:rPr>
          <w:rFonts w:asciiTheme="majorBidi" w:hAnsiTheme="majorBidi" w:cs="B Nazanin"/>
          <w:sz w:val="32"/>
          <w:szCs w:val="32"/>
        </w:rPr>
        <w:t>WHILE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باشد.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 xml:space="preserve">- سطر دهم عبارت </w:t>
      </w:r>
      <w:r w:rsidRPr="00BC6124">
        <w:rPr>
          <w:rFonts w:asciiTheme="majorBidi" w:hAnsiTheme="majorBidi" w:cs="B Nazanin"/>
          <w:sz w:val="32"/>
          <w:szCs w:val="32"/>
        </w:rPr>
        <w:t>IF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را تعریف می کند که می گوید یک دستور </w:t>
      </w:r>
      <w:r w:rsidRPr="00BC6124">
        <w:rPr>
          <w:rFonts w:asciiTheme="majorBidi" w:hAnsiTheme="majorBidi" w:cs="B Nazanin"/>
          <w:sz w:val="32"/>
          <w:szCs w:val="32"/>
        </w:rPr>
        <w:t>IF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با کلمه کلیدی </w:t>
      </w:r>
      <w:r w:rsidRPr="00BC6124">
        <w:rPr>
          <w:rFonts w:asciiTheme="majorBidi" w:hAnsiTheme="majorBidi" w:cs="B Nazanin"/>
          <w:sz w:val="32"/>
          <w:szCs w:val="32"/>
        </w:rPr>
        <w:t>IF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شروع می شود و پس از آن یک شرط، کلمه کلیدی </w:t>
      </w:r>
      <w:r w:rsidRPr="00BC6124">
        <w:rPr>
          <w:rFonts w:asciiTheme="majorBidi" w:hAnsiTheme="majorBidi" w:cs="B Nazanin"/>
          <w:sz w:val="32"/>
          <w:szCs w:val="32"/>
        </w:rPr>
        <w:t>THEN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دنباله ای از عبارات، کلمه کلیدی </w:t>
      </w:r>
      <w:r w:rsidRPr="00BC6124">
        <w:rPr>
          <w:rFonts w:asciiTheme="majorBidi" w:hAnsiTheme="majorBidi" w:cs="B Nazanin"/>
          <w:sz w:val="32"/>
          <w:szCs w:val="32"/>
        </w:rPr>
        <w:t>ELSE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دنباله ای دیگر از عبارات و کلمه کلیدی </w:t>
      </w:r>
      <w:r w:rsidRPr="00BC6124">
        <w:rPr>
          <w:rFonts w:asciiTheme="majorBidi" w:hAnsiTheme="majorBidi" w:cs="B Nazanin"/>
          <w:sz w:val="32"/>
          <w:szCs w:val="32"/>
        </w:rPr>
        <w:t>END IF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قرار می گیرد.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 xml:space="preserve">- خط یازدهم عبارت </w:t>
      </w:r>
      <w:r w:rsidRPr="00BC6124">
        <w:rPr>
          <w:rFonts w:asciiTheme="majorBidi" w:hAnsiTheme="majorBidi" w:cs="B Nazanin"/>
          <w:sz w:val="32"/>
          <w:szCs w:val="32"/>
        </w:rPr>
        <w:t>WHILE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را تعریف می کند که می گوید یک دستور </w:t>
      </w:r>
      <w:r w:rsidRPr="00BC6124">
        <w:rPr>
          <w:rFonts w:asciiTheme="majorBidi" w:hAnsiTheme="majorBidi" w:cs="B Nazanin"/>
          <w:sz w:val="32"/>
          <w:szCs w:val="32"/>
        </w:rPr>
        <w:t>WHILE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با کلمه کلیدی </w:t>
      </w:r>
      <w:r w:rsidRPr="00BC6124">
        <w:rPr>
          <w:rFonts w:asciiTheme="majorBidi" w:hAnsiTheme="majorBidi" w:cs="B Nazanin"/>
          <w:sz w:val="32"/>
          <w:szCs w:val="32"/>
        </w:rPr>
        <w:t>WHILE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شروع می شود و به دنبال آن یک شرط، کلمه کلیدی </w:t>
      </w:r>
      <w:r w:rsidRPr="00BC6124">
        <w:rPr>
          <w:rFonts w:asciiTheme="majorBidi" w:hAnsiTheme="majorBidi" w:cs="B Nazanin"/>
          <w:sz w:val="32"/>
          <w:szCs w:val="32"/>
        </w:rPr>
        <w:t>LOOP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دنباله ای از عبارات و کلمه کلیدی </w:t>
      </w:r>
      <w:r w:rsidRPr="00BC6124">
        <w:rPr>
          <w:rFonts w:asciiTheme="majorBidi" w:hAnsiTheme="majorBidi" w:cs="B Nazanin"/>
          <w:sz w:val="32"/>
          <w:szCs w:val="32"/>
        </w:rPr>
        <w:t>END LOOP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قرار می گیرد.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 xml:space="preserve">- خط دوازدهم قانون </w:t>
      </w:r>
      <w:r w:rsidR="00A650CD" w:rsidRPr="00A650CD">
        <w:rPr>
          <w:rFonts w:asciiTheme="majorBidi" w:hAnsiTheme="majorBidi" w:cs="B Nazanin"/>
          <w:sz w:val="32"/>
          <w:szCs w:val="32"/>
        </w:rPr>
        <w:t xml:space="preserve">query </w:t>
      </w:r>
      <w:r w:rsidR="00A650CD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را تعریف می کند که می گوید یک </w:t>
      </w:r>
      <w:r w:rsidR="00A650CD" w:rsidRPr="00A650CD">
        <w:rPr>
          <w:rFonts w:asciiTheme="majorBidi" w:hAnsiTheme="majorBidi" w:cs="B Nazanin"/>
          <w:sz w:val="32"/>
          <w:szCs w:val="32"/>
        </w:rPr>
        <w:t xml:space="preserve">query </w:t>
      </w:r>
      <w:r w:rsidR="00A650CD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از کلمه کلیدی </w:t>
      </w:r>
      <w:r w:rsidRPr="00BC6124">
        <w:rPr>
          <w:rFonts w:asciiTheme="majorBidi" w:hAnsiTheme="majorBidi" w:cs="B Nazanin"/>
          <w:sz w:val="32"/>
          <w:szCs w:val="32"/>
        </w:rPr>
        <w:t>SELECT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لیستی از ستون ها، کلمه کلیدی </w:t>
      </w:r>
      <w:r w:rsidRPr="00BC6124">
        <w:rPr>
          <w:rFonts w:asciiTheme="majorBidi" w:hAnsiTheme="majorBidi" w:cs="B Nazanin"/>
          <w:sz w:val="32"/>
          <w:szCs w:val="32"/>
        </w:rPr>
        <w:t>FROM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لیست جداول، کلمه کلیدی </w:t>
      </w:r>
      <w:r w:rsidRPr="00BC6124">
        <w:rPr>
          <w:rFonts w:asciiTheme="majorBidi" w:hAnsiTheme="majorBidi" w:cs="B Nazanin"/>
          <w:sz w:val="32"/>
          <w:szCs w:val="32"/>
        </w:rPr>
        <w:t>WHERE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و یک شرط تشکیل شده است.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سیزدهم قانون فراخوانی</w:t>
      </w:r>
      <w:r w:rsidR="0062726F">
        <w:rPr>
          <w:rFonts w:asciiTheme="majorBidi" w:hAnsiTheme="majorBidi" w:cs="B Nazanin"/>
          <w:sz w:val="32"/>
          <w:szCs w:val="32"/>
        </w:rPr>
        <w:t xml:space="preserve">(Call) 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را تعریف می‌کند که می‌گوید فراخوانی از یک نام تشکیل شده و به دنبال آن فهرستی از آرگومان‌های داخل پرانتز قرار می‌گیرد.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چهاردهم قانون ستون‌ها</w:t>
      </w:r>
      <w:r w:rsidR="0062726F">
        <w:rPr>
          <w:rFonts w:asciiTheme="majorBidi" w:hAnsiTheme="majorBidi" w:cs="B Nazanin"/>
          <w:sz w:val="32"/>
          <w:szCs w:val="32"/>
        </w:rPr>
        <w:t>(</w:t>
      </w:r>
      <w:r w:rsidR="0062726F" w:rsidRPr="0062726F">
        <w:rPr>
          <w:rFonts w:asciiTheme="majorBidi" w:hAnsiTheme="majorBidi" w:cs="B Nazanin"/>
          <w:sz w:val="32"/>
          <w:szCs w:val="32"/>
        </w:rPr>
        <w:t>columns</w:t>
      </w:r>
      <w:r w:rsidRPr="0062726F">
        <w:rPr>
          <w:rFonts w:asciiTheme="majorBidi" w:hAnsiTheme="majorBidi" w:cs="B Nazanin"/>
          <w:sz w:val="32"/>
          <w:szCs w:val="32"/>
        </w:rPr>
        <w:t xml:space="preserve"> </w:t>
      </w:r>
      <w:r w:rsidR="0062726F">
        <w:rPr>
          <w:rFonts w:asciiTheme="majorBidi" w:hAnsiTheme="majorBidi" w:cs="B Nazanin"/>
          <w:sz w:val="32"/>
          <w:szCs w:val="32"/>
        </w:rPr>
        <w:t>)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>را تعریف می‌کند که می‌گوید فهرست ستون‌ها می‌تواند تک ستونی یا ستونی باشد که با کاما و لیست دیگری از ستون‌ها همراه باشد.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پانزدهم قانون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هر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ستون را تعریف می کند، که می گوید یک ستون می تواند یک نام باشد یا یک نام به دنبال آن کلمه کلیدی </w:t>
      </w:r>
      <w:r w:rsidRPr="00BC6124">
        <w:rPr>
          <w:rFonts w:asciiTheme="majorBidi" w:hAnsiTheme="majorBidi" w:cs="B Nazanin"/>
          <w:sz w:val="32"/>
          <w:szCs w:val="32"/>
        </w:rPr>
        <w:t>AS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و نام مستعار.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شانزدهم قانون جداول را تعریف می کند، که می گوید لیست جداول می تواند یک جدول باشد یا یک جدول به دنبال یک کاما و لیست دیگری از جداول.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lastRenderedPageBreak/>
        <w:t>- خط هفدهم قانون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هر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جدول را تعریف می کند که می گوید یک جدول می تواند یک نام باشد یا یک نام به دنبال آن کلمه کلیدی </w:t>
      </w:r>
      <w:r w:rsidRPr="00BC6124">
        <w:rPr>
          <w:rFonts w:asciiTheme="majorBidi" w:hAnsiTheme="majorBidi" w:cs="B Nazanin"/>
          <w:sz w:val="32"/>
          <w:szCs w:val="32"/>
        </w:rPr>
        <w:t>AS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و نام مستعار.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هجدهم قاعده شرط</w:t>
      </w:r>
      <w:r w:rsidR="0062726F">
        <w:rPr>
          <w:rFonts w:asciiTheme="majorBidi" w:hAnsiTheme="majorBidi" w:cs="B Nazanin"/>
          <w:sz w:val="32"/>
          <w:szCs w:val="32"/>
        </w:rPr>
        <w:t>(</w:t>
      </w:r>
      <w:r w:rsidR="0062726F" w:rsidRPr="0062726F">
        <w:rPr>
          <w:rFonts w:asciiTheme="majorBidi" w:hAnsiTheme="majorBidi" w:cs="B Nazanin"/>
          <w:sz w:val="32"/>
          <w:szCs w:val="32"/>
        </w:rPr>
        <w:t>condition</w:t>
      </w:r>
      <w:r w:rsidRPr="0062726F">
        <w:rPr>
          <w:rFonts w:asciiTheme="majorBidi" w:hAnsiTheme="majorBidi" w:cs="B Nazanin"/>
          <w:sz w:val="32"/>
          <w:szCs w:val="32"/>
        </w:rPr>
        <w:t xml:space="preserve"> </w:t>
      </w:r>
      <w:r w:rsidR="0062726F">
        <w:rPr>
          <w:rFonts w:asciiTheme="majorBidi" w:hAnsiTheme="majorBidi" w:cs="B Nazanin"/>
          <w:sz w:val="32"/>
          <w:szCs w:val="32"/>
        </w:rPr>
        <w:t>)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>را تعریف می کند که می گوید شرط می تواند یا عبارتی باشد که بعد از آن یک عملگر مقایسه و یک عبارت دیگر قرار می گیرد یا یک شرط بعد از یک عملگر منطقی</w:t>
      </w:r>
      <w:r w:rsidR="0062726F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62726F">
        <w:rPr>
          <w:rFonts w:asciiTheme="majorBidi" w:hAnsiTheme="majorBidi" w:cs="B Nazanin"/>
          <w:sz w:val="32"/>
          <w:szCs w:val="32"/>
        </w:rPr>
        <w:t xml:space="preserve"> (</w:t>
      </w:r>
      <w:r w:rsidRPr="00BC6124">
        <w:rPr>
          <w:rFonts w:asciiTheme="majorBidi" w:hAnsiTheme="majorBidi" w:cs="B Nazanin"/>
          <w:sz w:val="32"/>
          <w:szCs w:val="32"/>
        </w:rPr>
        <w:t xml:space="preserve">AND, OR, NOT) </w:t>
      </w:r>
      <w:r w:rsidRPr="00BC6124">
        <w:rPr>
          <w:rFonts w:asciiTheme="majorBidi" w:hAnsiTheme="majorBidi" w:cs="B Nazanin"/>
          <w:sz w:val="32"/>
          <w:szCs w:val="32"/>
          <w:rtl/>
        </w:rPr>
        <w:t>و شرط دیگری.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نوزدهم قانون مقایسه</w:t>
      </w:r>
      <w:r w:rsidR="0062726F">
        <w:rPr>
          <w:rFonts w:asciiTheme="majorBidi" w:hAnsiTheme="majorBidi" w:cs="B Nazanin"/>
          <w:sz w:val="32"/>
          <w:szCs w:val="32"/>
        </w:rPr>
        <w:t>(</w:t>
      </w:r>
      <w:r w:rsidR="0062726F" w:rsidRPr="0062726F">
        <w:rPr>
          <w:rFonts w:asciiTheme="majorBidi" w:hAnsiTheme="majorBidi" w:cs="B Nazanin"/>
          <w:sz w:val="32"/>
          <w:szCs w:val="32"/>
        </w:rPr>
        <w:t>comparison</w:t>
      </w:r>
      <w:r w:rsidR="0062726F">
        <w:rPr>
          <w:rFonts w:asciiTheme="majorBidi" w:hAnsiTheme="majorBidi" w:cs="B Nazanin"/>
          <w:sz w:val="32"/>
          <w:szCs w:val="32"/>
        </w:rPr>
        <w:t xml:space="preserve">) 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را تعریف می کند که می گوید عملگر مقایسه می تواند یکی از نمادهای زیر باشد: =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یا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&lt;&gt;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یا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&lt;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یا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&gt;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یا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&lt;=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یا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&gt;=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 xml:space="preserve">- خط بیستم قانون عبارت </w:t>
      </w:r>
      <w:r w:rsidR="0062726F">
        <w:rPr>
          <w:rFonts w:asciiTheme="majorBidi" w:hAnsiTheme="majorBidi" w:cs="B Nazanin"/>
          <w:sz w:val="32"/>
          <w:szCs w:val="32"/>
        </w:rPr>
        <w:t>(</w:t>
      </w:r>
      <w:r w:rsidR="0062726F" w:rsidRPr="0062726F">
        <w:rPr>
          <w:rFonts w:asciiTheme="majorBidi" w:hAnsiTheme="majorBidi" w:cs="B Nazanin"/>
          <w:sz w:val="32"/>
          <w:szCs w:val="32"/>
        </w:rPr>
        <w:t>expression</w:t>
      </w:r>
      <w:r w:rsidR="0062726F">
        <w:rPr>
          <w:rFonts w:asciiTheme="majorBidi" w:hAnsiTheme="majorBidi" w:cs="B Nazanin"/>
          <w:sz w:val="32"/>
          <w:szCs w:val="32"/>
        </w:rPr>
        <w:t>)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ر</w:t>
      </w:r>
      <w:r w:rsidRPr="00BC6124">
        <w:rPr>
          <w:rFonts w:asciiTheme="majorBidi" w:hAnsiTheme="majorBidi" w:cs="B Nazanin"/>
          <w:sz w:val="32"/>
          <w:szCs w:val="32"/>
          <w:rtl/>
        </w:rPr>
        <w:t>ا تعریف می کند، که می گوید یک عبارت می</w:t>
      </w:r>
      <w:r w:rsidR="0062726F">
        <w:rPr>
          <w:rFonts w:asciiTheme="majorBidi" w:hAnsiTheme="majorBidi" w:cs="B Nazanin" w:hint="cs"/>
          <w:sz w:val="32"/>
          <w:szCs w:val="32"/>
          <w:rtl/>
        </w:rPr>
        <w:t>‌</w:t>
      </w:r>
      <w:r w:rsidRPr="00BC6124">
        <w:rPr>
          <w:rFonts w:asciiTheme="majorBidi" w:hAnsiTheme="majorBidi" w:cs="B Nazanin"/>
          <w:sz w:val="32"/>
          <w:szCs w:val="32"/>
          <w:rtl/>
        </w:rPr>
        <w:t>تواند یک جمله باشد یا یک اصطلاح به دنبال یک عملگر حسابی (</w:t>
      </w:r>
      <w:r w:rsidR="0062726F">
        <w:rPr>
          <w:rFonts w:asciiTheme="majorBidi" w:hAnsiTheme="majorBidi" w:cs="B Nazanin" w:hint="cs"/>
          <w:sz w:val="32"/>
          <w:szCs w:val="32"/>
          <w:rtl/>
        </w:rPr>
        <w:t>ز</w:t>
      </w:r>
      <w:r w:rsidRPr="00BC6124">
        <w:rPr>
          <w:rFonts w:asciiTheme="majorBidi" w:hAnsiTheme="majorBidi" w:cs="B Nazanin"/>
          <w:sz w:val="32"/>
          <w:szCs w:val="32"/>
          <w:rtl/>
        </w:rPr>
        <w:t>+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>، -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>، *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>، /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>، %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>) و یک عبارت دیگر، یا یک عبارت محصور در پرانتز، یا یک نام،</w:t>
      </w:r>
      <w:bookmarkStart w:id="0" w:name="_GoBack"/>
      <w:bookmarkEnd w:id="0"/>
      <w:r w:rsidRPr="00BC6124">
        <w:rPr>
          <w:rFonts w:asciiTheme="majorBidi" w:hAnsiTheme="majorBidi" w:cs="B Nazanin"/>
          <w:sz w:val="32"/>
          <w:szCs w:val="32"/>
          <w:rtl/>
        </w:rPr>
        <w:t xml:space="preserve"> یا یک کلمه، یا یک تابع به دنبال فهرستی از آرگومان ها در پرانتز.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ب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و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کم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اصطلاح قانون</w:t>
      </w:r>
      <w:r w:rsidR="0062726F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5376AB">
        <w:rPr>
          <w:rFonts w:asciiTheme="majorBidi" w:hAnsiTheme="majorBidi" w:cs="B Nazanin"/>
          <w:sz w:val="32"/>
          <w:szCs w:val="32"/>
        </w:rPr>
        <w:t>(</w:t>
      </w:r>
      <w:r w:rsidR="005376AB" w:rsidRPr="005376AB">
        <w:rPr>
          <w:rFonts w:asciiTheme="majorBidi" w:hAnsiTheme="majorBidi" w:cs="B Nazanin"/>
          <w:sz w:val="32"/>
          <w:szCs w:val="32"/>
        </w:rPr>
        <w:t>term</w:t>
      </w:r>
      <w:r w:rsidR="005376AB">
        <w:rPr>
          <w:rFonts w:asciiTheme="majorBidi" w:hAnsiTheme="majorBidi" w:cs="B Nazanin"/>
          <w:sz w:val="32"/>
          <w:szCs w:val="32"/>
        </w:rPr>
        <w:t>)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5376AB">
        <w:rPr>
          <w:rFonts w:asciiTheme="majorBidi" w:hAnsiTheme="majorBidi" w:cs="B Nazanin"/>
          <w:sz w:val="32"/>
          <w:szCs w:val="32"/>
          <w:rtl/>
        </w:rPr>
        <w:t>ر</w:t>
      </w:r>
      <w:r w:rsidRPr="00BC6124">
        <w:rPr>
          <w:rFonts w:asciiTheme="majorBidi" w:hAnsiTheme="majorBidi" w:cs="B Nazanin"/>
          <w:sz w:val="32"/>
          <w:szCs w:val="32"/>
          <w:rtl/>
        </w:rPr>
        <w:t>ا تعر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اصطلاح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="005376AB">
        <w:rPr>
          <w:rFonts w:asciiTheme="majorBidi" w:hAnsiTheme="majorBidi" w:cs="B Nazanin" w:hint="cs"/>
          <w:sz w:val="32"/>
          <w:szCs w:val="32"/>
          <w:rtl/>
        </w:rPr>
        <w:t>‌ت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واند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نام باشد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کلمه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تابع و به دنبال آن فهرست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از آرگومان ها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داخل پرانتز.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ب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و دوم قانون آرگومان ها را تعر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کند، که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ل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از آرگومان ها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تواند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آرگومان واحد باشد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آرگومان به دنبال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کاما و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ل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د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گر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از آرگومان ها.</w:t>
      </w:r>
    </w:p>
    <w:p w:rsidR="00BC6124" w:rsidRPr="00BC6124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ب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و سوم قانون 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هر </w:t>
      </w:r>
      <w:r w:rsidRPr="00BC6124">
        <w:rPr>
          <w:rFonts w:asciiTheme="majorBidi" w:hAnsiTheme="majorBidi" w:cs="B Nazanin"/>
          <w:sz w:val="32"/>
          <w:szCs w:val="32"/>
          <w:rtl/>
        </w:rPr>
        <w:t>آرگومان را تعر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="005376AB">
        <w:rPr>
          <w:rFonts w:asciiTheme="majorBidi" w:hAnsiTheme="majorBidi" w:cs="B Nazanin" w:hint="cs"/>
          <w:sz w:val="32"/>
          <w:szCs w:val="32"/>
          <w:rtl/>
        </w:rPr>
        <w:t>‌ک</w:t>
      </w:r>
      <w:r w:rsidRPr="00BC6124">
        <w:rPr>
          <w:rFonts w:asciiTheme="majorBidi" w:hAnsiTheme="majorBidi" w:cs="B Nazanin"/>
          <w:sz w:val="32"/>
          <w:szCs w:val="32"/>
          <w:rtl/>
        </w:rPr>
        <w:t>ند که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="005376AB">
        <w:rPr>
          <w:rFonts w:asciiTheme="majorBidi" w:hAnsiTheme="majorBidi" w:cs="B Nazanin" w:hint="cs"/>
          <w:sz w:val="32"/>
          <w:szCs w:val="32"/>
          <w:rtl/>
        </w:rPr>
        <w:t>‌</w:t>
      </w:r>
      <w:r w:rsidRPr="00BC6124">
        <w:rPr>
          <w:rFonts w:asciiTheme="majorBidi" w:hAnsiTheme="majorBidi" w:cs="B Nazanin"/>
          <w:sz w:val="32"/>
          <w:szCs w:val="32"/>
          <w:rtl/>
        </w:rPr>
        <w:t>گو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آرگومان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عبارت است.</w:t>
      </w:r>
    </w:p>
    <w:p w:rsidR="005376AB" w:rsidRDefault="00BC6124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>- خط ب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و چهارم قانون نوع</w:t>
      </w:r>
      <w:r w:rsidR="005376AB">
        <w:rPr>
          <w:rFonts w:asciiTheme="majorBidi" w:hAnsiTheme="majorBidi" w:cs="B Nazanin"/>
          <w:sz w:val="32"/>
          <w:szCs w:val="32"/>
        </w:rPr>
        <w:t>(</w:t>
      </w:r>
      <w:r w:rsidR="005376AB" w:rsidRPr="005376AB">
        <w:rPr>
          <w:rFonts w:asciiTheme="majorBidi" w:hAnsiTheme="majorBidi" w:cs="B Nazanin"/>
          <w:sz w:val="32"/>
          <w:szCs w:val="32"/>
        </w:rPr>
        <w:t>type</w:t>
      </w:r>
      <w:r w:rsidR="005376AB">
        <w:rPr>
          <w:rFonts w:asciiTheme="majorBidi" w:hAnsiTheme="majorBidi" w:cs="B Nazanin"/>
          <w:sz w:val="32"/>
          <w:szCs w:val="32"/>
        </w:rPr>
        <w:t xml:space="preserve">) 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را تعر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نوع م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تواند 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از کل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دواژه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ها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ز</w:t>
      </w:r>
      <w:r w:rsidRPr="00BC6124">
        <w:rPr>
          <w:rFonts w:asciiTheme="majorBidi" w:hAnsiTheme="majorBidi" w:cs="B Nazanin" w:hint="cs"/>
          <w:sz w:val="32"/>
          <w:szCs w:val="32"/>
          <w:rtl/>
        </w:rPr>
        <w:t>ی</w:t>
      </w:r>
      <w:r w:rsidRPr="00BC6124">
        <w:rPr>
          <w:rFonts w:asciiTheme="majorBidi" w:hAnsiTheme="majorBidi" w:cs="B Nazanin" w:hint="eastAsia"/>
          <w:sz w:val="32"/>
          <w:szCs w:val="32"/>
          <w:rtl/>
        </w:rPr>
        <w:t>ر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 باشد:</w:t>
      </w:r>
    </w:p>
    <w:p w:rsidR="00BC6124" w:rsidRDefault="00BC6124" w:rsidP="0030213E">
      <w:pPr>
        <w:bidi w:val="0"/>
        <w:jc w:val="both"/>
        <w:rPr>
          <w:rFonts w:asciiTheme="majorBidi" w:hAnsiTheme="majorBidi" w:cs="B Nazanin"/>
          <w:sz w:val="32"/>
          <w:szCs w:val="32"/>
        </w:rPr>
      </w:pPr>
      <w:r w:rsidRPr="00BC6124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BC6124">
        <w:rPr>
          <w:rFonts w:asciiTheme="majorBidi" w:hAnsiTheme="majorBidi" w:cs="B Nazanin"/>
          <w:sz w:val="32"/>
          <w:szCs w:val="32"/>
        </w:rPr>
        <w:t>INT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</w:t>
      </w:r>
      <w:r w:rsidRPr="00BC6124">
        <w:rPr>
          <w:rFonts w:asciiTheme="majorBidi" w:hAnsiTheme="majorBidi" w:cs="B Nazanin"/>
          <w:sz w:val="32"/>
          <w:szCs w:val="32"/>
        </w:rPr>
        <w:t>FLOAT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</w:t>
      </w:r>
      <w:r w:rsidRPr="00BC6124">
        <w:rPr>
          <w:rFonts w:asciiTheme="majorBidi" w:hAnsiTheme="majorBidi" w:cs="B Nazanin"/>
          <w:sz w:val="32"/>
          <w:szCs w:val="32"/>
        </w:rPr>
        <w:t>CHAR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</w:t>
      </w:r>
      <w:r w:rsidRPr="00BC6124">
        <w:rPr>
          <w:rFonts w:asciiTheme="majorBidi" w:hAnsiTheme="majorBidi" w:cs="B Nazanin"/>
          <w:sz w:val="32"/>
          <w:szCs w:val="32"/>
        </w:rPr>
        <w:t>VARCHAR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</w:t>
      </w:r>
      <w:r w:rsidRPr="00BC6124">
        <w:rPr>
          <w:rFonts w:asciiTheme="majorBidi" w:hAnsiTheme="majorBidi" w:cs="B Nazanin"/>
          <w:sz w:val="32"/>
          <w:szCs w:val="32"/>
        </w:rPr>
        <w:t>DATE</w:t>
      </w:r>
      <w:r w:rsidRPr="00BC6124">
        <w:rPr>
          <w:rFonts w:asciiTheme="majorBidi" w:hAnsiTheme="majorBidi" w:cs="B Nazanin"/>
          <w:sz w:val="32"/>
          <w:szCs w:val="32"/>
          <w:rtl/>
        </w:rPr>
        <w:t xml:space="preserve">، </w:t>
      </w:r>
      <w:r w:rsidRPr="00BC6124">
        <w:rPr>
          <w:rFonts w:asciiTheme="majorBidi" w:hAnsiTheme="majorBidi" w:cs="B Nazanin"/>
          <w:sz w:val="32"/>
          <w:szCs w:val="32"/>
        </w:rPr>
        <w:t>BOOLEAN.</w:t>
      </w:r>
    </w:p>
    <w:p w:rsidR="00094069" w:rsidRP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ب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پنجم قانون نام را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نام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/>
          <w:sz w:val="32"/>
          <w:szCs w:val="32"/>
          <w:rtl/>
        </w:rPr>
        <w:t>شناسه</w:t>
      </w:r>
      <w:r w:rsidR="005376AB">
        <w:rPr>
          <w:rFonts w:asciiTheme="majorBidi" w:hAnsiTheme="majorBidi" w:cs="B Nazanin"/>
          <w:sz w:val="32"/>
          <w:szCs w:val="32"/>
        </w:rPr>
        <w:t>(</w:t>
      </w:r>
      <w:r w:rsidR="005376AB" w:rsidRPr="005376AB">
        <w:rPr>
          <w:rFonts w:asciiTheme="majorBidi" w:hAnsiTheme="majorBidi" w:cs="B Nazanin"/>
          <w:sz w:val="32"/>
          <w:szCs w:val="32"/>
        </w:rPr>
        <w:t>identifier</w:t>
      </w:r>
      <w:r w:rsidR="005376AB">
        <w:rPr>
          <w:rFonts w:asciiTheme="majorBidi" w:hAnsiTheme="majorBidi" w:cs="B Nazanin"/>
          <w:sz w:val="32"/>
          <w:szCs w:val="32"/>
        </w:rPr>
        <w:t xml:space="preserve">) 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است.</w:t>
      </w:r>
    </w:p>
    <w:p w:rsidR="00094069" w:rsidRP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ب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ششم قانون مستعار </w:t>
      </w:r>
      <w:r w:rsidR="005376AB">
        <w:rPr>
          <w:rFonts w:asciiTheme="majorBidi" w:hAnsiTheme="majorBidi" w:cs="B Nazanin"/>
          <w:sz w:val="32"/>
          <w:szCs w:val="32"/>
        </w:rPr>
        <w:t>(</w:t>
      </w:r>
      <w:r w:rsidR="005376AB" w:rsidRPr="005376AB">
        <w:rPr>
          <w:rFonts w:asciiTheme="majorBidi" w:hAnsiTheme="majorBidi" w:cs="B Nazanin"/>
          <w:sz w:val="32"/>
          <w:szCs w:val="32"/>
        </w:rPr>
        <w:t>alias</w:t>
      </w:r>
      <w:r w:rsidR="005376AB">
        <w:rPr>
          <w:rFonts w:asciiTheme="majorBidi" w:hAnsiTheme="majorBidi" w:cs="B Nazanin"/>
          <w:sz w:val="32"/>
          <w:szCs w:val="32"/>
        </w:rPr>
        <w:t>)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5376AB">
        <w:rPr>
          <w:rFonts w:asciiTheme="majorBidi" w:hAnsiTheme="majorBidi" w:cs="B Nazanin"/>
          <w:sz w:val="32"/>
          <w:szCs w:val="32"/>
          <w:rtl/>
        </w:rPr>
        <w:t>ر</w:t>
      </w:r>
      <w:r w:rsidRPr="00094069">
        <w:rPr>
          <w:rFonts w:asciiTheme="majorBidi" w:hAnsiTheme="majorBidi" w:cs="B Nazanin"/>
          <w:sz w:val="32"/>
          <w:szCs w:val="32"/>
          <w:rtl/>
        </w:rPr>
        <w:t>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="005376AB">
        <w:rPr>
          <w:rFonts w:asciiTheme="majorBidi" w:hAnsiTheme="majorBidi" w:cs="B Nazanin" w:hint="cs"/>
          <w:sz w:val="32"/>
          <w:szCs w:val="32"/>
          <w:rtl/>
        </w:rPr>
        <w:t>‌گ</w:t>
      </w:r>
      <w:r w:rsidRPr="00094069">
        <w:rPr>
          <w:rFonts w:asciiTheme="majorBidi" w:hAnsiTheme="majorBidi" w:cs="B Nazanin"/>
          <w:sz w:val="32"/>
          <w:szCs w:val="32"/>
          <w:rtl/>
        </w:rPr>
        <w:t>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نام مستعار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شناسه است.</w:t>
      </w:r>
    </w:p>
    <w:p w:rsidR="00094069" w:rsidRP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lastRenderedPageBreak/>
        <w:t>- خط ب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هفتم قاعده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 هر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شناسه</w:t>
      </w:r>
      <w:r w:rsidR="005376AB">
        <w:rPr>
          <w:rFonts w:asciiTheme="majorBidi" w:hAnsiTheme="majorBidi" w:cs="B Nazanin"/>
          <w:sz w:val="32"/>
          <w:szCs w:val="32"/>
        </w:rPr>
        <w:t xml:space="preserve">(identifier) 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شناسه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تواند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حرف باشد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حرف و به دنبال آن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شناسه د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گر</w:t>
      </w:r>
      <w:r w:rsidRPr="00094069">
        <w:rPr>
          <w:rFonts w:asciiTheme="majorBidi" w:hAnsiTheme="majorBidi" w:cs="B Nazanin"/>
          <w:sz w:val="32"/>
          <w:szCs w:val="32"/>
          <w:rtl/>
        </w:rPr>
        <w:t>.</w:t>
      </w:r>
    </w:p>
    <w:p w:rsidR="00094069" w:rsidRP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ب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هشتم قانون حرف</w:t>
      </w:r>
      <w:r w:rsidR="005376AB">
        <w:rPr>
          <w:rFonts w:asciiTheme="majorBidi" w:hAnsiTheme="majorBidi" w:cs="B Nazanin"/>
          <w:sz w:val="32"/>
          <w:szCs w:val="32"/>
        </w:rPr>
        <w:t>(</w:t>
      </w:r>
      <w:r w:rsidR="005376AB" w:rsidRPr="005376AB">
        <w:rPr>
          <w:rFonts w:asciiTheme="majorBidi" w:hAnsiTheme="majorBidi" w:cs="B Nazanin"/>
          <w:sz w:val="32"/>
          <w:szCs w:val="32"/>
        </w:rPr>
        <w:t>letter</w:t>
      </w:r>
      <w:r w:rsidR="005376AB">
        <w:rPr>
          <w:rFonts w:asciiTheme="majorBidi" w:hAnsiTheme="majorBidi" w:cs="B Nazanin"/>
          <w:sz w:val="32"/>
          <w:szCs w:val="32"/>
        </w:rPr>
        <w:t xml:space="preserve">) 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حرف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تواند هر حرف بزرگ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کوچک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از </w:t>
      </w:r>
      <w:r w:rsidRPr="00094069">
        <w:rPr>
          <w:rFonts w:asciiTheme="majorBidi" w:hAnsiTheme="majorBidi" w:cs="B Nazanin"/>
          <w:sz w:val="32"/>
          <w:szCs w:val="32"/>
        </w:rPr>
        <w:t>A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تا </w:t>
      </w:r>
      <w:r w:rsidRPr="00094069">
        <w:rPr>
          <w:rFonts w:asciiTheme="majorBidi" w:hAnsiTheme="majorBidi" w:cs="B Nazanin"/>
          <w:sz w:val="32"/>
          <w:szCs w:val="32"/>
        </w:rPr>
        <w:t>Z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باشد.</w:t>
      </w:r>
    </w:p>
    <w:p w:rsid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ب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ست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نهم قاعده لفظ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="005376AB">
        <w:rPr>
          <w:rFonts w:asciiTheme="majorBidi" w:hAnsiTheme="majorBidi" w:cs="B Nazanin"/>
          <w:sz w:val="32"/>
          <w:szCs w:val="32"/>
        </w:rPr>
        <w:t>(</w:t>
      </w:r>
      <w:r w:rsidR="005376AB" w:rsidRPr="005376AB">
        <w:rPr>
          <w:rFonts w:asciiTheme="majorBidi" w:hAnsiTheme="majorBidi" w:cs="B Nazanin"/>
          <w:sz w:val="32"/>
          <w:szCs w:val="32"/>
        </w:rPr>
        <w:t>literal</w:t>
      </w:r>
      <w:r w:rsidR="005376AB">
        <w:rPr>
          <w:rFonts w:asciiTheme="majorBidi" w:hAnsiTheme="majorBidi" w:cs="B Nazanin"/>
          <w:sz w:val="32"/>
          <w:szCs w:val="32"/>
        </w:rPr>
        <w:t>)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/>
          <w:sz w:val="32"/>
          <w:szCs w:val="32"/>
          <w:rtl/>
        </w:rPr>
        <w:t>را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="005376AB">
        <w:rPr>
          <w:rFonts w:asciiTheme="majorBidi" w:hAnsiTheme="majorBidi" w:cs="B Nazanin" w:hint="cs"/>
          <w:sz w:val="32"/>
          <w:szCs w:val="32"/>
          <w:rtl/>
        </w:rPr>
        <w:t>‌ک</w:t>
      </w:r>
      <w:r w:rsidRPr="00094069">
        <w:rPr>
          <w:rFonts w:asciiTheme="majorBidi" w:hAnsiTheme="majorBidi" w:cs="B Nazanin"/>
          <w:sz w:val="32"/>
          <w:szCs w:val="32"/>
          <w:rtl/>
        </w:rPr>
        <w:t>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="005376AB">
        <w:rPr>
          <w:rFonts w:asciiTheme="majorBidi" w:hAnsiTheme="majorBidi" w:cs="B Nazanin" w:hint="cs"/>
          <w:sz w:val="32"/>
          <w:szCs w:val="32"/>
          <w:rtl/>
        </w:rPr>
        <w:t>‌گ</w:t>
      </w:r>
      <w:r w:rsidRPr="00094069">
        <w:rPr>
          <w:rFonts w:asciiTheme="majorBidi" w:hAnsiTheme="majorBidi" w:cs="B Nazanin"/>
          <w:sz w:val="32"/>
          <w:szCs w:val="32"/>
          <w:rtl/>
        </w:rPr>
        <w:t>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لفظ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تواند عدد باشد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رشته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تار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خ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بول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>.</w:t>
      </w:r>
    </w:p>
    <w:p w:rsidR="00094069" w:rsidRP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س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ام قاعده اعداد </w:t>
      </w:r>
      <w:r w:rsidR="005376AB">
        <w:rPr>
          <w:rFonts w:asciiTheme="majorBidi" w:hAnsiTheme="majorBidi" w:cs="B Nazanin"/>
          <w:sz w:val="32"/>
          <w:szCs w:val="32"/>
        </w:rPr>
        <w:t>(</w:t>
      </w:r>
      <w:r w:rsidR="005376AB" w:rsidRPr="005376AB">
        <w:rPr>
          <w:rFonts w:asciiTheme="majorBidi" w:hAnsiTheme="majorBidi" w:cs="B Nazanin"/>
          <w:sz w:val="32"/>
          <w:szCs w:val="32"/>
        </w:rPr>
        <w:t>number</w:t>
      </w:r>
      <w:r w:rsidR="005376AB">
        <w:rPr>
          <w:rFonts w:asciiTheme="majorBidi" w:hAnsiTheme="majorBidi" w:cs="B Nazanin"/>
          <w:sz w:val="32"/>
          <w:szCs w:val="32"/>
        </w:rPr>
        <w:t>)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5376AB">
        <w:rPr>
          <w:rFonts w:asciiTheme="majorBidi" w:hAnsiTheme="majorBidi" w:cs="B Nazanin"/>
          <w:sz w:val="32"/>
          <w:szCs w:val="32"/>
          <w:rtl/>
        </w:rPr>
        <w:t>ر</w:t>
      </w:r>
      <w:r w:rsidRPr="00094069">
        <w:rPr>
          <w:rFonts w:asciiTheme="majorBidi" w:hAnsiTheme="majorBidi" w:cs="B Nazanin"/>
          <w:sz w:val="32"/>
          <w:szCs w:val="32"/>
          <w:rtl/>
        </w:rPr>
        <w:t>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عدد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="005376AB">
        <w:rPr>
          <w:rFonts w:asciiTheme="majorBidi" w:hAnsiTheme="majorBidi" w:cs="B Nazanin" w:hint="cs"/>
          <w:sz w:val="32"/>
          <w:szCs w:val="32"/>
          <w:rtl/>
        </w:rPr>
        <w:t>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تواند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رقم باشد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رقم به دنبال آن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عدد د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گر</w:t>
      </w:r>
      <w:r w:rsidRPr="00094069">
        <w:rPr>
          <w:rFonts w:asciiTheme="majorBidi" w:hAnsiTheme="majorBidi" w:cs="B Nazanin"/>
          <w:sz w:val="32"/>
          <w:szCs w:val="32"/>
          <w:rtl/>
        </w:rPr>
        <w:t>.</w:t>
      </w:r>
    </w:p>
    <w:p w:rsidR="00094069" w:rsidRP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س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کم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قانون رقم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5376AB">
        <w:rPr>
          <w:rFonts w:asciiTheme="majorBidi" w:hAnsiTheme="majorBidi" w:cs="B Nazanin"/>
          <w:sz w:val="32"/>
          <w:szCs w:val="32"/>
        </w:rPr>
        <w:t>(</w:t>
      </w:r>
      <w:r w:rsidR="005376AB" w:rsidRPr="005376AB">
        <w:rPr>
          <w:rFonts w:asciiTheme="majorBidi" w:hAnsiTheme="majorBidi" w:cs="B Nazanin"/>
          <w:sz w:val="32"/>
          <w:szCs w:val="32"/>
        </w:rPr>
        <w:t>digit</w:t>
      </w:r>
      <w:r w:rsidR="005376AB">
        <w:rPr>
          <w:rFonts w:asciiTheme="majorBidi" w:hAnsiTheme="majorBidi" w:cs="B Nazanin"/>
          <w:sz w:val="32"/>
          <w:szCs w:val="32"/>
        </w:rPr>
        <w:t>)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5376AB">
        <w:rPr>
          <w:rFonts w:asciiTheme="majorBidi" w:hAnsiTheme="majorBidi" w:cs="B Nazanin"/>
          <w:sz w:val="32"/>
          <w:szCs w:val="32"/>
          <w:rtl/>
        </w:rPr>
        <w:t>ر</w:t>
      </w:r>
      <w:r w:rsidRPr="00094069">
        <w:rPr>
          <w:rFonts w:asciiTheme="majorBidi" w:hAnsiTheme="majorBidi" w:cs="B Nazanin"/>
          <w:sz w:val="32"/>
          <w:szCs w:val="32"/>
          <w:rtl/>
        </w:rPr>
        <w:t>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رقم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تواند هر رقم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از 0 تا 9 باشد.</w:t>
      </w:r>
    </w:p>
    <w:p w:rsidR="00094069" w:rsidRP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س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دوم قانون رشته </w:t>
      </w:r>
      <w:r w:rsidR="005376AB">
        <w:rPr>
          <w:rFonts w:asciiTheme="majorBidi" w:hAnsiTheme="majorBidi" w:cs="B Nazanin"/>
          <w:sz w:val="32"/>
          <w:szCs w:val="32"/>
        </w:rPr>
        <w:t>(String)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/>
          <w:sz w:val="32"/>
          <w:szCs w:val="32"/>
          <w:rtl/>
        </w:rPr>
        <w:t>را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کند،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رشته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تواند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کاراکتر منفرد باشد که در گ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ومه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ها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تک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محصور شده است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کاراکتر به دنبال رشته د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گر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>.</w:t>
      </w:r>
    </w:p>
    <w:p w:rsidR="00094069" w:rsidRP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س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سوم قانون کاراکتر </w:t>
      </w:r>
      <w:r w:rsidR="005376AB">
        <w:rPr>
          <w:rFonts w:asciiTheme="majorBidi" w:hAnsiTheme="majorBidi" w:cs="B Nazanin"/>
          <w:sz w:val="32"/>
          <w:szCs w:val="32"/>
        </w:rPr>
        <w:t>(</w:t>
      </w:r>
      <w:r w:rsidR="005376AB" w:rsidRPr="005376AB">
        <w:rPr>
          <w:rFonts w:asciiTheme="majorBidi" w:hAnsiTheme="majorBidi" w:cs="B Nazanin"/>
          <w:sz w:val="32"/>
          <w:szCs w:val="32"/>
        </w:rPr>
        <w:t>character</w:t>
      </w:r>
      <w:r w:rsidR="005376AB">
        <w:rPr>
          <w:rFonts w:asciiTheme="majorBidi" w:hAnsiTheme="majorBidi" w:cs="B Nazanin"/>
          <w:sz w:val="32"/>
          <w:szCs w:val="32"/>
        </w:rPr>
        <w:t>)</w:t>
      </w:r>
      <w:r w:rsidR="005376AB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5376AB">
        <w:rPr>
          <w:rFonts w:asciiTheme="majorBidi" w:hAnsiTheme="majorBidi" w:cs="B Nazanin"/>
          <w:sz w:val="32"/>
          <w:szCs w:val="32"/>
          <w:rtl/>
        </w:rPr>
        <w:t>ر</w:t>
      </w:r>
      <w:r w:rsidRPr="00094069">
        <w:rPr>
          <w:rFonts w:asciiTheme="majorBidi" w:hAnsiTheme="majorBidi" w:cs="B Nazanin"/>
          <w:sz w:val="32"/>
          <w:szCs w:val="32"/>
          <w:rtl/>
        </w:rPr>
        <w:t>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کاراکتر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تواند هر </w:t>
      </w:r>
      <w:r w:rsidR="0030213E">
        <w:rPr>
          <w:rFonts w:asciiTheme="majorBidi" w:hAnsiTheme="majorBidi" w:cs="B Nazanin" w:hint="cs"/>
          <w:sz w:val="32"/>
          <w:szCs w:val="32"/>
          <w:rtl/>
        </w:rPr>
        <w:t xml:space="preserve">یک از </w:t>
      </w:r>
      <w:r w:rsidRPr="00094069">
        <w:rPr>
          <w:rFonts w:asciiTheme="majorBidi" w:hAnsiTheme="majorBidi" w:cs="B Nazanin"/>
          <w:sz w:val="32"/>
          <w:szCs w:val="32"/>
          <w:rtl/>
        </w:rPr>
        <w:t>کاراکتر</w:t>
      </w:r>
      <w:r w:rsidR="0030213E">
        <w:rPr>
          <w:rFonts w:asciiTheme="majorBidi" w:hAnsiTheme="majorBidi" w:cs="B Nazanin" w:hint="cs"/>
          <w:sz w:val="32"/>
          <w:szCs w:val="32"/>
          <w:rtl/>
        </w:rPr>
        <w:t>های جدول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/>
          <w:sz w:val="32"/>
          <w:szCs w:val="32"/>
        </w:rPr>
        <w:t>ASCII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باشد.</w:t>
      </w:r>
    </w:p>
    <w:p w:rsidR="00094069" w:rsidRPr="00094069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س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چهارم قانون تار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خ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30213E">
        <w:rPr>
          <w:rFonts w:asciiTheme="majorBidi" w:hAnsiTheme="majorBidi" w:cs="B Nazanin"/>
          <w:sz w:val="32"/>
          <w:szCs w:val="32"/>
        </w:rPr>
        <w:t>(date)</w:t>
      </w:r>
      <w:r w:rsidR="0030213E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/>
          <w:sz w:val="32"/>
          <w:szCs w:val="32"/>
          <w:rtl/>
        </w:rPr>
        <w:t>را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تار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خ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سال چهار رقم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ماه دو رقم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روز دو رقم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است که با خط فاصله از هم جدا شده و در گ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ومه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ها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تک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قرار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گ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رد</w:t>
      </w:r>
      <w:r w:rsidRPr="00094069">
        <w:rPr>
          <w:rFonts w:asciiTheme="majorBidi" w:hAnsiTheme="majorBidi" w:cs="B Nazanin"/>
          <w:sz w:val="32"/>
          <w:szCs w:val="32"/>
          <w:rtl/>
        </w:rPr>
        <w:t>.</w:t>
      </w:r>
    </w:p>
    <w:p w:rsidR="00094069" w:rsidRPr="00BC6124" w:rsidRDefault="00094069" w:rsidP="0030213E">
      <w:pPr>
        <w:jc w:val="both"/>
        <w:rPr>
          <w:rFonts w:asciiTheme="majorBidi" w:hAnsiTheme="majorBidi" w:cs="B Nazanin"/>
          <w:sz w:val="32"/>
          <w:szCs w:val="32"/>
          <w:rtl/>
        </w:rPr>
      </w:pPr>
      <w:r w:rsidRPr="00094069">
        <w:rPr>
          <w:rFonts w:asciiTheme="majorBidi" w:hAnsiTheme="majorBidi" w:cs="B Nazanin"/>
          <w:sz w:val="32"/>
          <w:szCs w:val="32"/>
          <w:rtl/>
        </w:rPr>
        <w:t>- خط س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و پنجم قانون بول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30213E">
        <w:rPr>
          <w:rFonts w:asciiTheme="majorBidi" w:hAnsiTheme="majorBidi" w:cs="B Nazanin"/>
          <w:sz w:val="32"/>
          <w:szCs w:val="32"/>
        </w:rPr>
        <w:t>(Boolean)</w:t>
      </w:r>
      <w:r w:rsidR="0030213E">
        <w:rPr>
          <w:rFonts w:asciiTheme="majorBidi" w:hAnsiTheme="majorBidi" w:cs="B Nazanin" w:hint="cs"/>
          <w:sz w:val="32"/>
          <w:szCs w:val="32"/>
          <w:rtl/>
        </w:rPr>
        <w:t xml:space="preserve"> </w:t>
      </w:r>
      <w:r w:rsidRPr="0030213E">
        <w:rPr>
          <w:rFonts w:asciiTheme="majorBidi" w:hAnsiTheme="majorBidi" w:cs="B Nazanin"/>
          <w:sz w:val="32"/>
          <w:szCs w:val="32"/>
          <w:rtl/>
        </w:rPr>
        <w:t>ر</w:t>
      </w:r>
      <w:r w:rsidRPr="00094069">
        <w:rPr>
          <w:rFonts w:asciiTheme="majorBidi" w:hAnsiTheme="majorBidi" w:cs="B Nazanin"/>
          <w:sz w:val="32"/>
          <w:szCs w:val="32"/>
          <w:rtl/>
        </w:rPr>
        <w:t>ا تعر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ف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کند که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="0030213E">
        <w:rPr>
          <w:rFonts w:asciiTheme="majorBidi" w:hAnsiTheme="majorBidi" w:cs="B Nazanin" w:hint="cs"/>
          <w:sz w:val="32"/>
          <w:szCs w:val="32"/>
          <w:rtl/>
        </w:rPr>
        <w:t>‌</w:t>
      </w:r>
      <w:r w:rsidRPr="00094069">
        <w:rPr>
          <w:rFonts w:asciiTheme="majorBidi" w:hAnsiTheme="majorBidi" w:cs="B Nazanin"/>
          <w:sz w:val="32"/>
          <w:szCs w:val="32"/>
          <w:rtl/>
        </w:rPr>
        <w:t>گو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ک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بول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م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="0030213E">
        <w:rPr>
          <w:rFonts w:asciiTheme="majorBidi" w:hAnsiTheme="majorBidi" w:cs="B Nazanin" w:hint="cs"/>
          <w:sz w:val="32"/>
          <w:szCs w:val="32"/>
          <w:rtl/>
        </w:rPr>
        <w:t>‌</w:t>
      </w:r>
      <w:r w:rsidRPr="00094069">
        <w:rPr>
          <w:rFonts w:asciiTheme="majorBidi" w:hAnsiTheme="majorBidi" w:cs="B Nazanin"/>
          <w:sz w:val="32"/>
          <w:szCs w:val="32"/>
          <w:rtl/>
        </w:rPr>
        <w:t>تواند کلمه کل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/>
          <w:sz w:val="32"/>
          <w:szCs w:val="32"/>
        </w:rPr>
        <w:t>TRUE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ا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کلمه کل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 w:hint="eastAsia"/>
          <w:sz w:val="32"/>
          <w:szCs w:val="32"/>
          <w:rtl/>
        </w:rPr>
        <w:t>د</w:t>
      </w:r>
      <w:r w:rsidRPr="00094069">
        <w:rPr>
          <w:rFonts w:asciiTheme="majorBidi" w:hAnsiTheme="majorBidi" w:cs="B Nazanin" w:hint="cs"/>
          <w:sz w:val="32"/>
          <w:szCs w:val="32"/>
          <w:rtl/>
        </w:rPr>
        <w:t>ی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094069">
        <w:rPr>
          <w:rFonts w:asciiTheme="majorBidi" w:hAnsiTheme="majorBidi" w:cs="B Nazanin"/>
          <w:sz w:val="32"/>
          <w:szCs w:val="32"/>
        </w:rPr>
        <w:t>FALSE</w:t>
      </w:r>
      <w:r w:rsidRPr="00094069">
        <w:rPr>
          <w:rFonts w:asciiTheme="majorBidi" w:hAnsiTheme="majorBidi" w:cs="B Nazanin"/>
          <w:sz w:val="32"/>
          <w:szCs w:val="32"/>
          <w:rtl/>
        </w:rPr>
        <w:t xml:space="preserve"> باشد.</w:t>
      </w:r>
    </w:p>
    <w:sectPr w:rsidR="00094069" w:rsidRPr="00BC6124" w:rsidSect="0030213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24"/>
    <w:rsid w:val="00094069"/>
    <w:rsid w:val="00122503"/>
    <w:rsid w:val="0030213E"/>
    <w:rsid w:val="005376AB"/>
    <w:rsid w:val="0062726F"/>
    <w:rsid w:val="008A05E5"/>
    <w:rsid w:val="00A650CD"/>
    <w:rsid w:val="00BC6124"/>
    <w:rsid w:val="00C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B7C6F3"/>
  <w15:chartTrackingRefBased/>
  <w15:docId w15:val="{44D7F1C9-AB88-4C74-8A42-E7FC6B25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55156-0356-425A-BD78-7DA71148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iranian</dc:creator>
  <cp:keywords/>
  <dc:description/>
  <cp:lastModifiedBy>iranian</cp:lastModifiedBy>
  <cp:revision>2</cp:revision>
  <cp:lastPrinted>2023-11-15T19:25:00Z</cp:lastPrinted>
  <dcterms:created xsi:type="dcterms:W3CDTF">2023-11-15T19:25:00Z</dcterms:created>
  <dcterms:modified xsi:type="dcterms:W3CDTF">2023-11-15T19:25:00Z</dcterms:modified>
</cp:coreProperties>
</file>