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D1C4" w14:textId="77777777" w:rsidR="00F600AE" w:rsidRPr="00F600AE" w:rsidRDefault="00F600AE" w:rsidP="00F600A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600AE">
        <w:rPr>
          <w:rFonts w:ascii="Times New Roman" w:eastAsia="Times New Roman" w:hAnsi="Times New Roman" w:cs="Times New Roman"/>
          <w:b/>
          <w:bCs/>
          <w:kern w:val="36"/>
          <w:sz w:val="48"/>
          <w:szCs w:val="48"/>
          <w:lang w:eastAsia="tr-TR"/>
          <w14:ligatures w14:val="none"/>
        </w:rPr>
        <w:t>VERİ BİLİMCİLERİN İŞ DEĞİŞTİRME TAHMİNLEMESİ: HR ANALİTİĞİ ÇALIŞMASI</w:t>
      </w:r>
    </w:p>
    <w:p w14:paraId="7E0147AE" w14:textId="77777777" w:rsidR="00F600AE" w:rsidRPr="00F600AE" w:rsidRDefault="00F600AE" w:rsidP="00F600A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600AE">
        <w:rPr>
          <w:rFonts w:ascii="Times New Roman" w:eastAsia="Times New Roman" w:hAnsi="Times New Roman" w:cs="Times New Roman"/>
          <w:b/>
          <w:bCs/>
          <w:kern w:val="0"/>
          <w:sz w:val="36"/>
          <w:szCs w:val="36"/>
          <w:lang w:eastAsia="tr-TR"/>
          <w14:ligatures w14:val="none"/>
        </w:rPr>
        <w:t>1. Giriş</w:t>
      </w:r>
    </w:p>
    <w:p w14:paraId="1227EB9B" w14:textId="77777777" w:rsidR="00F600AE" w:rsidRPr="00F600AE" w:rsidRDefault="00F600AE" w:rsidP="00F600A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kern w:val="0"/>
          <w:sz w:val="24"/>
          <w:szCs w:val="24"/>
          <w:lang w:eastAsia="tr-TR"/>
          <w14:ligatures w14:val="none"/>
        </w:rPr>
        <w:t>Günümüzde teknoloji şirketleri için en değerli kaynak yetişmiş insan gücüdür. Özellikle veri bilimi gibi spesifik uzmanlık gerektiren alanlarda, çalışanların işten ayrılma eğilimlerini önceden tahmin etmek, şirketlerin hem maliyetlerini düşürmelerini hem de yetenek yönetimini optimize etmelerini sağlar. Bir çalışanın işten ayrılma süreci; yeni personel alım maliyeti, eğitim süresi ve projelerin aksaması gibi ciddi riskler taşır.</w:t>
      </w:r>
    </w:p>
    <w:p w14:paraId="2086437F" w14:textId="77777777" w:rsidR="00F600AE" w:rsidRPr="00F600AE" w:rsidRDefault="00F600AE" w:rsidP="00F600A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600AE">
        <w:rPr>
          <w:rFonts w:ascii="Times New Roman" w:eastAsia="Times New Roman" w:hAnsi="Times New Roman" w:cs="Times New Roman"/>
          <w:b/>
          <w:bCs/>
          <w:kern w:val="0"/>
          <w:sz w:val="36"/>
          <w:szCs w:val="36"/>
          <w:lang w:eastAsia="tr-TR"/>
          <w14:ligatures w14:val="none"/>
        </w:rPr>
        <w:t>2. Amaç</w:t>
      </w:r>
    </w:p>
    <w:p w14:paraId="59D81CBA" w14:textId="77777777" w:rsidR="00F600AE" w:rsidRPr="00F600AE" w:rsidRDefault="00F600AE" w:rsidP="00F600A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kern w:val="0"/>
          <w:sz w:val="24"/>
          <w:szCs w:val="24"/>
          <w:lang w:eastAsia="tr-TR"/>
          <w14:ligatures w14:val="none"/>
        </w:rPr>
        <w:t>Bu çalışmanın temel amacı, veri bilimcilerin mevcut şirketlerinden ayrılıp ayrılmayacaklarını (iş arama durumlarını) demografik bilgilerine ve geçmiş iş tecrübelerine dayanarak tahmin etmektir.</w:t>
      </w:r>
    </w:p>
    <w:p w14:paraId="52D2F13F" w14:textId="77777777" w:rsidR="00F600AE" w:rsidRPr="00F600AE" w:rsidRDefault="00F600AE" w:rsidP="00F600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Temel Hedef:</w:t>
      </w:r>
      <w:r w:rsidRPr="00F600AE">
        <w:rPr>
          <w:rFonts w:ascii="Times New Roman" w:eastAsia="Times New Roman" w:hAnsi="Times New Roman" w:cs="Times New Roman"/>
          <w:kern w:val="0"/>
          <w:sz w:val="24"/>
          <w:szCs w:val="24"/>
          <w:lang w:eastAsia="tr-TR"/>
          <w14:ligatures w14:val="none"/>
        </w:rPr>
        <w:t xml:space="preserve"> Şirketin eğitim programlarına katılan adayların, gerçekten şirkette kalıp kalmayacağını öngörmek.</w:t>
      </w:r>
    </w:p>
    <w:p w14:paraId="017DEA63" w14:textId="77777777" w:rsidR="00F600AE" w:rsidRPr="00F600AE" w:rsidRDefault="00F600AE" w:rsidP="00F600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Analitik Hedef:</w:t>
      </w:r>
      <w:r w:rsidRPr="00F600AE">
        <w:rPr>
          <w:rFonts w:ascii="Times New Roman" w:eastAsia="Times New Roman" w:hAnsi="Times New Roman" w:cs="Times New Roman"/>
          <w:kern w:val="0"/>
          <w:sz w:val="24"/>
          <w:szCs w:val="24"/>
          <w:lang w:eastAsia="tr-TR"/>
          <w14:ligatures w14:val="none"/>
        </w:rPr>
        <w:t xml:space="preserve"> Karar Ağacı ve Rastgele Orman algoritmalarını kullanarak en yüksek doğruluk oranına sahip sınıflandırma modelini geliştirmek.</w:t>
      </w:r>
    </w:p>
    <w:p w14:paraId="56958C0A" w14:textId="77777777" w:rsidR="00F600AE" w:rsidRPr="00F600AE" w:rsidRDefault="00F600AE" w:rsidP="00F600A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600AE">
        <w:rPr>
          <w:rFonts w:ascii="Times New Roman" w:eastAsia="Times New Roman" w:hAnsi="Times New Roman" w:cs="Times New Roman"/>
          <w:b/>
          <w:bCs/>
          <w:kern w:val="0"/>
          <w:sz w:val="36"/>
          <w:szCs w:val="36"/>
          <w:lang w:eastAsia="tr-TR"/>
          <w14:ligatures w14:val="none"/>
        </w:rPr>
        <w:t>3. Materyal (Veri Seti Tanımı)</w:t>
      </w:r>
    </w:p>
    <w:p w14:paraId="422A3EB0" w14:textId="77777777" w:rsidR="00F600AE" w:rsidRPr="00F600AE" w:rsidRDefault="00F600AE" w:rsidP="00F600A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kern w:val="0"/>
          <w:sz w:val="24"/>
          <w:szCs w:val="24"/>
          <w:lang w:eastAsia="tr-TR"/>
          <w14:ligatures w14:val="none"/>
        </w:rPr>
        <w:t>Çalışmada kullanılan veri seti, bir şirketin düzenlediği eğitimlere katılan adayların bilgilerini içermektedir.</w:t>
      </w:r>
    </w:p>
    <w:p w14:paraId="69B3D02F" w14:textId="77777777" w:rsidR="00F600AE" w:rsidRPr="00F600AE" w:rsidRDefault="00F600AE" w:rsidP="00F600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Veri Kaynağı:</w:t>
      </w:r>
      <w:r w:rsidRPr="00F600AE">
        <w:rPr>
          <w:rFonts w:ascii="Times New Roman" w:eastAsia="Times New Roman" w:hAnsi="Times New Roman" w:cs="Times New Roman"/>
          <w:kern w:val="0"/>
          <w:sz w:val="24"/>
          <w:szCs w:val="24"/>
          <w:lang w:eastAsia="tr-TR"/>
          <w14:ligatures w14:val="none"/>
        </w:rPr>
        <w:t xml:space="preserve"> Kaggle - HR Analytics: Job Change of Data Scientists.</w:t>
      </w:r>
    </w:p>
    <w:p w14:paraId="32468AA5" w14:textId="77777777" w:rsidR="00F600AE" w:rsidRPr="00F600AE" w:rsidRDefault="00F600AE" w:rsidP="00F600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Gözlem Sayısı:</w:t>
      </w:r>
      <w:r w:rsidRPr="00F600AE">
        <w:rPr>
          <w:rFonts w:ascii="Times New Roman" w:eastAsia="Times New Roman" w:hAnsi="Times New Roman" w:cs="Times New Roman"/>
          <w:kern w:val="0"/>
          <w:sz w:val="24"/>
          <w:szCs w:val="24"/>
          <w:lang w:eastAsia="tr-TR"/>
          <w14:ligatures w14:val="none"/>
        </w:rPr>
        <w:t xml:space="preserve"> Yaklaşık 19.158 satır.</w:t>
      </w:r>
    </w:p>
    <w:p w14:paraId="5741A12D" w14:textId="77777777" w:rsidR="00F600AE" w:rsidRPr="00F600AE" w:rsidRDefault="00F600AE" w:rsidP="00F600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Önemli Öznitelikler (Features):</w:t>
      </w:r>
    </w:p>
    <w:p w14:paraId="0BD10EE5"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City Development Index:</w:t>
      </w:r>
      <w:r w:rsidRPr="00F600AE">
        <w:rPr>
          <w:rFonts w:ascii="Times New Roman" w:eastAsia="Times New Roman" w:hAnsi="Times New Roman" w:cs="Times New Roman"/>
          <w:kern w:val="0"/>
          <w:sz w:val="24"/>
          <w:szCs w:val="24"/>
          <w:lang w:eastAsia="tr-TR"/>
          <w14:ligatures w14:val="none"/>
        </w:rPr>
        <w:t xml:space="preserve"> Şehrin gelişmişlik endeksi (0-1 arası).</w:t>
      </w:r>
    </w:p>
    <w:p w14:paraId="6E352EF8"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Gender:</w:t>
      </w:r>
      <w:r w:rsidRPr="00F600AE">
        <w:rPr>
          <w:rFonts w:ascii="Times New Roman" w:eastAsia="Times New Roman" w:hAnsi="Times New Roman" w:cs="Times New Roman"/>
          <w:kern w:val="0"/>
          <w:sz w:val="24"/>
          <w:szCs w:val="24"/>
          <w:lang w:eastAsia="tr-TR"/>
          <w14:ligatures w14:val="none"/>
        </w:rPr>
        <w:t xml:space="preserve"> Cinsiyet.</w:t>
      </w:r>
    </w:p>
    <w:p w14:paraId="0957E0C0"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Relevant Experience:</w:t>
      </w:r>
      <w:r w:rsidRPr="00F600AE">
        <w:rPr>
          <w:rFonts w:ascii="Times New Roman" w:eastAsia="Times New Roman" w:hAnsi="Times New Roman" w:cs="Times New Roman"/>
          <w:kern w:val="0"/>
          <w:sz w:val="24"/>
          <w:szCs w:val="24"/>
          <w:lang w:eastAsia="tr-TR"/>
          <w14:ligatures w14:val="none"/>
        </w:rPr>
        <w:t xml:space="preserve"> İlgili iş tecrübesi durumu.</w:t>
      </w:r>
    </w:p>
    <w:p w14:paraId="0B55D495"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Education Level:</w:t>
      </w:r>
      <w:r w:rsidRPr="00F600AE">
        <w:rPr>
          <w:rFonts w:ascii="Times New Roman" w:eastAsia="Times New Roman" w:hAnsi="Times New Roman" w:cs="Times New Roman"/>
          <w:kern w:val="0"/>
          <w:sz w:val="24"/>
          <w:szCs w:val="24"/>
          <w:lang w:eastAsia="tr-TR"/>
          <w14:ligatures w14:val="none"/>
        </w:rPr>
        <w:t xml:space="preserve"> Eğitim seviyesi (Lisans, Yüksek Lisans, Doktora vb.).</w:t>
      </w:r>
    </w:p>
    <w:p w14:paraId="76C91FC2"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Experience:</w:t>
      </w:r>
      <w:r w:rsidRPr="00F600AE">
        <w:rPr>
          <w:rFonts w:ascii="Times New Roman" w:eastAsia="Times New Roman" w:hAnsi="Times New Roman" w:cs="Times New Roman"/>
          <w:kern w:val="0"/>
          <w:sz w:val="24"/>
          <w:szCs w:val="24"/>
          <w:lang w:eastAsia="tr-TR"/>
          <w14:ligatures w14:val="none"/>
        </w:rPr>
        <w:t xml:space="preserve"> Toplam tecrübe yılı.</w:t>
      </w:r>
    </w:p>
    <w:p w14:paraId="1CD44832"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Company Size/Type:</w:t>
      </w:r>
      <w:r w:rsidRPr="00F600AE">
        <w:rPr>
          <w:rFonts w:ascii="Times New Roman" w:eastAsia="Times New Roman" w:hAnsi="Times New Roman" w:cs="Times New Roman"/>
          <w:kern w:val="0"/>
          <w:sz w:val="24"/>
          <w:szCs w:val="24"/>
          <w:lang w:eastAsia="tr-TR"/>
          <w14:ligatures w14:val="none"/>
        </w:rPr>
        <w:t xml:space="preserve"> Mevcut şirketin büyüklüğü ve türü.</w:t>
      </w:r>
    </w:p>
    <w:p w14:paraId="16E25D3D"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Training Hours:</w:t>
      </w:r>
      <w:r w:rsidRPr="00F600AE">
        <w:rPr>
          <w:rFonts w:ascii="Times New Roman" w:eastAsia="Times New Roman" w:hAnsi="Times New Roman" w:cs="Times New Roman"/>
          <w:kern w:val="0"/>
          <w:sz w:val="24"/>
          <w:szCs w:val="24"/>
          <w:lang w:eastAsia="tr-TR"/>
          <w14:ligatures w14:val="none"/>
        </w:rPr>
        <w:t xml:space="preserve"> Tamamlanan eğitim saati.</w:t>
      </w:r>
    </w:p>
    <w:p w14:paraId="051FB40C" w14:textId="77777777" w:rsidR="00F600AE" w:rsidRPr="00F600AE" w:rsidRDefault="00F600AE" w:rsidP="00F600A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Target (Hedef Değişken):</w:t>
      </w:r>
      <w:r w:rsidRPr="00F600AE">
        <w:rPr>
          <w:rFonts w:ascii="Times New Roman" w:eastAsia="Times New Roman" w:hAnsi="Times New Roman" w:cs="Times New Roman"/>
          <w:kern w:val="0"/>
          <w:sz w:val="24"/>
          <w:szCs w:val="24"/>
          <w:lang w:eastAsia="tr-TR"/>
          <w14:ligatures w14:val="none"/>
        </w:rPr>
        <w:t xml:space="preserve"> 0 (İş aramıyor), 1 (İş arıyor).</w:t>
      </w:r>
    </w:p>
    <w:p w14:paraId="2C4ADD65" w14:textId="77777777" w:rsidR="00F600AE" w:rsidRPr="00F600AE" w:rsidRDefault="00F600AE" w:rsidP="00F600A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600AE">
        <w:rPr>
          <w:rFonts w:ascii="Times New Roman" w:eastAsia="Times New Roman" w:hAnsi="Times New Roman" w:cs="Times New Roman"/>
          <w:b/>
          <w:bCs/>
          <w:kern w:val="0"/>
          <w:sz w:val="36"/>
          <w:szCs w:val="36"/>
          <w:lang w:eastAsia="tr-TR"/>
          <w14:ligatures w14:val="none"/>
        </w:rPr>
        <w:t>4. Yöntem</w:t>
      </w:r>
    </w:p>
    <w:p w14:paraId="4F1C2589" w14:textId="77777777" w:rsidR="00F600AE" w:rsidRPr="00F600AE" w:rsidRDefault="00F600AE" w:rsidP="00F600A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kern w:val="0"/>
          <w:sz w:val="24"/>
          <w:szCs w:val="24"/>
          <w:lang w:eastAsia="tr-TR"/>
          <w14:ligatures w14:val="none"/>
        </w:rPr>
        <w:t>Veri analizi ve modelleme sürecinde şu adımlar izlenmiştir:</w:t>
      </w:r>
    </w:p>
    <w:p w14:paraId="05D8DB4E" w14:textId="77777777" w:rsidR="00F600AE" w:rsidRPr="00F600AE" w:rsidRDefault="00F600AE" w:rsidP="00F600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lastRenderedPageBreak/>
        <w:t>Veri Ön İşleme:</w:t>
      </w:r>
      <w:r w:rsidRPr="00F600AE">
        <w:rPr>
          <w:rFonts w:ascii="Times New Roman" w:eastAsia="Times New Roman" w:hAnsi="Times New Roman" w:cs="Times New Roman"/>
          <w:kern w:val="0"/>
          <w:sz w:val="24"/>
          <w:szCs w:val="24"/>
          <w:lang w:eastAsia="tr-TR"/>
          <w14:ligatures w14:val="none"/>
        </w:rPr>
        <w:t xml:space="preserve"> Eksik verilerin (Missing Values) analizi ve doldurulması. Kategorik değişkenlerin sayısal verilere dönüştürülmesi (Label/One-Hot Encoding).</w:t>
      </w:r>
    </w:p>
    <w:p w14:paraId="6B61ED57" w14:textId="77777777" w:rsidR="00F600AE" w:rsidRPr="00F600AE" w:rsidRDefault="00F600AE" w:rsidP="00F600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Veri Görselleştirme:</w:t>
      </w:r>
      <w:r w:rsidRPr="00F600AE">
        <w:rPr>
          <w:rFonts w:ascii="Times New Roman" w:eastAsia="Times New Roman" w:hAnsi="Times New Roman" w:cs="Times New Roman"/>
          <w:kern w:val="0"/>
          <w:sz w:val="24"/>
          <w:szCs w:val="24"/>
          <w:lang w:eastAsia="tr-TR"/>
          <w14:ligatures w14:val="none"/>
        </w:rPr>
        <w:t xml:space="preserve"> Değişkenler arasındaki korelasyonun ve hedef değişkenin dağılımının analizi.</w:t>
      </w:r>
    </w:p>
    <w:p w14:paraId="26DB10AD" w14:textId="77777777" w:rsidR="00F600AE" w:rsidRPr="00F600AE" w:rsidRDefault="00F600AE" w:rsidP="00F600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Modelleme:</w:t>
      </w:r>
    </w:p>
    <w:p w14:paraId="3D1B903E" w14:textId="77777777" w:rsidR="00F600AE" w:rsidRPr="00F600AE" w:rsidRDefault="00F600AE" w:rsidP="00F600A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Karar Ağacı (Decision Tree):</w:t>
      </w:r>
      <w:r w:rsidRPr="00F600AE">
        <w:rPr>
          <w:rFonts w:ascii="Times New Roman" w:eastAsia="Times New Roman" w:hAnsi="Times New Roman" w:cs="Times New Roman"/>
          <w:kern w:val="0"/>
          <w:sz w:val="24"/>
          <w:szCs w:val="24"/>
          <w:lang w:eastAsia="tr-TR"/>
          <w14:ligatures w14:val="none"/>
        </w:rPr>
        <w:t xml:space="preserve"> Veriyi belirli kurallara göre dallara ayırarak sonuç üreten, yorumlanabilirliği yüksek bir algoritma.</w:t>
      </w:r>
    </w:p>
    <w:p w14:paraId="65797ABB" w14:textId="77777777" w:rsidR="00F600AE" w:rsidRPr="00F600AE" w:rsidRDefault="00F600AE" w:rsidP="00F600A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Rastgele Orman (Random Forest):</w:t>
      </w:r>
      <w:r w:rsidRPr="00F600AE">
        <w:rPr>
          <w:rFonts w:ascii="Times New Roman" w:eastAsia="Times New Roman" w:hAnsi="Times New Roman" w:cs="Times New Roman"/>
          <w:kern w:val="0"/>
          <w:sz w:val="24"/>
          <w:szCs w:val="24"/>
          <w:lang w:eastAsia="tr-TR"/>
          <w14:ligatures w14:val="none"/>
        </w:rPr>
        <w:t xml:space="preserve"> Birden fazla karar ağacının birleşimiyle çalışan (Ensemble Learning), aşırı öğrenmeyi (overfitting) engelleyen daha karmaşık ve güçlü bir model.</w:t>
      </w:r>
    </w:p>
    <w:p w14:paraId="00663A78" w14:textId="77777777" w:rsidR="00F600AE" w:rsidRPr="00F600AE" w:rsidRDefault="00F600AE" w:rsidP="00F600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Değerlendirme:</w:t>
      </w:r>
      <w:r w:rsidRPr="00F600AE">
        <w:rPr>
          <w:rFonts w:ascii="Times New Roman" w:eastAsia="Times New Roman" w:hAnsi="Times New Roman" w:cs="Times New Roman"/>
          <w:kern w:val="0"/>
          <w:sz w:val="24"/>
          <w:szCs w:val="24"/>
          <w:lang w:eastAsia="tr-TR"/>
          <w14:ligatures w14:val="none"/>
        </w:rPr>
        <w:t xml:space="preserve"> Modellerin başarısı; Karmaşıklık Matrisi (Confusion Matrix), Accuracy (Doğruluk), Precision, Recall ve F1-Score metrikleri ile ölçülmüştür.</w:t>
      </w:r>
    </w:p>
    <w:p w14:paraId="6CDDBB99" w14:textId="77777777" w:rsidR="00F600AE" w:rsidRPr="00F600AE" w:rsidRDefault="00F600AE" w:rsidP="00F600A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600AE">
        <w:rPr>
          <w:rFonts w:ascii="Times New Roman" w:eastAsia="Times New Roman" w:hAnsi="Times New Roman" w:cs="Times New Roman"/>
          <w:b/>
          <w:bCs/>
          <w:kern w:val="0"/>
          <w:sz w:val="36"/>
          <w:szCs w:val="36"/>
          <w:lang w:eastAsia="tr-TR"/>
          <w14:ligatures w14:val="none"/>
        </w:rPr>
        <w:t>5. Sonuç</w:t>
      </w:r>
    </w:p>
    <w:p w14:paraId="1172CAA8" w14:textId="77777777" w:rsidR="00F600AE" w:rsidRPr="00F600AE" w:rsidRDefault="00F600AE" w:rsidP="00F600A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kern w:val="0"/>
          <w:sz w:val="24"/>
          <w:szCs w:val="24"/>
          <w:lang w:eastAsia="tr-TR"/>
          <w14:ligatures w14:val="none"/>
        </w:rPr>
        <w:t>Yapılan analizler sonucunda elde edilen bulgular:</w:t>
      </w:r>
    </w:p>
    <w:p w14:paraId="7BD54A72" w14:textId="445DB47C" w:rsidR="00F600AE" w:rsidRPr="00F600AE" w:rsidRDefault="00F600AE" w:rsidP="00F600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Model Performansı:</w:t>
      </w:r>
      <w:r w:rsidRPr="00F600AE">
        <w:rPr>
          <w:rFonts w:ascii="Times New Roman" w:eastAsia="Times New Roman" w:hAnsi="Times New Roman" w:cs="Times New Roman"/>
          <w:kern w:val="0"/>
          <w:sz w:val="24"/>
          <w:szCs w:val="24"/>
          <w:lang w:eastAsia="tr-TR"/>
          <w14:ligatures w14:val="none"/>
        </w:rPr>
        <w:t xml:space="preserve"> Rastgele Orman algoritması, Karar Ağacına göre genellikle daha yüksek doğruluk oranı ve daha düşük hata payı sergilemiştir.</w:t>
      </w:r>
    </w:p>
    <w:p w14:paraId="4095F931" w14:textId="77777777" w:rsidR="00F600AE" w:rsidRPr="00F600AE" w:rsidRDefault="00F600AE" w:rsidP="00F600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Önemli Değişkenler:</w:t>
      </w:r>
      <w:r w:rsidRPr="00F600AE">
        <w:rPr>
          <w:rFonts w:ascii="Times New Roman" w:eastAsia="Times New Roman" w:hAnsi="Times New Roman" w:cs="Times New Roman"/>
          <w:kern w:val="0"/>
          <w:sz w:val="24"/>
          <w:szCs w:val="24"/>
          <w:lang w:eastAsia="tr-TR"/>
          <w14:ligatures w14:val="none"/>
        </w:rPr>
        <w:t xml:space="preserve"> "City Development Index" (Şehir Gelişmişlik Endeksi) ve "Experience" (Tecrübe), bir çalışanın iş değiştirme eğilimini belirleyen en kritik faktörler olarak saptanmıştır.</w:t>
      </w:r>
    </w:p>
    <w:p w14:paraId="5485975A" w14:textId="77777777" w:rsidR="00F600AE" w:rsidRPr="00F600AE" w:rsidRDefault="00F600AE" w:rsidP="00F600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kern w:val="0"/>
          <w:sz w:val="24"/>
          <w:szCs w:val="24"/>
          <w:lang w:eastAsia="tr-TR"/>
          <w14:ligatures w14:val="none"/>
        </w:rPr>
        <w:t>Daha düşük gelişmişlik endeksine sahip şehirlerde yaşayan adayların iş değiştirme eğiliminin daha yüksek olduğu görülmüştür.</w:t>
      </w:r>
    </w:p>
    <w:p w14:paraId="240C4DA2" w14:textId="77777777" w:rsidR="00F600AE" w:rsidRPr="00F600AE" w:rsidRDefault="00F600AE" w:rsidP="00F600A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600AE">
        <w:rPr>
          <w:rFonts w:ascii="Times New Roman" w:eastAsia="Times New Roman" w:hAnsi="Times New Roman" w:cs="Times New Roman"/>
          <w:b/>
          <w:bCs/>
          <w:kern w:val="0"/>
          <w:sz w:val="36"/>
          <w:szCs w:val="36"/>
          <w:lang w:eastAsia="tr-TR"/>
          <w14:ligatures w14:val="none"/>
        </w:rPr>
        <w:t>6. Tartışma ve Öneriler</w:t>
      </w:r>
    </w:p>
    <w:p w14:paraId="070B15F3" w14:textId="77777777" w:rsidR="00F600AE" w:rsidRPr="00F600AE" w:rsidRDefault="00F600AE" w:rsidP="00F600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Tartışma:</w:t>
      </w:r>
      <w:r w:rsidRPr="00F600AE">
        <w:rPr>
          <w:rFonts w:ascii="Times New Roman" w:eastAsia="Times New Roman" w:hAnsi="Times New Roman" w:cs="Times New Roman"/>
          <w:kern w:val="0"/>
          <w:sz w:val="24"/>
          <w:szCs w:val="24"/>
          <w:lang w:eastAsia="tr-TR"/>
          <w14:ligatures w14:val="none"/>
        </w:rPr>
        <w:t xml:space="preserve"> Karar Ağacı modeli, sürecin nasıl işlediğini görmek açısından (görselleştirme kolaylığı) avantaj sağlarken; Rastgele Orman modeli, gerçek dünya verilerindeki gürültüyü daha iyi yönetmiş ve daha stabil sonuçlar vermiştir.</w:t>
      </w:r>
    </w:p>
    <w:p w14:paraId="4F55B370" w14:textId="77777777" w:rsidR="00F600AE" w:rsidRPr="00F600AE" w:rsidRDefault="00F600AE" w:rsidP="00F600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İK İçin Öneriler:</w:t>
      </w:r>
    </w:p>
    <w:p w14:paraId="25D1B751" w14:textId="77777777" w:rsidR="00F600AE" w:rsidRPr="00F600AE" w:rsidRDefault="00F600AE" w:rsidP="00F600A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Hedefleme:</w:t>
      </w:r>
      <w:r w:rsidRPr="00F600AE">
        <w:rPr>
          <w:rFonts w:ascii="Times New Roman" w:eastAsia="Times New Roman" w:hAnsi="Times New Roman" w:cs="Times New Roman"/>
          <w:kern w:val="0"/>
          <w:sz w:val="24"/>
          <w:szCs w:val="24"/>
          <w:lang w:eastAsia="tr-TR"/>
          <w14:ligatures w14:val="none"/>
        </w:rPr>
        <w:t xml:space="preserve"> Şehir gelişmişlik endeksi düşük bölgelerdeki çalışanlara yönelik uzaktan çalışma veya relokasyon (taşınma) desteği sunulabilir.</w:t>
      </w:r>
    </w:p>
    <w:p w14:paraId="797259EA" w14:textId="77777777" w:rsidR="00F600AE" w:rsidRPr="00F600AE" w:rsidRDefault="00F600AE" w:rsidP="00F600A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Yetenek Tutma:</w:t>
      </w:r>
      <w:r w:rsidRPr="00F600AE">
        <w:rPr>
          <w:rFonts w:ascii="Times New Roman" w:eastAsia="Times New Roman" w:hAnsi="Times New Roman" w:cs="Times New Roman"/>
          <w:kern w:val="0"/>
          <w:sz w:val="24"/>
          <w:szCs w:val="24"/>
          <w:lang w:eastAsia="tr-TR"/>
          <w14:ligatures w14:val="none"/>
        </w:rPr>
        <w:t xml:space="preserve"> Tecrübesi 5 yılın altında olan ve iş arama eğilimi yüksek olan "genç yetenekler" için özel kariyer gelişim planları hazırlanmalıdır.</w:t>
      </w:r>
    </w:p>
    <w:p w14:paraId="32F06EC1" w14:textId="77777777" w:rsidR="00F600AE" w:rsidRPr="00F600AE" w:rsidRDefault="00F600AE" w:rsidP="00F600A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600AE">
        <w:rPr>
          <w:rFonts w:ascii="Times New Roman" w:eastAsia="Times New Roman" w:hAnsi="Times New Roman" w:cs="Times New Roman"/>
          <w:b/>
          <w:bCs/>
          <w:kern w:val="0"/>
          <w:sz w:val="24"/>
          <w:szCs w:val="24"/>
          <w:lang w:eastAsia="tr-TR"/>
          <w14:ligatures w14:val="none"/>
        </w:rPr>
        <w:t>Verimli Eğitim:</w:t>
      </w:r>
      <w:r w:rsidRPr="00F600AE">
        <w:rPr>
          <w:rFonts w:ascii="Times New Roman" w:eastAsia="Times New Roman" w:hAnsi="Times New Roman" w:cs="Times New Roman"/>
          <w:kern w:val="0"/>
          <w:sz w:val="24"/>
          <w:szCs w:val="24"/>
          <w:lang w:eastAsia="tr-TR"/>
          <w14:ligatures w14:val="none"/>
        </w:rPr>
        <w:t xml:space="preserve"> Eğitim saatlerinin iş arama üzerinde doğrudan büyük bir etkisi saptanmadıysa, eğitim içerikleri "şirkete bağlılığı artıracak" şekilde revize edilebilir.</w:t>
      </w:r>
    </w:p>
    <w:p w14:paraId="4E48A004" w14:textId="77777777" w:rsidR="001F6F71" w:rsidRDefault="001F6F71"/>
    <w:sectPr w:rsidR="001F6F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71B3"/>
    <w:multiLevelType w:val="multilevel"/>
    <w:tmpl w:val="813E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56DF5"/>
    <w:multiLevelType w:val="multilevel"/>
    <w:tmpl w:val="296E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53482"/>
    <w:multiLevelType w:val="multilevel"/>
    <w:tmpl w:val="560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124CF"/>
    <w:multiLevelType w:val="multilevel"/>
    <w:tmpl w:val="B6A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C44AB"/>
    <w:multiLevelType w:val="multilevel"/>
    <w:tmpl w:val="23F84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032610">
    <w:abstractNumId w:val="2"/>
  </w:num>
  <w:num w:numId="2" w16cid:durableId="1676111475">
    <w:abstractNumId w:val="1"/>
  </w:num>
  <w:num w:numId="3" w16cid:durableId="157818199">
    <w:abstractNumId w:val="0"/>
  </w:num>
  <w:num w:numId="4" w16cid:durableId="1165781017">
    <w:abstractNumId w:val="3"/>
  </w:num>
  <w:num w:numId="5" w16cid:durableId="2080705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76"/>
    <w:rsid w:val="00137A61"/>
    <w:rsid w:val="001F6F71"/>
    <w:rsid w:val="002E6476"/>
    <w:rsid w:val="00CF6825"/>
    <w:rsid w:val="00D00CF3"/>
    <w:rsid w:val="00F600A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CCA0"/>
  <w15:chartTrackingRefBased/>
  <w15:docId w15:val="{B2EFE1CD-BB54-425E-BA9B-D4340793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E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E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E647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E647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E647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E647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E647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E647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E647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E647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E647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E647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E647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E647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E647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E647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E647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E6476"/>
    <w:rPr>
      <w:rFonts w:eastAsiaTheme="majorEastAsia" w:cstheme="majorBidi"/>
      <w:color w:val="272727" w:themeColor="text1" w:themeTint="D8"/>
    </w:rPr>
  </w:style>
  <w:style w:type="paragraph" w:styleId="KonuBal">
    <w:name w:val="Title"/>
    <w:basedOn w:val="Normal"/>
    <w:next w:val="Normal"/>
    <w:link w:val="KonuBalChar"/>
    <w:uiPriority w:val="10"/>
    <w:qFormat/>
    <w:rsid w:val="002E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E647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E647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E647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E647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E6476"/>
    <w:rPr>
      <w:i/>
      <w:iCs/>
      <w:color w:val="404040" w:themeColor="text1" w:themeTint="BF"/>
    </w:rPr>
  </w:style>
  <w:style w:type="paragraph" w:styleId="ListeParagraf">
    <w:name w:val="List Paragraph"/>
    <w:basedOn w:val="Normal"/>
    <w:uiPriority w:val="34"/>
    <w:qFormat/>
    <w:rsid w:val="002E6476"/>
    <w:pPr>
      <w:ind w:left="720"/>
      <w:contextualSpacing/>
    </w:pPr>
  </w:style>
  <w:style w:type="character" w:styleId="GlVurgulama">
    <w:name w:val="Intense Emphasis"/>
    <w:basedOn w:val="VarsaylanParagrafYazTipi"/>
    <w:uiPriority w:val="21"/>
    <w:qFormat/>
    <w:rsid w:val="002E6476"/>
    <w:rPr>
      <w:i/>
      <w:iCs/>
      <w:color w:val="0F4761" w:themeColor="accent1" w:themeShade="BF"/>
    </w:rPr>
  </w:style>
  <w:style w:type="paragraph" w:styleId="GlAlnt">
    <w:name w:val="Intense Quote"/>
    <w:basedOn w:val="Normal"/>
    <w:next w:val="Normal"/>
    <w:link w:val="GlAlntChar"/>
    <w:uiPriority w:val="30"/>
    <w:qFormat/>
    <w:rsid w:val="002E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E6476"/>
    <w:rPr>
      <w:i/>
      <w:iCs/>
      <w:color w:val="0F4761" w:themeColor="accent1" w:themeShade="BF"/>
    </w:rPr>
  </w:style>
  <w:style w:type="character" w:styleId="GlBavuru">
    <w:name w:val="Intense Reference"/>
    <w:basedOn w:val="VarsaylanParagrafYazTipi"/>
    <w:uiPriority w:val="32"/>
    <w:qFormat/>
    <w:rsid w:val="002E64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Cemre Çebitürk</dc:creator>
  <cp:keywords/>
  <dc:description/>
  <cp:lastModifiedBy>Zeynep Cemre Çebitürk</cp:lastModifiedBy>
  <cp:revision>2</cp:revision>
  <dcterms:created xsi:type="dcterms:W3CDTF">2025-12-17T16:23:00Z</dcterms:created>
  <dcterms:modified xsi:type="dcterms:W3CDTF">2025-12-17T16:24:00Z</dcterms:modified>
</cp:coreProperties>
</file>