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B3" w:rsidRPr="00F853E8" w:rsidRDefault="00B05DEA">
      <w:pPr>
        <w:rPr>
          <w:b/>
          <w:u w:val="single"/>
        </w:rPr>
      </w:pPr>
      <w:r w:rsidRPr="00F853E8">
        <w:rPr>
          <w:b/>
          <w:u w:val="single"/>
        </w:rPr>
        <w:t>Lone Cabbage Area Oyster Population Characterization:  Winter 2017-2018</w:t>
      </w:r>
    </w:p>
    <w:p w:rsidR="00B05DEA" w:rsidRDefault="00B05DEA">
      <w:pPr>
        <w:rPr>
          <w:u w:val="single"/>
        </w:rPr>
      </w:pPr>
    </w:p>
    <w:p w:rsidR="00B05DEA" w:rsidRDefault="00B05DEA">
      <w:pPr>
        <w:rPr>
          <w:u w:val="single"/>
        </w:rPr>
      </w:pPr>
      <w:r>
        <w:rPr>
          <w:u w:val="single"/>
        </w:rPr>
        <w:t>Oyster Size Frequency Distribution:</w:t>
      </w:r>
    </w:p>
    <w:p w:rsidR="00B05DEA" w:rsidRPr="00B05DEA" w:rsidRDefault="00B05DEA">
      <w:pPr>
        <w:rPr>
          <w:i/>
        </w:rPr>
      </w:pPr>
      <w:r>
        <w:rPr>
          <w:i/>
        </w:rPr>
        <w:t>Live Oysters:</w:t>
      </w:r>
    </w:p>
    <w:p w:rsidR="00B05DEA" w:rsidRDefault="00B05DEA">
      <w:r w:rsidRPr="00B05DEA">
        <w:rPr>
          <w:noProof/>
        </w:rPr>
        <w:drawing>
          <wp:inline distT="0" distB="0" distL="0" distR="0">
            <wp:extent cx="5943600" cy="1638735"/>
            <wp:effectExtent l="0" t="0" r="0" b="0"/>
            <wp:docPr id="2" name="Picture 2" descr="C:\Users\stevenbeck\Desktop\Reef_Project\R\Sampling\Quadrat\QuadOysSizeDist_L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beck\Desktop\Reef_Project\R\Sampling\Quadrat\QuadOysSizeDist_Liv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EA" w:rsidRDefault="00B05DEA">
      <w:r w:rsidRPr="00B05DEA">
        <w:rPr>
          <w:noProof/>
        </w:rPr>
        <w:drawing>
          <wp:inline distT="0" distB="0" distL="0" distR="0">
            <wp:extent cx="5943600" cy="1638735"/>
            <wp:effectExtent l="0" t="0" r="0" b="0"/>
            <wp:docPr id="3" name="Picture 3" descr="C:\Users\stevenbeck\Desktop\Reef_Project\R\Sampling\Quadrat\Quad_PercentSizeFreq_L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beck\Desktop\Reef_Project\R\Sampling\Quadrat\Quad_PercentSizeFreq_Li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BT      LT      NN     GC      LC    </w:t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LT  1.0000</w:t>
      </w:r>
      <w:proofErr w:type="gramEnd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       -      -       -     </w:t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NN  0.0609</w:t>
      </w:r>
      <w:proofErr w:type="gramEnd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0.0466  -      -       -     </w:t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GC  5.0e</w:t>
      </w:r>
      <w:proofErr w:type="gramEnd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-07 3.0e-07 0.1633 -       -     </w:t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LC  1.1e</w:t>
      </w:r>
      <w:proofErr w:type="gramEnd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-05 6.5e-06 0.8094 0.6692  -     </w:t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NLC </w:t>
      </w:r>
      <w:proofErr w:type="gramStart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0.9781  0.9588</w:t>
      </w:r>
      <w:proofErr w:type="gramEnd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0.3288 5.5e-05 0.0017</w:t>
      </w:r>
    </w:p>
    <w:p w:rsidR="00F853E8" w:rsidRDefault="00F853E8"/>
    <w:p w:rsidR="00B05DEA" w:rsidRPr="00B05DEA" w:rsidRDefault="00B05DEA">
      <w:pPr>
        <w:rPr>
          <w:i/>
        </w:rPr>
      </w:pPr>
      <w:r>
        <w:rPr>
          <w:i/>
        </w:rPr>
        <w:t>Mortality Size Distribution:</w:t>
      </w:r>
    </w:p>
    <w:p w:rsidR="00B05DEA" w:rsidRDefault="00B05DEA">
      <w:r w:rsidRPr="00B05DEA">
        <w:rPr>
          <w:noProof/>
        </w:rPr>
        <w:drawing>
          <wp:inline distT="0" distB="0" distL="0" distR="0">
            <wp:extent cx="5943600" cy="1638735"/>
            <wp:effectExtent l="0" t="0" r="0" b="0"/>
            <wp:docPr id="4" name="Picture 4" descr="C:\Users\stevenbeck\Desktop\Reef_Project\R\Sampling\Quadrat\QuadOysSizeDist_D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venbeck\Desktop\Reef_Project\R\Sampling\Quadrat\QuadOysSizeDist_De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E8" w:rsidRDefault="00F853E8">
      <w:r w:rsidRPr="00F853E8">
        <w:rPr>
          <w:noProof/>
        </w:rPr>
        <w:lastRenderedPageBreak/>
        <w:drawing>
          <wp:inline distT="0" distB="0" distL="0" distR="0">
            <wp:extent cx="5943600" cy="1638735"/>
            <wp:effectExtent l="0" t="0" r="0" b="0"/>
            <wp:docPr id="5" name="Picture 5" descr="C:\Users\stevenbeck\Desktop\Reef_Project\R\Sampling\Quadrat\Quad_PercentSizeFreq_D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nbeck\Desktop\Reef_Project\R\Sampling\Quadrat\Quad_PercentSizeFreq_D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E8" w:rsidRDefault="00F853E8"/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BT     LT     NN     GC     LC    </w:t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LT  0.9729</w:t>
      </w:r>
      <w:proofErr w:type="gramEnd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    -      -      -     </w:t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NN  0.0018</w:t>
      </w:r>
      <w:proofErr w:type="gramEnd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0.0148 -      -      -     </w:t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GC  0.0029</w:t>
      </w:r>
      <w:proofErr w:type="gramEnd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0.0248 0.9990 -      -     </w:t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LC  0.0278</w:t>
      </w:r>
      <w:proofErr w:type="gramEnd"/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0.1886 0.6374 0.8270 -     </w:t>
      </w:r>
    </w:p>
    <w:p w:rsidR="00F853E8" w:rsidRPr="00F853E8" w:rsidRDefault="00F853E8" w:rsidP="00F85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53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NLC 0.4395 0.8538 0.3150 0.4710 0.9583</w:t>
      </w:r>
    </w:p>
    <w:p w:rsidR="00F853E8" w:rsidRDefault="00F853E8"/>
    <w:p w:rsidR="00F853E8" w:rsidRDefault="00F853E8"/>
    <w:p w:rsidR="00F853E8" w:rsidRDefault="00F853E8">
      <w:pPr>
        <w:rPr>
          <w:u w:val="single"/>
        </w:rPr>
      </w:pPr>
      <w:r>
        <w:rPr>
          <w:u w:val="single"/>
        </w:rPr>
        <w:t>Oyster Density:</w:t>
      </w:r>
    </w:p>
    <w:p w:rsidR="00F853E8" w:rsidRDefault="00F853E8">
      <w:pPr>
        <w:rPr>
          <w:i/>
        </w:rPr>
      </w:pPr>
      <w:r>
        <w:rPr>
          <w:i/>
        </w:rPr>
        <w:t>Total Live Oyster Density</w:t>
      </w:r>
    </w:p>
    <w:p w:rsidR="00F853E8" w:rsidRDefault="00F853E8">
      <w:pPr>
        <w:rPr>
          <w:i/>
        </w:rPr>
      </w:pPr>
      <w:r>
        <w:rPr>
          <w:i/>
        </w:rPr>
        <w:t>Oyster Density by Size Class</w:t>
      </w:r>
    </w:p>
    <w:p w:rsidR="00F853E8" w:rsidRDefault="00F853E8">
      <w:pPr>
        <w:rPr>
          <w:i/>
        </w:rPr>
      </w:pPr>
      <w:r>
        <w:rPr>
          <w:i/>
        </w:rPr>
        <w:t>&lt;25mm</w:t>
      </w:r>
    </w:p>
    <w:p w:rsidR="00F853E8" w:rsidRDefault="00F853E8">
      <w:pPr>
        <w:rPr>
          <w:i/>
        </w:rPr>
      </w:pPr>
      <w:r>
        <w:rPr>
          <w:i/>
        </w:rPr>
        <w:t>25-75mm</w:t>
      </w:r>
    </w:p>
    <w:p w:rsidR="00F853E8" w:rsidRDefault="00F853E8">
      <w:pPr>
        <w:rPr>
          <w:i/>
        </w:rPr>
      </w:pPr>
      <w:r>
        <w:rPr>
          <w:i/>
        </w:rPr>
        <w:t>&gt;75mm</w:t>
      </w:r>
    </w:p>
    <w:p w:rsidR="00F853E8" w:rsidRPr="00F853E8" w:rsidRDefault="00F853E8">
      <w:pPr>
        <w:rPr>
          <w:i/>
        </w:rPr>
      </w:pPr>
      <w:r>
        <w:rPr>
          <w:i/>
        </w:rPr>
        <w:t>Percent Mortality</w:t>
      </w:r>
      <w:bookmarkStart w:id="0" w:name="_GoBack"/>
      <w:bookmarkEnd w:id="0"/>
    </w:p>
    <w:sectPr w:rsidR="00F853E8" w:rsidRPr="00F8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EA"/>
    <w:rsid w:val="00B05DEA"/>
    <w:rsid w:val="00F357B3"/>
    <w:rsid w:val="00F8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F574"/>
  <w15:chartTrackingRefBased/>
  <w15:docId w15:val="{E4006C7E-710A-4049-83C9-D81D51A4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Beck,Steven L</dc:creator>
  <cp:keywords/>
  <dc:description/>
  <cp:lastModifiedBy>Beck,Steven L</cp:lastModifiedBy>
  <cp:revision>1</cp:revision>
  <dcterms:created xsi:type="dcterms:W3CDTF">2018-03-08T16:12:00Z</dcterms:created>
  <dcterms:modified xsi:type="dcterms:W3CDTF">2018-03-08T16:29:00Z</dcterms:modified>
</cp:coreProperties>
</file>