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6320" w14:textId="77777777" w:rsidR="009B0511" w:rsidRPr="00776FCE" w:rsidRDefault="009B0511" w:rsidP="009B0511">
      <w:pPr>
        <w:rPr>
          <w:rFonts w:ascii="Arial" w:hAnsi="Arial" w:cs="Arial"/>
          <w:sz w:val="24"/>
          <w:szCs w:val="24"/>
        </w:rPr>
      </w:pPr>
      <w:r w:rsidRPr="00776FCE">
        <w:rPr>
          <w:rFonts w:ascii="Arial" w:hAnsi="Arial" w:cs="Arial"/>
          <w:sz w:val="24"/>
          <w:szCs w:val="24"/>
        </w:rPr>
        <w:t>Moreno, Melissa</w:t>
      </w:r>
    </w:p>
    <w:p w14:paraId="0D31B9C4" w14:textId="77777777" w:rsidR="009B0511" w:rsidRPr="00776FCE" w:rsidRDefault="009B0511" w:rsidP="009B0511">
      <w:pPr>
        <w:rPr>
          <w:rFonts w:ascii="Arial" w:hAnsi="Arial" w:cs="Arial"/>
          <w:sz w:val="24"/>
          <w:szCs w:val="24"/>
        </w:rPr>
      </w:pPr>
      <w:r w:rsidRPr="00776FCE">
        <w:rPr>
          <w:rFonts w:ascii="Arial" w:hAnsi="Arial" w:cs="Arial"/>
          <w:sz w:val="24"/>
          <w:szCs w:val="24"/>
        </w:rPr>
        <w:t xml:space="preserve">June </w:t>
      </w:r>
      <w:r>
        <w:rPr>
          <w:rFonts w:ascii="Arial" w:hAnsi="Arial" w:cs="Arial"/>
          <w:sz w:val="24"/>
          <w:szCs w:val="24"/>
        </w:rPr>
        <w:t>21</w:t>
      </w:r>
      <w:r w:rsidRPr="00776FCE">
        <w:rPr>
          <w:rFonts w:ascii="Arial" w:hAnsi="Arial" w:cs="Arial"/>
          <w:sz w:val="24"/>
          <w:szCs w:val="24"/>
        </w:rPr>
        <w:t>, 2019</w:t>
      </w:r>
    </w:p>
    <w:p w14:paraId="47B05757" w14:textId="77777777" w:rsidR="009B0511" w:rsidRPr="00776FCE" w:rsidRDefault="009B0511" w:rsidP="009B0511">
      <w:pPr>
        <w:rPr>
          <w:rFonts w:ascii="Arial" w:hAnsi="Arial" w:cs="Arial"/>
          <w:sz w:val="24"/>
          <w:szCs w:val="24"/>
        </w:rPr>
      </w:pPr>
      <w:r w:rsidRPr="00776FCE">
        <w:rPr>
          <w:rFonts w:ascii="Arial" w:hAnsi="Arial" w:cs="Arial"/>
          <w:sz w:val="24"/>
          <w:szCs w:val="24"/>
        </w:rPr>
        <w:t>FNR6061</w:t>
      </w:r>
    </w:p>
    <w:p w14:paraId="531374DA" w14:textId="25D45BDC" w:rsidR="009B0511" w:rsidRDefault="009B0511" w:rsidP="009B0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Info</w:t>
      </w:r>
    </w:p>
    <w:p w14:paraId="5ED4D419" w14:textId="08FB27CC" w:rsidR="008A33BD" w:rsidRDefault="008A33BD" w:rsidP="009B0511">
      <w:pPr>
        <w:rPr>
          <w:rFonts w:ascii="Arial" w:hAnsi="Arial" w:cs="Arial"/>
          <w:sz w:val="24"/>
          <w:szCs w:val="24"/>
        </w:rPr>
      </w:pPr>
    </w:p>
    <w:p w14:paraId="26327FDF" w14:textId="34C6CAAC" w:rsidR="00142EB8" w:rsidRPr="00142EB8" w:rsidRDefault="00142EB8" w:rsidP="009B0511">
      <w:pPr>
        <w:rPr>
          <w:rFonts w:ascii="Arial" w:hAnsi="Arial" w:cs="Arial"/>
          <w:b/>
          <w:bCs/>
          <w:sz w:val="24"/>
          <w:szCs w:val="24"/>
        </w:rPr>
      </w:pPr>
      <w:r w:rsidRPr="00142EB8">
        <w:rPr>
          <w:rFonts w:ascii="Arial" w:hAnsi="Arial" w:cs="Arial"/>
          <w:b/>
          <w:bCs/>
          <w:sz w:val="24"/>
          <w:szCs w:val="24"/>
        </w:rPr>
        <w:t>State of Florida</w:t>
      </w:r>
    </w:p>
    <w:p w14:paraId="28EA1575" w14:textId="5D976530" w:rsidR="008A33BD" w:rsidRDefault="00142EB8" w:rsidP="009B0511">
      <w:pPr>
        <w:rPr>
          <w:rFonts w:ascii="Arial" w:hAnsi="Arial" w:cs="Arial"/>
          <w:sz w:val="24"/>
          <w:szCs w:val="24"/>
        </w:rPr>
      </w:pPr>
      <w:r w:rsidRPr="00142EB8">
        <w:rPr>
          <w:rFonts w:ascii="Arial" w:hAnsi="Arial" w:cs="Arial"/>
          <w:sz w:val="24"/>
          <w:szCs w:val="24"/>
        </w:rPr>
        <w:t>Senator Travis Hutson</w:t>
      </w:r>
    </w:p>
    <w:p w14:paraId="641C7FF3" w14:textId="60D526C2" w:rsidR="00142EB8" w:rsidRDefault="00142EB8" w:rsidP="00142EB8">
      <w:pPr>
        <w:rPr>
          <w:rFonts w:ascii="Arial" w:hAnsi="Arial" w:cs="Arial"/>
          <w:sz w:val="24"/>
          <w:szCs w:val="24"/>
        </w:rPr>
      </w:pPr>
      <w:r w:rsidRPr="00142EB8">
        <w:rPr>
          <w:rFonts w:ascii="Arial" w:hAnsi="Arial" w:cs="Arial"/>
          <w:sz w:val="24"/>
          <w:szCs w:val="24"/>
        </w:rPr>
        <w:t>FAX (888) 263-3475</w:t>
      </w:r>
    </w:p>
    <w:p w14:paraId="6C3CB9B7" w14:textId="25BC699E" w:rsidR="00142EB8" w:rsidRPr="00142EB8" w:rsidRDefault="00142EB8" w:rsidP="00142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link here: </w:t>
      </w:r>
      <w:r w:rsidRPr="00142EB8">
        <w:rPr>
          <w:rFonts w:ascii="Arial" w:hAnsi="Arial" w:cs="Arial"/>
          <w:sz w:val="24"/>
          <w:szCs w:val="24"/>
        </w:rPr>
        <w:t>http://www.flsenate.gov/Senators/s7?pref=full</w:t>
      </w:r>
    </w:p>
    <w:p w14:paraId="759BA5EC" w14:textId="77777777" w:rsidR="00142EB8" w:rsidRPr="00602424" w:rsidRDefault="00142EB8" w:rsidP="009B0511">
      <w:pPr>
        <w:rPr>
          <w:rFonts w:ascii="Arial" w:hAnsi="Arial" w:cs="Arial"/>
          <w:b/>
          <w:bCs/>
          <w:sz w:val="24"/>
          <w:szCs w:val="24"/>
        </w:rPr>
      </w:pPr>
    </w:p>
    <w:p w14:paraId="714EA467" w14:textId="6C7B4859" w:rsidR="00602424" w:rsidRPr="00602424" w:rsidRDefault="008A33BD" w:rsidP="009B0511">
      <w:pPr>
        <w:rPr>
          <w:rFonts w:ascii="Arial" w:hAnsi="Arial" w:cs="Arial"/>
          <w:b/>
          <w:bCs/>
          <w:sz w:val="24"/>
          <w:szCs w:val="24"/>
        </w:rPr>
      </w:pPr>
      <w:r w:rsidRPr="00602424">
        <w:rPr>
          <w:rFonts w:ascii="Arial" w:hAnsi="Arial" w:cs="Arial"/>
          <w:b/>
          <w:bCs/>
          <w:sz w:val="24"/>
          <w:szCs w:val="24"/>
        </w:rPr>
        <w:t>City of Gainesville</w:t>
      </w:r>
    </w:p>
    <w:p w14:paraId="034C7605" w14:textId="618A20AE" w:rsidR="00602424" w:rsidRDefault="00940816" w:rsidP="009B0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Head of </w:t>
      </w:r>
      <w:r w:rsidR="00602424" w:rsidRPr="00602424">
        <w:rPr>
          <w:rFonts w:ascii="Arial" w:hAnsi="Arial" w:cs="Arial"/>
          <w:sz w:val="24"/>
          <w:szCs w:val="24"/>
        </w:rPr>
        <w:t>Environmental Education</w:t>
      </w:r>
      <w:r>
        <w:rPr>
          <w:rFonts w:ascii="Arial" w:hAnsi="Arial" w:cs="Arial"/>
          <w:sz w:val="24"/>
          <w:szCs w:val="24"/>
        </w:rPr>
        <w:t xml:space="preserve"> in the City of Gainesville</w:t>
      </w:r>
    </w:p>
    <w:p w14:paraId="0A285197" w14:textId="27583F29" w:rsidR="00602424" w:rsidRDefault="00602424" w:rsidP="009B0511">
      <w:pPr>
        <w:rPr>
          <w:rFonts w:ascii="Arial" w:hAnsi="Arial" w:cs="Arial"/>
          <w:sz w:val="24"/>
          <w:szCs w:val="24"/>
        </w:rPr>
      </w:pPr>
      <w:r w:rsidRPr="00602424">
        <w:rPr>
          <w:rFonts w:ascii="Arial" w:hAnsi="Arial" w:cs="Arial"/>
          <w:sz w:val="24"/>
          <w:szCs w:val="24"/>
        </w:rPr>
        <w:t xml:space="preserve">Linda </w:t>
      </w:r>
      <w:proofErr w:type="spellStart"/>
      <w:r w:rsidRPr="00602424">
        <w:rPr>
          <w:rFonts w:ascii="Arial" w:hAnsi="Arial" w:cs="Arial"/>
          <w:sz w:val="24"/>
          <w:szCs w:val="24"/>
        </w:rPr>
        <w:t>Demetropoulos</w:t>
      </w:r>
      <w:proofErr w:type="spellEnd"/>
    </w:p>
    <w:p w14:paraId="7F7BDB37" w14:textId="22057088" w:rsidR="00602424" w:rsidRDefault="00142EB8" w:rsidP="00602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="00602424" w:rsidRPr="00602424">
        <w:rPr>
          <w:rFonts w:ascii="Arial" w:hAnsi="Arial" w:cs="Arial"/>
          <w:sz w:val="24"/>
          <w:szCs w:val="24"/>
        </w:rPr>
        <w:t>admin@natureoperations.org</w:t>
      </w:r>
    </w:p>
    <w:p w14:paraId="77530E36" w14:textId="485531B7" w:rsidR="008A33BD" w:rsidRDefault="008A33BD" w:rsidP="009B0511">
      <w:pPr>
        <w:rPr>
          <w:rFonts w:ascii="Arial" w:hAnsi="Arial" w:cs="Arial"/>
          <w:sz w:val="24"/>
          <w:szCs w:val="24"/>
        </w:rPr>
      </w:pPr>
    </w:p>
    <w:p w14:paraId="07611C51" w14:textId="6B7817D2" w:rsidR="008A33BD" w:rsidRDefault="008A33BD" w:rsidP="009B0511">
      <w:pPr>
        <w:rPr>
          <w:rFonts w:ascii="Arial" w:hAnsi="Arial" w:cs="Arial"/>
          <w:b/>
          <w:bCs/>
          <w:sz w:val="24"/>
          <w:szCs w:val="24"/>
        </w:rPr>
      </w:pPr>
      <w:r w:rsidRPr="00142EB8">
        <w:rPr>
          <w:rFonts w:ascii="Arial" w:hAnsi="Arial" w:cs="Arial"/>
          <w:b/>
          <w:bCs/>
          <w:sz w:val="24"/>
          <w:szCs w:val="24"/>
        </w:rPr>
        <w:t>Residents for the Straw Ban</w:t>
      </w:r>
    </w:p>
    <w:p w14:paraId="60BAE72E" w14:textId="3F0F63FA" w:rsidR="00142EB8" w:rsidRDefault="00142EB8" w:rsidP="009B0511">
      <w:pPr>
        <w:rPr>
          <w:rFonts w:ascii="Arial" w:hAnsi="Arial" w:cs="Arial"/>
          <w:sz w:val="24"/>
          <w:szCs w:val="24"/>
        </w:rPr>
      </w:pPr>
      <w:r w:rsidRPr="00142EB8">
        <w:rPr>
          <w:rFonts w:ascii="Arial" w:hAnsi="Arial" w:cs="Arial"/>
          <w:sz w:val="24"/>
          <w:szCs w:val="24"/>
        </w:rPr>
        <w:t xml:space="preserve">Martin </w:t>
      </w:r>
      <w:r w:rsidR="00940816" w:rsidRPr="00142EB8">
        <w:rPr>
          <w:rFonts w:ascii="Arial" w:hAnsi="Arial" w:cs="Arial"/>
          <w:sz w:val="24"/>
          <w:szCs w:val="24"/>
        </w:rPr>
        <w:t>Noguera</w:t>
      </w:r>
      <w:r w:rsidR="00940816">
        <w:rPr>
          <w:rFonts w:ascii="Arial" w:hAnsi="Arial" w:cs="Arial"/>
          <w:sz w:val="24"/>
          <w:szCs w:val="24"/>
        </w:rPr>
        <w:t>, resident</w:t>
      </w:r>
    </w:p>
    <w:p w14:paraId="65EDDBFB" w14:textId="033CBAAA" w:rsidR="00142EB8" w:rsidRPr="00142EB8" w:rsidRDefault="00142EB8" w:rsidP="009B0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 Research Coordinator II, University of Florida</w:t>
      </w:r>
    </w:p>
    <w:p w14:paraId="3F7F376C" w14:textId="5E536898" w:rsidR="008A33BD" w:rsidRDefault="00142EB8" w:rsidP="009B0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mnoguera@ufl.edu</w:t>
      </w:r>
    </w:p>
    <w:p w14:paraId="111379BC" w14:textId="3331E9C1" w:rsidR="008A33BD" w:rsidRDefault="008A33BD" w:rsidP="009B0511">
      <w:pPr>
        <w:rPr>
          <w:rFonts w:ascii="Arial" w:hAnsi="Arial" w:cs="Arial"/>
          <w:sz w:val="24"/>
          <w:szCs w:val="24"/>
        </w:rPr>
      </w:pPr>
    </w:p>
    <w:p w14:paraId="1CE15D65" w14:textId="42BC153E" w:rsidR="008A33BD" w:rsidRDefault="008A33BD" w:rsidP="009B05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142EB8">
        <w:rPr>
          <w:rFonts w:ascii="Arial" w:hAnsi="Arial" w:cs="Arial"/>
          <w:b/>
          <w:bCs/>
          <w:sz w:val="24"/>
          <w:szCs w:val="24"/>
        </w:rPr>
        <w:t>Residents against the Straw Ban</w:t>
      </w:r>
    </w:p>
    <w:p w14:paraId="4487C8A9" w14:textId="432149F8" w:rsidR="00145F93" w:rsidRDefault="00145F93" w:rsidP="009B0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Scott </w:t>
      </w:r>
      <w:proofErr w:type="spellStart"/>
      <w:r>
        <w:rPr>
          <w:rFonts w:ascii="Arial" w:hAnsi="Arial" w:cs="Arial"/>
          <w:sz w:val="24"/>
          <w:szCs w:val="24"/>
        </w:rPr>
        <w:t>Borsum</w:t>
      </w:r>
      <w:proofErr w:type="spellEnd"/>
      <w:r w:rsidR="00940816">
        <w:rPr>
          <w:rFonts w:ascii="Arial" w:hAnsi="Arial" w:cs="Arial"/>
          <w:sz w:val="24"/>
          <w:szCs w:val="24"/>
        </w:rPr>
        <w:t xml:space="preserve">, resident </w:t>
      </w:r>
    </w:p>
    <w:p w14:paraId="78AF6AB5" w14:textId="00B37B4B" w:rsidR="00145F93" w:rsidRDefault="00145F93" w:rsidP="009B0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of Florida </w:t>
      </w:r>
      <w:proofErr w:type="spellStart"/>
      <w:r>
        <w:rPr>
          <w:rFonts w:ascii="Arial" w:hAnsi="Arial" w:cs="Arial"/>
          <w:sz w:val="24"/>
          <w:szCs w:val="24"/>
        </w:rPr>
        <w:t>Ph.D</w:t>
      </w:r>
      <w:proofErr w:type="spellEnd"/>
      <w:r>
        <w:rPr>
          <w:rFonts w:ascii="Arial" w:hAnsi="Arial" w:cs="Arial"/>
          <w:sz w:val="24"/>
          <w:szCs w:val="24"/>
        </w:rPr>
        <w:t xml:space="preserve"> candidate</w:t>
      </w:r>
    </w:p>
    <w:p w14:paraId="008D8AE5" w14:textId="05DB020C" w:rsidR="00145F93" w:rsidRPr="00145F93" w:rsidRDefault="00145F93" w:rsidP="009B0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Pr="00145F93">
        <w:rPr>
          <w:rFonts w:ascii="Arial" w:hAnsi="Arial" w:cs="Arial"/>
          <w:sz w:val="24"/>
          <w:szCs w:val="24"/>
        </w:rPr>
        <w:t>jscott.borsum@ufl.edu</w:t>
      </w:r>
    </w:p>
    <w:p w14:paraId="70F5C42B" w14:textId="31D5EDEE" w:rsidR="00AC5A30" w:rsidRDefault="00DF044C"/>
    <w:p w14:paraId="771590A2" w14:textId="115A9A81" w:rsidR="0019442A" w:rsidRDefault="0019442A"/>
    <w:p w14:paraId="5BE5FFE2" w14:textId="219663B6" w:rsidR="0019442A" w:rsidRDefault="0019442A"/>
    <w:p w14:paraId="217BF218" w14:textId="2B03464E" w:rsidR="0019442A" w:rsidRDefault="0019442A"/>
    <w:p w14:paraId="2473DB2F" w14:textId="2BCFAFC8" w:rsidR="0019442A" w:rsidRPr="001C1203" w:rsidRDefault="0019442A">
      <w:pPr>
        <w:rPr>
          <w:rFonts w:ascii="Arial" w:hAnsi="Arial" w:cs="Arial"/>
          <w:b/>
          <w:bCs/>
          <w:sz w:val="24"/>
          <w:szCs w:val="24"/>
        </w:rPr>
      </w:pPr>
      <w:r w:rsidRPr="001C1203">
        <w:rPr>
          <w:rFonts w:ascii="Arial" w:hAnsi="Arial" w:cs="Arial"/>
          <w:b/>
          <w:bCs/>
          <w:sz w:val="24"/>
          <w:szCs w:val="24"/>
        </w:rPr>
        <w:lastRenderedPageBreak/>
        <w:t>Questions:</w:t>
      </w:r>
    </w:p>
    <w:p w14:paraId="6CCEA464" w14:textId="2BF8AE57" w:rsidR="0019442A" w:rsidRDefault="0019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 you know about the </w:t>
      </w:r>
      <w:r w:rsidR="001C1203">
        <w:rPr>
          <w:rFonts w:ascii="Arial" w:hAnsi="Arial" w:cs="Arial"/>
          <w:sz w:val="24"/>
          <w:szCs w:val="24"/>
        </w:rPr>
        <w:t>single-use plastic straw ban for the City of Gainesville</w:t>
      </w:r>
      <w:r>
        <w:rPr>
          <w:rFonts w:ascii="Arial" w:hAnsi="Arial" w:cs="Arial"/>
          <w:sz w:val="24"/>
          <w:szCs w:val="24"/>
        </w:rPr>
        <w:t>?</w:t>
      </w:r>
    </w:p>
    <w:p w14:paraId="1C15993D" w14:textId="77777777" w:rsidR="001C1203" w:rsidRDefault="001C1203">
      <w:pPr>
        <w:rPr>
          <w:rFonts w:ascii="Arial" w:hAnsi="Arial" w:cs="Arial"/>
          <w:sz w:val="24"/>
          <w:szCs w:val="24"/>
        </w:rPr>
      </w:pPr>
    </w:p>
    <w:p w14:paraId="629E39F0" w14:textId="3A0DF1AF" w:rsidR="0019442A" w:rsidRDefault="0019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it important to have/ or not have a </w:t>
      </w:r>
      <w:r w:rsidR="001C1203">
        <w:rPr>
          <w:rFonts w:ascii="Arial" w:hAnsi="Arial" w:cs="Arial"/>
          <w:sz w:val="24"/>
          <w:szCs w:val="24"/>
        </w:rPr>
        <w:t>single-use plastic straw ban for the City of Gainesville</w:t>
      </w:r>
      <w:r>
        <w:rPr>
          <w:rFonts w:ascii="Arial" w:hAnsi="Arial" w:cs="Arial"/>
          <w:sz w:val="24"/>
          <w:szCs w:val="24"/>
        </w:rPr>
        <w:t>?</w:t>
      </w:r>
    </w:p>
    <w:p w14:paraId="5915F649" w14:textId="77777777" w:rsidR="001C1203" w:rsidRDefault="001C1203">
      <w:pPr>
        <w:rPr>
          <w:rFonts w:ascii="Arial" w:hAnsi="Arial" w:cs="Arial"/>
          <w:sz w:val="24"/>
          <w:szCs w:val="24"/>
        </w:rPr>
      </w:pPr>
    </w:p>
    <w:p w14:paraId="14BF9E97" w14:textId="7D845F4F" w:rsidR="0019442A" w:rsidRDefault="0019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other individuals or stakeholders do you believe have a stake in the </w:t>
      </w:r>
      <w:r>
        <w:rPr>
          <w:rFonts w:ascii="Arial" w:hAnsi="Arial" w:cs="Arial"/>
          <w:sz w:val="24"/>
          <w:szCs w:val="24"/>
        </w:rPr>
        <w:t>single-use plastic straw ban</w:t>
      </w:r>
      <w:r w:rsidR="001C1203">
        <w:rPr>
          <w:rFonts w:ascii="Arial" w:hAnsi="Arial" w:cs="Arial"/>
          <w:sz w:val="24"/>
          <w:szCs w:val="24"/>
        </w:rPr>
        <w:t xml:space="preserve"> </w:t>
      </w:r>
      <w:r w:rsidR="001C1203">
        <w:rPr>
          <w:rFonts w:ascii="Arial" w:hAnsi="Arial" w:cs="Arial"/>
          <w:sz w:val="24"/>
          <w:szCs w:val="24"/>
        </w:rPr>
        <w:t>for the City of Gainesville</w:t>
      </w:r>
      <w:r>
        <w:rPr>
          <w:rFonts w:ascii="Arial" w:hAnsi="Arial" w:cs="Arial"/>
          <w:sz w:val="24"/>
          <w:szCs w:val="24"/>
        </w:rPr>
        <w:t>?</w:t>
      </w:r>
    </w:p>
    <w:p w14:paraId="30F85C2B" w14:textId="77777777" w:rsidR="001C1203" w:rsidRDefault="001C1203">
      <w:pPr>
        <w:rPr>
          <w:rFonts w:ascii="Arial" w:hAnsi="Arial" w:cs="Arial"/>
          <w:sz w:val="24"/>
          <w:szCs w:val="24"/>
        </w:rPr>
      </w:pPr>
    </w:p>
    <w:p w14:paraId="296FD676" w14:textId="42F4AA33" w:rsidR="0019442A" w:rsidRDefault="0019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perspective of the interest and concerns of the different stakeholders?</w:t>
      </w:r>
    </w:p>
    <w:p w14:paraId="3F32326E" w14:textId="77777777" w:rsidR="001C1203" w:rsidRDefault="001C1203">
      <w:pPr>
        <w:rPr>
          <w:rFonts w:ascii="Arial" w:hAnsi="Arial" w:cs="Arial"/>
          <w:sz w:val="24"/>
          <w:szCs w:val="24"/>
        </w:rPr>
      </w:pPr>
    </w:p>
    <w:p w14:paraId="64EF9FDD" w14:textId="2E6BBEAE" w:rsidR="0019442A" w:rsidRDefault="0019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anything that you think you can do to support your perspective on the single-use plastic straw ban</w:t>
      </w:r>
      <w:r w:rsidR="001C1203">
        <w:rPr>
          <w:rFonts w:ascii="Arial" w:hAnsi="Arial" w:cs="Arial"/>
          <w:sz w:val="24"/>
          <w:szCs w:val="24"/>
        </w:rPr>
        <w:t xml:space="preserve"> </w:t>
      </w:r>
      <w:r w:rsidR="001C1203">
        <w:rPr>
          <w:rFonts w:ascii="Arial" w:hAnsi="Arial" w:cs="Arial"/>
          <w:sz w:val="24"/>
          <w:szCs w:val="24"/>
        </w:rPr>
        <w:t>for the City of Gainesville</w:t>
      </w:r>
      <w:r>
        <w:rPr>
          <w:rFonts w:ascii="Arial" w:hAnsi="Arial" w:cs="Arial"/>
          <w:sz w:val="24"/>
          <w:szCs w:val="24"/>
        </w:rPr>
        <w:t>?</w:t>
      </w:r>
    </w:p>
    <w:p w14:paraId="4AC78D04" w14:textId="6479A7B8" w:rsidR="001C1203" w:rsidRDefault="001C1203">
      <w:pPr>
        <w:rPr>
          <w:rFonts w:ascii="Arial" w:hAnsi="Arial" w:cs="Arial"/>
          <w:sz w:val="24"/>
          <w:szCs w:val="24"/>
        </w:rPr>
      </w:pPr>
    </w:p>
    <w:p w14:paraId="2A2432CF" w14:textId="0AAFFFD5" w:rsidR="001C1203" w:rsidRDefault="001C1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your main concerns about the </w:t>
      </w:r>
      <w:r>
        <w:rPr>
          <w:rFonts w:ascii="Arial" w:hAnsi="Arial" w:cs="Arial"/>
          <w:sz w:val="24"/>
          <w:szCs w:val="24"/>
        </w:rPr>
        <w:t>single-use plastic straw ban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the City of Gainesville</w:t>
      </w:r>
      <w:r>
        <w:rPr>
          <w:rFonts w:ascii="Arial" w:hAnsi="Arial" w:cs="Arial"/>
          <w:sz w:val="24"/>
          <w:szCs w:val="24"/>
        </w:rPr>
        <w:t>?</w:t>
      </w:r>
    </w:p>
    <w:p w14:paraId="1F7F6B63" w14:textId="764779AC" w:rsidR="001C1203" w:rsidRDefault="001C1203">
      <w:pPr>
        <w:rPr>
          <w:rFonts w:ascii="Arial" w:hAnsi="Arial" w:cs="Arial"/>
          <w:sz w:val="24"/>
          <w:szCs w:val="24"/>
        </w:rPr>
      </w:pPr>
    </w:p>
    <w:p w14:paraId="2F13AAFB" w14:textId="719381D2" w:rsidR="001C1203" w:rsidRDefault="001C1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your involvement in the </w:t>
      </w:r>
      <w:r>
        <w:rPr>
          <w:rFonts w:ascii="Arial" w:hAnsi="Arial" w:cs="Arial"/>
          <w:sz w:val="24"/>
          <w:szCs w:val="24"/>
        </w:rPr>
        <w:t>single-use plastic straw ban</w:t>
      </w:r>
      <w:r>
        <w:rPr>
          <w:rFonts w:ascii="Arial" w:hAnsi="Arial" w:cs="Arial"/>
          <w:sz w:val="24"/>
          <w:szCs w:val="24"/>
        </w:rPr>
        <w:t xml:space="preserve"> for the City of Gainesville?</w:t>
      </w:r>
    </w:p>
    <w:p w14:paraId="42E85065" w14:textId="65611D50" w:rsidR="00940816" w:rsidRDefault="00940816">
      <w:pPr>
        <w:rPr>
          <w:rFonts w:ascii="Arial" w:hAnsi="Arial" w:cs="Arial"/>
          <w:sz w:val="24"/>
          <w:szCs w:val="24"/>
        </w:rPr>
      </w:pPr>
    </w:p>
    <w:p w14:paraId="59AE721C" w14:textId="221B0289" w:rsidR="00940816" w:rsidRDefault="00940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 you think is the main pushback for the </w:t>
      </w:r>
      <w:r>
        <w:rPr>
          <w:rFonts w:ascii="Arial" w:hAnsi="Arial" w:cs="Arial"/>
          <w:sz w:val="24"/>
          <w:szCs w:val="24"/>
        </w:rPr>
        <w:t>single-use plastic straw ban for the City of Gainesville</w:t>
      </w:r>
      <w:r>
        <w:rPr>
          <w:rFonts w:ascii="Arial" w:hAnsi="Arial" w:cs="Arial"/>
          <w:sz w:val="24"/>
          <w:szCs w:val="24"/>
        </w:rPr>
        <w:t>?</w:t>
      </w:r>
    </w:p>
    <w:p w14:paraId="013D01C3" w14:textId="1C794DF7" w:rsidR="00940816" w:rsidRDefault="00940816">
      <w:pPr>
        <w:rPr>
          <w:rFonts w:ascii="Arial" w:hAnsi="Arial" w:cs="Arial"/>
          <w:sz w:val="24"/>
          <w:szCs w:val="24"/>
        </w:rPr>
      </w:pPr>
    </w:p>
    <w:p w14:paraId="74B0B214" w14:textId="74A69CF5" w:rsidR="00940816" w:rsidRDefault="00940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 you think your perspective is for the majority of the residents of Gainesville?</w:t>
      </w:r>
    </w:p>
    <w:p w14:paraId="36E04B88" w14:textId="55BE62DE" w:rsidR="00940816" w:rsidRDefault="00940816">
      <w:pPr>
        <w:rPr>
          <w:rFonts w:ascii="Arial" w:hAnsi="Arial" w:cs="Arial"/>
          <w:sz w:val="24"/>
          <w:szCs w:val="24"/>
        </w:rPr>
      </w:pPr>
    </w:p>
    <w:p w14:paraId="03E3BCEA" w14:textId="6824F85A" w:rsidR="00940816" w:rsidRDefault="00940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you think that the media is playing a </w:t>
      </w:r>
      <w:proofErr w:type="spellStart"/>
      <w:r>
        <w:rPr>
          <w:rFonts w:ascii="Arial" w:hAnsi="Arial" w:cs="Arial"/>
          <w:sz w:val="24"/>
          <w:szCs w:val="24"/>
        </w:rPr>
        <w:t>roll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>single-use plastic straw ban for the City of Gainesville</w:t>
      </w:r>
      <w:r>
        <w:rPr>
          <w:rFonts w:ascii="Arial" w:hAnsi="Arial" w:cs="Arial"/>
          <w:sz w:val="24"/>
          <w:szCs w:val="24"/>
        </w:rPr>
        <w:t>?</w:t>
      </w:r>
    </w:p>
    <w:p w14:paraId="6D587547" w14:textId="759803CD" w:rsidR="00940816" w:rsidRDefault="00940816">
      <w:pPr>
        <w:rPr>
          <w:rFonts w:ascii="Arial" w:hAnsi="Arial" w:cs="Arial"/>
          <w:sz w:val="24"/>
          <w:szCs w:val="24"/>
        </w:rPr>
      </w:pPr>
    </w:p>
    <w:p w14:paraId="63D6B599" w14:textId="1A9CDB81" w:rsidR="00940816" w:rsidRPr="0019442A" w:rsidRDefault="00940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you think Gainesville can support enough scientific evident to the Florida Senate to </w:t>
      </w:r>
      <w:r w:rsidR="00DF044C">
        <w:rPr>
          <w:rFonts w:ascii="Arial" w:hAnsi="Arial" w:cs="Arial"/>
          <w:sz w:val="24"/>
          <w:szCs w:val="24"/>
        </w:rPr>
        <w:t xml:space="preserve">show that there will be a positive impact from banning single-use plastic straws? </w:t>
      </w:r>
      <w:bookmarkStart w:id="0" w:name="_GoBack"/>
      <w:bookmarkEnd w:id="0"/>
    </w:p>
    <w:sectPr w:rsidR="00940816" w:rsidRPr="0019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7"/>
    <w:rsid w:val="00142EB8"/>
    <w:rsid w:val="00145F93"/>
    <w:rsid w:val="001731E2"/>
    <w:rsid w:val="0019442A"/>
    <w:rsid w:val="001C1203"/>
    <w:rsid w:val="00462809"/>
    <w:rsid w:val="00602424"/>
    <w:rsid w:val="008A33BD"/>
    <w:rsid w:val="00940816"/>
    <w:rsid w:val="009B0511"/>
    <w:rsid w:val="00BA23F7"/>
    <w:rsid w:val="00D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30AE"/>
  <w15:chartTrackingRefBased/>
  <w15:docId w15:val="{5C84A592-C49B-4EAA-ACC1-FE970EAB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10</cp:revision>
  <dcterms:created xsi:type="dcterms:W3CDTF">2019-06-21T18:48:00Z</dcterms:created>
  <dcterms:modified xsi:type="dcterms:W3CDTF">2019-06-21T22:51:00Z</dcterms:modified>
</cp:coreProperties>
</file>