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ABC14" w14:textId="77777777" w:rsidR="004952D8" w:rsidRPr="0080745F" w:rsidRDefault="004952D8" w:rsidP="004952D8">
      <w:pPr>
        <w:rPr>
          <w:rFonts w:ascii="Arial" w:hAnsi="Arial" w:cs="Arial"/>
          <w:b/>
          <w:sz w:val="24"/>
          <w:szCs w:val="24"/>
        </w:rPr>
      </w:pPr>
      <w:r w:rsidRPr="0080745F">
        <w:rPr>
          <w:rFonts w:ascii="Arial" w:hAnsi="Arial" w:cs="Arial"/>
          <w:b/>
          <w:sz w:val="24"/>
          <w:szCs w:val="24"/>
        </w:rPr>
        <w:t xml:space="preserve">Chapter </w:t>
      </w:r>
      <w:r>
        <w:rPr>
          <w:rFonts w:ascii="Arial" w:hAnsi="Arial" w:cs="Arial"/>
          <w:b/>
          <w:sz w:val="24"/>
          <w:szCs w:val="24"/>
        </w:rPr>
        <w:t>2</w:t>
      </w:r>
    </w:p>
    <w:p w14:paraId="143E1479" w14:textId="77777777" w:rsidR="004952D8" w:rsidRPr="0080745F" w:rsidRDefault="004952D8" w:rsidP="004952D8">
      <w:pPr>
        <w:rPr>
          <w:rFonts w:ascii="Arial" w:hAnsi="Arial" w:cs="Arial"/>
          <w:b/>
          <w:sz w:val="24"/>
          <w:szCs w:val="24"/>
        </w:rPr>
      </w:pPr>
      <w:r w:rsidRPr="0080745F">
        <w:rPr>
          <w:rFonts w:ascii="Arial" w:hAnsi="Arial" w:cs="Arial"/>
          <w:b/>
          <w:sz w:val="24"/>
          <w:szCs w:val="24"/>
        </w:rPr>
        <w:t>Proposal Outline</w:t>
      </w:r>
    </w:p>
    <w:p w14:paraId="2CA42B31" w14:textId="77777777" w:rsidR="004952D8" w:rsidRPr="0080745F" w:rsidRDefault="004952D8" w:rsidP="004952D8">
      <w:pPr>
        <w:pStyle w:val="para"/>
        <w:shd w:val="clear" w:color="auto" w:fill="FCFCFC"/>
        <w:spacing w:before="240" w:beforeAutospacing="0" w:after="288" w:afterAutospacing="0"/>
        <w:rPr>
          <w:rFonts w:ascii="Arial" w:hAnsi="Arial" w:cs="Arial"/>
          <w:spacing w:val="2"/>
        </w:rPr>
      </w:pPr>
    </w:p>
    <w:p w14:paraId="3119CA59" w14:textId="77777777" w:rsidR="004952D8" w:rsidRPr="00DF3412" w:rsidRDefault="004952D8" w:rsidP="004952D8">
      <w:pPr>
        <w:pStyle w:val="para"/>
        <w:shd w:val="clear" w:color="auto" w:fill="FCFCFC"/>
        <w:spacing w:before="240" w:beforeAutospacing="0" w:after="288" w:afterAutospacing="0"/>
        <w:rPr>
          <w:rFonts w:ascii="Arial" w:hAnsi="Arial" w:cs="Arial"/>
          <w:spacing w:val="2"/>
        </w:rPr>
      </w:pPr>
      <w:r w:rsidRPr="0080745F">
        <w:rPr>
          <w:rFonts w:ascii="Arial" w:hAnsi="Arial" w:cs="Arial"/>
          <w:b/>
          <w:spacing w:val="2"/>
        </w:rPr>
        <w:t>Introductio</w:t>
      </w:r>
      <w:r>
        <w:rPr>
          <w:rFonts w:ascii="Arial" w:hAnsi="Arial" w:cs="Arial"/>
          <w:b/>
          <w:spacing w:val="2"/>
        </w:rPr>
        <w:t>n and Background</w:t>
      </w:r>
    </w:p>
    <w:p w14:paraId="4574801D" w14:textId="77777777" w:rsidR="004952D8"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Restoration efforts in coastal zones may </w:t>
      </w:r>
      <w:proofErr w:type="gramStart"/>
      <w:r>
        <w:rPr>
          <w:rFonts w:ascii="Arial" w:hAnsi="Arial" w:cs="Arial"/>
          <w:spacing w:val="2"/>
        </w:rPr>
        <w:t>be strongly influenced</w:t>
      </w:r>
      <w:proofErr w:type="gramEnd"/>
      <w:r>
        <w:rPr>
          <w:rFonts w:ascii="Arial" w:hAnsi="Arial" w:cs="Arial"/>
          <w:spacing w:val="2"/>
        </w:rPr>
        <w:t xml:space="preserve"> by landscape level processes such as changes within adjacent upland watershed characteristics or shoreline features due to erosion or development.  Watersheds and shoreline habitats are naturally </w:t>
      </w:r>
      <w:proofErr w:type="gramStart"/>
      <w:r>
        <w:rPr>
          <w:rFonts w:ascii="Arial" w:hAnsi="Arial" w:cs="Arial"/>
          <w:spacing w:val="2"/>
        </w:rPr>
        <w:t>transient</w:t>
      </w:r>
      <w:proofErr w:type="gramEnd"/>
      <w:r>
        <w:rPr>
          <w:rFonts w:ascii="Arial" w:hAnsi="Arial" w:cs="Arial"/>
          <w:spacing w:val="2"/>
        </w:rPr>
        <w:t xml:space="preserve"> and changes occur over long periods of time due to natural processes including shifts in climate or effects of storms. </w:t>
      </w:r>
      <w:r w:rsidRPr="00DF3412">
        <w:rPr>
          <w:rFonts w:ascii="Arial" w:hAnsi="Arial" w:cs="Arial"/>
          <w:spacing w:val="2"/>
        </w:rPr>
        <w:t xml:space="preserve">The Gulf of Mexico coastline, with its low relief geomorphology </w:t>
      </w:r>
      <w:r>
        <w:rPr>
          <w:rFonts w:ascii="Arial" w:hAnsi="Arial" w:cs="Arial"/>
          <w:spacing w:val="2"/>
        </w:rPr>
        <w:t xml:space="preserve">especially </w:t>
      </w:r>
      <w:r w:rsidRPr="00DF3412">
        <w:rPr>
          <w:rFonts w:ascii="Arial" w:hAnsi="Arial" w:cs="Arial"/>
          <w:spacing w:val="2"/>
        </w:rPr>
        <w:t xml:space="preserve">in Florida, is also vulnerable to coastal erosion </w:t>
      </w:r>
      <w:r w:rsidRPr="00254648">
        <w:rPr>
          <w:rFonts w:ascii="Arial" w:hAnsi="Arial" w:cs="Arial"/>
          <w:noProof/>
          <w:spacing w:val="2"/>
        </w:rPr>
        <w:t>(Geselbracht</w:t>
      </w:r>
      <w:r>
        <w:rPr>
          <w:rFonts w:ascii="Arial" w:hAnsi="Arial" w:cs="Arial"/>
          <w:noProof/>
          <w:spacing w:val="2"/>
        </w:rPr>
        <w:t xml:space="preserve"> et al., </w:t>
      </w:r>
      <w:r w:rsidRPr="00254648">
        <w:rPr>
          <w:rFonts w:ascii="Arial" w:hAnsi="Arial" w:cs="Arial"/>
          <w:noProof/>
          <w:spacing w:val="2"/>
        </w:rPr>
        <w:t>2011)</w:t>
      </w:r>
      <w:r w:rsidRPr="00DF3412">
        <w:rPr>
          <w:rFonts w:ascii="Arial" w:hAnsi="Arial" w:cs="Arial"/>
          <w:spacing w:val="2"/>
        </w:rPr>
        <w:t>. Much of the Florida coastline consists of a 1-meter elevation contour that extends inward anywhere from 3 to 10 kilometers. This low elevation leaves the Florida coastline susceptible to frequent changes</w:t>
      </w:r>
      <w:r>
        <w:rPr>
          <w:rFonts w:ascii="Arial" w:hAnsi="Arial" w:cs="Arial"/>
          <w:spacing w:val="2"/>
        </w:rPr>
        <w:t xml:space="preserve">. Other types of landscape change occur at different time scales and may have different (and unknown) effects including conversion from forest to agricultural lands to urban areas or development of coastal towns.  </w:t>
      </w:r>
    </w:p>
    <w:p w14:paraId="2163B2D3" w14:textId="77777777" w:rsidR="004952D8"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Monitoring trends in key characteristics of a watershed over time can provide basic information on how these systems may be changing, and this can motivate actions to improve management and protection of coastal and inland habitats.  In this chapter I will develop a data workflow and visualization tool to compile information on to assess trends in major features of the Suwannee River Basin and adjacent coastline. </w:t>
      </w:r>
      <w:r>
        <w:rPr>
          <w:rFonts w:ascii="Arial" w:hAnsi="Arial" w:cs="Arial"/>
        </w:rPr>
        <w:t xml:space="preserve">The </w:t>
      </w:r>
      <w:commentRangeStart w:id="0"/>
      <w:r>
        <w:rPr>
          <w:rFonts w:ascii="Arial" w:hAnsi="Arial" w:cs="Arial"/>
        </w:rPr>
        <w:t>overall</w:t>
      </w:r>
      <w:commentRangeEnd w:id="0"/>
      <w:r>
        <w:rPr>
          <w:rStyle w:val="CommentReference"/>
        </w:rPr>
        <w:commentReference w:id="0"/>
      </w:r>
      <w:r>
        <w:rPr>
          <w:rFonts w:ascii="Arial" w:hAnsi="Arial" w:cs="Arial"/>
        </w:rPr>
        <w:t xml:space="preserve"> goal is to have a greater understanding of the changes of this local system and document trends in key resources, including agriculture, and habitat type. </w:t>
      </w:r>
      <w:r>
        <w:rPr>
          <w:rFonts w:ascii="Arial" w:hAnsi="Arial" w:cs="Arial"/>
          <w:spacing w:val="2"/>
        </w:rPr>
        <w:t>Examining these trends will provide information to place observed changes in this region such as increased human population density and changes in coastal forests in a broader context in terms of short-term observations or longer-term trends.</w:t>
      </w:r>
    </w:p>
    <w:p w14:paraId="08D01DC6" w14:textId="77777777" w:rsidR="004952D8" w:rsidRDefault="004952D8" w:rsidP="004952D8">
      <w:pPr>
        <w:pStyle w:val="para"/>
        <w:shd w:val="clear" w:color="auto" w:fill="FCFCFC"/>
        <w:spacing w:before="240" w:beforeAutospacing="0" w:after="288" w:afterAutospacing="0"/>
        <w:rPr>
          <w:rFonts w:ascii="Arial" w:hAnsi="Arial" w:cs="Arial"/>
          <w:b/>
          <w:spacing w:val="2"/>
        </w:rPr>
      </w:pPr>
      <w:r>
        <w:rPr>
          <w:rFonts w:ascii="Arial" w:hAnsi="Arial" w:cs="Arial"/>
          <w:b/>
          <w:spacing w:val="2"/>
        </w:rPr>
        <w:t>Study Area</w:t>
      </w:r>
    </w:p>
    <w:p w14:paraId="3312F598" w14:textId="77777777" w:rsidR="004952D8"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The Suwannee River Basin (SRB) is region of the southeastern United States, ranging from Cordele Georgine to Cedar Key, FL. The SRB </w:t>
      </w:r>
      <w:proofErr w:type="gramStart"/>
      <w:r>
        <w:rPr>
          <w:rFonts w:ascii="Arial" w:hAnsi="Arial" w:cs="Arial"/>
          <w:spacing w:val="2"/>
        </w:rPr>
        <w:t>is often referred</w:t>
      </w:r>
      <w:proofErr w:type="gramEnd"/>
      <w:r>
        <w:rPr>
          <w:rFonts w:ascii="Arial" w:hAnsi="Arial" w:cs="Arial"/>
          <w:spacing w:val="2"/>
        </w:rPr>
        <w:t xml:space="preserve"> to as one of the most untouched river systems in the United </w:t>
      </w:r>
      <w:commentRangeStart w:id="1"/>
      <w:r>
        <w:rPr>
          <w:rFonts w:ascii="Arial" w:hAnsi="Arial" w:cs="Arial"/>
          <w:spacing w:val="2"/>
        </w:rPr>
        <w:t>States</w:t>
      </w:r>
      <w:commentRangeEnd w:id="1"/>
      <w:r>
        <w:rPr>
          <w:rFonts w:ascii="Arial" w:hAnsi="Arial" w:cs="Arial"/>
          <w:spacing w:val="2"/>
        </w:rPr>
        <w:t xml:space="preserve"> </w:t>
      </w:r>
      <w:r w:rsidRPr="00A338CF">
        <w:rPr>
          <w:rFonts w:ascii="Arial" w:hAnsi="Arial" w:cs="Arial"/>
          <w:noProof/>
          <w:spacing w:val="2"/>
        </w:rPr>
        <w:t>(</w:t>
      </w:r>
      <w:r>
        <w:rPr>
          <w:rFonts w:ascii="Arial" w:hAnsi="Arial" w:cs="Arial"/>
          <w:noProof/>
          <w:spacing w:val="2"/>
        </w:rPr>
        <w:t>Katz &amp; Raabe,</w:t>
      </w:r>
      <w:r w:rsidRPr="00A338CF">
        <w:rPr>
          <w:rFonts w:ascii="Arial" w:hAnsi="Arial" w:cs="Arial"/>
          <w:noProof/>
          <w:spacing w:val="2"/>
        </w:rPr>
        <w:t xml:space="preserve"> 2005)</w:t>
      </w:r>
      <w:r>
        <w:rPr>
          <w:rStyle w:val="CommentReference"/>
          <w:rFonts w:asciiTheme="minorHAnsi" w:eastAsiaTheme="minorHAnsi" w:hAnsiTheme="minorHAnsi" w:cstheme="minorBidi"/>
        </w:rPr>
        <w:commentReference w:id="1"/>
      </w:r>
      <w:r>
        <w:rPr>
          <w:rFonts w:ascii="Arial" w:hAnsi="Arial" w:cs="Arial"/>
          <w:spacing w:val="2"/>
        </w:rPr>
        <w:t xml:space="preserve">. It holds a distinct combination of habitats including swamps, forests, and wetlands </w:t>
      </w:r>
      <w:proofErr w:type="gramStart"/>
      <w:r>
        <w:rPr>
          <w:rFonts w:ascii="Arial" w:hAnsi="Arial" w:cs="Arial"/>
          <w:spacing w:val="2"/>
        </w:rPr>
        <w:t>The</w:t>
      </w:r>
      <w:proofErr w:type="gramEnd"/>
      <w:r>
        <w:rPr>
          <w:rFonts w:ascii="Arial" w:hAnsi="Arial" w:cs="Arial"/>
          <w:spacing w:val="2"/>
        </w:rPr>
        <w:t xml:space="preserve"> basin also comprises of the second largest river in Florida, the Suwannee River. </w:t>
      </w:r>
    </w:p>
    <w:p w14:paraId="796498B0" w14:textId="77777777" w:rsidR="004952D8"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noProof/>
          <w:spacing w:val="2"/>
        </w:rPr>
        <w:lastRenderedPageBreak/>
        <w:drawing>
          <wp:anchor distT="0" distB="0" distL="114300" distR="114300" simplePos="0" relativeHeight="251659264" behindDoc="0" locked="0" layoutInCell="1" allowOverlap="1" wp14:anchorId="11D6D6DA" wp14:editId="1EDCF915">
            <wp:simplePos x="0" y="0"/>
            <wp:positionH relativeFrom="margin">
              <wp:align>center</wp:align>
            </wp:positionH>
            <wp:positionV relativeFrom="paragraph">
              <wp:posOffset>304800</wp:posOffset>
            </wp:positionV>
            <wp:extent cx="4552950" cy="41446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990" r="5657"/>
                    <a:stretch/>
                  </pic:blipFill>
                  <pic:spPr bwMode="auto">
                    <a:xfrm>
                      <a:off x="0" y="0"/>
                      <a:ext cx="4552950" cy="4144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429B4A" w14:textId="77777777" w:rsidR="004952D8" w:rsidRDefault="004952D8" w:rsidP="004952D8">
      <w:pPr>
        <w:pStyle w:val="para"/>
        <w:shd w:val="clear" w:color="auto" w:fill="FCFCFC"/>
        <w:spacing w:before="240" w:beforeAutospacing="0" w:after="288" w:afterAutospacing="0"/>
        <w:rPr>
          <w:rFonts w:ascii="Arial" w:hAnsi="Arial" w:cs="Arial"/>
          <w:spacing w:val="2"/>
        </w:rPr>
      </w:pPr>
    </w:p>
    <w:p w14:paraId="4D4C2965" w14:textId="77777777" w:rsidR="004952D8"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Figure 1- Google map displaying Suwannee River basin in Georgia and Florida. The basin ends in the Suwannee Sound, (turquoise area). Provided by </w:t>
      </w:r>
      <w:r w:rsidRPr="00D267CD">
        <w:rPr>
          <w:rFonts w:ascii="Arial" w:hAnsi="Arial" w:cs="Arial"/>
          <w:spacing w:val="2"/>
        </w:rPr>
        <w:t>WWALS Watershed Coalition (Suwannee RIVERKEEPER®</w:t>
      </w:r>
      <w:r>
        <w:rPr>
          <w:rFonts w:ascii="Arial" w:hAnsi="Arial" w:cs="Arial"/>
          <w:spacing w:val="2"/>
        </w:rPr>
        <w:t xml:space="preserve">, </w:t>
      </w:r>
      <w:r w:rsidRPr="006A2328">
        <w:rPr>
          <w:rFonts w:ascii="Arial" w:hAnsi="Arial" w:cs="Arial"/>
          <w:spacing w:val="2"/>
        </w:rPr>
        <w:t>http://wwals.net/2017/11/14/suwannee-river-basin-maps/#basingooglemap</w:t>
      </w:r>
      <w:r w:rsidRPr="00D267CD">
        <w:rPr>
          <w:rFonts w:ascii="Arial" w:hAnsi="Arial" w:cs="Arial"/>
          <w:spacing w:val="2"/>
        </w:rPr>
        <w:t>)</w:t>
      </w:r>
      <w:r>
        <w:rPr>
          <w:rFonts w:ascii="Arial" w:hAnsi="Arial" w:cs="Arial"/>
          <w:spacing w:val="2"/>
        </w:rPr>
        <w:t>. The Suwannee River exits on the west coast of Florida (bolded pink line).</w:t>
      </w:r>
    </w:p>
    <w:p w14:paraId="7DDCD46A" w14:textId="77777777" w:rsidR="004952D8"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The Suwannee River empties into the Big Bend (Figure 1). </w:t>
      </w:r>
      <w:r w:rsidRPr="0080745F">
        <w:rPr>
          <w:rFonts w:ascii="Arial" w:hAnsi="Arial" w:cs="Arial"/>
          <w:spacing w:val="2"/>
        </w:rPr>
        <w:t>The Big Bend coastline spans from Crystal River to Apalachee Bay</w:t>
      </w:r>
      <w:r>
        <w:rPr>
          <w:rFonts w:ascii="Arial" w:hAnsi="Arial" w:cs="Arial"/>
          <w:spacing w:val="2"/>
        </w:rPr>
        <w:t>. The Big Bend is largely a marsh-dominated coast and this</w:t>
      </w:r>
      <w:r w:rsidRPr="0080745F">
        <w:rPr>
          <w:rFonts w:ascii="Arial" w:hAnsi="Arial" w:cs="Arial"/>
          <w:spacing w:val="2"/>
        </w:rPr>
        <w:t xml:space="preserve"> coastline differs from other coastal areas in the Gulf of Mexico because it is primarily underdeveloped. Over 50% of the shoreline is under conservation protection (Main and Allen 2007), </w:t>
      </w:r>
      <w:r>
        <w:rPr>
          <w:rFonts w:ascii="Arial" w:hAnsi="Arial" w:cs="Arial"/>
          <w:spacing w:val="2"/>
        </w:rPr>
        <w:t>which suggests a low percentage of urbanization</w:t>
      </w:r>
      <w:r w:rsidRPr="0080745F">
        <w:rPr>
          <w:rFonts w:ascii="Arial" w:hAnsi="Arial" w:cs="Arial"/>
          <w:spacing w:val="2"/>
        </w:rPr>
        <w:t>, compared to other Florida coastal regions.  Due to the</w:t>
      </w:r>
      <w:r>
        <w:rPr>
          <w:rFonts w:ascii="Arial" w:hAnsi="Arial" w:cs="Arial"/>
          <w:spacing w:val="2"/>
        </w:rPr>
        <w:t xml:space="preserve"> low levels of</w:t>
      </w:r>
      <w:r w:rsidRPr="0080745F">
        <w:rPr>
          <w:rFonts w:ascii="Arial" w:hAnsi="Arial" w:cs="Arial"/>
          <w:spacing w:val="2"/>
        </w:rPr>
        <w:t xml:space="preserve"> human settlement and construction</w:t>
      </w:r>
      <w:r>
        <w:rPr>
          <w:rFonts w:ascii="Arial" w:hAnsi="Arial" w:cs="Arial"/>
          <w:spacing w:val="2"/>
        </w:rPr>
        <w:t xml:space="preserve"> along this coast</w:t>
      </w:r>
      <w:r w:rsidRPr="0080745F">
        <w:rPr>
          <w:rFonts w:ascii="Arial" w:hAnsi="Arial" w:cs="Arial"/>
          <w:spacing w:val="2"/>
        </w:rPr>
        <w:t xml:space="preserve">, </w:t>
      </w:r>
      <w:r>
        <w:rPr>
          <w:rFonts w:ascii="Arial" w:hAnsi="Arial" w:cs="Arial"/>
          <w:spacing w:val="2"/>
        </w:rPr>
        <w:t xml:space="preserve">and the large amount of land in conservation, this creates opportunities to examine how the coastline has changed over time from factors that may be occurring naturally, instead of human made impacts. </w:t>
      </w:r>
    </w:p>
    <w:p w14:paraId="1BCDE6B6" w14:textId="77777777" w:rsidR="004952D8"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noProof/>
          <w:spacing w:val="2"/>
        </w:rPr>
        <w:lastRenderedPageBreak/>
        <w:drawing>
          <wp:anchor distT="0" distB="0" distL="114300" distR="114300" simplePos="0" relativeHeight="251660288" behindDoc="0" locked="0" layoutInCell="1" allowOverlap="1" wp14:anchorId="0218D7EE" wp14:editId="0E208288">
            <wp:simplePos x="0" y="0"/>
            <wp:positionH relativeFrom="column">
              <wp:posOffset>-70865</wp:posOffset>
            </wp:positionH>
            <wp:positionV relativeFrom="paragraph">
              <wp:posOffset>373668</wp:posOffset>
            </wp:positionV>
            <wp:extent cx="5937885" cy="431101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4311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18A5DD" w14:textId="77777777" w:rsidR="004952D8" w:rsidRDefault="004952D8" w:rsidP="004952D8">
      <w:pPr>
        <w:pStyle w:val="para"/>
        <w:shd w:val="clear" w:color="auto" w:fill="FCFCFC"/>
        <w:spacing w:before="240" w:beforeAutospacing="0" w:after="288" w:afterAutospacing="0"/>
        <w:rPr>
          <w:rFonts w:ascii="Arial" w:hAnsi="Arial" w:cs="Arial"/>
          <w:spacing w:val="2"/>
        </w:rPr>
      </w:pPr>
    </w:p>
    <w:p w14:paraId="5D9FEFA4" w14:textId="0B39FA6E" w:rsidR="004952D8"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Figure 2 – Zoomed in area of Suwannee River ending at the Big Bend from Figure 1</w:t>
      </w:r>
      <w:r>
        <w:rPr>
          <w:rFonts w:ascii="Arial" w:hAnsi="Arial" w:cs="Arial"/>
          <w:spacing w:val="2"/>
        </w:rPr>
        <w:t xml:space="preserve"> Google Map</w:t>
      </w:r>
      <w:r>
        <w:rPr>
          <w:rFonts w:ascii="Arial" w:hAnsi="Arial" w:cs="Arial"/>
          <w:spacing w:val="2"/>
        </w:rPr>
        <w:t xml:space="preserve">. </w:t>
      </w:r>
    </w:p>
    <w:p w14:paraId="704D337C" w14:textId="6509D834" w:rsidR="004952D8" w:rsidRDefault="004952D8" w:rsidP="004952D8">
      <w:pPr>
        <w:pStyle w:val="para"/>
        <w:shd w:val="clear" w:color="auto" w:fill="FCFCFC"/>
        <w:spacing w:before="240" w:after="288"/>
        <w:rPr>
          <w:rFonts w:ascii="Arial" w:hAnsi="Arial" w:cs="Arial"/>
          <w:spacing w:val="2"/>
        </w:rPr>
      </w:pPr>
      <w:r>
        <w:rPr>
          <w:rFonts w:ascii="Arial" w:hAnsi="Arial" w:cs="Arial"/>
          <w:spacing w:val="2"/>
        </w:rPr>
        <w:t xml:space="preserve">Significant areas of the land within the basin </w:t>
      </w:r>
      <w:proofErr w:type="gramStart"/>
      <w:r>
        <w:rPr>
          <w:rFonts w:ascii="Arial" w:hAnsi="Arial" w:cs="Arial"/>
          <w:spacing w:val="2"/>
        </w:rPr>
        <w:t>are protected</w:t>
      </w:r>
      <w:proofErr w:type="gramEnd"/>
      <w:r>
        <w:rPr>
          <w:rFonts w:ascii="Arial" w:hAnsi="Arial" w:cs="Arial"/>
          <w:spacing w:val="2"/>
        </w:rPr>
        <w:t xml:space="preserve"> and conserved by local, State, and Federal agencies, as well as private land owners, and non-government </w:t>
      </w:r>
      <w:commentRangeStart w:id="2"/>
      <w:r>
        <w:rPr>
          <w:rFonts w:ascii="Arial" w:hAnsi="Arial" w:cs="Arial"/>
          <w:spacing w:val="2"/>
        </w:rPr>
        <w:t>organizations</w:t>
      </w:r>
      <w:commentRangeEnd w:id="2"/>
      <w:r>
        <w:rPr>
          <w:rStyle w:val="CommentReference"/>
          <w:rFonts w:asciiTheme="minorHAnsi" w:eastAsiaTheme="minorHAnsi" w:hAnsiTheme="minorHAnsi" w:cstheme="minorBidi"/>
        </w:rPr>
        <w:commentReference w:id="2"/>
      </w:r>
      <w:r>
        <w:rPr>
          <w:rFonts w:ascii="Arial" w:hAnsi="Arial" w:cs="Arial"/>
          <w:spacing w:val="2"/>
        </w:rPr>
        <w:t xml:space="preserve">. There are over 50 state and county recreational parks along the river. Along with recreational parks along the basin, there are also monitoring programs that protect and conduct management strategies. According to the Florida State’s </w:t>
      </w:r>
      <w:r w:rsidRPr="00D73856">
        <w:rPr>
          <w:rFonts w:ascii="Arial" w:hAnsi="Arial" w:cs="Arial"/>
          <w:spacing w:val="2"/>
        </w:rPr>
        <w:t>Suwannee River Basin Management Action Plan</w:t>
      </w:r>
      <w:r>
        <w:rPr>
          <w:rFonts w:ascii="Arial" w:hAnsi="Arial" w:cs="Arial"/>
          <w:spacing w:val="2"/>
        </w:rPr>
        <w:t xml:space="preserve"> </w:t>
      </w:r>
      <w:r w:rsidR="006324FB" w:rsidRPr="00A338CF">
        <w:rPr>
          <w:rFonts w:ascii="Arial" w:hAnsi="Arial" w:cs="Arial"/>
          <w:noProof/>
          <w:spacing w:val="2"/>
        </w:rPr>
        <w:t>(</w:t>
      </w:r>
      <w:r w:rsidR="006324FB">
        <w:rPr>
          <w:rFonts w:ascii="Arial" w:hAnsi="Arial" w:cs="Arial"/>
          <w:spacing w:val="2"/>
        </w:rPr>
        <w:t>2018</w:t>
      </w:r>
      <w:r w:rsidR="006324FB" w:rsidRPr="00A338CF">
        <w:rPr>
          <w:rFonts w:ascii="Arial" w:hAnsi="Arial" w:cs="Arial"/>
          <w:noProof/>
          <w:spacing w:val="2"/>
        </w:rPr>
        <w:t>)</w:t>
      </w:r>
      <w:r w:rsidR="006324FB">
        <w:rPr>
          <w:rFonts w:ascii="Arial" w:hAnsi="Arial" w:cs="Arial"/>
          <w:spacing w:val="2"/>
        </w:rPr>
        <w:t xml:space="preserve"> </w:t>
      </w:r>
      <w:r>
        <w:rPr>
          <w:rFonts w:ascii="Arial" w:hAnsi="Arial" w:cs="Arial"/>
          <w:spacing w:val="2"/>
        </w:rPr>
        <w:t xml:space="preserve">the lower and middle Suwannee river basin comprises 1.13 million acres where over 750,000 of those acres </w:t>
      </w:r>
      <w:proofErr w:type="gramStart"/>
      <w:r>
        <w:rPr>
          <w:rFonts w:ascii="Arial" w:hAnsi="Arial" w:cs="Arial"/>
          <w:spacing w:val="2"/>
        </w:rPr>
        <w:t>are protected</w:t>
      </w:r>
      <w:proofErr w:type="gramEnd"/>
      <w:r>
        <w:rPr>
          <w:rFonts w:ascii="Arial" w:hAnsi="Arial" w:cs="Arial"/>
          <w:spacing w:val="2"/>
        </w:rPr>
        <w:t xml:space="preserve"> and designated as part of the priority focus areas for ground water nutrient level reduction as well as implementing restoration management strategies.</w:t>
      </w:r>
      <w:r w:rsidR="006B3892">
        <w:rPr>
          <w:rFonts w:ascii="Arial" w:hAnsi="Arial" w:cs="Arial"/>
          <w:spacing w:val="2"/>
        </w:rPr>
        <w:t xml:space="preserve"> </w:t>
      </w:r>
      <w:r>
        <w:rPr>
          <w:rFonts w:ascii="Arial" w:hAnsi="Arial" w:cs="Arial"/>
          <w:spacing w:val="2"/>
        </w:rPr>
        <w:t>Much of the land use around the basin, for the lower and middle areas, are comprised of forest, agriculture, and wetlands (Figure 3). There has been very little urban development around the basin,</w:t>
      </w:r>
      <w:r>
        <w:rPr>
          <w:rFonts w:ascii="Arial" w:hAnsi="Arial" w:cs="Arial"/>
          <w:spacing w:val="2"/>
        </w:rPr>
        <w:t xml:space="preserve"> which is very unusual </w:t>
      </w:r>
      <w:r w:rsidR="00F34562">
        <w:rPr>
          <w:rFonts w:ascii="Arial" w:hAnsi="Arial" w:cs="Arial"/>
          <w:spacing w:val="2"/>
        </w:rPr>
        <w:t xml:space="preserve">considering that the Florida coastline </w:t>
      </w:r>
      <w:r w:rsidR="008B4C45">
        <w:rPr>
          <w:rFonts w:ascii="Arial" w:hAnsi="Arial" w:cs="Arial"/>
          <w:spacing w:val="2"/>
        </w:rPr>
        <w:t xml:space="preserve">population was has doubled since 1960, from 8% of the total U.S coastal population to 16% in 2008 </w:t>
      </w:r>
      <w:r w:rsidR="00F34562">
        <w:rPr>
          <w:rFonts w:ascii="Arial" w:hAnsi="Arial" w:cs="Arial"/>
          <w:spacing w:val="2"/>
        </w:rPr>
        <w:t>(</w:t>
      </w:r>
      <w:r w:rsidR="008B4C45" w:rsidRPr="008B4C45">
        <w:rPr>
          <w:rFonts w:ascii="Arial" w:hAnsi="Arial" w:cs="Arial"/>
          <w:spacing w:val="2"/>
        </w:rPr>
        <w:t>Coastline Population Trends in the United States: 1960 to 2008</w:t>
      </w:r>
      <w:r w:rsidR="00F34562">
        <w:rPr>
          <w:rFonts w:ascii="Arial" w:hAnsi="Arial" w:cs="Arial"/>
          <w:spacing w:val="2"/>
        </w:rPr>
        <w:t>, 2010)</w:t>
      </w:r>
    </w:p>
    <w:p w14:paraId="5CBD0ADD" w14:textId="77777777" w:rsidR="004952D8" w:rsidRPr="002E7D5B" w:rsidRDefault="004952D8" w:rsidP="004952D8">
      <w:pPr>
        <w:pStyle w:val="para"/>
        <w:shd w:val="clear" w:color="auto" w:fill="FCFCFC"/>
        <w:spacing w:before="240" w:beforeAutospacing="0" w:after="288" w:afterAutospacing="0"/>
        <w:rPr>
          <w:rFonts w:ascii="Arial" w:hAnsi="Arial" w:cs="Arial"/>
          <w:spacing w:val="2"/>
        </w:rPr>
      </w:pPr>
    </w:p>
    <w:p w14:paraId="5B56B300" w14:textId="77777777" w:rsidR="004952D8"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noProof/>
          <w:spacing w:val="2"/>
        </w:rPr>
        <w:drawing>
          <wp:inline distT="0" distB="0" distL="0" distR="0" wp14:anchorId="103C5050" wp14:editId="74E1BA51">
            <wp:extent cx="5498275" cy="2048744"/>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8746" cy="2071277"/>
                    </a:xfrm>
                    <a:prstGeom prst="rect">
                      <a:avLst/>
                    </a:prstGeom>
                    <a:noFill/>
                    <a:ln>
                      <a:noFill/>
                    </a:ln>
                  </pic:spPr>
                </pic:pic>
              </a:graphicData>
            </a:graphic>
          </wp:inline>
        </w:drawing>
      </w:r>
    </w:p>
    <w:p w14:paraId="19F4B43F" w14:textId="2BB3B00B" w:rsidR="004952D8"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Figure 3- </w:t>
      </w:r>
      <w:r w:rsidR="006324FB">
        <w:rPr>
          <w:rFonts w:ascii="Arial" w:hAnsi="Arial" w:cs="Arial"/>
          <w:spacing w:val="2"/>
        </w:rPr>
        <w:t xml:space="preserve">Land uses for each sub-basin in </w:t>
      </w:r>
      <w:r w:rsidR="006324FB" w:rsidRPr="00D73856">
        <w:rPr>
          <w:rFonts w:ascii="Arial" w:hAnsi="Arial" w:cs="Arial"/>
          <w:spacing w:val="2"/>
        </w:rPr>
        <w:t>The Suwannee River Basin Management Action Plan</w:t>
      </w:r>
      <w:r w:rsidR="006324FB">
        <w:rPr>
          <w:rFonts w:ascii="Arial" w:hAnsi="Arial" w:cs="Arial"/>
          <w:noProof/>
          <w:spacing w:val="2"/>
        </w:rPr>
        <w:t xml:space="preserve">, </w:t>
      </w:r>
      <w:r w:rsidR="006324FB" w:rsidRPr="00A338CF">
        <w:rPr>
          <w:rFonts w:ascii="Arial" w:hAnsi="Arial" w:cs="Arial"/>
          <w:noProof/>
          <w:spacing w:val="2"/>
        </w:rPr>
        <w:t xml:space="preserve">(Suwannee River Basin </w:t>
      </w:r>
      <w:r w:rsidR="006324FB" w:rsidRPr="00A338CF">
        <w:rPr>
          <w:rFonts w:ascii="Arial" w:hAnsi="Arial" w:cs="Arial"/>
          <w:spacing w:val="2"/>
        </w:rPr>
        <w:t xml:space="preserve">Management Action Plan </w:t>
      </w:r>
      <w:r w:rsidR="006324FB">
        <w:rPr>
          <w:rFonts w:ascii="Arial" w:hAnsi="Arial" w:cs="Arial"/>
          <w:spacing w:val="2"/>
        </w:rPr>
        <w:t>(</w:t>
      </w:r>
      <w:r w:rsidR="006324FB" w:rsidRPr="004952D8">
        <w:rPr>
          <w:rFonts w:ascii="Arial" w:hAnsi="Arial" w:cs="Arial"/>
          <w:spacing w:val="2"/>
        </w:rPr>
        <w:t>Suwannee River</w:t>
      </w:r>
      <w:r w:rsidR="006324FB">
        <w:rPr>
          <w:rFonts w:ascii="Arial" w:hAnsi="Arial" w:cs="Arial"/>
          <w:spacing w:val="2"/>
        </w:rPr>
        <w:t xml:space="preserve"> </w:t>
      </w:r>
      <w:r w:rsidR="006324FB" w:rsidRPr="004952D8">
        <w:rPr>
          <w:rFonts w:ascii="Arial" w:hAnsi="Arial" w:cs="Arial"/>
          <w:spacing w:val="2"/>
        </w:rPr>
        <w:t>Basin Management Action Plan</w:t>
      </w:r>
      <w:r w:rsidR="006324FB">
        <w:rPr>
          <w:rFonts w:ascii="Arial" w:hAnsi="Arial" w:cs="Arial"/>
          <w:spacing w:val="2"/>
        </w:rPr>
        <w:t xml:space="preserve"> </w:t>
      </w:r>
      <w:r w:rsidR="006324FB" w:rsidRPr="004952D8">
        <w:rPr>
          <w:rFonts w:ascii="Arial" w:hAnsi="Arial" w:cs="Arial"/>
          <w:spacing w:val="2"/>
        </w:rPr>
        <w:t>(Lower Suwannee River, Middle</w:t>
      </w:r>
      <w:r w:rsidR="006324FB">
        <w:rPr>
          <w:rFonts w:ascii="Arial" w:hAnsi="Arial" w:cs="Arial"/>
          <w:spacing w:val="2"/>
        </w:rPr>
        <w:t xml:space="preserve"> </w:t>
      </w:r>
      <w:r w:rsidR="006324FB" w:rsidRPr="004952D8">
        <w:rPr>
          <w:rFonts w:ascii="Arial" w:hAnsi="Arial" w:cs="Arial"/>
          <w:spacing w:val="2"/>
        </w:rPr>
        <w:t>Suwannee River, and Withlacoochee</w:t>
      </w:r>
      <w:r w:rsidR="006324FB">
        <w:rPr>
          <w:rFonts w:ascii="Arial" w:hAnsi="Arial" w:cs="Arial"/>
          <w:spacing w:val="2"/>
        </w:rPr>
        <w:t xml:space="preserve"> </w:t>
      </w:r>
      <w:r w:rsidR="006324FB" w:rsidRPr="004952D8">
        <w:rPr>
          <w:rFonts w:ascii="Arial" w:hAnsi="Arial" w:cs="Arial"/>
          <w:spacing w:val="2"/>
        </w:rPr>
        <w:t>River Sub-basins</w:t>
      </w:r>
      <w:r w:rsidR="006324FB">
        <w:rPr>
          <w:rFonts w:ascii="Arial" w:hAnsi="Arial" w:cs="Arial"/>
          <w:spacing w:val="2"/>
        </w:rPr>
        <w:t>), 2018</w:t>
      </w:r>
      <w:r w:rsidRPr="00A338CF">
        <w:rPr>
          <w:rFonts w:ascii="Arial" w:hAnsi="Arial" w:cs="Arial"/>
          <w:noProof/>
          <w:spacing w:val="2"/>
        </w:rPr>
        <w:t>)</w:t>
      </w:r>
      <w:r w:rsidR="006324FB">
        <w:rPr>
          <w:rFonts w:ascii="Arial" w:hAnsi="Arial" w:cs="Arial"/>
          <w:spacing w:val="2"/>
        </w:rPr>
        <w:t>.</w:t>
      </w:r>
    </w:p>
    <w:p w14:paraId="02E71DCD" w14:textId="632D149C" w:rsidR="004952D8" w:rsidRDefault="00FE7139"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My</w:t>
      </w:r>
      <w:r w:rsidR="006B3892">
        <w:rPr>
          <w:rFonts w:ascii="Arial" w:hAnsi="Arial" w:cs="Arial"/>
          <w:spacing w:val="2"/>
        </w:rPr>
        <w:t xml:space="preserve"> proposed study area would focus on </w:t>
      </w:r>
      <w:r>
        <w:rPr>
          <w:rFonts w:ascii="Arial" w:hAnsi="Arial" w:cs="Arial"/>
          <w:spacing w:val="2"/>
        </w:rPr>
        <w:t>an area around</w:t>
      </w:r>
      <w:r w:rsidR="005944F5">
        <w:rPr>
          <w:rFonts w:ascii="Arial" w:hAnsi="Arial" w:cs="Arial"/>
          <w:spacing w:val="2"/>
        </w:rPr>
        <w:t xml:space="preserve"> Big Bend coastline</w:t>
      </w:r>
      <w:r>
        <w:rPr>
          <w:rFonts w:ascii="Arial" w:hAnsi="Arial" w:cs="Arial"/>
          <w:spacing w:val="2"/>
        </w:rPr>
        <w:t xml:space="preserve">. </w:t>
      </w:r>
      <w:r w:rsidR="005944F5">
        <w:rPr>
          <w:rFonts w:ascii="Arial" w:hAnsi="Arial" w:cs="Arial"/>
          <w:spacing w:val="2"/>
        </w:rPr>
        <w:t xml:space="preserve">The area selected for coastline analysis will </w:t>
      </w:r>
      <w:r w:rsidR="00261B56">
        <w:rPr>
          <w:rFonts w:ascii="Arial" w:hAnsi="Arial" w:cs="Arial"/>
          <w:spacing w:val="2"/>
        </w:rPr>
        <w:t>an area of interest</w:t>
      </w:r>
      <w:r>
        <w:rPr>
          <w:rFonts w:ascii="Arial" w:hAnsi="Arial" w:cs="Arial"/>
          <w:spacing w:val="2"/>
        </w:rPr>
        <w:t xml:space="preserve"> along the</w:t>
      </w:r>
      <w:r>
        <w:rPr>
          <w:rFonts w:ascii="Arial" w:hAnsi="Arial" w:cs="Arial"/>
          <w:spacing w:val="2"/>
        </w:rPr>
        <w:t xml:space="preserve"> mouth of the Suwannee River</w:t>
      </w:r>
      <w:r w:rsidR="00A9446C">
        <w:rPr>
          <w:rFonts w:ascii="Arial" w:hAnsi="Arial" w:cs="Arial"/>
          <w:spacing w:val="2"/>
        </w:rPr>
        <w:t>; where the SRB ends</w:t>
      </w:r>
      <w:r>
        <w:rPr>
          <w:rFonts w:ascii="Arial" w:hAnsi="Arial" w:cs="Arial"/>
          <w:spacing w:val="2"/>
        </w:rPr>
        <w:t>.</w:t>
      </w:r>
      <w:r>
        <w:rPr>
          <w:rFonts w:ascii="Arial" w:hAnsi="Arial" w:cs="Arial"/>
          <w:spacing w:val="2"/>
        </w:rPr>
        <w:t xml:space="preserve"> Documenting the </w:t>
      </w:r>
      <w:r w:rsidR="00A9446C">
        <w:rPr>
          <w:rFonts w:ascii="Arial" w:hAnsi="Arial" w:cs="Arial"/>
          <w:spacing w:val="2"/>
        </w:rPr>
        <w:t xml:space="preserve">coastline </w:t>
      </w:r>
      <w:r>
        <w:rPr>
          <w:rFonts w:ascii="Arial" w:hAnsi="Arial" w:cs="Arial"/>
          <w:spacing w:val="2"/>
        </w:rPr>
        <w:t xml:space="preserve">changes </w:t>
      </w:r>
      <w:r w:rsidR="00A9446C">
        <w:rPr>
          <w:rFonts w:ascii="Arial" w:hAnsi="Arial" w:cs="Arial"/>
          <w:spacing w:val="2"/>
        </w:rPr>
        <w:t xml:space="preserve">over time </w:t>
      </w:r>
      <w:r>
        <w:rPr>
          <w:rFonts w:ascii="Arial" w:hAnsi="Arial" w:cs="Arial"/>
          <w:spacing w:val="2"/>
        </w:rPr>
        <w:t xml:space="preserve">in this area </w:t>
      </w:r>
      <w:r w:rsidR="00A9446C">
        <w:rPr>
          <w:rFonts w:ascii="Arial" w:hAnsi="Arial" w:cs="Arial"/>
          <w:spacing w:val="2"/>
        </w:rPr>
        <w:t xml:space="preserve">is an effort not yet completed or publicly available. </w:t>
      </w:r>
    </w:p>
    <w:p w14:paraId="5BB38B35" w14:textId="77777777" w:rsidR="004952D8" w:rsidRDefault="004952D8" w:rsidP="004952D8">
      <w:pPr>
        <w:pStyle w:val="para"/>
        <w:shd w:val="clear" w:color="auto" w:fill="FCFCFC"/>
        <w:spacing w:before="240" w:beforeAutospacing="0" w:after="288" w:afterAutospacing="0"/>
        <w:rPr>
          <w:rFonts w:ascii="Arial" w:hAnsi="Arial" w:cs="Arial"/>
          <w:b/>
          <w:spacing w:val="2"/>
        </w:rPr>
      </w:pPr>
      <w:r w:rsidRPr="00B4444A">
        <w:rPr>
          <w:rFonts w:ascii="Arial" w:hAnsi="Arial" w:cs="Arial"/>
          <w:b/>
          <w:spacing w:val="2"/>
        </w:rPr>
        <w:t xml:space="preserve">Reason for Effort </w:t>
      </w:r>
    </w:p>
    <w:p w14:paraId="14E2A87E" w14:textId="77777777" w:rsidR="0043715E"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The United States Geologic Survey (USGS) and other state and federal management agencies have been monitoring </w:t>
      </w:r>
      <w:proofErr w:type="gramStart"/>
      <w:r>
        <w:rPr>
          <w:rFonts w:ascii="Arial" w:hAnsi="Arial" w:cs="Arial"/>
          <w:spacing w:val="2"/>
        </w:rPr>
        <w:t>different aspects</w:t>
      </w:r>
      <w:proofErr w:type="gramEnd"/>
      <w:r>
        <w:rPr>
          <w:rFonts w:ascii="Arial" w:hAnsi="Arial" w:cs="Arial"/>
          <w:spacing w:val="2"/>
        </w:rPr>
        <w:t xml:space="preserve"> of water and land resources in the SRB for nearly 100 years (</w:t>
      </w:r>
      <w:r w:rsidR="00814AD2">
        <w:rPr>
          <w:rFonts w:ascii="Arial" w:hAnsi="Arial" w:cs="Arial"/>
          <w:spacing w:val="2"/>
        </w:rPr>
        <w:t>Katz &amp; Raabe,</w:t>
      </w:r>
      <w:r w:rsidR="008B4C49">
        <w:rPr>
          <w:rFonts w:ascii="Arial" w:hAnsi="Arial" w:cs="Arial"/>
          <w:spacing w:val="2"/>
        </w:rPr>
        <w:t xml:space="preserve"> 2005</w:t>
      </w:r>
      <w:r>
        <w:rPr>
          <w:rFonts w:ascii="Arial" w:hAnsi="Arial" w:cs="Arial"/>
          <w:spacing w:val="2"/>
        </w:rPr>
        <w:t xml:space="preserve">). This research has addressed water quality, river discharge, floodplains, and surface water exchange. Many of these studies have </w:t>
      </w:r>
      <w:proofErr w:type="gramStart"/>
      <w:r>
        <w:rPr>
          <w:rFonts w:ascii="Arial" w:hAnsi="Arial" w:cs="Arial"/>
          <w:spacing w:val="2"/>
        </w:rPr>
        <w:t>been done</w:t>
      </w:r>
      <w:proofErr w:type="gramEnd"/>
      <w:r>
        <w:rPr>
          <w:rFonts w:ascii="Arial" w:hAnsi="Arial" w:cs="Arial"/>
          <w:spacing w:val="2"/>
        </w:rPr>
        <w:t xml:space="preserve"> in discrete pieces with each study addressing specific objectives over short periods of time.  In 2005 a group of agency and academic researchers led by USGS scientists identified a key need for the SRB was to integrate information from these studies in basin-wide and inter-disciplinary frameworks to provide </w:t>
      </w:r>
      <w:r w:rsidR="008B4C49">
        <w:rPr>
          <w:rFonts w:ascii="Arial" w:hAnsi="Arial" w:cs="Arial"/>
          <w:spacing w:val="2"/>
        </w:rPr>
        <w:t>a supportive data framework</w:t>
      </w:r>
      <w:r w:rsidR="00841898">
        <w:rPr>
          <w:rFonts w:ascii="Arial" w:hAnsi="Arial" w:cs="Arial"/>
          <w:spacing w:val="2"/>
        </w:rPr>
        <w:t xml:space="preserve"> to meet conservation management needs</w:t>
      </w:r>
      <w:r w:rsidR="0043715E">
        <w:rPr>
          <w:rFonts w:ascii="Arial" w:hAnsi="Arial" w:cs="Arial"/>
          <w:spacing w:val="2"/>
        </w:rPr>
        <w:t xml:space="preserve"> such as developing and applying consistent data collection methods, developing improved interaction models, and ensuring spatial distribution and environmental coverage </w:t>
      </w:r>
      <w:r w:rsidR="0043715E">
        <w:rPr>
          <w:rFonts w:ascii="Arial" w:hAnsi="Arial" w:cs="Arial"/>
          <w:spacing w:val="2"/>
        </w:rPr>
        <w:t>(Katz &amp; Raabe, 2005)</w:t>
      </w:r>
      <w:r>
        <w:rPr>
          <w:rFonts w:ascii="Arial" w:hAnsi="Arial" w:cs="Arial"/>
          <w:spacing w:val="2"/>
        </w:rPr>
        <w:t>.  These discussions led to the development of a series of documents identifying threats to the SRB and key research needs</w:t>
      </w:r>
      <w:r w:rsidR="0043715E">
        <w:rPr>
          <w:rFonts w:ascii="Arial" w:hAnsi="Arial" w:cs="Arial"/>
          <w:spacing w:val="2"/>
        </w:rPr>
        <w:t>. Threats including contamination, water withdrawals, and climate change</w:t>
      </w:r>
      <w:r w:rsidR="00841898">
        <w:rPr>
          <w:rFonts w:ascii="Arial" w:hAnsi="Arial" w:cs="Arial"/>
          <w:spacing w:val="2"/>
        </w:rPr>
        <w:t xml:space="preserve"> </w:t>
      </w:r>
      <w:r w:rsidR="00841898">
        <w:rPr>
          <w:rFonts w:ascii="Arial" w:hAnsi="Arial" w:cs="Arial"/>
          <w:spacing w:val="2"/>
        </w:rPr>
        <w:t>(Katz &amp; Raabe, 2005)</w:t>
      </w:r>
      <w:r w:rsidR="008B4C49">
        <w:rPr>
          <w:rFonts w:ascii="Arial" w:hAnsi="Arial" w:cs="Arial"/>
          <w:spacing w:val="2"/>
        </w:rPr>
        <w:t xml:space="preserve">. </w:t>
      </w:r>
      <w:r>
        <w:rPr>
          <w:rFonts w:ascii="Arial" w:hAnsi="Arial" w:cs="Arial"/>
          <w:spacing w:val="2"/>
        </w:rPr>
        <w:t>As an example, Raabe (</w:t>
      </w:r>
      <w:r w:rsidR="008B4C49">
        <w:rPr>
          <w:rFonts w:ascii="Arial" w:hAnsi="Arial" w:cs="Arial"/>
          <w:spacing w:val="2"/>
        </w:rPr>
        <w:t>2004</w:t>
      </w:r>
      <w:r>
        <w:rPr>
          <w:rFonts w:ascii="Arial" w:hAnsi="Arial" w:cs="Arial"/>
          <w:spacing w:val="2"/>
        </w:rPr>
        <w:t>) digitized information from surveys of the coastline from approximately the Suwannee River mouth to Tampa Bay collected in the 1800’s and compare these surveys to satellite imagery from 1995 to characterize changes in coastal habitats between these two time periods.  Research such as Raabe (</w:t>
      </w:r>
      <w:r w:rsidR="008B4C49">
        <w:rPr>
          <w:rFonts w:ascii="Arial" w:hAnsi="Arial" w:cs="Arial"/>
          <w:spacing w:val="2"/>
        </w:rPr>
        <w:t>2004</w:t>
      </w:r>
      <w:r>
        <w:rPr>
          <w:rFonts w:ascii="Arial" w:hAnsi="Arial" w:cs="Arial"/>
          <w:spacing w:val="2"/>
        </w:rPr>
        <w:t xml:space="preserve">) are useful because they provide resource managers with long-term perspective on how resources are or are not changing.  This long-term perspective is important when </w:t>
      </w:r>
      <w:r>
        <w:rPr>
          <w:rFonts w:ascii="Arial" w:hAnsi="Arial" w:cs="Arial"/>
          <w:spacing w:val="2"/>
        </w:rPr>
        <w:lastRenderedPageBreak/>
        <w:t xml:space="preserve">assessing changes in resources such as coastal habitats that may be changing incrementally </w:t>
      </w:r>
      <w:r w:rsidR="0043715E">
        <w:rPr>
          <w:rFonts w:ascii="Arial" w:hAnsi="Arial" w:cs="Arial"/>
          <w:spacing w:val="2"/>
        </w:rPr>
        <w:t>long-time</w:t>
      </w:r>
      <w:r>
        <w:rPr>
          <w:rFonts w:ascii="Arial" w:hAnsi="Arial" w:cs="Arial"/>
          <w:spacing w:val="2"/>
        </w:rPr>
        <w:t xml:space="preserve"> scales that are much longer than the time that an individual manager may have been observing the system (decades vs. years).  The missing element that USGS identifies is the integration of both basin-wide and inter-disciplinary information. </w:t>
      </w:r>
    </w:p>
    <w:p w14:paraId="27909616" w14:textId="3F46A988" w:rsidR="004952D8" w:rsidRPr="0043715E" w:rsidRDefault="004952D8" w:rsidP="004952D8">
      <w:pPr>
        <w:pStyle w:val="para"/>
        <w:shd w:val="clear" w:color="auto" w:fill="FCFCFC"/>
        <w:spacing w:before="240" w:beforeAutospacing="0" w:after="288" w:afterAutospacing="0"/>
        <w:rPr>
          <w:rFonts w:ascii="Arial" w:hAnsi="Arial" w:cs="Arial"/>
          <w:spacing w:val="2"/>
        </w:rPr>
      </w:pPr>
      <w:commentRangeStart w:id="3"/>
      <w:r w:rsidRPr="0080745F">
        <w:rPr>
          <w:rFonts w:ascii="Arial" w:hAnsi="Arial" w:cs="Arial"/>
          <w:b/>
          <w:spacing w:val="2"/>
        </w:rPr>
        <w:t>Objectives</w:t>
      </w:r>
      <w:commentRangeEnd w:id="3"/>
      <w:r>
        <w:rPr>
          <w:rStyle w:val="CommentReference"/>
          <w:rFonts w:asciiTheme="minorHAnsi" w:eastAsiaTheme="minorHAnsi" w:hAnsiTheme="minorHAnsi" w:cstheme="minorBidi"/>
        </w:rPr>
        <w:commentReference w:id="3"/>
      </w:r>
    </w:p>
    <w:p w14:paraId="70DA9BBC" w14:textId="77777777" w:rsidR="004952D8" w:rsidRPr="0080745F" w:rsidRDefault="004952D8" w:rsidP="004952D8">
      <w:pPr>
        <w:rPr>
          <w:rFonts w:ascii="Arial" w:hAnsi="Arial" w:cs="Arial"/>
          <w:sz w:val="24"/>
          <w:szCs w:val="24"/>
        </w:rPr>
      </w:pPr>
      <w:r>
        <w:rPr>
          <w:rFonts w:ascii="Arial" w:hAnsi="Arial" w:cs="Arial"/>
          <w:sz w:val="24"/>
          <w:szCs w:val="24"/>
        </w:rPr>
        <w:t xml:space="preserve">Using publicly available data and by developing a reproducible </w:t>
      </w:r>
      <w:commentRangeStart w:id="4"/>
      <w:r>
        <w:rPr>
          <w:rFonts w:ascii="Arial" w:hAnsi="Arial" w:cs="Arial"/>
          <w:sz w:val="24"/>
          <w:szCs w:val="24"/>
        </w:rPr>
        <w:t>workflow</w:t>
      </w:r>
      <w:commentRangeEnd w:id="4"/>
      <w:r>
        <w:rPr>
          <w:rStyle w:val="CommentReference"/>
        </w:rPr>
        <w:commentReference w:id="4"/>
      </w:r>
      <w:r>
        <w:rPr>
          <w:rFonts w:ascii="Arial" w:hAnsi="Arial" w:cs="Arial"/>
          <w:sz w:val="24"/>
          <w:szCs w:val="24"/>
        </w:rPr>
        <w:t xml:space="preserve"> I will assess changes in large-scale geographic features and land use in the Suwannee River estuary and watershed.  This will </w:t>
      </w:r>
      <w:proofErr w:type="gramStart"/>
      <w:r>
        <w:rPr>
          <w:rFonts w:ascii="Arial" w:hAnsi="Arial" w:cs="Arial"/>
          <w:sz w:val="24"/>
          <w:szCs w:val="24"/>
        </w:rPr>
        <w:t>be done</w:t>
      </w:r>
      <w:proofErr w:type="gramEnd"/>
      <w:r>
        <w:rPr>
          <w:rFonts w:ascii="Arial" w:hAnsi="Arial" w:cs="Arial"/>
          <w:sz w:val="24"/>
          <w:szCs w:val="24"/>
        </w:rPr>
        <w:t xml:space="preserve"> in two parts.</w:t>
      </w:r>
    </w:p>
    <w:p w14:paraId="0D958205" w14:textId="027FCB23" w:rsidR="004952D8" w:rsidRPr="0080745F" w:rsidRDefault="004952D8" w:rsidP="004952D8">
      <w:pPr>
        <w:rPr>
          <w:rFonts w:ascii="Arial" w:hAnsi="Arial" w:cs="Arial"/>
          <w:sz w:val="24"/>
          <w:szCs w:val="24"/>
        </w:rPr>
      </w:pPr>
      <w:r w:rsidRPr="0080745F">
        <w:rPr>
          <w:rFonts w:ascii="Arial" w:hAnsi="Arial" w:cs="Arial"/>
          <w:sz w:val="24"/>
          <w:szCs w:val="24"/>
        </w:rPr>
        <w:t>(1) Raabe et al. 2004</w:t>
      </w:r>
      <w:r>
        <w:rPr>
          <w:rFonts w:ascii="Arial" w:hAnsi="Arial" w:cs="Arial"/>
          <w:sz w:val="24"/>
          <w:szCs w:val="24"/>
        </w:rPr>
        <w:t xml:space="preserve"> described a method using digitized</w:t>
      </w:r>
      <w:r w:rsidRPr="0080745F">
        <w:rPr>
          <w:rFonts w:ascii="Arial" w:hAnsi="Arial" w:cs="Arial"/>
          <w:sz w:val="24"/>
          <w:szCs w:val="24"/>
        </w:rPr>
        <w:t xml:space="preserve"> 19</w:t>
      </w:r>
      <w:r w:rsidRPr="0080745F">
        <w:rPr>
          <w:rFonts w:ascii="Arial" w:hAnsi="Arial" w:cs="Arial"/>
          <w:sz w:val="24"/>
          <w:szCs w:val="24"/>
          <w:vertAlign w:val="superscript"/>
        </w:rPr>
        <w:t>th</w:t>
      </w:r>
      <w:r w:rsidRPr="0080745F">
        <w:rPr>
          <w:rFonts w:ascii="Arial" w:hAnsi="Arial" w:cs="Arial"/>
          <w:sz w:val="24"/>
          <w:szCs w:val="24"/>
        </w:rPr>
        <w:t xml:space="preserve"> century topographic sheets for the Big Bend region of Florida</w:t>
      </w:r>
      <w:r>
        <w:rPr>
          <w:rFonts w:ascii="Arial" w:hAnsi="Arial" w:cs="Arial"/>
          <w:sz w:val="24"/>
          <w:szCs w:val="24"/>
        </w:rPr>
        <w:t xml:space="preserve"> and then compared these sheets to 1995 satellite imagery to characterize trends in large-scale geographic features for this region.  I will follow methods from Raabe et al. (2004) and extend the data used beyond 1995 with more recent publicly available images</w:t>
      </w:r>
      <w:r w:rsidR="0002310B">
        <w:rPr>
          <w:rFonts w:ascii="Arial" w:hAnsi="Arial" w:cs="Arial"/>
          <w:sz w:val="24"/>
          <w:szCs w:val="24"/>
        </w:rPr>
        <w:t xml:space="preserve">. </w:t>
      </w:r>
      <w:r w:rsidRPr="0080745F">
        <w:rPr>
          <w:rFonts w:ascii="Arial" w:hAnsi="Arial" w:cs="Arial"/>
          <w:sz w:val="24"/>
          <w:szCs w:val="24"/>
        </w:rPr>
        <w:t xml:space="preserve">I will follow guidelines from Raabe et al. (2004) to focus on overall trends in large-scale geographic features and not focus on site specific changes due to variation in survey methods.  My initial efforts will focus on geographic region surveyed as part of Seavey et al. (2011) from approximately the </w:t>
      </w:r>
      <w:proofErr w:type="spellStart"/>
      <w:r w:rsidRPr="0080745F">
        <w:rPr>
          <w:rFonts w:ascii="Arial" w:hAnsi="Arial" w:cs="Arial"/>
          <w:sz w:val="24"/>
          <w:szCs w:val="24"/>
        </w:rPr>
        <w:t>Waccasassa</w:t>
      </w:r>
      <w:proofErr w:type="spellEnd"/>
      <w:r w:rsidRPr="0080745F">
        <w:rPr>
          <w:rFonts w:ascii="Arial" w:hAnsi="Arial" w:cs="Arial"/>
          <w:sz w:val="24"/>
          <w:szCs w:val="24"/>
        </w:rPr>
        <w:t xml:space="preserve"> River, Florida to Horseshoe Beach, Florida</w:t>
      </w:r>
      <w:r>
        <w:rPr>
          <w:rFonts w:ascii="Arial" w:hAnsi="Arial" w:cs="Arial"/>
          <w:sz w:val="24"/>
          <w:szCs w:val="24"/>
        </w:rPr>
        <w:t xml:space="preserve"> with special emphasis on public lands</w:t>
      </w:r>
      <w:r w:rsidRPr="0080745F">
        <w:rPr>
          <w:rFonts w:ascii="Arial" w:hAnsi="Arial" w:cs="Arial"/>
          <w:sz w:val="24"/>
          <w:szCs w:val="24"/>
        </w:rPr>
        <w:t>.  I will develop a data workflow for collecting and processing available imagery that is reproducible and uses publicly available resources.</w:t>
      </w:r>
    </w:p>
    <w:p w14:paraId="4576B8F5" w14:textId="7BA0B83B" w:rsidR="004952D8" w:rsidRPr="0002310B" w:rsidRDefault="004952D8" w:rsidP="004952D8">
      <w:pPr>
        <w:rPr>
          <w:rFonts w:ascii="Arial" w:hAnsi="Arial" w:cs="Arial"/>
          <w:spacing w:val="2"/>
        </w:rPr>
      </w:pPr>
      <w:r w:rsidRPr="0080745F">
        <w:rPr>
          <w:rFonts w:ascii="Arial" w:hAnsi="Arial" w:cs="Arial"/>
          <w:sz w:val="24"/>
          <w:szCs w:val="24"/>
        </w:rPr>
        <w:t xml:space="preserve">2) I will identify a set of watershed metrics for the Suwannee River basin from public data repositories that are useful for understanding trends in variables that are known to correlate with changes in river discharge, nutrient levels, or aquatic biodiversity and </w:t>
      </w:r>
      <w:commentRangeStart w:id="5"/>
      <w:commentRangeStart w:id="6"/>
      <w:r w:rsidRPr="0080745F">
        <w:rPr>
          <w:rFonts w:ascii="Arial" w:hAnsi="Arial" w:cs="Arial"/>
          <w:sz w:val="24"/>
          <w:szCs w:val="24"/>
        </w:rPr>
        <w:t>habitats</w:t>
      </w:r>
      <w:commentRangeEnd w:id="5"/>
      <w:r w:rsidRPr="0080745F">
        <w:rPr>
          <w:rStyle w:val="CommentReference"/>
          <w:rFonts w:ascii="Arial" w:hAnsi="Arial" w:cs="Arial"/>
          <w:sz w:val="24"/>
          <w:szCs w:val="24"/>
        </w:rPr>
        <w:commentReference w:id="5"/>
      </w:r>
      <w:commentRangeEnd w:id="6"/>
      <w:r>
        <w:rPr>
          <w:rStyle w:val="CommentReference"/>
        </w:rPr>
        <w:commentReference w:id="6"/>
      </w:r>
      <w:r w:rsidRPr="0080745F">
        <w:rPr>
          <w:rFonts w:ascii="Arial" w:hAnsi="Arial" w:cs="Arial"/>
          <w:sz w:val="24"/>
          <w:szCs w:val="24"/>
        </w:rPr>
        <w:t xml:space="preserve">.  </w:t>
      </w:r>
    </w:p>
    <w:p w14:paraId="76A26B03" w14:textId="77777777" w:rsidR="004952D8" w:rsidRPr="0080745F" w:rsidRDefault="004952D8" w:rsidP="004952D8">
      <w:pPr>
        <w:rPr>
          <w:rFonts w:ascii="Arial" w:hAnsi="Arial" w:cs="Arial"/>
          <w:b/>
          <w:sz w:val="24"/>
          <w:szCs w:val="24"/>
        </w:rPr>
      </w:pPr>
      <w:r w:rsidRPr="0080745F">
        <w:rPr>
          <w:rFonts w:ascii="Arial" w:hAnsi="Arial" w:cs="Arial"/>
          <w:b/>
          <w:sz w:val="24"/>
          <w:szCs w:val="24"/>
        </w:rPr>
        <w:t>Methods</w:t>
      </w:r>
    </w:p>
    <w:p w14:paraId="4FF05464" w14:textId="77777777" w:rsidR="004952D8" w:rsidRDefault="004952D8" w:rsidP="004952D8">
      <w:pPr>
        <w:rPr>
          <w:rFonts w:ascii="Arial" w:hAnsi="Arial" w:cs="Arial"/>
          <w:sz w:val="24"/>
          <w:szCs w:val="24"/>
        </w:rPr>
      </w:pPr>
      <w:r w:rsidRPr="0080745F">
        <w:rPr>
          <w:rFonts w:ascii="Arial" w:hAnsi="Arial" w:cs="Arial"/>
          <w:sz w:val="24"/>
          <w:szCs w:val="24"/>
        </w:rPr>
        <w:t xml:space="preserve">The proposed goal of my research is to create an automized way to update maps, </w:t>
      </w:r>
      <w:commentRangeStart w:id="7"/>
      <w:r w:rsidRPr="0080745F">
        <w:rPr>
          <w:rFonts w:ascii="Arial" w:hAnsi="Arial" w:cs="Arial"/>
          <w:sz w:val="24"/>
          <w:szCs w:val="24"/>
        </w:rPr>
        <w:t>based</w:t>
      </w:r>
      <w:commentRangeEnd w:id="7"/>
      <w:r>
        <w:rPr>
          <w:rStyle w:val="CommentReference"/>
        </w:rPr>
        <w:commentReference w:id="7"/>
      </w:r>
      <w:r w:rsidRPr="0080745F">
        <w:rPr>
          <w:rFonts w:ascii="Arial" w:hAnsi="Arial" w:cs="Arial"/>
          <w:sz w:val="24"/>
          <w:szCs w:val="24"/>
        </w:rPr>
        <w:t xml:space="preserve"> on satellite imagery, or map data scrapping from another source. </w:t>
      </w:r>
    </w:p>
    <w:p w14:paraId="51E2555F" w14:textId="7D2BB24E" w:rsidR="004952D8" w:rsidRDefault="004952D8" w:rsidP="004952D8">
      <w:pPr>
        <w:rPr>
          <w:rFonts w:ascii="Arial" w:hAnsi="Arial" w:cs="Arial"/>
          <w:sz w:val="24"/>
          <w:szCs w:val="24"/>
        </w:rPr>
      </w:pPr>
      <w:r>
        <w:rPr>
          <w:rFonts w:ascii="Arial" w:hAnsi="Arial" w:cs="Arial"/>
          <w:sz w:val="24"/>
          <w:szCs w:val="24"/>
        </w:rPr>
        <w:t xml:space="preserve">A reproducible </w:t>
      </w:r>
      <w:r w:rsidRPr="0080745F">
        <w:rPr>
          <w:rFonts w:ascii="Arial" w:hAnsi="Arial" w:cs="Arial"/>
          <w:sz w:val="24"/>
          <w:szCs w:val="24"/>
        </w:rPr>
        <w:t xml:space="preserve">effort </w:t>
      </w:r>
      <w:r>
        <w:rPr>
          <w:rFonts w:ascii="Arial" w:hAnsi="Arial" w:cs="Arial"/>
          <w:sz w:val="24"/>
          <w:szCs w:val="24"/>
        </w:rPr>
        <w:t>could</w:t>
      </w:r>
      <w:r w:rsidRPr="0080745F">
        <w:rPr>
          <w:rFonts w:ascii="Arial" w:hAnsi="Arial" w:cs="Arial"/>
          <w:sz w:val="24"/>
          <w:szCs w:val="24"/>
        </w:rPr>
        <w:t xml:space="preserve"> be to create a set of calculations that can automatically process new images,</w:t>
      </w:r>
      <w:r>
        <w:rPr>
          <w:rFonts w:ascii="Arial" w:hAnsi="Arial" w:cs="Arial"/>
          <w:sz w:val="24"/>
          <w:szCs w:val="24"/>
        </w:rPr>
        <w:t xml:space="preserve"> of the same location,</w:t>
      </w:r>
      <w:r w:rsidRPr="0080745F">
        <w:rPr>
          <w:rFonts w:ascii="Arial" w:hAnsi="Arial" w:cs="Arial"/>
          <w:sz w:val="24"/>
          <w:szCs w:val="24"/>
        </w:rPr>
        <w:t xml:space="preserve"> using </w:t>
      </w:r>
      <w:r>
        <w:rPr>
          <w:rFonts w:ascii="Arial" w:hAnsi="Arial" w:cs="Arial"/>
          <w:sz w:val="24"/>
          <w:szCs w:val="24"/>
        </w:rPr>
        <w:t xml:space="preserve">the software </w:t>
      </w:r>
      <w:r w:rsidRPr="0080745F">
        <w:rPr>
          <w:rFonts w:ascii="Arial" w:hAnsi="Arial" w:cs="Arial"/>
          <w:sz w:val="24"/>
          <w:szCs w:val="24"/>
        </w:rPr>
        <w:t xml:space="preserve">ENVI + IDL. Satellite imagery </w:t>
      </w:r>
      <w:proofErr w:type="gramStart"/>
      <w:r w:rsidRPr="0080745F">
        <w:rPr>
          <w:rFonts w:ascii="Arial" w:hAnsi="Arial" w:cs="Arial"/>
          <w:sz w:val="24"/>
          <w:szCs w:val="24"/>
        </w:rPr>
        <w:t>are measured</w:t>
      </w:r>
      <w:proofErr w:type="gramEnd"/>
      <w:r w:rsidRPr="0080745F">
        <w:rPr>
          <w:rFonts w:ascii="Arial" w:hAnsi="Arial" w:cs="Arial"/>
          <w:sz w:val="24"/>
          <w:szCs w:val="24"/>
        </w:rPr>
        <w:t xml:space="preserve"> using a series of calculations IDL. These calculations can also create new raster types, which can </w:t>
      </w:r>
      <w:proofErr w:type="gramStart"/>
      <w:r w:rsidRPr="0080745F">
        <w:rPr>
          <w:rFonts w:ascii="Arial" w:hAnsi="Arial" w:cs="Arial"/>
          <w:sz w:val="24"/>
          <w:szCs w:val="24"/>
        </w:rPr>
        <w:t>be compared</w:t>
      </w:r>
      <w:proofErr w:type="gramEnd"/>
      <w:r w:rsidRPr="0080745F">
        <w:rPr>
          <w:rFonts w:ascii="Arial" w:hAnsi="Arial" w:cs="Arial"/>
          <w:sz w:val="24"/>
          <w:szCs w:val="24"/>
        </w:rPr>
        <w:t xml:space="preserve"> in ENVI. Using </w:t>
      </w:r>
      <w:r w:rsidR="00593546">
        <w:rPr>
          <w:rFonts w:ascii="Arial" w:hAnsi="Arial" w:cs="Arial"/>
          <w:sz w:val="24"/>
          <w:szCs w:val="24"/>
        </w:rPr>
        <w:t>a</w:t>
      </w:r>
      <w:r w:rsidRPr="0080745F">
        <w:rPr>
          <w:rFonts w:ascii="Arial" w:hAnsi="Arial" w:cs="Arial"/>
          <w:sz w:val="24"/>
          <w:szCs w:val="24"/>
        </w:rPr>
        <w:t xml:space="preserve"> combination of calculations and spatial software analysis, an adaptive management plan </w:t>
      </w:r>
      <w:r w:rsidR="00593546">
        <w:rPr>
          <w:rFonts w:ascii="Arial" w:hAnsi="Arial" w:cs="Arial"/>
          <w:sz w:val="24"/>
          <w:szCs w:val="24"/>
        </w:rPr>
        <w:t>could</w:t>
      </w:r>
      <w:r w:rsidRPr="0080745F">
        <w:rPr>
          <w:rFonts w:ascii="Arial" w:hAnsi="Arial" w:cs="Arial"/>
          <w:sz w:val="24"/>
          <w:szCs w:val="24"/>
        </w:rPr>
        <w:t xml:space="preserve"> address imagery updates. This method </w:t>
      </w:r>
      <w:r w:rsidR="00B139DE">
        <w:rPr>
          <w:rFonts w:ascii="Arial" w:hAnsi="Arial" w:cs="Arial"/>
          <w:sz w:val="24"/>
          <w:szCs w:val="24"/>
        </w:rPr>
        <w:t xml:space="preserve">could </w:t>
      </w:r>
      <w:proofErr w:type="gramStart"/>
      <w:r w:rsidR="00B139DE">
        <w:rPr>
          <w:rFonts w:ascii="Arial" w:hAnsi="Arial" w:cs="Arial"/>
          <w:sz w:val="24"/>
          <w:szCs w:val="24"/>
        </w:rPr>
        <w:t>be reproduced</w:t>
      </w:r>
      <w:proofErr w:type="gramEnd"/>
      <w:r w:rsidRPr="0080745F">
        <w:rPr>
          <w:rFonts w:ascii="Arial" w:hAnsi="Arial" w:cs="Arial"/>
          <w:sz w:val="24"/>
          <w:szCs w:val="24"/>
        </w:rPr>
        <w:t xml:space="preserve"> but might be difficult to </w:t>
      </w:r>
      <w:r w:rsidR="00B139DE">
        <w:rPr>
          <w:rFonts w:ascii="Arial" w:hAnsi="Arial" w:cs="Arial"/>
          <w:sz w:val="24"/>
          <w:szCs w:val="24"/>
        </w:rPr>
        <w:t>replicate methods, especially</w:t>
      </w:r>
      <w:r w:rsidRPr="0080745F">
        <w:rPr>
          <w:rFonts w:ascii="Arial" w:hAnsi="Arial" w:cs="Arial"/>
          <w:sz w:val="24"/>
          <w:szCs w:val="24"/>
        </w:rPr>
        <w:t xml:space="preserve"> with other potential users or agencies. </w:t>
      </w:r>
      <w:r>
        <w:rPr>
          <w:rFonts w:ascii="Arial" w:hAnsi="Arial" w:cs="Arial"/>
          <w:sz w:val="24"/>
          <w:szCs w:val="24"/>
        </w:rPr>
        <w:t xml:space="preserve">This method is not automated and must </w:t>
      </w:r>
      <w:proofErr w:type="gramStart"/>
      <w:r>
        <w:rPr>
          <w:rFonts w:ascii="Arial" w:hAnsi="Arial" w:cs="Arial"/>
          <w:sz w:val="24"/>
          <w:szCs w:val="24"/>
        </w:rPr>
        <w:t>be done</w:t>
      </w:r>
      <w:proofErr w:type="gramEnd"/>
      <w:r>
        <w:rPr>
          <w:rFonts w:ascii="Arial" w:hAnsi="Arial" w:cs="Arial"/>
          <w:sz w:val="24"/>
          <w:szCs w:val="24"/>
        </w:rPr>
        <w:t xml:space="preserve"> by the user. I propose testing this method using available imagery around Lone Cabbage Reef and document the reproducibility of this method. </w:t>
      </w:r>
    </w:p>
    <w:p w14:paraId="72F1FD91" w14:textId="77777777" w:rsidR="004952D8" w:rsidRPr="0080745F" w:rsidRDefault="004952D8" w:rsidP="004952D8">
      <w:pPr>
        <w:rPr>
          <w:rFonts w:ascii="Arial" w:hAnsi="Arial" w:cs="Arial"/>
          <w:sz w:val="24"/>
          <w:szCs w:val="24"/>
        </w:rPr>
      </w:pPr>
      <w:r>
        <w:rPr>
          <w:rFonts w:ascii="Arial" w:hAnsi="Arial" w:cs="Arial"/>
          <w:sz w:val="24"/>
          <w:szCs w:val="24"/>
        </w:rPr>
        <w:t xml:space="preserve">Other methods that rely on the user, but also reproducible, can be to manually hand digitize imagery, which might or might have any spatial reference associated to them, </w:t>
      </w:r>
      <w:r>
        <w:rPr>
          <w:rFonts w:ascii="Arial" w:hAnsi="Arial" w:cs="Arial"/>
          <w:sz w:val="24"/>
          <w:szCs w:val="24"/>
        </w:rPr>
        <w:lastRenderedPageBreak/>
        <w:t xml:space="preserve">and compare these digitized areas. ArcMap is a software that can allow for overlays of manual digitization. Using the tools in ArcMap “create features” from the map, will allow the user to construct polylines at certain points of the imagery. These polylines can then </w:t>
      </w:r>
      <w:proofErr w:type="gramStart"/>
      <w:r>
        <w:rPr>
          <w:rFonts w:ascii="Arial" w:hAnsi="Arial" w:cs="Arial"/>
          <w:sz w:val="24"/>
          <w:szCs w:val="24"/>
        </w:rPr>
        <w:t>be compared</w:t>
      </w:r>
      <w:proofErr w:type="gramEnd"/>
      <w:r>
        <w:rPr>
          <w:rFonts w:ascii="Arial" w:hAnsi="Arial" w:cs="Arial"/>
          <w:sz w:val="24"/>
          <w:szCs w:val="24"/>
        </w:rPr>
        <w:t xml:space="preserve"> and analyze to observe short-term or long-term trends, I propose to evaluate if this method can ensure reproductivity for future satellite imagery on this project.</w:t>
      </w:r>
    </w:p>
    <w:p w14:paraId="48999EA2" w14:textId="77777777" w:rsidR="004952D8" w:rsidRDefault="004952D8" w:rsidP="004952D8">
      <w:pPr>
        <w:rPr>
          <w:rFonts w:ascii="Arial" w:hAnsi="Arial" w:cs="Arial"/>
          <w:sz w:val="24"/>
          <w:szCs w:val="24"/>
        </w:rPr>
      </w:pPr>
      <w:r>
        <w:rPr>
          <w:rFonts w:ascii="Arial" w:hAnsi="Arial" w:cs="Arial"/>
          <w:sz w:val="24"/>
          <w:szCs w:val="24"/>
        </w:rPr>
        <w:t xml:space="preserve">Other way to create a reproducible mapping workflow is to use available online continuous data. Much of these data are provided </w:t>
      </w:r>
      <w:r w:rsidRPr="0080745F">
        <w:rPr>
          <w:rFonts w:ascii="Arial" w:hAnsi="Arial" w:cs="Arial"/>
          <w:sz w:val="24"/>
          <w:szCs w:val="24"/>
        </w:rPr>
        <w:t xml:space="preserve">by government </w:t>
      </w:r>
      <w:proofErr w:type="gramStart"/>
      <w:r w:rsidRPr="0080745F">
        <w:rPr>
          <w:rFonts w:ascii="Arial" w:hAnsi="Arial" w:cs="Arial"/>
          <w:sz w:val="24"/>
          <w:szCs w:val="24"/>
        </w:rPr>
        <w:t>agencies, and</w:t>
      </w:r>
      <w:proofErr w:type="gramEnd"/>
      <w:r w:rsidRPr="0080745F">
        <w:rPr>
          <w:rFonts w:ascii="Arial" w:hAnsi="Arial" w:cs="Arial"/>
          <w:sz w:val="24"/>
          <w:szCs w:val="24"/>
        </w:rPr>
        <w:t xml:space="preserve"> updated frequently.  Government organizations such as USGS, and USDA have public APIs to access these data (https://sheilasaia.rbind.io/post/2019-01-04-nass-api/). These APIs can connect to R and allow for data to </w:t>
      </w:r>
      <w:proofErr w:type="gramStart"/>
      <w:r w:rsidRPr="0080745F">
        <w:rPr>
          <w:rFonts w:ascii="Arial" w:hAnsi="Arial" w:cs="Arial"/>
          <w:sz w:val="24"/>
          <w:szCs w:val="24"/>
        </w:rPr>
        <w:t>be downloaded</w:t>
      </w:r>
      <w:proofErr w:type="gramEnd"/>
      <w:r w:rsidRPr="0080745F">
        <w:rPr>
          <w:rFonts w:ascii="Arial" w:hAnsi="Arial" w:cs="Arial"/>
          <w:sz w:val="24"/>
          <w:szCs w:val="24"/>
        </w:rPr>
        <w:t xml:space="preserve">, and then be manipulated to suit the needs of the user. I propose that spatial and temporal analysis, to support the ongoing shoreline changes along the Lone Cabbage Reef, can </w:t>
      </w:r>
      <w:proofErr w:type="gramStart"/>
      <w:r w:rsidRPr="0080745F">
        <w:rPr>
          <w:rFonts w:ascii="Arial" w:hAnsi="Arial" w:cs="Arial"/>
          <w:sz w:val="24"/>
          <w:szCs w:val="24"/>
        </w:rPr>
        <w:t>be created</w:t>
      </w:r>
      <w:proofErr w:type="gramEnd"/>
      <w:r w:rsidRPr="0080745F">
        <w:rPr>
          <w:rFonts w:ascii="Arial" w:hAnsi="Arial" w:cs="Arial"/>
          <w:sz w:val="24"/>
          <w:szCs w:val="24"/>
        </w:rPr>
        <w:t xml:space="preserve"> using much of these available packaged data.  Using the USADA quick stats, the census and survey data (</w:t>
      </w:r>
      <w:hyperlink r:id="rId13" w:history="1">
        <w:r w:rsidRPr="00B40560">
          <w:rPr>
            <w:rStyle w:val="Hyperlink"/>
            <w:rFonts w:ascii="Arial" w:hAnsi="Arial" w:cs="Arial"/>
            <w:sz w:val="24"/>
            <w:szCs w:val="24"/>
          </w:rPr>
          <w:t>https://quickstats.nass.usda.gov/</w:t>
        </w:r>
      </w:hyperlink>
      <w:r w:rsidRPr="0080745F">
        <w:rPr>
          <w:rFonts w:ascii="Arial" w:hAnsi="Arial" w:cs="Arial"/>
          <w:sz w:val="24"/>
          <w:szCs w:val="24"/>
        </w:rPr>
        <w:t>)</w:t>
      </w:r>
      <w:r>
        <w:rPr>
          <w:rFonts w:ascii="Arial" w:hAnsi="Arial" w:cs="Arial"/>
          <w:sz w:val="24"/>
          <w:szCs w:val="24"/>
        </w:rPr>
        <w:t xml:space="preserve"> for </w:t>
      </w:r>
      <w:r w:rsidRPr="0080745F">
        <w:rPr>
          <w:rFonts w:ascii="Arial" w:hAnsi="Arial" w:cs="Arial"/>
          <w:sz w:val="24"/>
          <w:szCs w:val="24"/>
        </w:rPr>
        <w:t xml:space="preserve">agriculture land, agricultural services, and improvement and construction </w:t>
      </w:r>
      <w:r>
        <w:rPr>
          <w:rFonts w:ascii="Arial" w:hAnsi="Arial" w:cs="Arial"/>
          <w:sz w:val="24"/>
          <w:szCs w:val="24"/>
        </w:rPr>
        <w:t xml:space="preserve">might also be used to create dynamic maps.  I propose to develop a workflow using available online packaged data, to create comparable mapping imagery, and record its reproducibility. </w:t>
      </w:r>
    </w:p>
    <w:p w14:paraId="4867898A" w14:textId="77777777" w:rsidR="004952D8" w:rsidRPr="0080745F" w:rsidRDefault="004952D8" w:rsidP="004952D8">
      <w:pPr>
        <w:rPr>
          <w:rFonts w:ascii="Arial" w:hAnsi="Arial" w:cs="Arial"/>
          <w:sz w:val="24"/>
          <w:szCs w:val="24"/>
        </w:rPr>
      </w:pPr>
      <w:r>
        <w:rPr>
          <w:rFonts w:ascii="Arial" w:hAnsi="Arial" w:cs="Arial"/>
          <w:sz w:val="24"/>
          <w:szCs w:val="24"/>
        </w:rPr>
        <w:t xml:space="preserve">Though these methods have </w:t>
      </w:r>
      <w:proofErr w:type="gramStart"/>
      <w:r>
        <w:rPr>
          <w:rFonts w:ascii="Arial" w:hAnsi="Arial" w:cs="Arial"/>
          <w:sz w:val="24"/>
          <w:szCs w:val="24"/>
        </w:rPr>
        <w:t>been used</w:t>
      </w:r>
      <w:proofErr w:type="gramEnd"/>
      <w:r>
        <w:rPr>
          <w:rFonts w:ascii="Arial" w:hAnsi="Arial" w:cs="Arial"/>
          <w:sz w:val="24"/>
          <w:szCs w:val="24"/>
        </w:rPr>
        <w:t xml:space="preserve"> my multiple scientists and conservation efforts, it will be valuable to learn of the best reproducible workflow for creating and maintaining these compared spatial imageries for the LCR project. Satellite imagery and available continuous data differ between regions and can have impacts on analyzing spatial features </w:t>
      </w:r>
      <w:proofErr w:type="gramStart"/>
      <w:r>
        <w:rPr>
          <w:rFonts w:ascii="Arial" w:hAnsi="Arial" w:cs="Arial"/>
          <w:sz w:val="24"/>
          <w:szCs w:val="24"/>
        </w:rPr>
        <w:t>in the long run</w:t>
      </w:r>
      <w:proofErr w:type="gramEnd"/>
      <w:r>
        <w:rPr>
          <w:rFonts w:ascii="Arial" w:hAnsi="Arial" w:cs="Arial"/>
          <w:sz w:val="24"/>
          <w:szCs w:val="24"/>
        </w:rPr>
        <w:t xml:space="preserve">.  I propose to record and observe the most effective spatial analysis methods, using a section of the Suwannee Sound shoreline. </w:t>
      </w:r>
    </w:p>
    <w:sdt>
      <w:sdtPr>
        <w:id w:val="-947846483"/>
        <w:docPartObj>
          <w:docPartGallery w:val="Bibliographies"/>
          <w:docPartUnique/>
        </w:docPartObj>
      </w:sdtPr>
      <w:sdtEndPr>
        <w:rPr>
          <w:rFonts w:asciiTheme="minorHAnsi" w:eastAsiaTheme="minorHAnsi" w:hAnsiTheme="minorHAnsi" w:cstheme="minorBidi"/>
          <w:color w:val="auto"/>
          <w:sz w:val="22"/>
          <w:szCs w:val="22"/>
        </w:rPr>
      </w:sdtEndPr>
      <w:sdtContent>
        <w:p w14:paraId="11409147" w14:textId="3F4F6421" w:rsidR="00B139DE" w:rsidRDefault="00B139DE">
          <w:pPr>
            <w:pStyle w:val="Heading1"/>
          </w:pPr>
          <w:r>
            <w:t>Bibliography</w:t>
          </w:r>
        </w:p>
        <w:sdt>
          <w:sdtPr>
            <w:id w:val="111145805"/>
            <w:bibliography/>
          </w:sdtPr>
          <w:sdtContent>
            <w:p w14:paraId="40DABD4C" w14:textId="77777777" w:rsidR="00B139DE" w:rsidRDefault="00B139DE" w:rsidP="00B139DE">
              <w:pPr>
                <w:pStyle w:val="Bibliography"/>
                <w:ind w:left="720" w:hanging="720"/>
                <w:rPr>
                  <w:noProof/>
                  <w:sz w:val="24"/>
                  <w:szCs w:val="24"/>
                </w:rPr>
              </w:pPr>
              <w:r>
                <w:fldChar w:fldCharType="begin"/>
              </w:r>
              <w:r>
                <w:instrText xml:space="preserve"> BIBLIOGRAPHY </w:instrText>
              </w:r>
              <w:r>
                <w:fldChar w:fldCharType="separate"/>
              </w:r>
              <w:r>
                <w:rPr>
                  <w:noProof/>
                </w:rPr>
                <w:t xml:space="preserve">Allen, R., &amp; Iii, M. (2012). </w:t>
              </w:r>
              <w:r>
                <w:rPr>
                  <w:i/>
                  <w:iCs/>
                  <w:noProof/>
                </w:rPr>
                <w:t>ESTABLISHING VISUAL BASED AND DATUM BASED SHORELINES AND SHORELINE UNCERTAINTIES ON A SANDY COAST: CAPE CANAVERAL, FLORIDA.</w:t>
              </w:r>
              <w:r>
                <w:rPr>
                  <w:noProof/>
                </w:rPr>
                <w:t xml:space="preserve"> </w:t>
              </w:r>
            </w:p>
            <w:p w14:paraId="229CF031" w14:textId="77777777" w:rsidR="00B139DE" w:rsidRDefault="00B139DE" w:rsidP="00B139DE">
              <w:pPr>
                <w:pStyle w:val="Bibliography"/>
                <w:ind w:left="720" w:hanging="720"/>
                <w:rPr>
                  <w:noProof/>
                </w:rPr>
              </w:pPr>
              <w:r>
                <w:rPr>
                  <w:noProof/>
                </w:rPr>
                <w:t xml:space="preserve">Desantis, L., Bhotika, S., Williams, K., &amp; Putz, F. (2007, 11). Sea-level rise and drought interactions accelerate forest decline on the Gulf Coast of Florida, USA. </w:t>
              </w:r>
              <w:r>
                <w:rPr>
                  <w:i/>
                  <w:iCs/>
                  <w:noProof/>
                </w:rPr>
                <w:t>Global Change Biology, 13</w:t>
              </w:r>
              <w:r>
                <w:rPr>
                  <w:noProof/>
                </w:rPr>
                <w:t>(11), 2349-2360.</w:t>
              </w:r>
            </w:p>
            <w:p w14:paraId="79B74AA2" w14:textId="77777777" w:rsidR="00B139DE" w:rsidRDefault="00B139DE" w:rsidP="00B139DE">
              <w:pPr>
                <w:pStyle w:val="Bibliography"/>
                <w:ind w:left="720" w:hanging="720"/>
                <w:rPr>
                  <w:noProof/>
                </w:rPr>
              </w:pPr>
              <w:r>
                <w:rPr>
                  <w:noProof/>
                </w:rPr>
                <w:t xml:space="preserve">Epstein, J., Pine, W., Romagosa, C., Scott, M., Phillips, C., Marion, C., &amp; Baiser, B. (2018, 11 1). State- and Regional-Scale Patterns and Drivers of Freshwater Fish Functional Diversity in the Southeastern USA. </w:t>
              </w:r>
              <w:r>
                <w:rPr>
                  <w:i/>
                  <w:iCs/>
                  <w:noProof/>
                </w:rPr>
                <w:t>Transactions of the American Fisheries Society, 147</w:t>
              </w:r>
              <w:r>
                <w:rPr>
                  <w:noProof/>
                </w:rPr>
                <w:t>(6), 1179-1198.</w:t>
              </w:r>
            </w:p>
            <w:p w14:paraId="07B729F5" w14:textId="77777777" w:rsidR="00B139DE" w:rsidRDefault="00B139DE" w:rsidP="00B139DE">
              <w:pPr>
                <w:pStyle w:val="Bibliography"/>
                <w:ind w:left="720" w:hanging="720"/>
                <w:rPr>
                  <w:noProof/>
                </w:rPr>
              </w:pPr>
              <w:r>
                <w:rPr>
                  <w:noProof/>
                </w:rPr>
                <w:t xml:space="preserve">Geselbracht, L., Freeman, K., Kelly, E., Gordon, D., &amp; Putz, F. (2011, 7). Retrospective and prospective model simulations of sea level rise impacts on Gulf of Mexico coastal marshes and forests in Waccasassa Bay, Florida. </w:t>
              </w:r>
              <w:r>
                <w:rPr>
                  <w:i/>
                  <w:iCs/>
                  <w:noProof/>
                </w:rPr>
                <w:t>Climatic Change, 107</w:t>
              </w:r>
              <w:r>
                <w:rPr>
                  <w:noProof/>
                </w:rPr>
                <w:t>(1), 35-57.</w:t>
              </w:r>
            </w:p>
            <w:p w14:paraId="18D14E49" w14:textId="77777777" w:rsidR="00B139DE" w:rsidRDefault="00B139DE" w:rsidP="00B139DE">
              <w:pPr>
                <w:pStyle w:val="Bibliography"/>
                <w:ind w:left="720" w:hanging="720"/>
                <w:rPr>
                  <w:noProof/>
                </w:rPr>
              </w:pPr>
              <w:r>
                <w:rPr>
                  <w:noProof/>
                </w:rPr>
                <w:t xml:space="preserve">Katz, B., &amp; Raabe, E. (n.d.). </w:t>
              </w:r>
              <w:r>
                <w:rPr>
                  <w:i/>
                  <w:iCs/>
                  <w:noProof/>
                </w:rPr>
                <w:t>Suwannee River Basin and Estuary: An Integrated Watershed Science Program White Paper Open-File Report 2005-1210.</w:t>
              </w:r>
              <w:r>
                <w:rPr>
                  <w:noProof/>
                </w:rPr>
                <w:t xml:space="preserve"> </w:t>
              </w:r>
            </w:p>
            <w:p w14:paraId="30B4F56D" w14:textId="77777777" w:rsidR="00B139DE" w:rsidRDefault="00B139DE" w:rsidP="00B139DE">
              <w:pPr>
                <w:pStyle w:val="Bibliography"/>
                <w:ind w:left="720" w:hanging="720"/>
                <w:rPr>
                  <w:noProof/>
                </w:rPr>
              </w:pPr>
              <w:r>
                <w:rPr>
                  <w:noProof/>
                </w:rPr>
                <w:lastRenderedPageBreak/>
                <w:t xml:space="preserve">Keys, F. (n.d.). </w:t>
              </w:r>
              <w:r>
                <w:rPr>
                  <w:i/>
                  <w:iCs/>
                  <w:noProof/>
                </w:rPr>
                <w:t>Confronting Climate Change in the Gulf Coast Region Prospects for Sustaining Our Ecological Heritage Southeastern Plain South Florida Coastal Plain.</w:t>
              </w:r>
              <w:r>
                <w:rPr>
                  <w:noProof/>
                </w:rPr>
                <w:t xml:space="preserve"> </w:t>
              </w:r>
            </w:p>
            <w:p w14:paraId="29382533" w14:textId="77777777" w:rsidR="00B139DE" w:rsidRDefault="00B139DE" w:rsidP="00B139DE">
              <w:pPr>
                <w:pStyle w:val="Bibliography"/>
                <w:ind w:left="720" w:hanging="720"/>
                <w:rPr>
                  <w:noProof/>
                </w:rPr>
              </w:pPr>
              <w:r>
                <w:rPr>
                  <w:noProof/>
                </w:rPr>
                <w:t xml:space="preserve">Langston, A., Kaplan, D., &amp; Putz, F. (2017, 12 1). A casualty of climate change? Loss of freshwater forest islands on Florida's Gulf Coast. </w:t>
              </w:r>
              <w:r>
                <w:rPr>
                  <w:i/>
                  <w:iCs/>
                  <w:noProof/>
                </w:rPr>
                <w:t>Global Change Biology, 23</w:t>
              </w:r>
              <w:r>
                <w:rPr>
                  <w:noProof/>
                </w:rPr>
                <w:t>(12), 5383-5397.</w:t>
              </w:r>
            </w:p>
            <w:p w14:paraId="69F7DDC2" w14:textId="77777777" w:rsidR="00B139DE" w:rsidRDefault="00B139DE" w:rsidP="00B139DE">
              <w:pPr>
                <w:pStyle w:val="Bibliography"/>
                <w:ind w:left="720" w:hanging="720"/>
                <w:rPr>
                  <w:noProof/>
                </w:rPr>
              </w:pPr>
              <w:r>
                <w:rPr>
                  <w:noProof/>
                </w:rPr>
                <w:t xml:space="preserve">Raabe, E., Streck, A., &amp; Stumpf, R. (n.d.). </w:t>
              </w:r>
              <w:r>
                <w:rPr>
                  <w:i/>
                  <w:iCs/>
                  <w:noProof/>
                </w:rPr>
                <w:t>Historic Topographic Sheets to Satellite Imagery: A Methodology for Evaluating Coastal Change in Florida's Big Bend Tidal Marsh.</w:t>
              </w:r>
              <w:r>
                <w:rPr>
                  <w:noProof/>
                </w:rPr>
                <w:t xml:space="preserve"> </w:t>
              </w:r>
            </w:p>
            <w:p w14:paraId="65033936" w14:textId="77777777" w:rsidR="00B139DE" w:rsidRDefault="00B139DE" w:rsidP="00B139DE">
              <w:pPr>
                <w:pStyle w:val="Bibliography"/>
                <w:ind w:left="720" w:hanging="720"/>
                <w:rPr>
                  <w:noProof/>
                </w:rPr>
              </w:pPr>
              <w:r>
                <w:rPr>
                  <w:noProof/>
                </w:rPr>
                <w:t xml:space="preserve">Seavey, J., Pine, W., Frederick, P., Sturmer, L., &amp; Berrigan, M. (2011, 10 21). Decadal changes in oyster reefs in the Big Bend of Florida's Gulf Coast. </w:t>
              </w:r>
              <w:r>
                <w:rPr>
                  <w:i/>
                  <w:iCs/>
                  <w:noProof/>
                </w:rPr>
                <w:t>Ecosphere, 2</w:t>
              </w:r>
              <w:r>
                <w:rPr>
                  <w:noProof/>
                </w:rPr>
                <w:t>(10), art114.</w:t>
              </w:r>
            </w:p>
            <w:p w14:paraId="47B6AF5F" w14:textId="77777777" w:rsidR="00B139DE" w:rsidRDefault="00B139DE" w:rsidP="00B139DE">
              <w:pPr>
                <w:pStyle w:val="Bibliography"/>
                <w:ind w:left="720" w:hanging="720"/>
                <w:rPr>
                  <w:noProof/>
                </w:rPr>
              </w:pPr>
              <w:r>
                <w:rPr>
                  <w:noProof/>
                </w:rPr>
                <w:t xml:space="preserve">Wilson, S., &amp; Fischetti, T. (2010). </w:t>
              </w:r>
              <w:r>
                <w:rPr>
                  <w:i/>
                  <w:iCs/>
                  <w:noProof/>
                </w:rPr>
                <w:t>Coastline Population Trends in the United States: 1960 to 2008 Population Estimates and Projections Current Population Reports.</w:t>
              </w:r>
              <w:r>
                <w:rPr>
                  <w:noProof/>
                </w:rPr>
                <w:t xml:space="preserve"> </w:t>
              </w:r>
            </w:p>
            <w:p w14:paraId="4672B8C9" w14:textId="77777777" w:rsidR="00B139DE" w:rsidRDefault="00B139DE" w:rsidP="00B139DE">
              <w:pPr>
                <w:pStyle w:val="Bibliography"/>
                <w:ind w:left="720" w:hanging="720"/>
                <w:rPr>
                  <w:noProof/>
                </w:rPr>
              </w:pPr>
              <w:r>
                <w:rPr>
                  <w:noProof/>
                </w:rPr>
                <w:t xml:space="preserve">Zhang, K., Douglas, B., &amp; Leatherman, S. (2004). </w:t>
              </w:r>
              <w:r>
                <w:rPr>
                  <w:i/>
                  <w:iCs/>
                  <w:noProof/>
                </w:rPr>
                <w:t>GLOBAL WARMING AND COASTAL EROSION.</w:t>
              </w:r>
              <w:r>
                <w:rPr>
                  <w:noProof/>
                </w:rPr>
                <w:t xml:space="preserve"> </w:t>
              </w:r>
            </w:p>
            <w:p w14:paraId="75120BD5" w14:textId="25B22C04" w:rsidR="00B139DE" w:rsidRDefault="00B139DE" w:rsidP="00B139DE">
              <w:r>
                <w:rPr>
                  <w:b/>
                  <w:bCs/>
                  <w:noProof/>
                </w:rPr>
                <w:fldChar w:fldCharType="end"/>
              </w:r>
            </w:p>
          </w:sdtContent>
        </w:sdt>
      </w:sdtContent>
    </w:sdt>
    <w:p w14:paraId="7A60DF49" w14:textId="3B20B86B" w:rsidR="00AC5A30" w:rsidRDefault="0023321E" w:rsidP="00B139DE">
      <w:pPr>
        <w:pStyle w:val="Heading1"/>
      </w:pPr>
      <w:bookmarkStart w:id="8" w:name="_GoBack"/>
      <w:bookmarkEnd w:id="8"/>
    </w:p>
    <w:sectPr w:rsidR="00AC5A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ndows User" w:date="2019-03-21T06:20:00Z" w:initials="WU">
    <w:p w14:paraId="12B5AA8B" w14:textId="77777777" w:rsidR="004952D8" w:rsidRDefault="004952D8" w:rsidP="004952D8">
      <w:pPr>
        <w:pStyle w:val="CommentText"/>
      </w:pPr>
      <w:r>
        <w:rPr>
          <w:rStyle w:val="CommentReference"/>
        </w:rPr>
        <w:annotationRef/>
      </w:r>
      <w:r>
        <w:t xml:space="preserve">I think the goal is really to document trends in key </w:t>
      </w:r>
      <w:proofErr w:type="spellStart"/>
      <w:r>
        <w:t>resrouces</w:t>
      </w:r>
      <w:proofErr w:type="spellEnd"/>
      <w:r>
        <w:t>.</w:t>
      </w:r>
    </w:p>
  </w:comment>
  <w:comment w:id="1" w:author="Windows User" w:date="2019-03-21T06:12:00Z" w:initials="WU">
    <w:p w14:paraId="5E5C4660" w14:textId="77777777" w:rsidR="004952D8" w:rsidRDefault="004952D8" w:rsidP="004952D8">
      <w:pPr>
        <w:pStyle w:val="CommentText"/>
      </w:pPr>
      <w:r>
        <w:rPr>
          <w:rStyle w:val="CommentReference"/>
        </w:rPr>
        <w:annotationRef/>
      </w:r>
      <w:r>
        <w:t>Need a reference when you say something like this</w:t>
      </w:r>
    </w:p>
  </w:comment>
  <w:comment w:id="2" w:author="Windows User" w:date="2019-03-21T06:13:00Z" w:initials="WU">
    <w:p w14:paraId="1504AD57" w14:textId="77777777" w:rsidR="004952D8" w:rsidRDefault="004952D8" w:rsidP="004952D8">
      <w:pPr>
        <w:pStyle w:val="CommentText"/>
      </w:pPr>
      <w:r>
        <w:rPr>
          <w:rStyle w:val="CommentReference"/>
        </w:rPr>
        <w:annotationRef/>
      </w:r>
      <w:r>
        <w:t xml:space="preserve">Great, can you give a %, such as 30% of the coastline </w:t>
      </w:r>
      <w:proofErr w:type="gramStart"/>
      <w:r>
        <w:t>is protected</w:t>
      </w:r>
      <w:proofErr w:type="gramEnd"/>
      <w:r>
        <w:t xml:space="preserve"> or 10% of the basin is in public land </w:t>
      </w:r>
      <w:proofErr w:type="spellStart"/>
      <w:r>
        <w:t>etc</w:t>
      </w:r>
      <w:proofErr w:type="spellEnd"/>
      <w:r>
        <w:t>?</w:t>
      </w:r>
    </w:p>
  </w:comment>
  <w:comment w:id="3" w:author="Windows User" w:date="2019-03-17T07:08:00Z" w:initials="WU">
    <w:p w14:paraId="6F7A9BA0" w14:textId="77777777" w:rsidR="004952D8" w:rsidRDefault="004952D8" w:rsidP="004952D8">
      <w:pPr>
        <w:pStyle w:val="CommentText"/>
      </w:pPr>
      <w:r>
        <w:rPr>
          <w:rStyle w:val="CommentReference"/>
        </w:rPr>
        <w:annotationRef/>
      </w:r>
      <w:r>
        <w:t xml:space="preserve">This looks </w:t>
      </w:r>
      <w:proofErr w:type="gramStart"/>
      <w:r>
        <w:t>really relevant</w:t>
      </w:r>
      <w:proofErr w:type="gramEnd"/>
    </w:p>
    <w:p w14:paraId="4DB12BBB" w14:textId="77777777" w:rsidR="004952D8" w:rsidRDefault="004952D8" w:rsidP="004952D8">
      <w:pPr>
        <w:pStyle w:val="CommentText"/>
      </w:pPr>
    </w:p>
    <w:p w14:paraId="20E78046" w14:textId="77777777" w:rsidR="004952D8" w:rsidRDefault="004952D8" w:rsidP="004952D8">
      <w:pPr>
        <w:pStyle w:val="CommentText"/>
      </w:pPr>
      <w:r w:rsidRPr="00CF0A8E">
        <w:t>https://search.proquest.com/openview/6858bdbf8600c4fec459c65cf4f04820/1?pq-origsite=gscholar&amp;cbl=18750&amp;diss=y</w:t>
      </w:r>
    </w:p>
  </w:comment>
  <w:comment w:id="4" w:author="Windows User" w:date="2019-03-18T06:25:00Z" w:initials="WU">
    <w:p w14:paraId="6C30C103" w14:textId="77777777" w:rsidR="004952D8" w:rsidRDefault="004952D8" w:rsidP="004952D8">
      <w:pPr>
        <w:pStyle w:val="CommentText"/>
      </w:pPr>
      <w:r>
        <w:rPr>
          <w:rStyle w:val="CommentReference"/>
        </w:rPr>
        <w:annotationRef/>
      </w:r>
      <w:r>
        <w:t xml:space="preserve">This is important because the digitizing will likely have to </w:t>
      </w:r>
      <w:proofErr w:type="gramStart"/>
      <w:r>
        <w:t>be done</w:t>
      </w:r>
      <w:proofErr w:type="gramEnd"/>
      <w:r>
        <w:t xml:space="preserve"> by hand and you can show how repeatable it is.</w:t>
      </w:r>
    </w:p>
  </w:comment>
  <w:comment w:id="5" w:author="Pine, Bill" w:date="2019-03-04T09:35:00Z" w:initials="PB">
    <w:p w14:paraId="25698A26" w14:textId="77777777" w:rsidR="004952D8" w:rsidRDefault="004952D8" w:rsidP="004952D8">
      <w:pPr>
        <w:pStyle w:val="CommentText"/>
      </w:pPr>
      <w:r>
        <w:rPr>
          <w:rStyle w:val="CommentReference"/>
        </w:rPr>
        <w:annotationRef/>
      </w:r>
      <w:r>
        <w:t>Mel, I don’t know what these are… you can research this and propose several to use. But I would think it would be things such as landcover, % agricultural lands, % impervious surface, human population density, wells, etc.</w:t>
      </w:r>
    </w:p>
  </w:comment>
  <w:comment w:id="6" w:author="Pine, Bill" w:date="2019-03-18T09:51:00Z" w:initials="PB">
    <w:p w14:paraId="5CE5A999" w14:textId="77777777" w:rsidR="004952D8" w:rsidRDefault="004952D8" w:rsidP="004952D8">
      <w:pPr>
        <w:pStyle w:val="CommentText"/>
      </w:pPr>
      <w:r>
        <w:rPr>
          <w:rStyle w:val="CommentReference"/>
        </w:rPr>
        <w:annotationRef/>
      </w:r>
      <w:r>
        <w:t>See my comments above in terms of possibly using some of the USGS identified threats from some of the workshops in 2004</w:t>
      </w:r>
    </w:p>
    <w:p w14:paraId="71A82B98" w14:textId="77777777" w:rsidR="004952D8" w:rsidRDefault="004952D8" w:rsidP="004952D8">
      <w:pPr>
        <w:pStyle w:val="CommentText"/>
      </w:pPr>
    </w:p>
    <w:p w14:paraId="5B9D5E54" w14:textId="77777777" w:rsidR="004952D8" w:rsidRDefault="004952D8" w:rsidP="004952D8">
      <w:pPr>
        <w:pStyle w:val="CommentText"/>
      </w:pPr>
      <w:r w:rsidRPr="00832F2A">
        <w:t>https://archive.usgs.gov/archive/sites/gulfsci.er.usgs.gov/suwannee/reports/KatzRaabeWP.pdf</w:t>
      </w:r>
    </w:p>
  </w:comment>
  <w:comment w:id="7" w:author="Windows User" w:date="2019-03-17T07:03:00Z" w:initials="WU">
    <w:p w14:paraId="3F389CF3" w14:textId="77777777" w:rsidR="004952D8" w:rsidRDefault="004952D8" w:rsidP="004952D8">
      <w:pPr>
        <w:pStyle w:val="CommentText"/>
      </w:pPr>
      <w:r>
        <w:rPr>
          <w:rStyle w:val="CommentReference"/>
        </w:rPr>
        <w:annotationRef/>
      </w:r>
      <w:r>
        <w:t>Make this reproducible even if hand digitization. Randomly select certain images and digitize them twice. Maybe re-digitize some of Nick’s images? Find examples double digitizing in literature.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B5AA8B" w15:done="0"/>
  <w15:commentEx w15:paraId="5E5C4660" w15:done="1"/>
  <w15:commentEx w15:paraId="1504AD57" w15:done="1"/>
  <w15:commentEx w15:paraId="20E78046" w15:done="1"/>
  <w15:commentEx w15:paraId="6C30C103" w15:done="1"/>
  <w15:commentEx w15:paraId="25698A26" w15:done="1"/>
  <w15:commentEx w15:paraId="5B9D5E54" w15:done="1"/>
  <w15:commentEx w15:paraId="3F389CF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B5AA8B" w16cid:durableId="203DABA5"/>
  <w16cid:commentId w16cid:paraId="5E5C4660" w16cid:durableId="203DA9E5"/>
  <w16cid:commentId w16cid:paraId="1504AD57" w16cid:durableId="203DAA13"/>
  <w16cid:commentId w16cid:paraId="20E78046" w16cid:durableId="203870DB"/>
  <w16cid:commentId w16cid:paraId="6C30C103" w16cid:durableId="2039B858"/>
  <w16cid:commentId w16cid:paraId="25698A26" w16cid:durableId="20324F3A"/>
  <w16cid:commentId w16cid:paraId="5B9D5E54" w16cid:durableId="203A433E"/>
  <w16cid:commentId w16cid:paraId="3F389CF3" w16cid:durableId="20386F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14326" w14:textId="77777777" w:rsidR="0023321E" w:rsidRDefault="0023321E" w:rsidP="0043715E">
      <w:pPr>
        <w:spacing w:after="0" w:line="240" w:lineRule="auto"/>
      </w:pPr>
      <w:r>
        <w:separator/>
      </w:r>
    </w:p>
  </w:endnote>
  <w:endnote w:type="continuationSeparator" w:id="0">
    <w:p w14:paraId="2E8CF65F" w14:textId="77777777" w:rsidR="0023321E" w:rsidRDefault="0023321E" w:rsidP="00437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4BBDC" w14:textId="77777777" w:rsidR="0023321E" w:rsidRDefault="0023321E" w:rsidP="0043715E">
      <w:pPr>
        <w:spacing w:after="0" w:line="240" w:lineRule="auto"/>
      </w:pPr>
      <w:r>
        <w:separator/>
      </w:r>
    </w:p>
  </w:footnote>
  <w:footnote w:type="continuationSeparator" w:id="0">
    <w:p w14:paraId="736E20AF" w14:textId="77777777" w:rsidR="0023321E" w:rsidRDefault="0023321E" w:rsidP="0043715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None" w15:userId="Windows User"/>
  </w15:person>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D8"/>
    <w:rsid w:val="0002310B"/>
    <w:rsid w:val="001731E2"/>
    <w:rsid w:val="0023321E"/>
    <w:rsid w:val="00261B56"/>
    <w:rsid w:val="0043715E"/>
    <w:rsid w:val="00462809"/>
    <w:rsid w:val="004952D8"/>
    <w:rsid w:val="00593546"/>
    <w:rsid w:val="005944F5"/>
    <w:rsid w:val="006324FB"/>
    <w:rsid w:val="006457C8"/>
    <w:rsid w:val="006B3892"/>
    <w:rsid w:val="00814AD2"/>
    <w:rsid w:val="00841898"/>
    <w:rsid w:val="008B4C45"/>
    <w:rsid w:val="008B4C49"/>
    <w:rsid w:val="00A9446C"/>
    <w:rsid w:val="00B139DE"/>
    <w:rsid w:val="00F34562"/>
    <w:rsid w:val="00FE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709A"/>
  <w15:chartTrackingRefBased/>
  <w15:docId w15:val="{5987CA8E-A528-4DE4-9B36-095A092B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2D8"/>
  </w:style>
  <w:style w:type="paragraph" w:styleId="Heading1">
    <w:name w:val="heading 1"/>
    <w:basedOn w:val="Normal"/>
    <w:next w:val="Normal"/>
    <w:link w:val="Heading1Char"/>
    <w:uiPriority w:val="9"/>
    <w:qFormat/>
    <w:rsid w:val="00495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2D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952D8"/>
    <w:rPr>
      <w:color w:val="0563C1" w:themeColor="hyperlink"/>
      <w:u w:val="single"/>
    </w:rPr>
  </w:style>
  <w:style w:type="paragraph" w:customStyle="1" w:styleId="para">
    <w:name w:val="para"/>
    <w:basedOn w:val="Normal"/>
    <w:rsid w:val="004952D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952D8"/>
    <w:rPr>
      <w:sz w:val="16"/>
      <w:szCs w:val="16"/>
    </w:rPr>
  </w:style>
  <w:style w:type="paragraph" w:styleId="CommentText">
    <w:name w:val="annotation text"/>
    <w:basedOn w:val="Normal"/>
    <w:link w:val="CommentTextChar"/>
    <w:uiPriority w:val="99"/>
    <w:semiHidden/>
    <w:unhideWhenUsed/>
    <w:rsid w:val="004952D8"/>
    <w:pPr>
      <w:spacing w:line="240" w:lineRule="auto"/>
    </w:pPr>
    <w:rPr>
      <w:sz w:val="20"/>
      <w:szCs w:val="20"/>
    </w:rPr>
  </w:style>
  <w:style w:type="character" w:customStyle="1" w:styleId="CommentTextChar">
    <w:name w:val="Comment Text Char"/>
    <w:basedOn w:val="DefaultParagraphFont"/>
    <w:link w:val="CommentText"/>
    <w:uiPriority w:val="99"/>
    <w:semiHidden/>
    <w:rsid w:val="004952D8"/>
    <w:rPr>
      <w:sz w:val="20"/>
      <w:szCs w:val="20"/>
    </w:rPr>
  </w:style>
  <w:style w:type="paragraph" w:styleId="BalloonText">
    <w:name w:val="Balloon Text"/>
    <w:basedOn w:val="Normal"/>
    <w:link w:val="BalloonTextChar"/>
    <w:uiPriority w:val="99"/>
    <w:semiHidden/>
    <w:unhideWhenUsed/>
    <w:rsid w:val="00495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2D8"/>
    <w:rPr>
      <w:rFonts w:ascii="Segoe UI" w:hAnsi="Segoe UI" w:cs="Segoe UI"/>
      <w:sz w:val="18"/>
      <w:szCs w:val="18"/>
    </w:rPr>
  </w:style>
  <w:style w:type="paragraph" w:styleId="Header">
    <w:name w:val="header"/>
    <w:basedOn w:val="Normal"/>
    <w:link w:val="HeaderChar"/>
    <w:uiPriority w:val="99"/>
    <w:unhideWhenUsed/>
    <w:rsid w:val="00437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15E"/>
  </w:style>
  <w:style w:type="paragraph" w:styleId="Footer">
    <w:name w:val="footer"/>
    <w:basedOn w:val="Normal"/>
    <w:link w:val="FooterChar"/>
    <w:uiPriority w:val="99"/>
    <w:unhideWhenUsed/>
    <w:rsid w:val="00437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15E"/>
  </w:style>
  <w:style w:type="paragraph" w:styleId="Bibliography">
    <w:name w:val="Bibliography"/>
    <w:basedOn w:val="Normal"/>
    <w:next w:val="Normal"/>
    <w:uiPriority w:val="37"/>
    <w:unhideWhenUsed/>
    <w:rsid w:val="00B13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21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quickstats.nass.usda.gov/"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zhang-douglas-2004-global-warming-and-coastal-erosion</b:Tag>
    <b:SourceType>Report</b:SourceType>
    <b:Title>GLOBAL WARMING AND COASTAL EROSION</b:Title>
    <b:Year>2004</b:Year>
    <b:Author>
      <b:Author>
        <b:NameList>
          <b:Person>
            <b:First>Keqi</b:First>
            <b:Last>Zhang</b:Last>
          </b:Person>
          <b:Person>
            <b:First>Bruce C</b:First>
            <b:Last>Douglas</b:Last>
          </b:Person>
          <b:Person>
            <b:First>Stephen P</b:First>
            <b:Last>Leatherman</b:Last>
          </b:Person>
        </b:NameList>
      </b:Author>
    </b:Author>
    <b:RefOrder>1</b:RefOrder>
  </b:Source>
  <b:Source>
    <b:Tag>seavey-pine-2011-decadal-changes-in-oyster-reefs-in-the-big-bend-of-florida's-gulf-coast</b:Tag>
    <b:SourceType>JournalArticle</b:SourceType>
    <b:Title>Decadal changes in oyster reefs in the Big Bend of Florida's Gulf Coast</b:Title>
    <b:Year>2011</b:Year>
    <b:Author>
      <b:Author>
        <b:NameList>
          <b:Person>
            <b:First>J. R.</b:First>
            <b:Last>Seavey</b:Last>
          </b:Person>
          <b:Person>
            <b:First>W. E.</b:First>
            <b:Last>Pine</b:Last>
          </b:Person>
          <b:Person>
            <b:First>P.</b:First>
            <b:Last>Frederick</b:Last>
          </b:Person>
          <b:Person>
            <b:First>L.</b:First>
            <b:Last>Sturmer</b:Last>
          </b:Person>
          <b:Person>
            <b:First>M.</b:First>
            <b:Last>Berrigan</b:Last>
          </b:Person>
        </b:NameList>
      </b:Author>
    </b:Author>
    <b:JournalName>Ecosphere</b:JournalName>
    <b:Pages>art114</b:Pages>
    <b:Volume>2</b:Volume>
    <b:Issue>10</b:Issue>
    <b:StandardNumber>10.1890/es11-00205.1</b:StandardNumber>
    <b:Publisher>Wiley-Blackwell</b:Publisher>
    <b:Month>10</b:Month>
    <b:Day>21</b:Day>
    <b:RefOrder>2</b:RefOrder>
  </b:Source>
  <b:Source>
    <b:Tag>raabe-streck-historic-topographic-sheets-to-satellite-imagery:-a-methodology-for-evaluating-coastal-change-in-florida's-big-bend-tidal-marsh</b:Tag>
    <b:SourceType>Report</b:SourceType>
    <b:Title>Historic Topographic Sheets to Satellite Imagery: A Methodology for Evaluating Coastal Change in Florida's Big Bend Tidal Marsh</b:Title>
    <b:Author>
      <b:Author>
        <b:NameList>
          <b:Person>
            <b:First>Ellen A</b:First>
            <b:Last>Raabe</b:Last>
          </b:Person>
          <b:Person>
            <b:First>Amy E</b:First>
            <b:Last>Streck</b:Last>
          </b:Person>
          <b:Person>
            <b:First>Richard P</b:First>
            <b:Last>Stumpf</b:Last>
          </b:Person>
        </b:NameList>
      </b:Author>
    </b:Author>
    <b:RefOrder>3</b:RefOrder>
  </b:Source>
  <b:Source>
    <b:Tag>langston-kaplan-2017-a-casualty-of-climate-change?-loss-of-freshwater-forest-islands-on-florida's-gulf-coast</b:Tag>
    <b:SourceType>JournalArticle</b:SourceType>
    <b:Title>A casualty of climate change? Loss of freshwater forest islands on Florida's Gulf Coast</b:Title>
    <b:Year>2017</b:Year>
    <b:Author>
      <b:Author>
        <b:NameList>
          <b:Person>
            <b:First>Amy K.</b:First>
            <b:Last>Langston</b:Last>
          </b:Person>
          <b:Person>
            <b:First>David A.</b:First>
            <b:Last>Kaplan</b:Last>
          </b:Person>
          <b:Person>
            <b:First>Francis E.</b:First>
            <b:Last>Putz</b:Last>
          </b:Person>
        </b:NameList>
      </b:Author>
    </b:Author>
    <b:JournalName>Global Change Biology</b:JournalName>
    <b:Pages>5383-5397</b:Pages>
    <b:Volume>23</b:Volume>
    <b:Issue>12</b:Issue>
    <b:StandardNumber>10.1111/gcb.13805</b:StandardNumber>
    <b:Publisher>Blackwell Publishing Ltd</b:Publisher>
    <b:Month>12</b:Month>
    <b:Day>1</b:Day>
    <b:RefOrder>4</b:RefOrder>
  </b:Source>
  <b:Source>
    <b:Tag>keys-confronting-climate-change-in-the-gulf-coast-region-prospects-for-sustaining-our-ecological-heritage-southeastern-plain-south-florida-coastal-plain</b:Tag>
    <b:SourceType>Report</b:SourceType>
    <b:Title>Confronting Climate Change in the Gulf Coast Region Prospects for Sustaining Our Ecological Heritage Southeastern Plain South Florida Coastal Plain</b:Title>
    <b:Author>
      <b:Author>
        <b:NameList>
          <b:Person>
            <b:First>Florida</b:First>
            <b:Last>Keys</b:Last>
          </b:Person>
        </b:NameList>
      </b:Author>
    </b:Author>
    <b:RefOrder>5</b:RefOrder>
  </b:Source>
  <b:Source>
    <b:Tag>katz-raabe-suwannee-river-basin-and-estuary:-an-integrated-watershed-science-program-white-paper-open-file-report-2005-1210</b:Tag>
    <b:SourceType>Report</b:SourceType>
    <b:Title>Suwannee River Basin and Estuary: An Integrated Watershed Science Program White Paper Open-File Report 2005-1210</b:Title>
    <b:Author>
      <b:Author>
        <b:NameList>
          <b:Person>
            <b:First>Brian G</b:First>
            <b:Last>Katz</b:Last>
          </b:Person>
          <b:Person>
            <b:First>Ellen A</b:First>
            <b:Last>Raabe</b:Last>
          </b:Person>
        </b:NameList>
      </b:Author>
    </b:Author>
    <b:RefOrder>6</b:RefOrder>
  </b:Source>
  <b:Source>
    <b:Tag>geselbracht-freeman-2011-retrospective-and-prospective-model-simulations-of-sea-level-rise-impacts-on-gulf-of-mexico-coastal-marshes-and-forests-in-waccasassa-bay,-florida</b:Tag>
    <b:SourceType>JournalArticle</b:SourceType>
    <b:Title>Retrospective and prospective model simulations of sea level rise impacts on Gulf of Mexico coastal marshes and forests in Waccasassa Bay, Florida</b:Title>
    <b:Year>2011</b:Year>
    <b:Author>
      <b:Author>
        <b:NameList>
          <b:Person>
            <b:First>Laura</b:First>
            <b:Last>Geselbracht</b:Last>
          </b:Person>
          <b:Person>
            <b:First>Kathleen</b:First>
            <b:Last>Freeman</b:Last>
          </b:Person>
          <b:Person>
            <b:First>Eugene</b:First>
            <b:Last>Kelly</b:Last>
          </b:Person>
          <b:Person>
            <b:First>Doria R.</b:First>
            <b:Last>Gordon</b:Last>
          </b:Person>
          <b:Person>
            <b:First>Francis E.</b:First>
            <b:Last>Putz</b:Last>
          </b:Person>
        </b:NameList>
      </b:Author>
    </b:Author>
    <b:JournalName>Climatic Change</b:JournalName>
    <b:Pages>35-57</b:Pages>
    <b:Volume>107</b:Volume>
    <b:Issue>1</b:Issue>
    <b:StandardNumber>10.1007/s10584-011-0084-y</b:StandardNumber>
    <b:Month>7</b:Month>
    <b:RefOrder>7</b:RefOrder>
  </b:Source>
  <b:Source>
    <b:Tag>epstein-pine-2018-state--and-regional-scale-patterns-and-drivers-of-freshwater-fish-functional-diversity-in-the-southeastern-usa</b:Tag>
    <b:SourceType>JournalArticle</b:SourceType>
    <b:Title>State- and Regional-Scale Patterns and Drivers of Freshwater Fish Functional Diversity in the Southeastern USA</b:Title>
    <b:Year>2018</b:Year>
    <b:Author>
      <b:Author>
        <b:NameList>
          <b:Person>
            <b:First>Joshua M.</b:First>
            <b:Last>Epstein</b:Last>
          </b:Person>
          <b:Person>
            <b:First>William E.</b:First>
            <b:Last>Pine</b:Last>
          </b:Person>
          <b:Person>
            <b:First>Christina M.</b:First>
            <b:Last>Romagosa</b:Last>
          </b:Person>
          <b:Person>
            <b:First>Mark C.</b:First>
            <b:Last>Scott</b:Last>
          </b:Person>
          <b:Person>
            <b:First>Catherine T.</b:First>
            <b:Last>Phillips</b:Last>
          </b:Person>
          <b:Person>
            <b:First>Cathy A.</b:First>
            <b:Last>Marion</b:Last>
          </b:Person>
          <b:Person>
            <b:First>Benjamin</b:First>
            <b:Last>Baiser</b:Last>
          </b:Person>
        </b:NameList>
      </b:Author>
    </b:Author>
    <b:JournalName>Transactions of the American Fisheries Society</b:JournalName>
    <b:Pages>1179-1198</b:Pages>
    <b:Volume>147</b:Volume>
    <b:Issue>6</b:Issue>
    <b:StandardNumber>10.1002/tafs.10110</b:StandardNumber>
    <b:Publisher>John Wiley and Sons Inc.</b:Publisher>
    <b:Month>11</b:Month>
    <b:Day>1</b:Day>
    <b:RefOrder>8</b:RefOrder>
  </b:Source>
  <b:Source>
    <b:Tag>desantis-bhotika-2007-sea-level-rise-and-drought-interactions-accelerate-forest-decline-on-the-gulf-coast-of-florida,-usa</b:Tag>
    <b:SourceType>JournalArticle</b:SourceType>
    <b:Title>Sea-level rise and drought interactions accelerate forest decline on the Gulf Coast of Florida, USA</b:Title>
    <b:Year>2007</b:Year>
    <b:Author>
      <b:Author>
        <b:NameList>
          <b:Person>
            <b:First>Larisa R.G.</b:First>
            <b:Last>Desantis</b:Last>
          </b:Person>
          <b:Person>
            <b:First>Smriti</b:First>
            <b:Last>Bhotika</b:Last>
          </b:Person>
          <b:Person>
            <b:First>Kimberlyn</b:First>
            <b:Last>Williams</b:Last>
          </b:Person>
          <b:Person>
            <b:First>Francis E.</b:First>
            <b:Last>Putz</b:Last>
          </b:Person>
        </b:NameList>
      </b:Author>
    </b:Author>
    <b:JournalName>Global Change Biology</b:JournalName>
    <b:Pages>2349-2360</b:Pages>
    <b:Volume>13</b:Volume>
    <b:Issue>11</b:Issue>
    <b:StandardNumber>10.1111/j.1365-2486.2007.01440.x</b:StandardNumber>
    <b:Month>11</b:Month>
    <b:RefOrder>9</b:RefOrder>
  </b:Source>
  <b:Source>
    <b:Tag>allen-iii-2012-establishing-visual-based-and-datum-based-shorelines-and-shoreline-uncertainties-on-a-sandy-coast:-cape-canaveral,-florida</b:Tag>
    <b:SourceType>Report</b:SourceType>
    <b:Title>ESTABLISHING VISUAL BASED AND DATUM BASED SHORELINES AND SHORELINE UNCERTAINTIES ON A SANDY COAST: CAPE CANAVERAL, FLORIDA</b:Title>
    <b:Year>2012</b:Year>
    <b:Author>
      <b:Author>
        <b:NameList>
          <b:Person>
            <b:First>Richard</b:First>
            <b:Last>Allen</b:Last>
          </b:Person>
          <b:Person>
            <b:First>Mackenzie</b:First>
            <b:Last>Iii</b:Last>
          </b:Person>
        </b:NameList>
      </b:Author>
    </b:Author>
    <b:RefOrder>10</b:RefOrder>
  </b:Source>
  <b:Source>
    <b:Tag>wilson-fischetti-2010-coastline-population-trends-in-the-united-states:-1960-to-2008-population-estimates-and-projections-current-population-reports</b:Tag>
    <b:SourceType>Report</b:SourceType>
    <b:Title>Coastline Population Trends in the United States: 1960 to 2008 Population Estimates and Projections Current Population Reports</b:Title>
    <b:Year>2010</b:Year>
    <b:Author>
      <b:Author>
        <b:NameList>
          <b:Person>
            <b:First>Steven G</b:First>
            <b:Last>Wilson</b:Last>
          </b:Person>
          <b:Person>
            <b:First>Thomas R</b:First>
            <b:Last>Fischetti</b:Last>
          </b:Person>
        </b:NameList>
      </b:Author>
    </b:Author>
    <b:RefOrder>11</b:RefOrder>
  </b:Source>
</b:Sources>
</file>

<file path=customXml/itemProps1.xml><?xml version="1.0" encoding="utf-8"?>
<ds:datastoreItem xmlns:ds="http://schemas.openxmlformats.org/officeDocument/2006/customXml" ds:itemID="{4D016A12-6EFF-4A56-A885-44FE2C9F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7</cp:revision>
  <dcterms:created xsi:type="dcterms:W3CDTF">2019-04-02T21:04:00Z</dcterms:created>
  <dcterms:modified xsi:type="dcterms:W3CDTF">2019-04-02T23:17:00Z</dcterms:modified>
</cp:coreProperties>
</file>