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62D80" w14:textId="77777777" w:rsidR="007A6928" w:rsidRDefault="007A6928" w:rsidP="007A6928">
      <w:proofErr w:type="spellStart"/>
      <w:r>
        <w:t>Archmiller</w:t>
      </w:r>
      <w:proofErr w:type="spellEnd"/>
      <w:r>
        <w:t xml:space="preserve">, A. A., Johnson, A. D., Nolan, J., Edwards, M., Elliott, L. H., Ferguson, J. M., </w:t>
      </w:r>
      <w:proofErr w:type="spellStart"/>
      <w:r>
        <w:t>Iannarilli</w:t>
      </w:r>
      <w:proofErr w:type="spellEnd"/>
      <w:r>
        <w:t xml:space="preserve">, F., </w:t>
      </w:r>
      <w:proofErr w:type="spellStart"/>
      <w:r>
        <w:t>Vélez</w:t>
      </w:r>
      <w:proofErr w:type="spellEnd"/>
      <w:r>
        <w:t xml:space="preserve">, J., </w:t>
      </w:r>
      <w:proofErr w:type="spellStart"/>
      <w:r>
        <w:t>Vitense</w:t>
      </w:r>
      <w:proofErr w:type="spellEnd"/>
      <w:r>
        <w:t xml:space="preserve">, K., Johnson, D. H., &amp; </w:t>
      </w:r>
      <w:proofErr w:type="spellStart"/>
      <w:r>
        <w:t>Fieberg</w:t>
      </w:r>
      <w:proofErr w:type="spellEnd"/>
      <w:r>
        <w:t>, J. (2020). Computational Reproducibility in The Wildlife Society’s Flagship Journals. Journal of Wildlife Management, 84(5), 1012–1017. https://doi.org/10.1002/jwmg.21855</w:t>
      </w:r>
    </w:p>
    <w:p w14:paraId="46BC6C94" w14:textId="77777777" w:rsidR="007A6928" w:rsidRDefault="007A6928" w:rsidP="007A6928">
      <w:proofErr w:type="spellStart"/>
      <w:r>
        <w:t>Barchard</w:t>
      </w:r>
      <w:proofErr w:type="spellEnd"/>
      <w:r>
        <w:t>, K. A., &amp; Pace, L. A. (2011). Preventing human error: The impact of data entry methods on data accuracy and statistical results. Computers in Human Behavior, 27(5), 1834–1839. https://doi.org/10.1016/j.chb.2011.04.004</w:t>
      </w:r>
    </w:p>
    <w:p w14:paraId="459E44F4" w14:textId="77777777" w:rsidR="007A6928" w:rsidRDefault="007A6928" w:rsidP="007A6928">
      <w:r>
        <w:t xml:space="preserve">Barone, L., Williams, J., &amp; </w:t>
      </w:r>
      <w:proofErr w:type="spellStart"/>
      <w:r>
        <w:t>Micklos</w:t>
      </w:r>
      <w:proofErr w:type="spellEnd"/>
      <w:r>
        <w:t>, D. (n.d.). Unmet Needs for Analyzing Biological Big Data: A Survey of 704 NSF Principal Investigators. https://doi.org/10.1101/108555</w:t>
      </w:r>
    </w:p>
    <w:p w14:paraId="63C820A7" w14:textId="77777777" w:rsidR="007A6928" w:rsidRDefault="007A6928" w:rsidP="007A6928">
      <w:proofErr w:type="spellStart"/>
      <w:r>
        <w:t>Blischak</w:t>
      </w:r>
      <w:proofErr w:type="spellEnd"/>
      <w:r>
        <w:t xml:space="preserve">, J. D., Davenport, E. R., &amp; Wilson, G. (2016). A Quick Introduction to Version Control with Git and GitHub. </w:t>
      </w:r>
      <w:proofErr w:type="spellStart"/>
      <w:r>
        <w:t>PLoS</w:t>
      </w:r>
      <w:proofErr w:type="spellEnd"/>
      <w:r>
        <w:t xml:space="preserve"> Computational Biology, 12(1). https://doi.org/10.1371/journal.pcbi.1004668</w:t>
      </w:r>
    </w:p>
    <w:p w14:paraId="0F99829C" w14:textId="77777777" w:rsidR="007A6928" w:rsidRDefault="007A6928" w:rsidP="007A6928">
      <w:r>
        <w:t>Holling, C. S. (1978). Adaptive environmental assessment and management. John Wiley &amp; Sons.</w:t>
      </w:r>
    </w:p>
    <w:p w14:paraId="0F344948" w14:textId="77777777" w:rsidR="007A6928" w:rsidRDefault="007A6928" w:rsidP="007A6928">
      <w:proofErr w:type="spellStart"/>
      <w:r>
        <w:t>Lefcheck</w:t>
      </w:r>
      <w:proofErr w:type="spellEnd"/>
      <w:r>
        <w:t xml:space="preserve">, J. S. (2016). </w:t>
      </w:r>
      <w:proofErr w:type="spellStart"/>
      <w:r>
        <w:t>piecewiseSEM</w:t>
      </w:r>
      <w:proofErr w:type="spellEnd"/>
      <w:r>
        <w:t>: Piecewise structural equation modelling in r for ecology, evolution, and systematics. Methods in Ecology and Evolution, 7(5), 573–579. https://doi.org/10.1111/2041-210X.12512</w:t>
      </w:r>
    </w:p>
    <w:p w14:paraId="63EC01E1" w14:textId="77777777" w:rsidR="007A6928" w:rsidRDefault="007A6928" w:rsidP="007A6928">
      <w:r>
        <w:t xml:space="preserve">Lowndes, J. S. S., Best, B. D., Scarborough, C., </w:t>
      </w:r>
      <w:proofErr w:type="spellStart"/>
      <w:r>
        <w:t>Afflerbach</w:t>
      </w:r>
      <w:proofErr w:type="spellEnd"/>
      <w:r>
        <w:t>, J. C., Frazier, M. R., O’Hara, C. C., Jiang, N., &amp; Halpern, B. S. (2017). Our path to better science in less time using open data science tools. Nature Ecology and Evolution, 1(6). https://doi.org/10.1038/s41559-017-0160</w:t>
      </w:r>
    </w:p>
    <w:p w14:paraId="701113D0" w14:textId="77777777" w:rsidR="007A6928" w:rsidRDefault="007A6928" w:rsidP="007A6928">
      <w:r>
        <w:t xml:space="preserve">Martinelli, M., </w:t>
      </w:r>
      <w:proofErr w:type="spellStart"/>
      <w:r>
        <w:t>Guicciardi</w:t>
      </w:r>
      <w:proofErr w:type="spellEnd"/>
      <w:r>
        <w:t xml:space="preserve">, S., Penna, P., </w:t>
      </w:r>
      <w:proofErr w:type="spellStart"/>
      <w:r>
        <w:t>Belardinelli</w:t>
      </w:r>
      <w:proofErr w:type="spellEnd"/>
      <w:r>
        <w:t xml:space="preserve">, A., </w:t>
      </w:r>
      <w:proofErr w:type="spellStart"/>
      <w:r>
        <w:t>Croci</w:t>
      </w:r>
      <w:proofErr w:type="spellEnd"/>
      <w:r>
        <w:t xml:space="preserve">, C., </w:t>
      </w:r>
      <w:proofErr w:type="spellStart"/>
      <w:r>
        <w:t>Domenichetti</w:t>
      </w:r>
      <w:proofErr w:type="spellEnd"/>
      <w:r>
        <w:t xml:space="preserve">, F., </w:t>
      </w:r>
      <w:proofErr w:type="spellStart"/>
      <w:r>
        <w:t>Santojanni</w:t>
      </w:r>
      <w:proofErr w:type="spellEnd"/>
      <w:r>
        <w:t xml:space="preserve">, A., &amp; </w:t>
      </w:r>
      <w:proofErr w:type="spellStart"/>
      <w:r>
        <w:t>Sparnocchia</w:t>
      </w:r>
      <w:proofErr w:type="spellEnd"/>
      <w:r>
        <w:t xml:space="preserve">, S. (2016). Evaluation of the oceanographic measurement accuracy of different commercial sensors to </w:t>
      </w:r>
      <w:proofErr w:type="gramStart"/>
      <w:r>
        <w:t>be used</w:t>
      </w:r>
      <w:proofErr w:type="gramEnd"/>
      <w:r>
        <w:t xml:space="preserve"> on fishing gears. Ocean Engineering, 111, 22–33. https://doi.org/10.1016/j.oceaneng.2015.10.037</w:t>
      </w:r>
    </w:p>
    <w:p w14:paraId="5A321529" w14:textId="77777777" w:rsidR="007A6928" w:rsidRDefault="007A6928" w:rsidP="007A6928">
      <w:r>
        <w:t>Nelson, J. R., &amp; Grubesic, T. H. (2018). The implications of oil exploration off the Gulf Coast of Florida. Journal of Marine Science and Engineering, 6(2). https://doi.org/10.3390/jmse6020030</w:t>
      </w:r>
    </w:p>
    <w:p w14:paraId="4E62B6D0" w14:textId="77777777" w:rsidR="007A6928" w:rsidRDefault="007A6928" w:rsidP="007A6928">
      <w:proofErr w:type="spellStart"/>
      <w:r>
        <w:t>Nie</w:t>
      </w:r>
      <w:proofErr w:type="spellEnd"/>
      <w:r>
        <w:t>, M. A., &amp; Schultz, C. A. (2012). Decision-Making Triggers in Adaptive Management. Conservation Biology, 26(6), 1137–1144. https://doi.org/10.1111/j.1523-1739.2012.01915.x</w:t>
      </w:r>
    </w:p>
    <w:p w14:paraId="3C0C1923" w14:textId="77777777" w:rsidR="007A6928" w:rsidRDefault="007A6928" w:rsidP="007A6928">
      <w:proofErr w:type="spellStart"/>
      <w:r>
        <w:t>Pahl-Wostl</w:t>
      </w:r>
      <w:proofErr w:type="spellEnd"/>
      <w:r>
        <w:t>, C. (2007). Transitions towards adaptive management of water facing climate and global change. Water Resources Management, 21(1), 49–62. https://doi.org/10.1007/s11269-006-9040-4</w:t>
      </w:r>
    </w:p>
    <w:p w14:paraId="372D29CF" w14:textId="77777777" w:rsidR="007A6928" w:rsidRDefault="007A6928" w:rsidP="007A6928">
      <w:r>
        <w:t>Perez-</w:t>
      </w:r>
      <w:proofErr w:type="spellStart"/>
      <w:r>
        <w:t>Riverol</w:t>
      </w:r>
      <w:proofErr w:type="spellEnd"/>
      <w:r>
        <w:t xml:space="preserve">, Y., </w:t>
      </w:r>
      <w:proofErr w:type="spellStart"/>
      <w:r>
        <w:t>Gatto</w:t>
      </w:r>
      <w:proofErr w:type="spellEnd"/>
      <w:r>
        <w:t xml:space="preserve">, L., Wang, R., </w:t>
      </w:r>
      <w:proofErr w:type="spellStart"/>
      <w:r>
        <w:t>Sachsenberg</w:t>
      </w:r>
      <w:proofErr w:type="spellEnd"/>
      <w:r>
        <w:t xml:space="preserve">, T., </w:t>
      </w:r>
      <w:proofErr w:type="spellStart"/>
      <w:r>
        <w:t>Uszkoreit</w:t>
      </w:r>
      <w:proofErr w:type="spellEnd"/>
      <w:r>
        <w:t xml:space="preserve">, J., </w:t>
      </w:r>
      <w:proofErr w:type="spellStart"/>
      <w:r>
        <w:t>Leprevost</w:t>
      </w:r>
      <w:proofErr w:type="spellEnd"/>
      <w:r>
        <w:t xml:space="preserve">, F. da V., </w:t>
      </w:r>
      <w:proofErr w:type="spellStart"/>
      <w:r>
        <w:t>Fufezan</w:t>
      </w:r>
      <w:proofErr w:type="spellEnd"/>
      <w:r>
        <w:t xml:space="preserve">, C., </w:t>
      </w:r>
      <w:proofErr w:type="spellStart"/>
      <w:r>
        <w:t>Ternent</w:t>
      </w:r>
      <w:proofErr w:type="spellEnd"/>
      <w:r>
        <w:t xml:space="preserve">, T., </w:t>
      </w:r>
      <w:proofErr w:type="spellStart"/>
      <w:r>
        <w:t>Eglen</w:t>
      </w:r>
      <w:proofErr w:type="spellEnd"/>
      <w:r>
        <w:t xml:space="preserve">, S. J., Katz, D. S., Pollard, T. J., </w:t>
      </w:r>
      <w:proofErr w:type="spellStart"/>
      <w:r>
        <w:t>Konovalov</w:t>
      </w:r>
      <w:proofErr w:type="spellEnd"/>
      <w:r>
        <w:t xml:space="preserve">, A., Flight, R. M., Blin, K., &amp; </w:t>
      </w:r>
      <w:proofErr w:type="spellStart"/>
      <w:r>
        <w:t>Vizcaíno</w:t>
      </w:r>
      <w:proofErr w:type="spellEnd"/>
      <w:r>
        <w:t xml:space="preserve">, J. A. (2016). Ten Simple Rules for Taking Advantage of Git and GitHub. In </w:t>
      </w:r>
      <w:proofErr w:type="spellStart"/>
      <w:r>
        <w:t>PLoS</w:t>
      </w:r>
      <w:proofErr w:type="spellEnd"/>
      <w:r>
        <w:t xml:space="preserve"> Computational Biology (Vol. 12, Issue 7). Public Library of Science. https://doi.org/10.1371/journal.pcbi.1004947</w:t>
      </w:r>
    </w:p>
    <w:p w14:paraId="5AA9B8B9" w14:textId="77777777" w:rsidR="007A6928" w:rsidRDefault="007A6928" w:rsidP="007A6928">
      <w:r>
        <w:lastRenderedPageBreak/>
        <w:t>Rahman, M. M., &amp; Roy, C. K. (2014). An insight into the pull requests of GitHub. 11th Working Conference on Mining Software Repositories, MSR 2014 - Proceedings, 364–367. https://doi.org/10.1145/2597073.2597121</w:t>
      </w:r>
    </w:p>
    <w:p w14:paraId="3C2078D5" w14:textId="77777777" w:rsidR="007A6928" w:rsidRDefault="007A6928" w:rsidP="007A6928">
      <w:r>
        <w:t>Ram, K. (2013). Git can facilitate greater reproducibility and increased transparency in science (Vol. 8). http://www.scfbm.org/content/8/1/7</w:t>
      </w:r>
    </w:p>
    <w:p w14:paraId="44C8653C" w14:textId="77777777" w:rsidR="007A6928" w:rsidRDefault="007A6928" w:rsidP="007A6928">
      <w:r>
        <w:t xml:space="preserve">Tompkins, E. L., &amp; </w:t>
      </w:r>
      <w:proofErr w:type="spellStart"/>
      <w:r>
        <w:t>Adger</w:t>
      </w:r>
      <w:proofErr w:type="spellEnd"/>
      <w:r>
        <w:t>, W. N. (2004). Does Adaptive Management of Natural Resources Enhance Resilience to Climate Change? And Society, 9(2). https://doi.org/10.2307/26267677</w:t>
      </w:r>
    </w:p>
    <w:p w14:paraId="56E0912D" w14:textId="77777777" w:rsidR="007A6928" w:rsidRDefault="007A6928" w:rsidP="007A6928">
      <w:r>
        <w:t>Walters, C. J. (1986). Adaptive management of renewable resources. Macmillan Publishers Ltd.</w:t>
      </w:r>
    </w:p>
    <w:p w14:paraId="002E5826" w14:textId="77777777" w:rsidR="007A6928" w:rsidRDefault="007A6928" w:rsidP="007A6928">
      <w:r>
        <w:t xml:space="preserve">Weimer, T., Williams, B. K., </w:t>
      </w:r>
      <w:proofErr w:type="spellStart"/>
      <w:r>
        <w:t>Szaro</w:t>
      </w:r>
      <w:proofErr w:type="spellEnd"/>
      <w:r>
        <w:t xml:space="preserve">, R. C., Shapiro, C. D., </w:t>
      </w:r>
      <w:proofErr w:type="spellStart"/>
      <w:r>
        <w:t>Adamcik</w:t>
      </w:r>
      <w:proofErr w:type="spellEnd"/>
      <w:r>
        <w:t xml:space="preserve">, R., Boatman, M., </w:t>
      </w:r>
      <w:proofErr w:type="spellStart"/>
      <w:r>
        <w:t>Bransom</w:t>
      </w:r>
      <w:proofErr w:type="spellEnd"/>
      <w:r>
        <w:t xml:space="preserve">, S., </w:t>
      </w:r>
      <w:proofErr w:type="spellStart"/>
      <w:r>
        <w:t>Casterson</w:t>
      </w:r>
      <w:proofErr w:type="spellEnd"/>
      <w:r>
        <w:t xml:space="preserve">, J., Fay, J., Florence, S., </w:t>
      </w:r>
      <w:proofErr w:type="spellStart"/>
      <w:r>
        <w:t>Growitz</w:t>
      </w:r>
      <w:proofErr w:type="spellEnd"/>
      <w:r>
        <w:t xml:space="preserve">, D., </w:t>
      </w:r>
      <w:proofErr w:type="spellStart"/>
      <w:r>
        <w:t>Hermans</w:t>
      </w:r>
      <w:proofErr w:type="spellEnd"/>
      <w:r>
        <w:t xml:space="preserve">, C., Johnson, F. A., Kendall, J., </w:t>
      </w:r>
      <w:proofErr w:type="spellStart"/>
      <w:r>
        <w:t>Kubly</w:t>
      </w:r>
      <w:proofErr w:type="spellEnd"/>
      <w:r>
        <w:t xml:space="preserve">, D., Mayer, M., Moyer, S., Pattison, M., Peterson, R., … Rodriguez, V. (n.d.). Adaptive Management </w:t>
      </w:r>
      <w:proofErr w:type="gramStart"/>
      <w:r>
        <w:t>The</w:t>
      </w:r>
      <w:proofErr w:type="gramEnd"/>
      <w:r>
        <w:t xml:space="preserve"> U.S. Department of the Interior Technical Guide Lead Authors Other Contributors Book Design.</w:t>
      </w:r>
    </w:p>
    <w:p w14:paraId="0CF85365" w14:textId="77777777" w:rsidR="007A6928" w:rsidRDefault="007A6928" w:rsidP="007A6928">
      <w:r>
        <w:t>Yenni, G. M., Christensen, E. M., Bledsoe, E. K., Supp, S. R., Diaz, R. M., White, E. P., &amp; Morgan Ernest, S. K. (n.d.). Developing a modern data workflow for living data. https://doi.org/10.1101/344804</w:t>
      </w:r>
    </w:p>
    <w:p w14:paraId="2DA3F5E7" w14:textId="77777777" w:rsidR="007A6928" w:rsidRDefault="007A6928" w:rsidP="007A6928">
      <w:proofErr w:type="spellStart"/>
      <w:r>
        <w:t>Zedler</w:t>
      </w:r>
      <w:proofErr w:type="spellEnd"/>
      <w:r>
        <w:t>, J. B. (2017). What’s New in Adaptive Management and Restoration of Coasts and Estuaries? Estuaries and Coasts, 40(1). https://doi.org/10.1007/s12237-016-0162-5</w:t>
      </w:r>
    </w:p>
    <w:p w14:paraId="0AFEA9C7" w14:textId="77777777" w:rsidR="00AC5A30" w:rsidRPr="007A6928" w:rsidRDefault="007A6928" w:rsidP="007A6928"/>
    <w:sectPr w:rsidR="00AC5A30" w:rsidRPr="007A6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28"/>
    <w:rsid w:val="001731E2"/>
    <w:rsid w:val="00462809"/>
    <w:rsid w:val="007A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CD58"/>
  <w15:chartTrackingRefBased/>
  <w15:docId w15:val="{E137C6E9-8851-4CF8-847A-6D88AB26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928"/>
    <w:pPr>
      <w:spacing w:after="200" w:line="240" w:lineRule="auto"/>
    </w:pPr>
    <w:rPr>
      <w:sz w:val="24"/>
      <w:szCs w:val="24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69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69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692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A6928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paragraph" w:styleId="BodyText">
    <w:name w:val="Body Text"/>
    <w:basedOn w:val="Normal"/>
    <w:link w:val="BodyTextChar"/>
    <w:qFormat/>
    <w:rsid w:val="007A6928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7A6928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7A6928"/>
  </w:style>
  <w:style w:type="character" w:styleId="Hyperlink">
    <w:name w:val="Hyperlink"/>
    <w:basedOn w:val="DefaultParagraphFont"/>
    <w:rsid w:val="007A6928"/>
    <w:rPr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Moreno,Melissa M</cp:lastModifiedBy>
  <cp:revision>1</cp:revision>
  <dcterms:created xsi:type="dcterms:W3CDTF">2020-11-15T20:26:00Z</dcterms:created>
  <dcterms:modified xsi:type="dcterms:W3CDTF">2020-11-15T20:27:00Z</dcterms:modified>
</cp:coreProperties>
</file>