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A7495" w14:textId="704E3DD1" w:rsidR="00AC5A30" w:rsidRPr="00453E0D" w:rsidRDefault="00707CE0" w:rsidP="007874F2">
      <w:pPr>
        <w:spacing w:line="360" w:lineRule="auto"/>
        <w:rPr>
          <w:rFonts w:ascii="Arial" w:hAnsi="Arial" w:cs="Arial"/>
          <w:b/>
          <w:bCs/>
          <w:sz w:val="24"/>
          <w:szCs w:val="24"/>
        </w:rPr>
      </w:pPr>
      <w:r w:rsidRPr="00453E0D">
        <w:rPr>
          <w:rFonts w:ascii="Arial" w:hAnsi="Arial" w:cs="Arial"/>
          <w:b/>
          <w:bCs/>
          <w:sz w:val="24"/>
          <w:szCs w:val="24"/>
        </w:rPr>
        <w:t xml:space="preserve">Case Study: Shoreline </w:t>
      </w:r>
      <w:r w:rsidR="0055058F" w:rsidRPr="00453E0D">
        <w:rPr>
          <w:rFonts w:ascii="Arial" w:hAnsi="Arial" w:cs="Arial"/>
          <w:b/>
          <w:bCs/>
          <w:sz w:val="24"/>
          <w:szCs w:val="24"/>
        </w:rPr>
        <w:t>changes</w:t>
      </w:r>
      <w:r w:rsidRPr="00453E0D">
        <w:rPr>
          <w:rFonts w:ascii="Arial" w:hAnsi="Arial" w:cs="Arial"/>
          <w:b/>
          <w:bCs/>
          <w:sz w:val="24"/>
          <w:szCs w:val="24"/>
        </w:rPr>
        <w:t xml:space="preserve"> </w:t>
      </w:r>
      <w:r w:rsidR="00653F50" w:rsidRPr="00453E0D">
        <w:rPr>
          <w:rFonts w:ascii="Arial" w:hAnsi="Arial" w:cs="Arial"/>
          <w:b/>
          <w:bCs/>
          <w:sz w:val="24"/>
          <w:szCs w:val="24"/>
        </w:rPr>
        <w:t>in</w:t>
      </w:r>
      <w:r w:rsidRPr="00453E0D">
        <w:rPr>
          <w:rFonts w:ascii="Arial" w:hAnsi="Arial" w:cs="Arial"/>
          <w:b/>
          <w:bCs/>
          <w:sz w:val="24"/>
          <w:szCs w:val="24"/>
        </w:rPr>
        <w:t xml:space="preserve"> Cedar Key, Florida</w:t>
      </w:r>
      <w:r w:rsidR="00FB0F4E">
        <w:rPr>
          <w:rFonts w:ascii="Arial" w:hAnsi="Arial" w:cs="Arial"/>
          <w:b/>
          <w:bCs/>
          <w:sz w:val="24"/>
          <w:szCs w:val="24"/>
        </w:rPr>
        <w:t xml:space="preserve"> using Google Earth </w:t>
      </w:r>
      <w:r w:rsidR="00F93E64">
        <w:rPr>
          <w:rFonts w:ascii="Arial" w:hAnsi="Arial" w:cs="Arial"/>
          <w:b/>
          <w:bCs/>
          <w:sz w:val="24"/>
          <w:szCs w:val="24"/>
        </w:rPr>
        <w:t xml:space="preserve">Pro </w:t>
      </w:r>
      <w:r w:rsidR="00622142">
        <w:rPr>
          <w:rFonts w:ascii="Arial" w:hAnsi="Arial" w:cs="Arial"/>
          <w:b/>
          <w:bCs/>
          <w:sz w:val="24"/>
          <w:szCs w:val="24"/>
        </w:rPr>
        <w:t>and DSAS</w:t>
      </w:r>
    </w:p>
    <w:p w14:paraId="1628A6DE" w14:textId="309643CD" w:rsidR="00653F50" w:rsidRPr="00453E0D" w:rsidRDefault="00653F50" w:rsidP="007874F2">
      <w:pPr>
        <w:spacing w:line="360" w:lineRule="auto"/>
        <w:rPr>
          <w:rFonts w:ascii="Arial" w:hAnsi="Arial" w:cs="Arial"/>
          <w:b/>
          <w:bCs/>
          <w:sz w:val="24"/>
          <w:szCs w:val="24"/>
        </w:rPr>
      </w:pPr>
    </w:p>
    <w:p w14:paraId="0FB3EF4F" w14:textId="631E1C86" w:rsidR="00653F50" w:rsidRDefault="00653F50" w:rsidP="007874F2">
      <w:pPr>
        <w:spacing w:line="360" w:lineRule="auto"/>
        <w:rPr>
          <w:rFonts w:ascii="Arial" w:hAnsi="Arial" w:cs="Arial"/>
          <w:b/>
          <w:bCs/>
          <w:sz w:val="24"/>
          <w:szCs w:val="24"/>
        </w:rPr>
      </w:pPr>
      <w:r w:rsidRPr="00453E0D">
        <w:rPr>
          <w:rFonts w:ascii="Arial" w:hAnsi="Arial" w:cs="Arial"/>
          <w:b/>
          <w:bCs/>
          <w:sz w:val="24"/>
          <w:szCs w:val="24"/>
        </w:rPr>
        <w:t>Abstract</w:t>
      </w:r>
    </w:p>
    <w:p w14:paraId="15392011" w14:textId="694D9F0D" w:rsidR="00A4598D" w:rsidRPr="00E20220" w:rsidRDefault="00C45663" w:rsidP="007874F2">
      <w:pPr>
        <w:spacing w:line="360" w:lineRule="auto"/>
        <w:rPr>
          <w:rFonts w:ascii="Arial" w:hAnsi="Arial" w:cs="Arial"/>
          <w:sz w:val="24"/>
          <w:szCs w:val="24"/>
        </w:rPr>
      </w:pPr>
      <w:r w:rsidRPr="00E20220">
        <w:rPr>
          <w:rFonts w:ascii="Arial" w:hAnsi="Arial" w:cs="Arial"/>
          <w:sz w:val="24"/>
          <w:szCs w:val="24"/>
        </w:rPr>
        <w:t>The perpetuation of climate change and sea level rise have led to concerns in shoreline dynamics</w:t>
      </w:r>
      <w:r w:rsidR="00DC46A4" w:rsidRPr="00E20220">
        <w:rPr>
          <w:rFonts w:ascii="Arial" w:hAnsi="Arial" w:cs="Arial"/>
          <w:sz w:val="24"/>
          <w:szCs w:val="24"/>
        </w:rPr>
        <w:t xml:space="preserve"> in the Gulf of Mexico</w:t>
      </w:r>
      <w:r w:rsidRPr="00E20220">
        <w:rPr>
          <w:rFonts w:ascii="Arial" w:hAnsi="Arial" w:cs="Arial"/>
          <w:sz w:val="24"/>
          <w:szCs w:val="24"/>
        </w:rPr>
        <w:t xml:space="preserve">. Shoreline dynamics in areas of coastal development have </w:t>
      </w:r>
      <w:proofErr w:type="gramStart"/>
      <w:r w:rsidRPr="00E20220">
        <w:rPr>
          <w:rFonts w:ascii="Arial" w:hAnsi="Arial" w:cs="Arial"/>
          <w:sz w:val="24"/>
          <w:szCs w:val="24"/>
        </w:rPr>
        <w:t>been intensely studied</w:t>
      </w:r>
      <w:proofErr w:type="gramEnd"/>
      <w:r w:rsidRPr="00E20220">
        <w:rPr>
          <w:rFonts w:ascii="Arial" w:hAnsi="Arial" w:cs="Arial"/>
          <w:sz w:val="24"/>
          <w:szCs w:val="24"/>
        </w:rPr>
        <w:t xml:space="preserve">, however many under-developed shorelines have yet to be analyzed. </w:t>
      </w:r>
      <w:r w:rsidR="001635FC" w:rsidRPr="00E20220">
        <w:rPr>
          <w:rFonts w:ascii="Arial" w:hAnsi="Arial" w:cs="Arial"/>
          <w:sz w:val="24"/>
          <w:szCs w:val="24"/>
        </w:rPr>
        <w:t>In this study we used eight NAIP (</w:t>
      </w:r>
      <w:r w:rsidR="001635FC" w:rsidRPr="00E20220">
        <w:rPr>
          <w:rFonts w:ascii="Arial" w:hAnsi="Arial" w:cs="Arial"/>
          <w:color w:val="221122"/>
          <w:sz w:val="24"/>
          <w:szCs w:val="24"/>
        </w:rPr>
        <w:t>National Agriculture Imagery Program) aerial images</w:t>
      </w:r>
      <w:r w:rsidR="007814F5">
        <w:rPr>
          <w:rFonts w:ascii="Arial" w:hAnsi="Arial" w:cs="Arial"/>
          <w:color w:val="221122"/>
          <w:sz w:val="24"/>
          <w:szCs w:val="24"/>
        </w:rPr>
        <w:t>,</w:t>
      </w:r>
      <w:r w:rsidR="001635FC" w:rsidRPr="00E20220">
        <w:rPr>
          <w:rFonts w:ascii="Arial" w:hAnsi="Arial" w:cs="Arial"/>
          <w:color w:val="221122"/>
          <w:sz w:val="24"/>
          <w:szCs w:val="24"/>
        </w:rPr>
        <w:t xml:space="preserve"> </w:t>
      </w:r>
      <w:r w:rsidR="007814F5" w:rsidRPr="00E20220">
        <w:rPr>
          <w:rFonts w:ascii="Arial" w:hAnsi="Arial" w:cs="Arial"/>
          <w:sz w:val="24"/>
          <w:szCs w:val="24"/>
        </w:rPr>
        <w:t>from 1994 to 2019</w:t>
      </w:r>
      <w:r w:rsidR="007814F5">
        <w:rPr>
          <w:rFonts w:ascii="Arial" w:hAnsi="Arial" w:cs="Arial"/>
          <w:sz w:val="24"/>
          <w:szCs w:val="24"/>
        </w:rPr>
        <w:t xml:space="preserve">, </w:t>
      </w:r>
      <w:r w:rsidR="001635FC" w:rsidRPr="00E20220">
        <w:rPr>
          <w:rFonts w:ascii="Arial" w:hAnsi="Arial" w:cs="Arial"/>
          <w:color w:val="221122"/>
          <w:sz w:val="24"/>
          <w:szCs w:val="24"/>
        </w:rPr>
        <w:t xml:space="preserve">of our study area </w:t>
      </w:r>
      <w:r w:rsidR="007814F5">
        <w:rPr>
          <w:rFonts w:ascii="Arial" w:hAnsi="Arial" w:cs="Arial"/>
          <w:color w:val="221122"/>
          <w:sz w:val="24"/>
          <w:szCs w:val="24"/>
        </w:rPr>
        <w:t>near</w:t>
      </w:r>
      <w:r w:rsidR="001635FC" w:rsidRPr="00E20220">
        <w:rPr>
          <w:rFonts w:ascii="Arial" w:hAnsi="Arial" w:cs="Arial"/>
          <w:sz w:val="24"/>
          <w:szCs w:val="24"/>
        </w:rPr>
        <w:t xml:space="preserve"> Cedar Key, FL.  </w:t>
      </w:r>
      <w:r w:rsidR="00E20220" w:rsidRPr="00E20220">
        <w:rPr>
          <w:rFonts w:ascii="Arial" w:hAnsi="Arial" w:cs="Arial"/>
          <w:sz w:val="24"/>
          <w:szCs w:val="24"/>
        </w:rPr>
        <w:t xml:space="preserve">The cloud-free images </w:t>
      </w:r>
      <w:proofErr w:type="gramStart"/>
      <w:r w:rsidR="00E20220" w:rsidRPr="00E20220">
        <w:rPr>
          <w:rFonts w:ascii="Arial" w:hAnsi="Arial" w:cs="Arial"/>
          <w:sz w:val="24"/>
          <w:szCs w:val="24"/>
        </w:rPr>
        <w:t>were collected</w:t>
      </w:r>
      <w:proofErr w:type="gramEnd"/>
      <w:r w:rsidR="00E20220" w:rsidRPr="00E20220">
        <w:rPr>
          <w:rFonts w:ascii="Arial" w:hAnsi="Arial" w:cs="Arial"/>
          <w:sz w:val="24"/>
          <w:szCs w:val="24"/>
        </w:rPr>
        <w:t xml:space="preserve"> </w:t>
      </w:r>
      <w:r w:rsidR="00E20220">
        <w:rPr>
          <w:rFonts w:ascii="Arial" w:hAnsi="Arial" w:cs="Arial"/>
          <w:sz w:val="24"/>
          <w:szCs w:val="24"/>
        </w:rPr>
        <w:t xml:space="preserve">during relatively similar mean river discharge </w:t>
      </w:r>
      <w:r w:rsidR="001F6E7D">
        <w:rPr>
          <w:rFonts w:ascii="Arial" w:hAnsi="Arial" w:cs="Arial"/>
          <w:sz w:val="24"/>
          <w:szCs w:val="24"/>
        </w:rPr>
        <w:t>levels</w:t>
      </w:r>
      <w:r w:rsidR="00E20220">
        <w:rPr>
          <w:rFonts w:ascii="Arial" w:hAnsi="Arial" w:cs="Arial"/>
          <w:sz w:val="24"/>
          <w:szCs w:val="24"/>
        </w:rPr>
        <w:t xml:space="preserve"> and during (mostly) the same season.</w:t>
      </w:r>
      <w:r w:rsidR="00E20220" w:rsidRPr="00E20220">
        <w:rPr>
          <w:rFonts w:ascii="Arial" w:hAnsi="Arial" w:cs="Arial"/>
          <w:sz w:val="24"/>
          <w:szCs w:val="24"/>
        </w:rPr>
        <w:t xml:space="preserve"> </w:t>
      </w:r>
      <w:r w:rsidR="001635FC" w:rsidRPr="00E20220">
        <w:rPr>
          <w:rFonts w:ascii="Arial" w:hAnsi="Arial" w:cs="Arial"/>
          <w:sz w:val="24"/>
          <w:szCs w:val="24"/>
        </w:rPr>
        <w:t xml:space="preserve">We assessed the shoreline changes using the ArcMap extension </w:t>
      </w:r>
      <w:r w:rsidR="00A4598D" w:rsidRPr="00E20220">
        <w:rPr>
          <w:rFonts w:ascii="Arial" w:hAnsi="Arial" w:cs="Arial"/>
          <w:sz w:val="24"/>
          <w:szCs w:val="24"/>
        </w:rPr>
        <w:t>DSAS (Digital Shoreline Analysis Systems)</w:t>
      </w:r>
      <w:r w:rsidR="009A4164">
        <w:rPr>
          <w:rFonts w:ascii="Arial" w:hAnsi="Arial" w:cs="Arial"/>
          <w:sz w:val="24"/>
          <w:szCs w:val="24"/>
        </w:rPr>
        <w:t>. The DSAS analysis is a</w:t>
      </w:r>
      <w:r w:rsidR="00DC46A4" w:rsidRPr="00E20220">
        <w:rPr>
          <w:rFonts w:ascii="Arial" w:hAnsi="Arial" w:cs="Arial"/>
          <w:sz w:val="24"/>
          <w:szCs w:val="24"/>
        </w:rPr>
        <w:t xml:space="preserve"> transect- based approach </w:t>
      </w:r>
      <w:r w:rsidR="009A4164">
        <w:rPr>
          <w:rFonts w:ascii="Arial" w:hAnsi="Arial" w:cs="Arial"/>
          <w:sz w:val="24"/>
          <w:szCs w:val="24"/>
        </w:rPr>
        <w:t xml:space="preserve">and </w:t>
      </w:r>
      <w:proofErr w:type="gramStart"/>
      <w:r w:rsidR="009A4164">
        <w:rPr>
          <w:rFonts w:ascii="Arial" w:hAnsi="Arial" w:cs="Arial"/>
          <w:sz w:val="24"/>
          <w:szCs w:val="24"/>
        </w:rPr>
        <w:t>is used</w:t>
      </w:r>
      <w:proofErr w:type="gramEnd"/>
      <w:r w:rsidR="009A4164">
        <w:rPr>
          <w:rFonts w:ascii="Arial" w:hAnsi="Arial" w:cs="Arial"/>
          <w:sz w:val="24"/>
          <w:szCs w:val="24"/>
        </w:rPr>
        <w:t xml:space="preserve"> to</w:t>
      </w:r>
      <w:r w:rsidR="0039669D" w:rsidRPr="00E20220">
        <w:rPr>
          <w:rFonts w:ascii="Arial" w:hAnsi="Arial" w:cs="Arial"/>
          <w:sz w:val="24"/>
          <w:szCs w:val="24"/>
        </w:rPr>
        <w:t xml:space="preserve"> quantify shoreline change</w:t>
      </w:r>
      <w:r w:rsidR="004407FB">
        <w:rPr>
          <w:rFonts w:ascii="Arial" w:hAnsi="Arial" w:cs="Arial"/>
          <w:sz w:val="24"/>
          <w:szCs w:val="24"/>
        </w:rPr>
        <w:t>s</w:t>
      </w:r>
      <w:r w:rsidR="0039669D" w:rsidRPr="00E20220">
        <w:rPr>
          <w:rFonts w:ascii="Arial" w:hAnsi="Arial" w:cs="Arial"/>
          <w:sz w:val="24"/>
          <w:szCs w:val="24"/>
        </w:rPr>
        <w:t xml:space="preserve"> on a linear ocean shoreline</w:t>
      </w:r>
      <w:r w:rsidR="00F359AC" w:rsidRPr="00E20220">
        <w:rPr>
          <w:rFonts w:ascii="Arial" w:hAnsi="Arial" w:cs="Arial"/>
          <w:sz w:val="24"/>
          <w:szCs w:val="24"/>
        </w:rPr>
        <w:t xml:space="preserve">. </w:t>
      </w:r>
      <w:r w:rsidR="00493412" w:rsidRPr="00E20220">
        <w:rPr>
          <w:rFonts w:ascii="Arial" w:hAnsi="Arial" w:cs="Arial"/>
          <w:sz w:val="24"/>
          <w:szCs w:val="24"/>
        </w:rPr>
        <w:t>From this analysis we have been able to determine</w:t>
      </w:r>
      <w:r w:rsidR="00CE7965" w:rsidRPr="00E20220">
        <w:rPr>
          <w:rFonts w:ascii="Arial" w:hAnsi="Arial" w:cs="Arial"/>
          <w:sz w:val="24"/>
          <w:szCs w:val="24"/>
        </w:rPr>
        <w:t xml:space="preserve"> the </w:t>
      </w:r>
      <w:r w:rsidR="00A028E0" w:rsidRPr="00E20220">
        <w:rPr>
          <w:rFonts w:ascii="Arial" w:hAnsi="Arial" w:cs="Arial"/>
          <w:sz w:val="24"/>
          <w:szCs w:val="24"/>
        </w:rPr>
        <w:t>greatest</w:t>
      </w:r>
      <w:r w:rsidR="00493412" w:rsidRPr="00E20220">
        <w:rPr>
          <w:rFonts w:ascii="Arial" w:hAnsi="Arial" w:cs="Arial"/>
          <w:sz w:val="24"/>
          <w:szCs w:val="24"/>
        </w:rPr>
        <w:t xml:space="preserve"> areas of impact and </w:t>
      </w:r>
      <w:r w:rsidR="001F5A10">
        <w:rPr>
          <w:rFonts w:ascii="Arial" w:hAnsi="Arial" w:cs="Arial"/>
          <w:sz w:val="24"/>
          <w:szCs w:val="24"/>
        </w:rPr>
        <w:t xml:space="preserve">speculate on </w:t>
      </w:r>
      <w:r w:rsidR="00493412" w:rsidRPr="00E20220">
        <w:rPr>
          <w:rFonts w:ascii="Arial" w:hAnsi="Arial" w:cs="Arial"/>
          <w:sz w:val="24"/>
          <w:szCs w:val="24"/>
        </w:rPr>
        <w:t>possible factors that may be contributing to an escalated shoreline change rate</w:t>
      </w:r>
      <w:r w:rsidR="00EB11BF">
        <w:rPr>
          <w:rFonts w:ascii="Arial" w:hAnsi="Arial" w:cs="Arial"/>
          <w:sz w:val="24"/>
          <w:szCs w:val="24"/>
        </w:rPr>
        <w:t xml:space="preserve"> during this </w:t>
      </w:r>
      <w:r w:rsidR="001642E7">
        <w:rPr>
          <w:rFonts w:ascii="Arial" w:hAnsi="Arial" w:cs="Arial"/>
          <w:sz w:val="24"/>
          <w:szCs w:val="24"/>
        </w:rPr>
        <w:t xml:space="preserve">brief </w:t>
      </w:r>
      <w:r w:rsidR="00D43B02">
        <w:rPr>
          <w:rFonts w:ascii="Arial" w:hAnsi="Arial" w:cs="Arial"/>
          <w:sz w:val="24"/>
          <w:szCs w:val="24"/>
        </w:rPr>
        <w:t xml:space="preserve">selected </w:t>
      </w:r>
      <w:r w:rsidR="001642E7">
        <w:rPr>
          <w:rFonts w:ascii="Arial" w:hAnsi="Arial" w:cs="Arial"/>
          <w:sz w:val="24"/>
          <w:szCs w:val="24"/>
        </w:rPr>
        <w:t>time</w:t>
      </w:r>
      <w:r w:rsidR="00EB11BF">
        <w:rPr>
          <w:rFonts w:ascii="Arial" w:hAnsi="Arial" w:cs="Arial"/>
          <w:sz w:val="24"/>
          <w:szCs w:val="24"/>
        </w:rPr>
        <w:t xml:space="preserve"> frame</w:t>
      </w:r>
      <w:r w:rsidR="00493412" w:rsidRPr="00E20220">
        <w:rPr>
          <w:rFonts w:ascii="Arial" w:hAnsi="Arial" w:cs="Arial"/>
          <w:sz w:val="24"/>
          <w:szCs w:val="24"/>
        </w:rPr>
        <w:t xml:space="preserve">. </w:t>
      </w:r>
    </w:p>
    <w:p w14:paraId="4812680A" w14:textId="052E3029" w:rsidR="002B5E09" w:rsidRPr="00453E0D" w:rsidRDefault="002B5E09" w:rsidP="007874F2">
      <w:pPr>
        <w:spacing w:line="360" w:lineRule="auto"/>
        <w:rPr>
          <w:rFonts w:ascii="Arial" w:hAnsi="Arial" w:cs="Arial"/>
          <w:b/>
          <w:bCs/>
          <w:sz w:val="24"/>
          <w:szCs w:val="24"/>
        </w:rPr>
      </w:pPr>
    </w:p>
    <w:p w14:paraId="57FA5748" w14:textId="07D8563E" w:rsidR="002B5E09" w:rsidRPr="00453E0D" w:rsidRDefault="00692B99" w:rsidP="007874F2">
      <w:pPr>
        <w:spacing w:line="360" w:lineRule="auto"/>
        <w:rPr>
          <w:rFonts w:ascii="Arial" w:hAnsi="Arial" w:cs="Arial"/>
          <w:b/>
          <w:bCs/>
          <w:sz w:val="24"/>
          <w:szCs w:val="24"/>
        </w:rPr>
      </w:pPr>
      <w:r>
        <w:rPr>
          <w:rFonts w:ascii="Arial" w:hAnsi="Arial" w:cs="Arial"/>
          <w:b/>
          <w:bCs/>
          <w:sz w:val="24"/>
          <w:szCs w:val="24"/>
        </w:rPr>
        <w:t xml:space="preserve">1. </w:t>
      </w:r>
      <w:r w:rsidR="002B5E09" w:rsidRPr="00453E0D">
        <w:rPr>
          <w:rFonts w:ascii="Arial" w:hAnsi="Arial" w:cs="Arial"/>
          <w:b/>
          <w:bCs/>
          <w:sz w:val="24"/>
          <w:szCs w:val="24"/>
        </w:rPr>
        <w:t>Introduction</w:t>
      </w:r>
    </w:p>
    <w:p w14:paraId="31882887" w14:textId="7B401391" w:rsidR="002B5E09" w:rsidRDefault="000A548A" w:rsidP="007814F5">
      <w:pPr>
        <w:spacing w:line="360" w:lineRule="auto"/>
        <w:ind w:firstLine="720"/>
        <w:rPr>
          <w:rFonts w:ascii="Arial" w:hAnsi="Arial" w:cs="Arial"/>
          <w:sz w:val="24"/>
          <w:szCs w:val="24"/>
        </w:rPr>
      </w:pPr>
      <w:r w:rsidRPr="00453E0D">
        <w:rPr>
          <w:rFonts w:ascii="Arial" w:hAnsi="Arial" w:cs="Arial"/>
          <w:sz w:val="24"/>
          <w:szCs w:val="24"/>
        </w:rPr>
        <w:t>Shorelines changes can occur due to multiple factors including anthropogenic, natural, hurricane intensity, and sea level rise</w:t>
      </w:r>
      <w:r w:rsidR="00983C47" w:rsidRPr="00453E0D">
        <w:rPr>
          <w:rFonts w:ascii="Arial" w:hAnsi="Arial" w:cs="Arial"/>
          <w:sz w:val="24"/>
          <w:szCs w:val="24"/>
        </w:rPr>
        <w:t xml:space="preserve"> (Yu et al., 2011)</w:t>
      </w:r>
      <w:r w:rsidRPr="00453E0D">
        <w:rPr>
          <w:rFonts w:ascii="Arial" w:hAnsi="Arial" w:cs="Arial"/>
          <w:sz w:val="24"/>
          <w:szCs w:val="24"/>
        </w:rPr>
        <w:t xml:space="preserve">. </w:t>
      </w:r>
      <w:r w:rsidR="009826D3" w:rsidRPr="00453E0D">
        <w:rPr>
          <w:rFonts w:ascii="Arial" w:hAnsi="Arial" w:cs="Arial"/>
          <w:sz w:val="24"/>
          <w:szCs w:val="24"/>
        </w:rPr>
        <w:t xml:space="preserve">The combination of these processes </w:t>
      </w:r>
      <w:r w:rsidR="00477FA4" w:rsidRPr="00453E0D">
        <w:rPr>
          <w:rFonts w:ascii="Arial" w:hAnsi="Arial" w:cs="Arial"/>
          <w:sz w:val="24"/>
          <w:szCs w:val="24"/>
        </w:rPr>
        <w:t>can influence</w:t>
      </w:r>
      <w:r w:rsidR="009826D3" w:rsidRPr="00453E0D">
        <w:rPr>
          <w:rFonts w:ascii="Arial" w:hAnsi="Arial" w:cs="Arial"/>
          <w:sz w:val="24"/>
          <w:szCs w:val="24"/>
        </w:rPr>
        <w:t xml:space="preserve"> erosion and accretion. These shoreline changes</w:t>
      </w:r>
      <w:r w:rsidR="007874F2" w:rsidRPr="00453E0D">
        <w:rPr>
          <w:rFonts w:ascii="Arial" w:hAnsi="Arial" w:cs="Arial"/>
          <w:sz w:val="24"/>
          <w:szCs w:val="24"/>
        </w:rPr>
        <w:t xml:space="preserve"> </w:t>
      </w:r>
      <w:r w:rsidR="00EC6704" w:rsidRPr="00453E0D">
        <w:rPr>
          <w:rFonts w:ascii="Arial" w:hAnsi="Arial" w:cs="Arial"/>
          <w:sz w:val="24"/>
          <w:szCs w:val="24"/>
        </w:rPr>
        <w:t xml:space="preserve">may affect </w:t>
      </w:r>
      <w:r w:rsidR="003475EF" w:rsidRPr="00453E0D">
        <w:rPr>
          <w:rFonts w:ascii="Arial" w:hAnsi="Arial" w:cs="Arial"/>
          <w:sz w:val="24"/>
          <w:szCs w:val="24"/>
        </w:rPr>
        <w:t xml:space="preserve">the </w:t>
      </w:r>
      <w:r w:rsidR="00EC6704" w:rsidRPr="00453E0D">
        <w:rPr>
          <w:rFonts w:ascii="Arial" w:hAnsi="Arial" w:cs="Arial"/>
          <w:sz w:val="24"/>
          <w:szCs w:val="24"/>
        </w:rPr>
        <w:t>resilience to storm surges including flooding and species diversity implications (</w:t>
      </w:r>
      <w:proofErr w:type="spellStart"/>
      <w:r w:rsidR="00EC6704" w:rsidRPr="00453E0D">
        <w:rPr>
          <w:rFonts w:ascii="Arial" w:hAnsi="Arial" w:cs="Arial"/>
          <w:sz w:val="24"/>
          <w:szCs w:val="24"/>
        </w:rPr>
        <w:t>Desantis</w:t>
      </w:r>
      <w:proofErr w:type="spellEnd"/>
      <w:r w:rsidR="00EC6704" w:rsidRPr="00453E0D">
        <w:rPr>
          <w:rFonts w:ascii="Arial" w:hAnsi="Arial" w:cs="Arial"/>
          <w:sz w:val="24"/>
          <w:szCs w:val="24"/>
        </w:rPr>
        <w:t xml:space="preserve"> et al., 2007). </w:t>
      </w:r>
      <w:r w:rsidR="00453E0D" w:rsidRPr="00453E0D">
        <w:rPr>
          <w:rFonts w:ascii="Arial" w:hAnsi="Arial" w:cs="Arial"/>
          <w:sz w:val="24"/>
          <w:szCs w:val="24"/>
        </w:rPr>
        <w:t xml:space="preserve">It </w:t>
      </w:r>
      <w:proofErr w:type="gramStart"/>
      <w:r w:rsidR="00453E0D" w:rsidRPr="00453E0D">
        <w:rPr>
          <w:rFonts w:ascii="Arial" w:hAnsi="Arial" w:cs="Arial"/>
          <w:sz w:val="24"/>
          <w:szCs w:val="24"/>
        </w:rPr>
        <w:t>was observed</w:t>
      </w:r>
      <w:proofErr w:type="gramEnd"/>
      <w:r w:rsidR="00453E0D" w:rsidRPr="00453E0D">
        <w:rPr>
          <w:rFonts w:ascii="Arial" w:hAnsi="Arial" w:cs="Arial"/>
          <w:sz w:val="24"/>
          <w:szCs w:val="24"/>
        </w:rPr>
        <w:t xml:space="preserve"> by</w:t>
      </w:r>
      <w:r w:rsidR="003475EF" w:rsidRPr="00453E0D">
        <w:rPr>
          <w:rFonts w:ascii="Arial" w:hAnsi="Arial" w:cs="Arial"/>
          <w:sz w:val="24"/>
          <w:szCs w:val="24"/>
        </w:rPr>
        <w:t xml:space="preserve"> USGS (US Geological Survey) </w:t>
      </w:r>
      <w:r w:rsidR="00453E0D" w:rsidRPr="00453E0D">
        <w:rPr>
          <w:rFonts w:ascii="Arial" w:hAnsi="Arial" w:cs="Arial"/>
          <w:sz w:val="24"/>
          <w:szCs w:val="24"/>
        </w:rPr>
        <w:t>that shoreline changes along the Gulf of Mexico</w:t>
      </w:r>
      <w:r w:rsidR="00453E0D">
        <w:rPr>
          <w:rFonts w:ascii="Arial" w:hAnsi="Arial" w:cs="Arial"/>
          <w:sz w:val="24"/>
          <w:szCs w:val="24"/>
        </w:rPr>
        <w:t>,</w:t>
      </w:r>
      <w:r w:rsidR="00453E0D" w:rsidRPr="00453E0D">
        <w:rPr>
          <w:rFonts w:ascii="Arial" w:hAnsi="Arial" w:cs="Arial"/>
          <w:sz w:val="24"/>
          <w:szCs w:val="24"/>
        </w:rPr>
        <w:t xml:space="preserve"> specifically in Florida</w:t>
      </w:r>
      <w:r w:rsidR="00453E0D">
        <w:rPr>
          <w:rFonts w:ascii="Arial" w:hAnsi="Arial" w:cs="Arial"/>
          <w:sz w:val="24"/>
          <w:szCs w:val="24"/>
        </w:rPr>
        <w:t>,</w:t>
      </w:r>
      <w:r w:rsidR="00453E0D" w:rsidRPr="00453E0D">
        <w:rPr>
          <w:rFonts w:ascii="Arial" w:hAnsi="Arial" w:cs="Arial"/>
          <w:sz w:val="24"/>
          <w:szCs w:val="24"/>
        </w:rPr>
        <w:t xml:space="preserve"> were </w:t>
      </w:r>
      <w:r w:rsidR="00453E0D">
        <w:rPr>
          <w:rFonts w:ascii="Arial" w:hAnsi="Arial" w:cs="Arial"/>
          <w:sz w:val="24"/>
          <w:szCs w:val="24"/>
        </w:rPr>
        <w:t xml:space="preserve">relatively </w:t>
      </w:r>
      <w:r w:rsidR="00D0790B">
        <w:rPr>
          <w:rFonts w:ascii="Arial" w:hAnsi="Arial" w:cs="Arial"/>
          <w:sz w:val="24"/>
          <w:szCs w:val="24"/>
        </w:rPr>
        <w:t>steady</w:t>
      </w:r>
      <w:r w:rsidR="00453E0D">
        <w:rPr>
          <w:rFonts w:ascii="Arial" w:hAnsi="Arial" w:cs="Arial"/>
          <w:sz w:val="24"/>
          <w:szCs w:val="24"/>
        </w:rPr>
        <w:t xml:space="preserve"> between the 1800s and 1990s </w:t>
      </w:r>
      <w:r w:rsidR="00453E0D" w:rsidRPr="00453E0D">
        <w:rPr>
          <w:rFonts w:ascii="Arial" w:hAnsi="Arial" w:cs="Arial"/>
          <w:sz w:val="24"/>
          <w:szCs w:val="24"/>
        </w:rPr>
        <w:t>(Morton et al.</w:t>
      </w:r>
      <w:r w:rsidR="00453E0D">
        <w:rPr>
          <w:rFonts w:ascii="Arial" w:hAnsi="Arial" w:cs="Arial"/>
          <w:sz w:val="24"/>
          <w:szCs w:val="24"/>
        </w:rPr>
        <w:t>,</w:t>
      </w:r>
      <w:r w:rsidR="00453E0D" w:rsidRPr="00453E0D">
        <w:rPr>
          <w:rFonts w:ascii="Arial" w:hAnsi="Arial" w:cs="Arial"/>
          <w:sz w:val="24"/>
          <w:szCs w:val="24"/>
        </w:rPr>
        <w:t xml:space="preserve"> 2005</w:t>
      </w:r>
      <w:r w:rsidR="00453E0D">
        <w:rPr>
          <w:rFonts w:ascii="Arial" w:hAnsi="Arial" w:cs="Arial"/>
          <w:sz w:val="24"/>
          <w:szCs w:val="24"/>
        </w:rPr>
        <w:t xml:space="preserve">). </w:t>
      </w:r>
      <w:r w:rsidR="00D0790B">
        <w:rPr>
          <w:rFonts w:ascii="Arial" w:hAnsi="Arial" w:cs="Arial"/>
          <w:sz w:val="24"/>
          <w:szCs w:val="24"/>
        </w:rPr>
        <w:t xml:space="preserve">Since </w:t>
      </w:r>
      <w:r w:rsidR="00C514D0">
        <w:rPr>
          <w:rFonts w:ascii="Arial" w:hAnsi="Arial" w:cs="Arial"/>
          <w:sz w:val="24"/>
          <w:szCs w:val="24"/>
        </w:rPr>
        <w:t>then,</w:t>
      </w:r>
      <w:r w:rsidR="00D0790B">
        <w:rPr>
          <w:rFonts w:ascii="Arial" w:hAnsi="Arial" w:cs="Arial"/>
          <w:sz w:val="24"/>
          <w:szCs w:val="24"/>
        </w:rPr>
        <w:t xml:space="preserve"> the </w:t>
      </w:r>
      <w:r w:rsidR="000F2A8B" w:rsidRPr="00453E0D">
        <w:rPr>
          <w:rFonts w:ascii="Arial" w:hAnsi="Arial" w:cs="Arial"/>
          <w:sz w:val="24"/>
          <w:szCs w:val="24"/>
        </w:rPr>
        <w:t>Gulf of Mexico coastline, with its low relief geomorphology particularly along the west coast of Florida</w:t>
      </w:r>
      <w:r w:rsidR="00D703C5">
        <w:rPr>
          <w:rFonts w:ascii="Arial" w:hAnsi="Arial" w:cs="Arial"/>
          <w:sz w:val="24"/>
          <w:szCs w:val="24"/>
        </w:rPr>
        <w:t>,</w:t>
      </w:r>
      <w:r w:rsidR="000F2A8B" w:rsidRPr="00453E0D">
        <w:rPr>
          <w:rFonts w:ascii="Arial" w:hAnsi="Arial" w:cs="Arial"/>
          <w:sz w:val="24"/>
          <w:szCs w:val="24"/>
        </w:rPr>
        <w:t xml:space="preserve"> </w:t>
      </w:r>
      <w:r w:rsidR="00D0790B">
        <w:rPr>
          <w:rFonts w:ascii="Arial" w:hAnsi="Arial" w:cs="Arial"/>
          <w:sz w:val="24"/>
          <w:szCs w:val="24"/>
        </w:rPr>
        <w:t xml:space="preserve">has </w:t>
      </w:r>
      <w:proofErr w:type="gramStart"/>
      <w:r w:rsidR="00D0790B">
        <w:rPr>
          <w:rFonts w:ascii="Arial" w:hAnsi="Arial" w:cs="Arial"/>
          <w:sz w:val="24"/>
          <w:szCs w:val="24"/>
        </w:rPr>
        <w:t xml:space="preserve">been </w:t>
      </w:r>
      <w:r w:rsidR="00D703C5">
        <w:rPr>
          <w:rFonts w:ascii="Arial" w:hAnsi="Arial" w:cs="Arial"/>
          <w:sz w:val="24"/>
          <w:szCs w:val="24"/>
        </w:rPr>
        <w:t>noted</w:t>
      </w:r>
      <w:proofErr w:type="gramEnd"/>
      <w:r w:rsidR="00D0790B">
        <w:rPr>
          <w:rFonts w:ascii="Arial" w:hAnsi="Arial" w:cs="Arial"/>
          <w:sz w:val="24"/>
          <w:szCs w:val="24"/>
        </w:rPr>
        <w:t xml:space="preserve"> to be </w:t>
      </w:r>
      <w:r w:rsidR="000F2A8B" w:rsidRPr="00453E0D">
        <w:rPr>
          <w:rFonts w:ascii="Arial" w:hAnsi="Arial" w:cs="Arial"/>
          <w:sz w:val="24"/>
          <w:szCs w:val="24"/>
        </w:rPr>
        <w:t>vulnerable to coastal erosion (</w:t>
      </w:r>
      <w:proofErr w:type="spellStart"/>
      <w:r w:rsidR="000F2A8B" w:rsidRPr="00453E0D">
        <w:rPr>
          <w:rFonts w:ascii="Arial" w:hAnsi="Arial" w:cs="Arial"/>
          <w:sz w:val="24"/>
          <w:szCs w:val="24"/>
        </w:rPr>
        <w:t>Geselbracht</w:t>
      </w:r>
      <w:proofErr w:type="spellEnd"/>
      <w:r w:rsidR="000F2A8B" w:rsidRPr="00453E0D">
        <w:rPr>
          <w:rFonts w:ascii="Arial" w:hAnsi="Arial" w:cs="Arial"/>
          <w:sz w:val="24"/>
          <w:szCs w:val="24"/>
        </w:rPr>
        <w:t xml:space="preserve"> et al., 2011). </w:t>
      </w:r>
    </w:p>
    <w:p w14:paraId="643B9EA7" w14:textId="77777777" w:rsidR="00A03907" w:rsidRDefault="00A03907" w:rsidP="007814F5">
      <w:pPr>
        <w:spacing w:line="360" w:lineRule="auto"/>
        <w:ind w:firstLine="720"/>
        <w:rPr>
          <w:rFonts w:ascii="Arial" w:hAnsi="Arial" w:cs="Arial"/>
          <w:sz w:val="24"/>
          <w:szCs w:val="24"/>
        </w:rPr>
      </w:pPr>
    </w:p>
    <w:p w14:paraId="76AE8248" w14:textId="1FC90AA8" w:rsidR="008B25F1" w:rsidRDefault="008B25F1" w:rsidP="007874F2">
      <w:pPr>
        <w:spacing w:line="360" w:lineRule="auto"/>
        <w:rPr>
          <w:rFonts w:ascii="Arial" w:hAnsi="Arial" w:cs="Arial"/>
          <w:sz w:val="24"/>
          <w:szCs w:val="24"/>
        </w:rPr>
      </w:pPr>
    </w:p>
    <w:p w14:paraId="7EAA844D" w14:textId="118A3FBD" w:rsidR="008B25F1" w:rsidRDefault="008B25F1" w:rsidP="007874F2">
      <w:pPr>
        <w:spacing w:line="360" w:lineRule="auto"/>
        <w:rPr>
          <w:rFonts w:ascii="Arial" w:hAnsi="Arial" w:cs="Arial"/>
          <w:b/>
          <w:bCs/>
          <w:i/>
          <w:iCs/>
          <w:sz w:val="24"/>
          <w:szCs w:val="24"/>
        </w:rPr>
      </w:pPr>
      <w:r w:rsidRPr="008B25F1">
        <w:rPr>
          <w:rFonts w:ascii="Arial" w:hAnsi="Arial" w:cs="Arial"/>
          <w:b/>
          <w:bCs/>
          <w:i/>
          <w:iCs/>
          <w:sz w:val="24"/>
          <w:szCs w:val="24"/>
        </w:rPr>
        <w:t>1.2 Reason for effort</w:t>
      </w:r>
    </w:p>
    <w:p w14:paraId="7FBBF831" w14:textId="692D7B64" w:rsidR="00AB2422" w:rsidRPr="007E1656" w:rsidRDefault="00AB2422" w:rsidP="007874F2">
      <w:pPr>
        <w:spacing w:line="360" w:lineRule="auto"/>
        <w:rPr>
          <w:rFonts w:ascii="Arial" w:hAnsi="Arial" w:cs="Arial"/>
          <w:b/>
          <w:bCs/>
          <w:sz w:val="24"/>
          <w:szCs w:val="24"/>
        </w:rPr>
      </w:pPr>
    </w:p>
    <w:p w14:paraId="23FA3C55" w14:textId="01CAE2EC" w:rsidR="00AB2422" w:rsidRPr="006200FB" w:rsidRDefault="00AB2422" w:rsidP="00EB086B">
      <w:pPr>
        <w:spacing w:line="360" w:lineRule="auto"/>
        <w:rPr>
          <w:rFonts w:ascii="Arial" w:hAnsi="Arial" w:cs="Arial"/>
          <w:sz w:val="24"/>
          <w:szCs w:val="24"/>
        </w:rPr>
      </w:pPr>
      <w:r>
        <w:rPr>
          <w:rFonts w:ascii="Arial" w:hAnsi="Arial" w:cs="Arial"/>
          <w:sz w:val="24"/>
          <w:szCs w:val="24"/>
        </w:rPr>
        <w:t>I</w:t>
      </w:r>
      <w:r w:rsidRPr="0054165E">
        <w:rPr>
          <w:rFonts w:ascii="Arial" w:hAnsi="Arial" w:cs="Arial"/>
          <w:sz w:val="24"/>
          <w:szCs w:val="24"/>
        </w:rPr>
        <w:t>n the mid-1960s</w:t>
      </w:r>
      <w:r>
        <w:rPr>
          <w:rFonts w:ascii="Arial" w:hAnsi="Arial" w:cs="Arial"/>
          <w:sz w:val="24"/>
          <w:szCs w:val="24"/>
        </w:rPr>
        <w:t xml:space="preserve"> t</w:t>
      </w:r>
      <w:r w:rsidRPr="0054165E">
        <w:rPr>
          <w:rFonts w:ascii="Arial" w:hAnsi="Arial" w:cs="Arial"/>
          <w:sz w:val="24"/>
          <w:szCs w:val="24"/>
        </w:rPr>
        <w:t>he US Army Corps of Engineers constructed spoil islands as part of the cross Florida barge canal project</w:t>
      </w:r>
      <w:r>
        <w:rPr>
          <w:rFonts w:ascii="Arial" w:hAnsi="Arial" w:cs="Arial"/>
          <w:sz w:val="24"/>
          <w:szCs w:val="24"/>
        </w:rPr>
        <w:t>.</w:t>
      </w:r>
      <w:r w:rsidRPr="0054165E">
        <w:rPr>
          <w:rFonts w:ascii="Arial" w:hAnsi="Arial" w:cs="Arial"/>
          <w:sz w:val="24"/>
          <w:szCs w:val="24"/>
        </w:rPr>
        <w:t xml:space="preserve"> </w:t>
      </w:r>
      <w:r>
        <w:rPr>
          <w:rFonts w:ascii="Arial" w:hAnsi="Arial" w:cs="Arial"/>
          <w:sz w:val="24"/>
          <w:szCs w:val="24"/>
        </w:rPr>
        <w:t>T</w:t>
      </w:r>
      <w:r w:rsidRPr="0054165E">
        <w:rPr>
          <w:rFonts w:ascii="Arial" w:hAnsi="Arial" w:cs="Arial"/>
          <w:sz w:val="24"/>
          <w:szCs w:val="24"/>
        </w:rPr>
        <w:t>h</w:t>
      </w:r>
      <w:r>
        <w:rPr>
          <w:rFonts w:ascii="Arial" w:hAnsi="Arial" w:cs="Arial"/>
          <w:sz w:val="24"/>
          <w:szCs w:val="24"/>
        </w:rPr>
        <w:t xml:space="preserve">ese spoil islands </w:t>
      </w:r>
      <w:r w:rsidRPr="0054165E">
        <w:rPr>
          <w:rFonts w:ascii="Arial" w:hAnsi="Arial" w:cs="Arial"/>
          <w:sz w:val="24"/>
          <w:szCs w:val="24"/>
        </w:rPr>
        <w:t>consist of a straight line of islands perpendicular to the coast</w:t>
      </w:r>
      <w:r>
        <w:rPr>
          <w:rFonts w:ascii="Arial" w:hAnsi="Arial" w:cs="Arial"/>
          <w:sz w:val="24"/>
          <w:szCs w:val="24"/>
        </w:rPr>
        <w:t xml:space="preserve"> (</w:t>
      </w:r>
      <w:r w:rsidR="007814F5">
        <w:rPr>
          <w:rFonts w:ascii="Arial" w:hAnsi="Arial" w:cs="Arial"/>
          <w:sz w:val="24"/>
          <w:szCs w:val="24"/>
        </w:rPr>
        <w:t>Fredrick et al.</w:t>
      </w:r>
      <w:r>
        <w:rPr>
          <w:rFonts w:ascii="Arial" w:hAnsi="Arial" w:cs="Arial"/>
          <w:sz w:val="24"/>
          <w:szCs w:val="24"/>
        </w:rPr>
        <w:t xml:space="preserve">, 2019). An example of habitat analysis </w:t>
      </w:r>
      <w:proofErr w:type="gramStart"/>
      <w:r>
        <w:rPr>
          <w:rFonts w:ascii="Arial" w:hAnsi="Arial" w:cs="Arial"/>
          <w:sz w:val="24"/>
          <w:szCs w:val="24"/>
        </w:rPr>
        <w:t>was conducted</w:t>
      </w:r>
      <w:proofErr w:type="gramEnd"/>
      <w:r>
        <w:rPr>
          <w:rFonts w:ascii="Arial" w:hAnsi="Arial" w:cs="Arial"/>
          <w:sz w:val="24"/>
          <w:szCs w:val="24"/>
        </w:rPr>
        <w:t xml:space="preserve"> by Vitale (2019) and investigated how some of these spoil islands were and </w:t>
      </w:r>
      <w:proofErr w:type="spellStart"/>
      <w:r>
        <w:rPr>
          <w:rFonts w:ascii="Arial" w:hAnsi="Arial" w:cs="Arial"/>
          <w:sz w:val="24"/>
          <w:szCs w:val="24"/>
        </w:rPr>
        <w:t>and</w:t>
      </w:r>
      <w:proofErr w:type="spellEnd"/>
      <w:r>
        <w:rPr>
          <w:rFonts w:ascii="Arial" w:hAnsi="Arial" w:cs="Arial"/>
          <w:sz w:val="24"/>
          <w:szCs w:val="24"/>
        </w:rPr>
        <w:t xml:space="preserve"> are severely eroded or currently inundated, thus reducing habitat for animals. Derrick Key is an example of a spoil island that was clearly visible in aerial photographs in 1982 and now the island </w:t>
      </w:r>
      <w:proofErr w:type="gramStart"/>
      <w:r>
        <w:rPr>
          <w:rFonts w:ascii="Arial" w:hAnsi="Arial" w:cs="Arial"/>
          <w:sz w:val="24"/>
          <w:szCs w:val="24"/>
        </w:rPr>
        <w:t>is completely submerged</w:t>
      </w:r>
      <w:proofErr w:type="gramEnd"/>
      <w:r>
        <w:rPr>
          <w:rFonts w:ascii="Arial" w:hAnsi="Arial" w:cs="Arial"/>
          <w:sz w:val="24"/>
          <w:szCs w:val="24"/>
        </w:rPr>
        <w:t xml:space="preserve"> (in 2016 photography). Major shoreline differences </w:t>
      </w:r>
      <w:proofErr w:type="gramStart"/>
      <w:r>
        <w:rPr>
          <w:rFonts w:ascii="Arial" w:hAnsi="Arial" w:cs="Arial"/>
          <w:sz w:val="24"/>
          <w:szCs w:val="24"/>
        </w:rPr>
        <w:t>are noticeably observed</w:t>
      </w:r>
      <w:proofErr w:type="gramEnd"/>
      <w:r>
        <w:rPr>
          <w:rFonts w:ascii="Arial" w:hAnsi="Arial" w:cs="Arial"/>
          <w:sz w:val="24"/>
          <w:szCs w:val="24"/>
        </w:rPr>
        <w:t xml:space="preserve"> in the 34 years, time between the imagery, for this specific spoil island.</w:t>
      </w:r>
    </w:p>
    <w:p w14:paraId="51E956CE" w14:textId="77777777" w:rsidR="00AB2422" w:rsidRDefault="00AB2422" w:rsidP="00EB086B">
      <w:pPr>
        <w:spacing w:line="360" w:lineRule="auto"/>
      </w:pPr>
      <w:r>
        <w:rPr>
          <w:noProof/>
        </w:rPr>
        <w:drawing>
          <wp:anchor distT="0" distB="0" distL="114300" distR="114300" simplePos="0" relativeHeight="251659264" behindDoc="0" locked="0" layoutInCell="1" allowOverlap="1" wp14:anchorId="358122BA" wp14:editId="361E191B">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BEBA8EAE-BF5A-486C-A8C5-ECC9F3942E4B}">
                          <a14:imgProps xmlns:a14="http://schemas.microsoft.com/office/drawing/2010/main">
                            <a14:imgLayer r:embed="rId6">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p>
    <w:p w14:paraId="7FB3F313" w14:textId="77777777" w:rsidR="00AB2422" w:rsidRPr="007B7584" w:rsidRDefault="00AB2422" w:rsidP="00EB086B">
      <w:pPr>
        <w:pStyle w:val="014FigureCaption"/>
        <w:spacing w:line="360" w:lineRule="auto"/>
        <w:ind w:left="0" w:firstLine="0"/>
        <w:jc w:val="both"/>
      </w:pPr>
      <w:bookmarkStart w:id="0" w:name="_Toc2180435"/>
      <w:r>
        <w:t>Figure- Island degradation of Derrick Key in the Cedar Keys, Florida</w:t>
      </w:r>
      <w:r w:rsidRPr="007B7584">
        <w:t xml:space="preserve"> from 1982 (left) t</w:t>
      </w:r>
      <w:r>
        <w:t xml:space="preserve">o </w:t>
      </w:r>
      <w:r w:rsidRPr="007B7584">
        <w:t>2016 (right)</w:t>
      </w:r>
      <w:r>
        <w:t>, (Fredrick et al., 2019)</w:t>
      </w:r>
      <w:r w:rsidRPr="007B7584">
        <w:t>.</w:t>
      </w:r>
      <w:bookmarkEnd w:id="0"/>
    </w:p>
    <w:p w14:paraId="10E39475" w14:textId="77777777" w:rsidR="00AB2422" w:rsidRPr="008B25F1" w:rsidRDefault="00AB2422" w:rsidP="007874F2">
      <w:pPr>
        <w:spacing w:line="360" w:lineRule="auto"/>
        <w:rPr>
          <w:rFonts w:ascii="Arial" w:hAnsi="Arial" w:cs="Arial"/>
          <w:b/>
          <w:bCs/>
          <w:i/>
          <w:iCs/>
          <w:sz w:val="24"/>
          <w:szCs w:val="24"/>
        </w:rPr>
      </w:pPr>
    </w:p>
    <w:p w14:paraId="182C5BB4" w14:textId="78C6CA66" w:rsidR="007874F2" w:rsidRPr="00453E0D" w:rsidRDefault="007874F2" w:rsidP="007874F2">
      <w:pPr>
        <w:spacing w:line="360" w:lineRule="auto"/>
        <w:rPr>
          <w:rFonts w:ascii="Arial" w:hAnsi="Arial" w:cs="Arial"/>
          <w:sz w:val="24"/>
          <w:szCs w:val="24"/>
        </w:rPr>
      </w:pPr>
    </w:p>
    <w:p w14:paraId="7D4FAC3A" w14:textId="748F32F7" w:rsidR="007874F2" w:rsidRPr="00692B99" w:rsidRDefault="007874F2" w:rsidP="007874F2">
      <w:pPr>
        <w:spacing w:line="360" w:lineRule="auto"/>
        <w:rPr>
          <w:rFonts w:ascii="Arial" w:hAnsi="Arial" w:cs="Arial"/>
          <w:b/>
          <w:bCs/>
          <w:sz w:val="24"/>
          <w:szCs w:val="24"/>
        </w:rPr>
      </w:pPr>
    </w:p>
    <w:p w14:paraId="34A31E59" w14:textId="2F5F721F" w:rsidR="007874F2" w:rsidRPr="00692B99" w:rsidRDefault="00692B99" w:rsidP="007874F2">
      <w:pPr>
        <w:spacing w:line="360" w:lineRule="auto"/>
        <w:rPr>
          <w:rFonts w:ascii="Arial" w:hAnsi="Arial" w:cs="Arial"/>
          <w:b/>
          <w:bCs/>
          <w:sz w:val="24"/>
          <w:szCs w:val="24"/>
        </w:rPr>
      </w:pPr>
      <w:r w:rsidRPr="00692B99">
        <w:rPr>
          <w:rFonts w:ascii="Arial" w:hAnsi="Arial" w:cs="Arial"/>
          <w:b/>
          <w:bCs/>
          <w:sz w:val="24"/>
          <w:szCs w:val="24"/>
        </w:rPr>
        <w:t>2. Materials and methods</w:t>
      </w:r>
    </w:p>
    <w:p w14:paraId="29821923" w14:textId="7EF90C9B" w:rsidR="007874F2" w:rsidRPr="00692B99" w:rsidRDefault="00692B99" w:rsidP="007874F2">
      <w:pPr>
        <w:spacing w:line="360" w:lineRule="auto"/>
        <w:rPr>
          <w:rFonts w:ascii="Arial" w:hAnsi="Arial" w:cs="Arial"/>
          <w:b/>
          <w:bCs/>
          <w:i/>
          <w:iCs/>
          <w:sz w:val="24"/>
          <w:szCs w:val="24"/>
        </w:rPr>
      </w:pPr>
      <w:r w:rsidRPr="00692B99">
        <w:rPr>
          <w:rFonts w:ascii="Arial" w:hAnsi="Arial" w:cs="Arial"/>
          <w:b/>
          <w:bCs/>
          <w:i/>
          <w:iCs/>
          <w:sz w:val="24"/>
          <w:szCs w:val="24"/>
        </w:rPr>
        <w:t xml:space="preserve">2.1 </w:t>
      </w:r>
      <w:r w:rsidR="007874F2" w:rsidRPr="00692B99">
        <w:rPr>
          <w:rFonts w:ascii="Arial" w:hAnsi="Arial" w:cs="Arial"/>
          <w:b/>
          <w:bCs/>
          <w:i/>
          <w:iCs/>
          <w:sz w:val="24"/>
          <w:szCs w:val="24"/>
        </w:rPr>
        <w:t>Study Area</w:t>
      </w:r>
      <w:r w:rsidR="007874F2" w:rsidRPr="00692B99">
        <w:rPr>
          <w:rFonts w:ascii="Arial" w:hAnsi="Arial" w:cs="Arial"/>
          <w:b/>
          <w:bCs/>
          <w:i/>
          <w:iCs/>
          <w:sz w:val="24"/>
          <w:szCs w:val="24"/>
        </w:rPr>
        <w:tab/>
      </w:r>
    </w:p>
    <w:p w14:paraId="3E2721E1" w14:textId="78D3D5BA" w:rsidR="00F90B0C" w:rsidRDefault="0061687A" w:rsidP="0044072F">
      <w:pPr>
        <w:spacing w:line="360" w:lineRule="auto"/>
        <w:ind w:firstLine="720"/>
        <w:rPr>
          <w:rFonts w:ascii="Arial" w:hAnsi="Arial" w:cs="Arial"/>
          <w:sz w:val="24"/>
          <w:szCs w:val="24"/>
        </w:rPr>
      </w:pPr>
      <w:r>
        <w:rPr>
          <w:noProof/>
        </w:rPr>
        <w:lastRenderedPageBreak/>
        <w:drawing>
          <wp:anchor distT="0" distB="0" distL="114300" distR="114300" simplePos="0" relativeHeight="251660288" behindDoc="0" locked="0" layoutInCell="1" allowOverlap="1" wp14:anchorId="6EA085AE" wp14:editId="082A9521">
            <wp:simplePos x="0" y="0"/>
            <wp:positionH relativeFrom="column">
              <wp:posOffset>349125</wp:posOffset>
            </wp:positionH>
            <wp:positionV relativeFrom="paragraph">
              <wp:posOffset>4890045</wp:posOffset>
            </wp:positionV>
            <wp:extent cx="4718050" cy="3336925"/>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18050" cy="333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5676D">
        <w:rPr>
          <w:rFonts w:ascii="Arial" w:hAnsi="Arial" w:cs="Arial"/>
          <w:sz w:val="24"/>
          <w:szCs w:val="24"/>
        </w:rPr>
        <w:t>Our</w:t>
      </w:r>
      <w:r w:rsidR="000F2A8B" w:rsidRPr="00453E0D">
        <w:rPr>
          <w:rFonts w:ascii="Arial" w:hAnsi="Arial" w:cs="Arial"/>
          <w:sz w:val="24"/>
          <w:szCs w:val="24"/>
        </w:rPr>
        <w:t xml:space="preserve"> study area is located on the west-central Florida coastline</w:t>
      </w:r>
      <w:r w:rsidR="001F500F">
        <w:rPr>
          <w:rFonts w:ascii="Arial" w:hAnsi="Arial" w:cs="Arial"/>
          <w:sz w:val="24"/>
          <w:szCs w:val="24"/>
        </w:rPr>
        <w:t xml:space="preserve">. The selected shoreline is a small </w:t>
      </w:r>
      <w:r w:rsidR="004B13FA">
        <w:rPr>
          <w:rFonts w:ascii="Arial" w:hAnsi="Arial" w:cs="Arial"/>
          <w:sz w:val="24"/>
          <w:szCs w:val="24"/>
        </w:rPr>
        <w:t xml:space="preserve">barrier </w:t>
      </w:r>
      <w:r w:rsidR="001F500F">
        <w:rPr>
          <w:rFonts w:ascii="Arial" w:hAnsi="Arial" w:cs="Arial"/>
          <w:sz w:val="24"/>
          <w:szCs w:val="24"/>
        </w:rPr>
        <w:t>island</w:t>
      </w:r>
      <w:r w:rsidR="00CF0339">
        <w:rPr>
          <w:rFonts w:ascii="Arial" w:hAnsi="Arial" w:cs="Arial"/>
          <w:sz w:val="24"/>
          <w:szCs w:val="24"/>
        </w:rPr>
        <w:t xml:space="preserve"> </w:t>
      </w:r>
      <w:r w:rsidR="006C7A26">
        <w:rPr>
          <w:rFonts w:ascii="Arial" w:hAnsi="Arial" w:cs="Arial"/>
          <w:sz w:val="24"/>
          <w:szCs w:val="24"/>
        </w:rPr>
        <w:t>called</w:t>
      </w:r>
      <w:r w:rsidR="00CF0339">
        <w:rPr>
          <w:rFonts w:ascii="Arial" w:hAnsi="Arial" w:cs="Arial"/>
          <w:sz w:val="24"/>
          <w:szCs w:val="24"/>
        </w:rPr>
        <w:t xml:space="preserve"> </w:t>
      </w:r>
      <w:r w:rsidR="001F500F">
        <w:rPr>
          <w:rFonts w:ascii="Arial" w:hAnsi="Arial" w:cs="Arial"/>
          <w:sz w:val="24"/>
          <w:szCs w:val="24"/>
        </w:rPr>
        <w:t>Deer Island. Deer island is a private</w:t>
      </w:r>
      <w:r w:rsidR="007814F5">
        <w:rPr>
          <w:rFonts w:ascii="Arial" w:hAnsi="Arial" w:cs="Arial"/>
          <w:sz w:val="24"/>
          <w:szCs w:val="24"/>
        </w:rPr>
        <w:t xml:space="preserve">ly owned </w:t>
      </w:r>
      <w:r w:rsidR="001F500F">
        <w:rPr>
          <w:rFonts w:ascii="Arial" w:hAnsi="Arial" w:cs="Arial"/>
          <w:sz w:val="24"/>
          <w:szCs w:val="24"/>
        </w:rPr>
        <w:t>uninhabited island approximately 8 miles north of the main villages of Cedar Key, Florida.</w:t>
      </w:r>
      <w:r w:rsidR="0044072F">
        <w:rPr>
          <w:rFonts w:ascii="Arial" w:hAnsi="Arial" w:cs="Arial"/>
          <w:sz w:val="24"/>
          <w:szCs w:val="24"/>
        </w:rPr>
        <w:t xml:space="preserve"> Historically</w:t>
      </w:r>
      <w:r w:rsidR="007814F5">
        <w:rPr>
          <w:rFonts w:ascii="Arial" w:hAnsi="Arial" w:cs="Arial"/>
          <w:sz w:val="24"/>
          <w:szCs w:val="24"/>
        </w:rPr>
        <w:t>,</w:t>
      </w:r>
      <w:r w:rsidR="0044072F">
        <w:rPr>
          <w:rFonts w:ascii="Arial" w:hAnsi="Arial" w:cs="Arial"/>
          <w:sz w:val="24"/>
          <w:szCs w:val="24"/>
        </w:rPr>
        <w:t xml:space="preserve"> </w:t>
      </w:r>
      <w:r w:rsidR="007814F5">
        <w:rPr>
          <w:rFonts w:ascii="Arial" w:hAnsi="Arial" w:cs="Arial"/>
          <w:sz w:val="24"/>
          <w:szCs w:val="24"/>
        </w:rPr>
        <w:t>Native Americans intermittently inhabited Deer Island</w:t>
      </w:r>
      <w:r w:rsidR="0044072F">
        <w:rPr>
          <w:rFonts w:ascii="Arial" w:hAnsi="Arial" w:cs="Arial"/>
          <w:sz w:val="24"/>
          <w:szCs w:val="24"/>
        </w:rPr>
        <w:t xml:space="preserve"> for thousands of years. Early Florida settlers </w:t>
      </w:r>
      <w:proofErr w:type="gramStart"/>
      <w:r w:rsidR="0044072F">
        <w:rPr>
          <w:rFonts w:ascii="Arial" w:hAnsi="Arial" w:cs="Arial"/>
          <w:sz w:val="24"/>
          <w:szCs w:val="24"/>
        </w:rPr>
        <w:t>were reported</w:t>
      </w:r>
      <w:proofErr w:type="gramEnd"/>
      <w:r w:rsidR="0044072F">
        <w:rPr>
          <w:rFonts w:ascii="Arial" w:hAnsi="Arial" w:cs="Arial"/>
          <w:sz w:val="24"/>
          <w:szCs w:val="24"/>
        </w:rPr>
        <w:t xml:space="preserve"> to live and camp on the island as well. The 1800 Florida census registered only 4 people to have identified this island as their home.  There is a cabin near the south of the island depicted on a 1951 USGS Cedar Key Quadrangle map (USGS, 1955).</w:t>
      </w:r>
      <w:r w:rsidR="001F500F">
        <w:rPr>
          <w:rFonts w:ascii="Arial" w:hAnsi="Arial" w:cs="Arial"/>
          <w:sz w:val="24"/>
          <w:szCs w:val="24"/>
        </w:rPr>
        <w:t xml:space="preserve"> </w:t>
      </w:r>
      <w:r w:rsidR="00F90B0C">
        <w:rPr>
          <w:rFonts w:ascii="Arial" w:hAnsi="Arial" w:cs="Arial"/>
          <w:sz w:val="24"/>
          <w:szCs w:val="24"/>
        </w:rPr>
        <w:t xml:space="preserve">This island is specifically located in the Big Bend Aquatic Seagrass Preserve and connects with the </w:t>
      </w:r>
      <w:r w:rsidR="00F90B0C" w:rsidRPr="00FC1C0A">
        <w:rPr>
          <w:rFonts w:ascii="Arial" w:hAnsi="Arial" w:cs="Arial"/>
          <w:sz w:val="24"/>
          <w:szCs w:val="24"/>
        </w:rPr>
        <w:t>Lower Suwannee National Wildlife Refuge</w:t>
      </w:r>
      <w:r w:rsidR="009C196B">
        <w:rPr>
          <w:rFonts w:ascii="Arial" w:hAnsi="Arial" w:cs="Arial"/>
          <w:sz w:val="24"/>
          <w:szCs w:val="24"/>
        </w:rPr>
        <w:t xml:space="preserve"> (</w:t>
      </w:r>
      <w:r w:rsidR="009C196B" w:rsidRPr="009C196B">
        <w:rPr>
          <w:rFonts w:ascii="Arial" w:hAnsi="Arial" w:cs="Arial"/>
          <w:sz w:val="24"/>
          <w:szCs w:val="24"/>
        </w:rPr>
        <w:t>http://www.beachrealtyfla.com/DeerIsland.htm</w:t>
      </w:r>
      <w:r w:rsidR="009C196B">
        <w:rPr>
          <w:rFonts w:ascii="Arial" w:hAnsi="Arial" w:cs="Arial"/>
          <w:sz w:val="24"/>
          <w:szCs w:val="24"/>
        </w:rPr>
        <w:t>)</w:t>
      </w:r>
      <w:r w:rsidR="00F90B0C">
        <w:rPr>
          <w:rFonts w:ascii="Arial" w:hAnsi="Arial" w:cs="Arial"/>
          <w:sz w:val="24"/>
          <w:szCs w:val="24"/>
        </w:rPr>
        <w:t>.</w:t>
      </w:r>
      <w:r w:rsidR="00A82ABE">
        <w:rPr>
          <w:rFonts w:ascii="Arial" w:hAnsi="Arial" w:cs="Arial"/>
          <w:sz w:val="24"/>
          <w:szCs w:val="24"/>
        </w:rPr>
        <w:t xml:space="preserve"> Deer Island is approximately 90 acres of total area and consists of 25 upland acres and 20 wetland acres</w:t>
      </w:r>
      <w:r w:rsidR="004B13FA">
        <w:rPr>
          <w:rFonts w:ascii="Arial" w:hAnsi="Arial" w:cs="Arial"/>
          <w:sz w:val="24"/>
          <w:szCs w:val="24"/>
        </w:rPr>
        <w:t xml:space="preserve"> with elevations as high as 14 feet</w:t>
      </w:r>
      <w:r w:rsidR="00A82ABE">
        <w:rPr>
          <w:rFonts w:ascii="Arial" w:hAnsi="Arial" w:cs="Arial"/>
          <w:sz w:val="24"/>
          <w:szCs w:val="24"/>
        </w:rPr>
        <w:t>. The island is densely forested with large pines, cedars, palms, oaks, palmettos and many more plant species</w:t>
      </w:r>
      <w:r w:rsidR="005A2619">
        <w:rPr>
          <w:rFonts w:ascii="Arial" w:hAnsi="Arial" w:cs="Arial"/>
          <w:sz w:val="24"/>
          <w:szCs w:val="24"/>
        </w:rPr>
        <w:t xml:space="preserve"> (</w:t>
      </w:r>
      <w:hyperlink r:id="rId8" w:history="1">
        <w:r w:rsidR="005A2619" w:rsidRPr="007C63D5">
          <w:rPr>
            <w:rStyle w:val="Hyperlink"/>
            <w:rFonts w:ascii="Arial" w:hAnsi="Arial" w:cs="Arial"/>
            <w:sz w:val="24"/>
            <w:szCs w:val="24"/>
          </w:rPr>
          <w:t>https://www.privateislandsonline.com/united-states/florida/deer-island</w:t>
        </w:r>
      </w:hyperlink>
      <w:r w:rsidR="005A2619">
        <w:rPr>
          <w:rFonts w:ascii="Arial" w:hAnsi="Arial" w:cs="Arial"/>
          <w:sz w:val="24"/>
          <w:szCs w:val="24"/>
        </w:rPr>
        <w:t>)</w:t>
      </w:r>
      <w:r w:rsidR="00A82ABE">
        <w:rPr>
          <w:rFonts w:ascii="Arial" w:hAnsi="Arial" w:cs="Arial"/>
          <w:sz w:val="24"/>
          <w:szCs w:val="24"/>
        </w:rPr>
        <w:t xml:space="preserve">. </w:t>
      </w:r>
      <w:r w:rsidR="003F4E67">
        <w:rPr>
          <w:rFonts w:ascii="Arial" w:hAnsi="Arial" w:cs="Arial"/>
          <w:sz w:val="24"/>
          <w:szCs w:val="24"/>
        </w:rPr>
        <w:t xml:space="preserve">The shoreline </w:t>
      </w:r>
      <w:r w:rsidR="00C870C8">
        <w:rPr>
          <w:rFonts w:ascii="Arial" w:hAnsi="Arial" w:cs="Arial"/>
          <w:sz w:val="24"/>
          <w:szCs w:val="24"/>
        </w:rPr>
        <w:t xml:space="preserve">attributes </w:t>
      </w:r>
      <w:r w:rsidR="003F4E67">
        <w:rPr>
          <w:rFonts w:ascii="Arial" w:hAnsi="Arial" w:cs="Arial"/>
          <w:sz w:val="24"/>
          <w:szCs w:val="24"/>
        </w:rPr>
        <w:t xml:space="preserve">reported on Deer island is about </w:t>
      </w:r>
      <w:r w:rsidR="003F4E67" w:rsidRPr="003F4E67">
        <w:rPr>
          <w:rFonts w:ascii="Arial" w:hAnsi="Arial" w:cs="Arial"/>
          <w:sz w:val="24"/>
          <w:szCs w:val="24"/>
        </w:rPr>
        <w:t xml:space="preserve">0/8+/- </w:t>
      </w:r>
      <w:r w:rsidR="003F4E67">
        <w:rPr>
          <w:rFonts w:ascii="Arial" w:hAnsi="Arial" w:cs="Arial"/>
          <w:sz w:val="24"/>
          <w:szCs w:val="24"/>
        </w:rPr>
        <w:t>m</w:t>
      </w:r>
      <w:r w:rsidR="003F4E67" w:rsidRPr="003F4E67">
        <w:rPr>
          <w:rFonts w:ascii="Arial" w:hAnsi="Arial" w:cs="Arial"/>
          <w:sz w:val="24"/>
          <w:szCs w:val="24"/>
        </w:rPr>
        <w:t xml:space="preserve">ile of </w:t>
      </w:r>
      <w:r w:rsidR="003F4E67">
        <w:rPr>
          <w:rFonts w:ascii="Arial" w:hAnsi="Arial" w:cs="Arial"/>
          <w:sz w:val="24"/>
          <w:szCs w:val="24"/>
        </w:rPr>
        <w:t>G</w:t>
      </w:r>
      <w:r w:rsidR="003F4E67" w:rsidRPr="003F4E67">
        <w:rPr>
          <w:rFonts w:ascii="Arial" w:hAnsi="Arial" w:cs="Arial"/>
          <w:sz w:val="24"/>
          <w:szCs w:val="24"/>
        </w:rPr>
        <w:t>ulf of Mexico white sand beach</w:t>
      </w:r>
      <w:r w:rsidR="003F4E67">
        <w:rPr>
          <w:rFonts w:ascii="Arial" w:hAnsi="Arial" w:cs="Arial"/>
          <w:sz w:val="24"/>
          <w:szCs w:val="24"/>
        </w:rPr>
        <w:t xml:space="preserve"> and approximately </w:t>
      </w:r>
      <w:r w:rsidR="003F4E67" w:rsidRPr="003F4E67">
        <w:rPr>
          <w:rFonts w:ascii="Arial" w:hAnsi="Arial" w:cs="Arial"/>
          <w:sz w:val="24"/>
          <w:szCs w:val="24"/>
        </w:rPr>
        <w:t>0.8 +/- mile of waterfront facing the mainland</w:t>
      </w:r>
      <w:r w:rsidR="003F4E67">
        <w:rPr>
          <w:rFonts w:ascii="Arial" w:hAnsi="Arial" w:cs="Arial"/>
          <w:sz w:val="24"/>
          <w:szCs w:val="24"/>
        </w:rPr>
        <w:t xml:space="preserve"> ( </w:t>
      </w:r>
      <w:hyperlink r:id="rId9" w:history="1">
        <w:r w:rsidR="003F4E67" w:rsidRPr="007C63D5">
          <w:rPr>
            <w:rStyle w:val="Hyperlink"/>
            <w:rFonts w:ascii="Arial" w:hAnsi="Arial" w:cs="Arial"/>
            <w:sz w:val="24"/>
            <w:szCs w:val="24"/>
          </w:rPr>
          <w:t>https://images1.loopnet.com/d2/Z4L1-alqEsAlhPT_YJ25N8OMkXU3L_mAPAZYXiq2OVg/document.pdf</w:t>
        </w:r>
      </w:hyperlink>
      <w:r w:rsidR="003F4E67">
        <w:rPr>
          <w:rFonts w:ascii="Arial" w:hAnsi="Arial" w:cs="Arial"/>
          <w:sz w:val="24"/>
          <w:szCs w:val="24"/>
        </w:rPr>
        <w:t xml:space="preserve">).  </w:t>
      </w:r>
    </w:p>
    <w:p w14:paraId="7D72F8C3" w14:textId="408CC729" w:rsidR="001F500F" w:rsidRDefault="001F500F" w:rsidP="001F500F">
      <w:pPr>
        <w:rPr>
          <w:rFonts w:ascii="Arial" w:hAnsi="Arial" w:cs="Arial"/>
          <w:sz w:val="24"/>
          <w:szCs w:val="24"/>
        </w:rPr>
      </w:pPr>
    </w:p>
    <w:p w14:paraId="6D24B794" w14:textId="19686FBD" w:rsidR="001F500F" w:rsidRDefault="001F500F" w:rsidP="001F500F">
      <w:pPr>
        <w:rPr>
          <w:rFonts w:ascii="Arial" w:hAnsi="Arial" w:cs="Arial"/>
          <w:sz w:val="24"/>
          <w:szCs w:val="24"/>
        </w:rPr>
      </w:pPr>
      <w:r>
        <w:rPr>
          <w:rFonts w:ascii="Arial" w:hAnsi="Arial" w:cs="Arial"/>
          <w:sz w:val="24"/>
          <w:szCs w:val="24"/>
        </w:rPr>
        <w:t xml:space="preserve">Figure- </w:t>
      </w:r>
      <w:r w:rsidR="00374F4D">
        <w:rPr>
          <w:rFonts w:ascii="Arial" w:hAnsi="Arial" w:cs="Arial"/>
          <w:sz w:val="24"/>
          <w:szCs w:val="24"/>
        </w:rPr>
        <w:t>Location of Deer Island</w:t>
      </w:r>
      <w:r w:rsidR="008258EF">
        <w:rPr>
          <w:rFonts w:ascii="Arial" w:hAnsi="Arial" w:cs="Arial"/>
          <w:sz w:val="24"/>
          <w:szCs w:val="24"/>
        </w:rPr>
        <w:t>, Florida</w:t>
      </w:r>
      <w:r w:rsidR="00374F4D">
        <w:rPr>
          <w:rFonts w:ascii="Arial" w:hAnsi="Arial" w:cs="Arial"/>
          <w:sz w:val="24"/>
          <w:szCs w:val="24"/>
        </w:rPr>
        <w:t xml:space="preserve">. A) Map of </w:t>
      </w:r>
      <w:r w:rsidR="004238E0">
        <w:rPr>
          <w:rFonts w:ascii="Arial" w:hAnsi="Arial" w:cs="Arial"/>
          <w:sz w:val="24"/>
          <w:szCs w:val="24"/>
        </w:rPr>
        <w:t xml:space="preserve">the </w:t>
      </w:r>
      <w:r w:rsidR="00374F4D">
        <w:rPr>
          <w:rFonts w:ascii="Arial" w:hAnsi="Arial" w:cs="Arial"/>
          <w:sz w:val="24"/>
          <w:szCs w:val="24"/>
        </w:rPr>
        <w:t>entire state of Florida; B) Zoomed in</w:t>
      </w:r>
      <w:r w:rsidR="0017513B">
        <w:rPr>
          <w:rFonts w:ascii="Arial" w:hAnsi="Arial" w:cs="Arial"/>
          <w:sz w:val="24"/>
          <w:szCs w:val="24"/>
        </w:rPr>
        <w:t xml:space="preserve">to map scale of </w:t>
      </w:r>
      <w:r w:rsidR="00374F4D">
        <w:rPr>
          <w:rFonts w:ascii="Arial" w:hAnsi="Arial" w:cs="Arial"/>
          <w:sz w:val="24"/>
          <w:szCs w:val="24"/>
        </w:rPr>
        <w:t xml:space="preserve">2.3758 to location; C) Zoomed </w:t>
      </w:r>
      <w:r w:rsidR="0017513B">
        <w:rPr>
          <w:rFonts w:ascii="Arial" w:hAnsi="Arial" w:cs="Arial"/>
          <w:sz w:val="24"/>
          <w:szCs w:val="24"/>
        </w:rPr>
        <w:t>into map</w:t>
      </w:r>
      <w:r w:rsidR="00374F4D">
        <w:rPr>
          <w:rFonts w:ascii="Arial" w:hAnsi="Arial" w:cs="Arial"/>
          <w:sz w:val="24"/>
          <w:szCs w:val="24"/>
        </w:rPr>
        <w:t xml:space="preserve"> scale </w:t>
      </w:r>
      <w:r w:rsidR="0017513B">
        <w:rPr>
          <w:rFonts w:ascii="Arial" w:hAnsi="Arial" w:cs="Arial"/>
          <w:sz w:val="24"/>
          <w:szCs w:val="24"/>
        </w:rPr>
        <w:t>of</w:t>
      </w:r>
      <w:r w:rsidR="00374F4D">
        <w:rPr>
          <w:rFonts w:ascii="Arial" w:hAnsi="Arial" w:cs="Arial"/>
          <w:sz w:val="24"/>
          <w:szCs w:val="24"/>
        </w:rPr>
        <w:t xml:space="preserve"> 0.03 </w:t>
      </w:r>
      <w:r w:rsidR="0017513B">
        <w:rPr>
          <w:rFonts w:ascii="Arial" w:hAnsi="Arial" w:cs="Arial"/>
          <w:sz w:val="24"/>
          <w:szCs w:val="24"/>
        </w:rPr>
        <w:t>to</w:t>
      </w:r>
      <w:r w:rsidR="00374F4D">
        <w:rPr>
          <w:rFonts w:ascii="Arial" w:hAnsi="Arial" w:cs="Arial"/>
          <w:sz w:val="24"/>
          <w:szCs w:val="24"/>
        </w:rPr>
        <w:t xml:space="preserve"> Deer Island with a scale bar in kilomete</w:t>
      </w:r>
      <w:r w:rsidR="00721832">
        <w:rPr>
          <w:rFonts w:ascii="Arial" w:hAnsi="Arial" w:cs="Arial"/>
          <w:sz w:val="24"/>
          <w:szCs w:val="24"/>
        </w:rPr>
        <w:t>r</w:t>
      </w:r>
      <w:r w:rsidR="00374F4D">
        <w:rPr>
          <w:rFonts w:ascii="Arial" w:hAnsi="Arial" w:cs="Arial"/>
          <w:sz w:val="24"/>
          <w:szCs w:val="24"/>
        </w:rPr>
        <w:t xml:space="preserve">s </w:t>
      </w:r>
    </w:p>
    <w:p w14:paraId="34A39929" w14:textId="77777777" w:rsidR="001F500F" w:rsidRDefault="001F500F" w:rsidP="001F500F">
      <w:pPr>
        <w:rPr>
          <w:rFonts w:ascii="Arial" w:hAnsi="Arial" w:cs="Arial"/>
          <w:sz w:val="24"/>
          <w:szCs w:val="24"/>
        </w:rPr>
      </w:pPr>
    </w:p>
    <w:p w14:paraId="5A5345E7" w14:textId="77777777" w:rsidR="001F500F" w:rsidRDefault="001F500F" w:rsidP="007874F2">
      <w:pPr>
        <w:spacing w:line="360" w:lineRule="auto"/>
        <w:rPr>
          <w:rFonts w:ascii="Arial" w:hAnsi="Arial" w:cs="Arial"/>
          <w:sz w:val="24"/>
          <w:szCs w:val="24"/>
        </w:rPr>
      </w:pPr>
    </w:p>
    <w:p w14:paraId="316D2F76" w14:textId="44C29E07" w:rsidR="005B25FB" w:rsidRDefault="005B25FB" w:rsidP="007874F2">
      <w:pPr>
        <w:spacing w:line="360" w:lineRule="auto"/>
        <w:rPr>
          <w:rFonts w:ascii="Arial" w:hAnsi="Arial" w:cs="Arial"/>
          <w:sz w:val="24"/>
          <w:szCs w:val="24"/>
        </w:rPr>
      </w:pPr>
    </w:p>
    <w:p w14:paraId="79355C6A" w14:textId="4FE9346B" w:rsidR="005B25FB" w:rsidRDefault="00692B99" w:rsidP="007874F2">
      <w:pPr>
        <w:spacing w:line="360" w:lineRule="auto"/>
        <w:rPr>
          <w:rFonts w:ascii="Arial" w:hAnsi="Arial" w:cs="Arial"/>
          <w:b/>
          <w:bCs/>
          <w:i/>
          <w:iCs/>
          <w:sz w:val="24"/>
          <w:szCs w:val="24"/>
        </w:rPr>
      </w:pPr>
      <w:r w:rsidRPr="00692B99">
        <w:rPr>
          <w:rFonts w:ascii="Arial" w:hAnsi="Arial" w:cs="Arial"/>
          <w:b/>
          <w:bCs/>
          <w:i/>
          <w:iCs/>
          <w:sz w:val="24"/>
          <w:szCs w:val="24"/>
        </w:rPr>
        <w:t>2.</w:t>
      </w:r>
      <w:r w:rsidR="008B25F1">
        <w:rPr>
          <w:rFonts w:ascii="Arial" w:hAnsi="Arial" w:cs="Arial"/>
          <w:b/>
          <w:bCs/>
          <w:i/>
          <w:iCs/>
          <w:sz w:val="24"/>
          <w:szCs w:val="24"/>
        </w:rPr>
        <w:t>3</w:t>
      </w:r>
      <w:r w:rsidRPr="00692B99">
        <w:rPr>
          <w:rFonts w:ascii="Arial" w:hAnsi="Arial" w:cs="Arial"/>
          <w:b/>
          <w:bCs/>
          <w:i/>
          <w:iCs/>
          <w:sz w:val="24"/>
          <w:szCs w:val="24"/>
        </w:rPr>
        <w:t xml:space="preserve"> </w:t>
      </w:r>
      <w:r w:rsidR="00CC6206">
        <w:rPr>
          <w:rFonts w:ascii="Arial" w:hAnsi="Arial" w:cs="Arial"/>
          <w:b/>
          <w:bCs/>
          <w:i/>
          <w:iCs/>
          <w:sz w:val="24"/>
          <w:szCs w:val="24"/>
        </w:rPr>
        <w:t>Imagery</w:t>
      </w:r>
      <w:r w:rsidRPr="00692B99">
        <w:rPr>
          <w:rFonts w:ascii="Arial" w:hAnsi="Arial" w:cs="Arial"/>
          <w:b/>
          <w:bCs/>
          <w:i/>
          <w:iCs/>
          <w:sz w:val="24"/>
          <w:szCs w:val="24"/>
        </w:rPr>
        <w:t xml:space="preserve"> selection</w:t>
      </w:r>
      <w:r w:rsidR="00CC6206">
        <w:rPr>
          <w:rFonts w:ascii="Arial" w:hAnsi="Arial" w:cs="Arial"/>
          <w:b/>
          <w:bCs/>
          <w:i/>
          <w:iCs/>
          <w:sz w:val="24"/>
          <w:szCs w:val="24"/>
        </w:rPr>
        <w:t xml:space="preserve"> process</w:t>
      </w:r>
    </w:p>
    <w:p w14:paraId="682DFCCA" w14:textId="6482FB16" w:rsidR="00451B20" w:rsidRDefault="00425E7D" w:rsidP="007874F2">
      <w:pPr>
        <w:spacing w:line="360" w:lineRule="auto"/>
        <w:rPr>
          <w:rFonts w:ascii="Arial" w:hAnsi="Arial" w:cs="Arial"/>
          <w:sz w:val="24"/>
          <w:szCs w:val="24"/>
        </w:rPr>
      </w:pPr>
      <w:r>
        <w:rPr>
          <w:rFonts w:ascii="Arial" w:hAnsi="Arial" w:cs="Arial"/>
          <w:sz w:val="24"/>
          <w:szCs w:val="24"/>
        </w:rPr>
        <w:t xml:space="preserve">Selecting cloud-free imagery of a specific location can be time consuming. </w:t>
      </w:r>
      <w:r w:rsidR="00126F8D">
        <w:rPr>
          <w:rFonts w:ascii="Arial" w:hAnsi="Arial" w:cs="Arial"/>
          <w:sz w:val="24"/>
          <w:szCs w:val="24"/>
        </w:rPr>
        <w:t xml:space="preserve">Since our study location </w:t>
      </w:r>
      <w:proofErr w:type="gramStart"/>
      <w:r w:rsidR="00126F8D">
        <w:rPr>
          <w:rFonts w:ascii="Arial" w:hAnsi="Arial" w:cs="Arial"/>
          <w:sz w:val="24"/>
          <w:szCs w:val="24"/>
        </w:rPr>
        <w:t>is not populated</w:t>
      </w:r>
      <w:proofErr w:type="gramEnd"/>
      <w:r w:rsidR="00126F8D">
        <w:rPr>
          <w:rFonts w:ascii="Arial" w:hAnsi="Arial" w:cs="Arial"/>
          <w:sz w:val="24"/>
          <w:szCs w:val="24"/>
        </w:rPr>
        <w:t xml:space="preserve"> nor contains any historic landmarks, there are not </w:t>
      </w:r>
      <w:r w:rsidR="00A0337B">
        <w:rPr>
          <w:rFonts w:ascii="Arial" w:hAnsi="Arial" w:cs="Arial"/>
          <w:sz w:val="24"/>
          <w:szCs w:val="24"/>
        </w:rPr>
        <w:t>frequent</w:t>
      </w:r>
      <w:r w:rsidR="00126F8D">
        <w:rPr>
          <w:rFonts w:ascii="Arial" w:hAnsi="Arial" w:cs="Arial"/>
          <w:sz w:val="24"/>
          <w:szCs w:val="24"/>
        </w:rPr>
        <w:t xml:space="preserve"> </w:t>
      </w:r>
      <w:r w:rsidR="00A0337B">
        <w:rPr>
          <w:rFonts w:ascii="Arial" w:hAnsi="Arial" w:cs="Arial"/>
          <w:sz w:val="24"/>
          <w:szCs w:val="24"/>
        </w:rPr>
        <w:t xml:space="preserve">aerial or satellite </w:t>
      </w:r>
      <w:r w:rsidR="00126F8D">
        <w:rPr>
          <w:rFonts w:ascii="Arial" w:hAnsi="Arial" w:cs="Arial"/>
          <w:sz w:val="24"/>
          <w:szCs w:val="24"/>
        </w:rPr>
        <w:t xml:space="preserve">passes of this area. </w:t>
      </w:r>
    </w:p>
    <w:p w14:paraId="0FE75A28" w14:textId="397A57DF" w:rsidR="00C05F8C" w:rsidRDefault="00C05F8C" w:rsidP="007874F2">
      <w:pPr>
        <w:spacing w:line="360" w:lineRule="auto"/>
        <w:rPr>
          <w:rFonts w:ascii="Arial" w:hAnsi="Arial" w:cs="Arial"/>
          <w:sz w:val="24"/>
          <w:szCs w:val="24"/>
        </w:rPr>
      </w:pPr>
    </w:p>
    <w:p w14:paraId="2589C75A" w14:textId="31B18A28" w:rsidR="00C05F8C" w:rsidRDefault="00C05F8C" w:rsidP="007874F2">
      <w:pPr>
        <w:spacing w:line="360" w:lineRule="auto"/>
        <w:rPr>
          <w:rFonts w:ascii="Arial" w:hAnsi="Arial" w:cs="Arial"/>
          <w:sz w:val="24"/>
          <w:szCs w:val="24"/>
        </w:rPr>
      </w:pPr>
    </w:p>
    <w:p w14:paraId="030DFECC" w14:textId="4AF4788E" w:rsidR="00C05F8C" w:rsidRDefault="00C05F8C" w:rsidP="007874F2">
      <w:pPr>
        <w:spacing w:line="360" w:lineRule="auto"/>
        <w:rPr>
          <w:rFonts w:ascii="Arial" w:hAnsi="Arial" w:cs="Arial"/>
          <w:sz w:val="24"/>
          <w:szCs w:val="24"/>
        </w:rPr>
      </w:pPr>
    </w:p>
    <w:p w14:paraId="1FC1AC04" w14:textId="63F0EA6C" w:rsidR="00C05F8C" w:rsidRDefault="00C05F8C" w:rsidP="007874F2">
      <w:pPr>
        <w:spacing w:line="360" w:lineRule="auto"/>
        <w:rPr>
          <w:rFonts w:ascii="Arial" w:hAnsi="Arial" w:cs="Arial"/>
          <w:sz w:val="24"/>
          <w:szCs w:val="24"/>
        </w:rPr>
      </w:pPr>
    </w:p>
    <w:p w14:paraId="2C5E0A53" w14:textId="2EBEEADE" w:rsidR="00C05F8C" w:rsidRDefault="00C05F8C" w:rsidP="007874F2">
      <w:pPr>
        <w:spacing w:line="360" w:lineRule="auto"/>
        <w:rPr>
          <w:rFonts w:ascii="Arial" w:hAnsi="Arial" w:cs="Arial"/>
          <w:sz w:val="24"/>
          <w:szCs w:val="24"/>
        </w:rPr>
      </w:pPr>
    </w:p>
    <w:p w14:paraId="6D4522E2" w14:textId="105828F2" w:rsidR="00C05F8C" w:rsidRDefault="00C05F8C" w:rsidP="007874F2">
      <w:pPr>
        <w:spacing w:line="360" w:lineRule="auto"/>
        <w:rPr>
          <w:rFonts w:ascii="Arial" w:hAnsi="Arial" w:cs="Arial"/>
          <w:sz w:val="24"/>
          <w:szCs w:val="24"/>
        </w:rPr>
      </w:pPr>
    </w:p>
    <w:p w14:paraId="212794AC" w14:textId="067F4C46" w:rsidR="00C05F8C" w:rsidRDefault="00C05F8C" w:rsidP="007874F2">
      <w:pPr>
        <w:spacing w:line="360" w:lineRule="auto"/>
        <w:rPr>
          <w:rFonts w:ascii="Arial" w:hAnsi="Arial" w:cs="Arial"/>
          <w:sz w:val="24"/>
          <w:szCs w:val="24"/>
        </w:rPr>
      </w:pPr>
    </w:p>
    <w:p w14:paraId="5C9DDF56" w14:textId="2F8DD224" w:rsidR="00C05F8C" w:rsidRDefault="00C05F8C" w:rsidP="007874F2">
      <w:pPr>
        <w:spacing w:line="360" w:lineRule="auto"/>
        <w:rPr>
          <w:rFonts w:ascii="Arial" w:hAnsi="Arial" w:cs="Arial"/>
          <w:sz w:val="24"/>
          <w:szCs w:val="24"/>
        </w:rPr>
      </w:pPr>
    </w:p>
    <w:p w14:paraId="6EC37821" w14:textId="5BE48E03" w:rsidR="00C05F8C" w:rsidRDefault="00C05F8C" w:rsidP="007874F2">
      <w:pPr>
        <w:spacing w:line="360" w:lineRule="auto"/>
        <w:rPr>
          <w:rFonts w:ascii="Arial" w:hAnsi="Arial" w:cs="Arial"/>
          <w:sz w:val="24"/>
          <w:szCs w:val="24"/>
        </w:rPr>
      </w:pPr>
    </w:p>
    <w:p w14:paraId="6A28E506" w14:textId="3DE71283" w:rsidR="00C05F8C" w:rsidRDefault="00C05F8C" w:rsidP="007874F2">
      <w:pPr>
        <w:spacing w:line="360" w:lineRule="auto"/>
        <w:rPr>
          <w:rFonts w:ascii="Arial" w:hAnsi="Arial" w:cs="Arial"/>
          <w:sz w:val="24"/>
          <w:szCs w:val="24"/>
        </w:rPr>
      </w:pPr>
    </w:p>
    <w:p w14:paraId="64BE04AD" w14:textId="68C65FED" w:rsidR="00C05F8C" w:rsidRDefault="00C05F8C" w:rsidP="007874F2">
      <w:pPr>
        <w:spacing w:line="360" w:lineRule="auto"/>
        <w:rPr>
          <w:rFonts w:ascii="Arial" w:hAnsi="Arial" w:cs="Arial"/>
          <w:sz w:val="24"/>
          <w:szCs w:val="24"/>
        </w:rPr>
      </w:pPr>
    </w:p>
    <w:p w14:paraId="1D5AE356" w14:textId="77777777" w:rsidR="00C05F8C" w:rsidRDefault="00C05F8C" w:rsidP="007874F2">
      <w:pPr>
        <w:spacing w:line="360" w:lineRule="auto"/>
        <w:rPr>
          <w:rFonts w:ascii="Arial" w:hAnsi="Arial" w:cs="Arial"/>
          <w:sz w:val="24"/>
          <w:szCs w:val="24"/>
        </w:rPr>
      </w:pPr>
    </w:p>
    <w:p w14:paraId="319EA9A2" w14:textId="77777777" w:rsidR="00126F8D" w:rsidRDefault="00126F8D" w:rsidP="007874F2">
      <w:pPr>
        <w:spacing w:line="360" w:lineRule="auto"/>
        <w:rPr>
          <w:rFonts w:ascii="Arial" w:hAnsi="Arial" w:cs="Arial"/>
          <w:sz w:val="24"/>
          <w:szCs w:val="24"/>
        </w:rPr>
      </w:pPr>
    </w:p>
    <w:tbl>
      <w:tblPr>
        <w:tblStyle w:val="TableGrid"/>
        <w:tblW w:w="9805" w:type="dxa"/>
        <w:tblLayout w:type="fixed"/>
        <w:tblLook w:val="04A0" w:firstRow="1" w:lastRow="0" w:firstColumn="1" w:lastColumn="0" w:noHBand="0" w:noVBand="1"/>
      </w:tblPr>
      <w:tblGrid>
        <w:gridCol w:w="1165"/>
        <w:gridCol w:w="1620"/>
        <w:gridCol w:w="2160"/>
        <w:gridCol w:w="4860"/>
      </w:tblGrid>
      <w:tr w:rsidR="00DA0FE2" w14:paraId="2D199E92" w14:textId="252879E6" w:rsidTr="00C05F8C">
        <w:trPr>
          <w:trHeight w:val="809"/>
        </w:trPr>
        <w:tc>
          <w:tcPr>
            <w:tcW w:w="1165" w:type="dxa"/>
          </w:tcPr>
          <w:p w14:paraId="4198937D" w14:textId="22F8B8C7" w:rsidR="00DA0FE2" w:rsidRPr="00C05F8C" w:rsidRDefault="00DA0FE2" w:rsidP="007874F2">
            <w:pPr>
              <w:spacing w:line="360" w:lineRule="auto"/>
              <w:rPr>
                <w:rFonts w:ascii="Arial" w:hAnsi="Arial" w:cs="Arial"/>
                <w:sz w:val="14"/>
                <w:szCs w:val="14"/>
              </w:rPr>
            </w:pPr>
            <w:r w:rsidRPr="00C05F8C">
              <w:rPr>
                <w:rFonts w:ascii="Arial" w:hAnsi="Arial" w:cs="Arial"/>
                <w:sz w:val="14"/>
                <w:szCs w:val="14"/>
              </w:rPr>
              <w:lastRenderedPageBreak/>
              <w:t>Date</w:t>
            </w:r>
          </w:p>
        </w:tc>
        <w:tc>
          <w:tcPr>
            <w:tcW w:w="1620" w:type="dxa"/>
          </w:tcPr>
          <w:p w14:paraId="1E7AE2D1" w14:textId="77777777" w:rsidR="00DA0FE2" w:rsidRPr="00C05F8C" w:rsidRDefault="00DA0FE2" w:rsidP="007874F2">
            <w:pPr>
              <w:spacing w:line="360" w:lineRule="auto"/>
              <w:rPr>
                <w:rFonts w:ascii="Arial" w:hAnsi="Arial" w:cs="Arial"/>
                <w:sz w:val="14"/>
                <w:szCs w:val="14"/>
              </w:rPr>
            </w:pPr>
            <w:r w:rsidRPr="00C05F8C">
              <w:rPr>
                <w:rFonts w:ascii="Arial" w:hAnsi="Arial" w:cs="Arial"/>
                <w:sz w:val="14"/>
                <w:szCs w:val="14"/>
              </w:rPr>
              <w:t>Median River Discharge</w:t>
            </w:r>
            <w:r w:rsidR="008258EF" w:rsidRPr="00C05F8C">
              <w:rPr>
                <w:rFonts w:ascii="Arial" w:hAnsi="Arial" w:cs="Arial"/>
                <w:sz w:val="14"/>
                <w:szCs w:val="14"/>
              </w:rPr>
              <w:t xml:space="preserve"> (</w:t>
            </w:r>
            <w:proofErr w:type="spellStart"/>
            <w:r w:rsidR="008258EF" w:rsidRPr="00C05F8C">
              <w:rPr>
                <w:rFonts w:ascii="Arial" w:hAnsi="Arial" w:cs="Arial"/>
                <w:sz w:val="14"/>
                <w:szCs w:val="14"/>
              </w:rPr>
              <w:t>cfs</w:t>
            </w:r>
            <w:proofErr w:type="spellEnd"/>
            <w:r w:rsidR="008258EF" w:rsidRPr="00C05F8C">
              <w:rPr>
                <w:rFonts w:ascii="Arial" w:hAnsi="Arial" w:cs="Arial"/>
                <w:sz w:val="14"/>
                <w:szCs w:val="14"/>
              </w:rPr>
              <w:t>)</w:t>
            </w:r>
          </w:p>
          <w:p w14:paraId="155F0A57" w14:textId="5A779F3E" w:rsidR="0061687A" w:rsidRPr="00C05F8C" w:rsidRDefault="0061687A" w:rsidP="007874F2">
            <w:pPr>
              <w:spacing w:line="360" w:lineRule="auto"/>
              <w:rPr>
                <w:rFonts w:ascii="Arial" w:hAnsi="Arial" w:cs="Arial"/>
                <w:sz w:val="14"/>
                <w:szCs w:val="14"/>
              </w:rPr>
            </w:pPr>
            <w:r w:rsidRPr="00C05F8C">
              <w:rPr>
                <w:rFonts w:ascii="Arial" w:hAnsi="Arial" w:cs="Arial"/>
                <w:sz w:val="14"/>
                <w:szCs w:val="14"/>
              </w:rPr>
              <w:t>Station ID= 02323500</w:t>
            </w:r>
          </w:p>
        </w:tc>
        <w:tc>
          <w:tcPr>
            <w:tcW w:w="2160" w:type="dxa"/>
          </w:tcPr>
          <w:p w14:paraId="7A1C5C9B" w14:textId="6451DABB" w:rsidR="00DA0FE2" w:rsidRPr="00C05F8C" w:rsidRDefault="00DA0FE2" w:rsidP="007874F2">
            <w:pPr>
              <w:spacing w:line="360" w:lineRule="auto"/>
              <w:rPr>
                <w:rFonts w:ascii="Arial" w:hAnsi="Arial" w:cs="Arial"/>
                <w:sz w:val="14"/>
                <w:szCs w:val="14"/>
              </w:rPr>
            </w:pPr>
            <w:r w:rsidRPr="00C05F8C">
              <w:rPr>
                <w:rFonts w:ascii="Arial" w:hAnsi="Arial" w:cs="Arial"/>
                <w:sz w:val="14"/>
                <w:szCs w:val="14"/>
              </w:rPr>
              <w:t>Observed weather</w:t>
            </w:r>
          </w:p>
        </w:tc>
        <w:tc>
          <w:tcPr>
            <w:tcW w:w="4860" w:type="dxa"/>
          </w:tcPr>
          <w:p w14:paraId="1CD93995" w14:textId="29A29E25" w:rsidR="00DA0FE2" w:rsidRPr="00C05F8C" w:rsidRDefault="00DA0FE2" w:rsidP="007874F2">
            <w:pPr>
              <w:spacing w:line="360" w:lineRule="auto"/>
              <w:rPr>
                <w:rFonts w:ascii="Arial" w:hAnsi="Arial" w:cs="Arial"/>
                <w:sz w:val="14"/>
                <w:szCs w:val="14"/>
              </w:rPr>
            </w:pPr>
            <w:r w:rsidRPr="00C05F8C">
              <w:rPr>
                <w:rFonts w:ascii="Arial" w:hAnsi="Arial" w:cs="Arial"/>
                <w:sz w:val="14"/>
                <w:szCs w:val="14"/>
              </w:rPr>
              <w:t>Metadata</w:t>
            </w:r>
            <w:r w:rsidR="00CA4D45">
              <w:rPr>
                <w:rFonts w:ascii="Arial" w:hAnsi="Arial" w:cs="Arial"/>
                <w:sz w:val="14"/>
                <w:szCs w:val="14"/>
              </w:rPr>
              <w:t xml:space="preserve"> (USGS Earth Explorer)</w:t>
            </w:r>
          </w:p>
        </w:tc>
      </w:tr>
      <w:tr w:rsidR="00DA0FE2" w14:paraId="62D717BC" w14:textId="5482D87A" w:rsidTr="006C030C">
        <w:trPr>
          <w:trHeight w:val="4211"/>
        </w:trPr>
        <w:tc>
          <w:tcPr>
            <w:tcW w:w="1165" w:type="dxa"/>
          </w:tcPr>
          <w:p w14:paraId="193D82DD" w14:textId="350E91CB" w:rsidR="00DA0FE2" w:rsidRPr="00C05F8C" w:rsidRDefault="00DA0FE2" w:rsidP="007874F2">
            <w:pPr>
              <w:spacing w:line="360" w:lineRule="auto"/>
              <w:rPr>
                <w:rFonts w:ascii="Arial" w:hAnsi="Arial" w:cs="Arial"/>
                <w:sz w:val="14"/>
                <w:szCs w:val="14"/>
              </w:rPr>
            </w:pPr>
            <w:r w:rsidRPr="00C05F8C">
              <w:rPr>
                <w:rFonts w:ascii="Arial" w:hAnsi="Arial" w:cs="Arial"/>
                <w:sz w:val="14"/>
                <w:szCs w:val="14"/>
              </w:rPr>
              <w:t>January 20, 1994</w:t>
            </w:r>
          </w:p>
          <w:p w14:paraId="0AFBDA16" w14:textId="77777777" w:rsidR="00DA0FE2" w:rsidRPr="00C05F8C" w:rsidRDefault="00DA0FE2" w:rsidP="007874F2">
            <w:pPr>
              <w:spacing w:line="360" w:lineRule="auto"/>
              <w:rPr>
                <w:rFonts w:ascii="Arial" w:hAnsi="Arial" w:cs="Arial"/>
                <w:sz w:val="14"/>
                <w:szCs w:val="14"/>
              </w:rPr>
            </w:pPr>
          </w:p>
          <w:p w14:paraId="4AE50F0B" w14:textId="75B79323" w:rsidR="00DA0FE2" w:rsidRPr="00C05F8C" w:rsidRDefault="00DA0FE2" w:rsidP="007874F2">
            <w:pPr>
              <w:spacing w:line="360" w:lineRule="auto"/>
              <w:rPr>
                <w:rFonts w:ascii="Arial" w:hAnsi="Arial" w:cs="Arial"/>
                <w:sz w:val="14"/>
                <w:szCs w:val="14"/>
              </w:rPr>
            </w:pPr>
          </w:p>
        </w:tc>
        <w:tc>
          <w:tcPr>
            <w:tcW w:w="1620" w:type="dxa"/>
          </w:tcPr>
          <w:p w14:paraId="507F0830" w14:textId="4D54EE0B" w:rsidR="0054481E" w:rsidRPr="00C05F8C" w:rsidRDefault="0054481E" w:rsidP="007874F2">
            <w:pPr>
              <w:spacing w:line="360" w:lineRule="auto"/>
              <w:rPr>
                <w:rFonts w:ascii="Arial" w:hAnsi="Arial" w:cs="Arial"/>
                <w:sz w:val="14"/>
                <w:szCs w:val="14"/>
              </w:rPr>
            </w:pPr>
            <w:r w:rsidRPr="00C05F8C">
              <w:rPr>
                <w:rFonts w:ascii="Arial" w:hAnsi="Arial" w:cs="Arial"/>
                <w:sz w:val="14"/>
                <w:szCs w:val="14"/>
              </w:rPr>
              <w:t>Value= 9710</w:t>
            </w:r>
          </w:p>
        </w:tc>
        <w:tc>
          <w:tcPr>
            <w:tcW w:w="2160" w:type="dxa"/>
          </w:tcPr>
          <w:p w14:paraId="1B985C28" w14:textId="31AEA493" w:rsidR="00DA0FE2" w:rsidRPr="00C05F8C" w:rsidRDefault="00DA0FE2" w:rsidP="007874F2">
            <w:pPr>
              <w:spacing w:line="360" w:lineRule="auto"/>
              <w:rPr>
                <w:rFonts w:ascii="Arial" w:hAnsi="Arial" w:cs="Arial"/>
                <w:sz w:val="14"/>
                <w:szCs w:val="14"/>
              </w:rPr>
            </w:pPr>
            <w:r w:rsidRPr="00C05F8C">
              <w:rPr>
                <w:rFonts w:ascii="Arial" w:hAnsi="Arial" w:cs="Arial"/>
                <w:sz w:val="14"/>
                <w:szCs w:val="14"/>
              </w:rPr>
              <w:t>Avg Temp (F)- 38.15</w:t>
            </w:r>
            <w:r w:rsidRPr="00C05F8C">
              <w:rPr>
                <w:rFonts w:ascii="Arial" w:hAnsi="Arial" w:cs="Arial"/>
                <w:sz w:val="14"/>
                <w:szCs w:val="14"/>
              </w:rPr>
              <w:br/>
              <w:t>Precipitation (inches)- 0.00</w:t>
            </w:r>
          </w:p>
          <w:p w14:paraId="13EC697B" w14:textId="12AEC2CC" w:rsidR="00546039" w:rsidRPr="00C05F8C" w:rsidRDefault="00546039" w:rsidP="007874F2">
            <w:pPr>
              <w:spacing w:line="360" w:lineRule="auto"/>
              <w:rPr>
                <w:rFonts w:ascii="Arial" w:hAnsi="Arial" w:cs="Arial"/>
                <w:sz w:val="14"/>
                <w:szCs w:val="14"/>
              </w:rPr>
            </w:pPr>
            <w:r w:rsidRPr="00C05F8C">
              <w:rPr>
                <w:rFonts w:ascii="Arial" w:hAnsi="Arial" w:cs="Arial"/>
                <w:sz w:val="14"/>
                <w:szCs w:val="14"/>
              </w:rPr>
              <w:t>Max Wind Speed (MPH)- 12</w:t>
            </w:r>
          </w:p>
          <w:p w14:paraId="346A088F" w14:textId="23D40E9B" w:rsidR="00DA0FE2" w:rsidRPr="00C05F8C" w:rsidRDefault="00DA0FE2" w:rsidP="007874F2">
            <w:pPr>
              <w:spacing w:line="360" w:lineRule="auto"/>
              <w:rPr>
                <w:rFonts w:ascii="Arial" w:hAnsi="Arial" w:cs="Arial"/>
                <w:sz w:val="14"/>
                <w:szCs w:val="14"/>
              </w:rPr>
            </w:pPr>
          </w:p>
        </w:tc>
        <w:tc>
          <w:tcPr>
            <w:tcW w:w="4860" w:type="dxa"/>
          </w:tcPr>
          <w:p w14:paraId="09CC06BF" w14:textId="097F55AF" w:rsidR="00DA0FE2" w:rsidRPr="00C05F8C" w:rsidRDefault="00DA0FE2" w:rsidP="007874F2">
            <w:pPr>
              <w:spacing w:line="360" w:lineRule="auto"/>
              <w:rPr>
                <w:rFonts w:ascii="Arial" w:hAnsi="Arial" w:cs="Arial"/>
                <w:sz w:val="14"/>
                <w:szCs w:val="14"/>
              </w:rPr>
            </w:pPr>
            <w:r w:rsidRPr="00C05F8C">
              <w:rPr>
                <w:rFonts w:ascii="Arial" w:hAnsi="Arial" w:cs="Arial"/>
                <w:sz w:val="14"/>
                <w:szCs w:val="14"/>
              </w:rPr>
              <w:t>Found DOQ in Earth Explorer</w:t>
            </w:r>
          </w:p>
          <w:p w14:paraId="5D5321B2" w14:textId="35A17AA9" w:rsidR="00DA0FE2" w:rsidRPr="00C05F8C" w:rsidRDefault="00DA0FE2" w:rsidP="007874F2">
            <w:pPr>
              <w:spacing w:line="360" w:lineRule="auto"/>
              <w:rPr>
                <w:rFonts w:ascii="Arial" w:hAnsi="Arial" w:cs="Arial"/>
                <w:sz w:val="14"/>
                <w:szCs w:val="14"/>
              </w:rPr>
            </w:pPr>
            <w:r w:rsidRPr="00C05F8C">
              <w:rPr>
                <w:rFonts w:ascii="Arial" w:hAnsi="Arial" w:cs="Arial"/>
                <w:sz w:val="14"/>
                <w:szCs w:val="14"/>
              </w:rPr>
              <w:t xml:space="preserve">Entity </w:t>
            </w:r>
            <w:proofErr w:type="gramStart"/>
            <w:r w:rsidRPr="00C05F8C">
              <w:rPr>
                <w:rFonts w:ascii="Arial" w:hAnsi="Arial" w:cs="Arial"/>
                <w:sz w:val="14"/>
                <w:szCs w:val="14"/>
              </w:rPr>
              <w:t>ID:DI</w:t>
            </w:r>
            <w:proofErr w:type="gramEnd"/>
            <w:r w:rsidRPr="00C05F8C">
              <w:rPr>
                <w:rFonts w:ascii="Arial" w:hAnsi="Arial" w:cs="Arial"/>
                <w:sz w:val="14"/>
                <w:szCs w:val="14"/>
              </w:rPr>
              <w:t>00000000018672</w:t>
            </w:r>
          </w:p>
          <w:p w14:paraId="198ED3AB"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Acquisition Date</w:t>
            </w:r>
            <w:r w:rsidRPr="00C05F8C">
              <w:rPr>
                <w:rFonts w:ascii="Arial" w:hAnsi="Arial" w:cs="Arial"/>
                <w:sz w:val="14"/>
                <w:szCs w:val="14"/>
              </w:rPr>
              <w:tab/>
              <w:t>1994/01/21</w:t>
            </w:r>
          </w:p>
          <w:p w14:paraId="4D301B5E"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Production System</w:t>
            </w:r>
            <w:r w:rsidRPr="00C05F8C">
              <w:rPr>
                <w:rFonts w:ascii="Arial" w:hAnsi="Arial" w:cs="Arial"/>
                <w:sz w:val="14"/>
                <w:szCs w:val="14"/>
              </w:rPr>
              <w:tab/>
              <w:t>GIS/MAGIC</w:t>
            </w:r>
          </w:p>
          <w:p w14:paraId="4996C4E8"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Production Date</w:t>
            </w:r>
            <w:r w:rsidRPr="00C05F8C">
              <w:rPr>
                <w:rFonts w:ascii="Arial" w:hAnsi="Arial" w:cs="Arial"/>
                <w:sz w:val="14"/>
                <w:szCs w:val="14"/>
              </w:rPr>
              <w:tab/>
              <w:t>1996/08/14</w:t>
            </w:r>
          </w:p>
          <w:p w14:paraId="380CD75E"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Primary Source Date</w:t>
            </w:r>
            <w:r w:rsidRPr="00C05F8C">
              <w:rPr>
                <w:rFonts w:ascii="Arial" w:hAnsi="Arial" w:cs="Arial"/>
                <w:sz w:val="14"/>
                <w:szCs w:val="14"/>
              </w:rPr>
              <w:tab/>
              <w:t>1994/01/21</w:t>
            </w:r>
          </w:p>
          <w:p w14:paraId="5FAEF7E1"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Coordinate System</w:t>
            </w:r>
            <w:r w:rsidRPr="00C05F8C">
              <w:rPr>
                <w:rFonts w:ascii="Arial" w:hAnsi="Arial" w:cs="Arial"/>
                <w:sz w:val="14"/>
                <w:szCs w:val="14"/>
              </w:rPr>
              <w:tab/>
              <w:t>Universal Transverse Mercator (UTM)</w:t>
            </w:r>
          </w:p>
          <w:p w14:paraId="56685E8F"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Coordinate Zone</w:t>
            </w:r>
            <w:r w:rsidRPr="00C05F8C">
              <w:rPr>
                <w:rFonts w:ascii="Arial" w:hAnsi="Arial" w:cs="Arial"/>
                <w:sz w:val="14"/>
                <w:szCs w:val="14"/>
              </w:rPr>
              <w:tab/>
              <w:t>17</w:t>
            </w:r>
          </w:p>
          <w:p w14:paraId="7D007C65"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Photo Source(s)</w:t>
            </w:r>
            <w:r w:rsidRPr="00C05F8C">
              <w:rPr>
                <w:rFonts w:ascii="Arial" w:hAnsi="Arial" w:cs="Arial"/>
                <w:sz w:val="14"/>
                <w:szCs w:val="14"/>
              </w:rPr>
              <w:tab/>
              <w:t>NAPP 7000 057</w:t>
            </w:r>
          </w:p>
          <w:p w14:paraId="16B136D7"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Cell ID</w:t>
            </w:r>
            <w:r w:rsidRPr="00C05F8C">
              <w:rPr>
                <w:rFonts w:ascii="Arial" w:hAnsi="Arial" w:cs="Arial"/>
                <w:sz w:val="14"/>
                <w:szCs w:val="14"/>
              </w:rPr>
              <w:tab/>
              <w:t>134545</w:t>
            </w:r>
          </w:p>
          <w:p w14:paraId="27918B3B"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ODB Prod ID</w:t>
            </w:r>
            <w:r w:rsidRPr="00C05F8C">
              <w:rPr>
                <w:rFonts w:ascii="Arial" w:hAnsi="Arial" w:cs="Arial"/>
                <w:sz w:val="14"/>
                <w:szCs w:val="14"/>
              </w:rPr>
              <w:tab/>
              <w:t>18672</w:t>
            </w:r>
          </w:p>
          <w:p w14:paraId="159727F5"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Resolution</w:t>
            </w:r>
            <w:r w:rsidRPr="00C05F8C">
              <w:rPr>
                <w:rFonts w:ascii="Arial" w:hAnsi="Arial" w:cs="Arial"/>
                <w:sz w:val="14"/>
                <w:szCs w:val="14"/>
              </w:rPr>
              <w:tab/>
              <w:t>1</w:t>
            </w:r>
          </w:p>
          <w:p w14:paraId="79DF37F8"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Band Type</w:t>
            </w:r>
            <w:r w:rsidRPr="00C05F8C">
              <w:rPr>
                <w:rFonts w:ascii="Arial" w:hAnsi="Arial" w:cs="Arial"/>
                <w:sz w:val="14"/>
                <w:szCs w:val="14"/>
              </w:rPr>
              <w:tab/>
              <w:t>RGB</w:t>
            </w:r>
          </w:p>
          <w:p w14:paraId="03731677"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DOQ Format</w:t>
            </w:r>
            <w:r w:rsidRPr="00C05F8C">
              <w:rPr>
                <w:rFonts w:ascii="Arial" w:hAnsi="Arial" w:cs="Arial"/>
                <w:sz w:val="14"/>
                <w:szCs w:val="14"/>
              </w:rPr>
              <w:tab/>
              <w:t>Band Interleaved by Pixel File (BIP)</w:t>
            </w:r>
          </w:p>
          <w:p w14:paraId="71317FF6"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Standards Version</w:t>
            </w:r>
            <w:r w:rsidRPr="00C05F8C">
              <w:rPr>
                <w:rFonts w:ascii="Arial" w:hAnsi="Arial" w:cs="Arial"/>
                <w:sz w:val="14"/>
                <w:szCs w:val="14"/>
              </w:rPr>
              <w:tab/>
              <w:t>DOQ 12/96 Standard Spec.</w:t>
            </w:r>
          </w:p>
          <w:p w14:paraId="1306EB11"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Primary H Datum</w:t>
            </w:r>
            <w:r w:rsidRPr="00C05F8C">
              <w:rPr>
                <w:rFonts w:ascii="Arial" w:hAnsi="Arial" w:cs="Arial"/>
                <w:sz w:val="14"/>
                <w:szCs w:val="14"/>
              </w:rPr>
              <w:tab/>
              <w:t>North American Datum of 1983</w:t>
            </w:r>
          </w:p>
          <w:p w14:paraId="0B74B7D5"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XY Unit</w:t>
            </w:r>
            <w:r w:rsidRPr="00C05F8C">
              <w:rPr>
                <w:rFonts w:ascii="Arial" w:hAnsi="Arial" w:cs="Arial"/>
                <w:sz w:val="14"/>
                <w:szCs w:val="14"/>
              </w:rPr>
              <w:tab/>
              <w:t>Meters</w:t>
            </w:r>
          </w:p>
          <w:p w14:paraId="3AB7A7DF" w14:textId="4D43A981" w:rsidR="00DA0FE2" w:rsidRPr="00C05F8C" w:rsidRDefault="00DA0FE2" w:rsidP="00DA0FE2">
            <w:pPr>
              <w:spacing w:line="360" w:lineRule="auto"/>
              <w:rPr>
                <w:rFonts w:ascii="Arial" w:hAnsi="Arial" w:cs="Arial"/>
                <w:sz w:val="14"/>
                <w:szCs w:val="14"/>
              </w:rPr>
            </w:pPr>
          </w:p>
        </w:tc>
      </w:tr>
      <w:tr w:rsidR="00DA0FE2" w14:paraId="64CE8B2A" w14:textId="32AFF0E7" w:rsidTr="00C05F8C">
        <w:trPr>
          <w:trHeight w:val="4310"/>
        </w:trPr>
        <w:tc>
          <w:tcPr>
            <w:tcW w:w="1165" w:type="dxa"/>
          </w:tcPr>
          <w:p w14:paraId="35745050" w14:textId="77777777" w:rsidR="00DA0FE2" w:rsidRPr="00C05F8C" w:rsidRDefault="00DA0FE2" w:rsidP="00E12BF5">
            <w:pPr>
              <w:spacing w:line="360" w:lineRule="auto"/>
              <w:rPr>
                <w:rFonts w:ascii="Arial" w:hAnsi="Arial" w:cs="Arial"/>
                <w:sz w:val="14"/>
                <w:szCs w:val="14"/>
              </w:rPr>
            </w:pPr>
            <w:r w:rsidRPr="00C05F8C">
              <w:rPr>
                <w:rFonts w:ascii="Arial" w:hAnsi="Arial" w:cs="Arial"/>
                <w:sz w:val="14"/>
                <w:szCs w:val="14"/>
              </w:rPr>
              <w:t>December 30, 1998</w:t>
            </w:r>
          </w:p>
          <w:p w14:paraId="70B67391" w14:textId="686BD46E" w:rsidR="00DA0FE2" w:rsidRPr="00C05F8C" w:rsidRDefault="00DA0FE2" w:rsidP="00E12BF5">
            <w:pPr>
              <w:spacing w:line="360" w:lineRule="auto"/>
              <w:rPr>
                <w:rFonts w:ascii="Arial" w:hAnsi="Arial" w:cs="Arial"/>
                <w:sz w:val="14"/>
                <w:szCs w:val="14"/>
              </w:rPr>
            </w:pPr>
          </w:p>
        </w:tc>
        <w:tc>
          <w:tcPr>
            <w:tcW w:w="1620" w:type="dxa"/>
          </w:tcPr>
          <w:p w14:paraId="227C6D93" w14:textId="67777582" w:rsidR="0054481E" w:rsidRPr="00C05F8C" w:rsidRDefault="0054481E" w:rsidP="00E12BF5">
            <w:pPr>
              <w:spacing w:line="360" w:lineRule="auto"/>
              <w:rPr>
                <w:rFonts w:ascii="Arial" w:hAnsi="Arial" w:cs="Arial"/>
                <w:sz w:val="14"/>
                <w:szCs w:val="14"/>
              </w:rPr>
            </w:pPr>
            <w:r w:rsidRPr="00C05F8C">
              <w:rPr>
                <w:rFonts w:ascii="Arial" w:hAnsi="Arial" w:cs="Arial"/>
                <w:sz w:val="14"/>
                <w:szCs w:val="14"/>
              </w:rPr>
              <w:t>Value= 6370</w:t>
            </w:r>
          </w:p>
        </w:tc>
        <w:tc>
          <w:tcPr>
            <w:tcW w:w="2160" w:type="dxa"/>
          </w:tcPr>
          <w:p w14:paraId="33782690" w14:textId="6EAC8F8C" w:rsidR="00DA0FE2" w:rsidRPr="00C05F8C" w:rsidRDefault="00DA0FE2" w:rsidP="00E12BF5">
            <w:pPr>
              <w:spacing w:line="360" w:lineRule="auto"/>
              <w:rPr>
                <w:rFonts w:ascii="Arial" w:hAnsi="Arial" w:cs="Arial"/>
                <w:sz w:val="14"/>
                <w:szCs w:val="14"/>
              </w:rPr>
            </w:pPr>
            <w:r w:rsidRPr="00C05F8C">
              <w:rPr>
                <w:rFonts w:ascii="Arial" w:hAnsi="Arial" w:cs="Arial"/>
                <w:sz w:val="14"/>
                <w:szCs w:val="14"/>
              </w:rPr>
              <w:t>Avg Temp (F)- 48.75</w:t>
            </w:r>
            <w:r w:rsidRPr="00C05F8C">
              <w:rPr>
                <w:rFonts w:ascii="Arial" w:hAnsi="Arial" w:cs="Arial"/>
                <w:sz w:val="14"/>
                <w:szCs w:val="14"/>
              </w:rPr>
              <w:br/>
              <w:t>Precipitation (inches)- 0.00</w:t>
            </w:r>
          </w:p>
          <w:p w14:paraId="6D0BDB2D" w14:textId="1BA64B1B" w:rsidR="005C779F" w:rsidRPr="00C05F8C" w:rsidRDefault="005C779F" w:rsidP="00E12BF5">
            <w:pPr>
              <w:spacing w:line="360" w:lineRule="auto"/>
              <w:rPr>
                <w:rFonts w:ascii="Arial" w:hAnsi="Arial" w:cs="Arial"/>
                <w:sz w:val="14"/>
                <w:szCs w:val="14"/>
              </w:rPr>
            </w:pPr>
            <w:r w:rsidRPr="00C05F8C">
              <w:rPr>
                <w:rFonts w:ascii="Arial" w:hAnsi="Arial" w:cs="Arial"/>
                <w:sz w:val="14"/>
                <w:szCs w:val="14"/>
              </w:rPr>
              <w:t>Max Wind Speed (MPH)- 16</w:t>
            </w:r>
          </w:p>
          <w:p w14:paraId="1A846976" w14:textId="379B4133" w:rsidR="00DA0FE2" w:rsidRPr="00C05F8C" w:rsidRDefault="00DA0FE2" w:rsidP="006A020C">
            <w:pPr>
              <w:spacing w:line="360" w:lineRule="auto"/>
              <w:rPr>
                <w:rFonts w:ascii="Arial" w:hAnsi="Arial" w:cs="Arial"/>
                <w:sz w:val="14"/>
                <w:szCs w:val="14"/>
              </w:rPr>
            </w:pPr>
          </w:p>
        </w:tc>
        <w:tc>
          <w:tcPr>
            <w:tcW w:w="4860" w:type="dxa"/>
          </w:tcPr>
          <w:p w14:paraId="3932760C" w14:textId="1B5B3800" w:rsidR="00DA0FE2" w:rsidRPr="00C05F8C" w:rsidRDefault="00DA0FE2" w:rsidP="00E12BF5">
            <w:pPr>
              <w:spacing w:line="360" w:lineRule="auto"/>
              <w:rPr>
                <w:rFonts w:ascii="Arial" w:hAnsi="Arial" w:cs="Arial"/>
                <w:sz w:val="14"/>
                <w:szCs w:val="14"/>
              </w:rPr>
            </w:pPr>
            <w:r w:rsidRPr="00C05F8C">
              <w:rPr>
                <w:rFonts w:ascii="Arial" w:hAnsi="Arial" w:cs="Arial"/>
                <w:sz w:val="14"/>
                <w:szCs w:val="14"/>
              </w:rPr>
              <w:t>Found as DOQ in Earth Explorer</w:t>
            </w:r>
          </w:p>
          <w:p w14:paraId="78F34FB1" w14:textId="77777777" w:rsidR="00DA0FE2" w:rsidRPr="00C05F8C" w:rsidRDefault="00DA0FE2" w:rsidP="00E12BF5">
            <w:pPr>
              <w:spacing w:line="360" w:lineRule="auto"/>
              <w:rPr>
                <w:rFonts w:ascii="Arial" w:hAnsi="Arial" w:cs="Arial"/>
                <w:sz w:val="14"/>
                <w:szCs w:val="14"/>
              </w:rPr>
            </w:pPr>
            <w:r w:rsidRPr="00C05F8C">
              <w:rPr>
                <w:rFonts w:ascii="Arial" w:hAnsi="Arial" w:cs="Arial"/>
                <w:sz w:val="14"/>
                <w:szCs w:val="14"/>
              </w:rPr>
              <w:t xml:space="preserve">Entity </w:t>
            </w:r>
            <w:proofErr w:type="gramStart"/>
            <w:r w:rsidRPr="00C05F8C">
              <w:rPr>
                <w:rFonts w:ascii="Arial" w:hAnsi="Arial" w:cs="Arial"/>
                <w:sz w:val="14"/>
                <w:szCs w:val="14"/>
              </w:rPr>
              <w:t>ID:DI</w:t>
            </w:r>
            <w:proofErr w:type="gramEnd"/>
            <w:r w:rsidRPr="00C05F8C">
              <w:rPr>
                <w:rFonts w:ascii="Arial" w:hAnsi="Arial" w:cs="Arial"/>
                <w:sz w:val="14"/>
                <w:szCs w:val="14"/>
              </w:rPr>
              <w:t>00000001164809</w:t>
            </w:r>
          </w:p>
          <w:p w14:paraId="2904D5C9"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Acquisition Date</w:t>
            </w:r>
            <w:r w:rsidRPr="00C05F8C">
              <w:rPr>
                <w:rFonts w:ascii="Arial" w:hAnsi="Arial" w:cs="Arial"/>
                <w:sz w:val="14"/>
                <w:szCs w:val="14"/>
              </w:rPr>
              <w:tab/>
              <w:t>1998/12/31</w:t>
            </w:r>
          </w:p>
          <w:p w14:paraId="7B354758"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Production Date</w:t>
            </w:r>
            <w:r w:rsidRPr="00C05F8C">
              <w:rPr>
                <w:rFonts w:ascii="Arial" w:hAnsi="Arial" w:cs="Arial"/>
                <w:sz w:val="14"/>
                <w:szCs w:val="14"/>
              </w:rPr>
              <w:tab/>
              <w:t>2001/09/07</w:t>
            </w:r>
          </w:p>
          <w:p w14:paraId="45FF0210"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Primary Source Date</w:t>
            </w:r>
            <w:r w:rsidRPr="00C05F8C">
              <w:rPr>
                <w:rFonts w:ascii="Arial" w:hAnsi="Arial" w:cs="Arial"/>
                <w:sz w:val="14"/>
                <w:szCs w:val="14"/>
              </w:rPr>
              <w:tab/>
              <w:t>1998/12/31</w:t>
            </w:r>
          </w:p>
          <w:p w14:paraId="62FF0CD5"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Coordinate System</w:t>
            </w:r>
            <w:r w:rsidRPr="00C05F8C">
              <w:rPr>
                <w:rFonts w:ascii="Arial" w:hAnsi="Arial" w:cs="Arial"/>
                <w:sz w:val="14"/>
                <w:szCs w:val="14"/>
              </w:rPr>
              <w:tab/>
              <w:t>Universal Transverse Mercator (UTM)</w:t>
            </w:r>
          </w:p>
          <w:p w14:paraId="6D9C2C3B"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Coordinate Zone</w:t>
            </w:r>
            <w:r w:rsidRPr="00C05F8C">
              <w:rPr>
                <w:rFonts w:ascii="Arial" w:hAnsi="Arial" w:cs="Arial"/>
                <w:sz w:val="14"/>
                <w:szCs w:val="14"/>
              </w:rPr>
              <w:tab/>
              <w:t>17</w:t>
            </w:r>
          </w:p>
          <w:p w14:paraId="1B59C002"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Photo Source(s)</w:t>
            </w:r>
            <w:r w:rsidRPr="00C05F8C">
              <w:rPr>
                <w:rFonts w:ascii="Arial" w:hAnsi="Arial" w:cs="Arial"/>
                <w:sz w:val="14"/>
                <w:szCs w:val="14"/>
              </w:rPr>
              <w:tab/>
              <w:t>NAPP 11018 073</w:t>
            </w:r>
          </w:p>
          <w:p w14:paraId="5D27C7D8"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Cell ID</w:t>
            </w:r>
            <w:r w:rsidRPr="00C05F8C">
              <w:rPr>
                <w:rFonts w:ascii="Arial" w:hAnsi="Arial" w:cs="Arial"/>
                <w:sz w:val="14"/>
                <w:szCs w:val="14"/>
              </w:rPr>
              <w:tab/>
              <w:t>134545</w:t>
            </w:r>
          </w:p>
          <w:p w14:paraId="5A2A8F5F"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ODB Prod ID</w:t>
            </w:r>
            <w:r w:rsidRPr="00C05F8C">
              <w:rPr>
                <w:rFonts w:ascii="Arial" w:hAnsi="Arial" w:cs="Arial"/>
                <w:sz w:val="14"/>
                <w:szCs w:val="14"/>
              </w:rPr>
              <w:tab/>
              <w:t>1164809</w:t>
            </w:r>
          </w:p>
          <w:p w14:paraId="2DCB0A8D"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Resolution</w:t>
            </w:r>
            <w:r w:rsidRPr="00C05F8C">
              <w:rPr>
                <w:rFonts w:ascii="Arial" w:hAnsi="Arial" w:cs="Arial"/>
                <w:sz w:val="14"/>
                <w:szCs w:val="14"/>
              </w:rPr>
              <w:tab/>
              <w:t>1</w:t>
            </w:r>
          </w:p>
          <w:p w14:paraId="6160914C"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Version</w:t>
            </w:r>
            <w:r w:rsidRPr="00C05F8C">
              <w:rPr>
                <w:rFonts w:ascii="Arial" w:hAnsi="Arial" w:cs="Arial"/>
                <w:sz w:val="14"/>
                <w:szCs w:val="14"/>
              </w:rPr>
              <w:tab/>
              <w:t>2</w:t>
            </w:r>
          </w:p>
          <w:p w14:paraId="50B2F4CA"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Band Type</w:t>
            </w:r>
            <w:r w:rsidRPr="00C05F8C">
              <w:rPr>
                <w:rFonts w:ascii="Arial" w:hAnsi="Arial" w:cs="Arial"/>
                <w:sz w:val="14"/>
                <w:szCs w:val="14"/>
              </w:rPr>
              <w:tab/>
              <w:t>RGB</w:t>
            </w:r>
          </w:p>
          <w:p w14:paraId="7C65BD99"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DOQ Format</w:t>
            </w:r>
            <w:r w:rsidRPr="00C05F8C">
              <w:rPr>
                <w:rFonts w:ascii="Arial" w:hAnsi="Arial" w:cs="Arial"/>
                <w:sz w:val="14"/>
                <w:szCs w:val="14"/>
              </w:rPr>
              <w:tab/>
              <w:t>Band Interleaved by Pixel File (BIP)</w:t>
            </w:r>
          </w:p>
          <w:p w14:paraId="66279D14"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Standards Version</w:t>
            </w:r>
            <w:r w:rsidRPr="00C05F8C">
              <w:rPr>
                <w:rFonts w:ascii="Arial" w:hAnsi="Arial" w:cs="Arial"/>
                <w:sz w:val="14"/>
                <w:szCs w:val="14"/>
              </w:rPr>
              <w:tab/>
              <w:t>DOQ 12/96 Standard Spec.</w:t>
            </w:r>
          </w:p>
          <w:p w14:paraId="18C1E3E8" w14:textId="77777777"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Primary H Datum</w:t>
            </w:r>
            <w:r w:rsidRPr="00C05F8C">
              <w:rPr>
                <w:rFonts w:ascii="Arial" w:hAnsi="Arial" w:cs="Arial"/>
                <w:sz w:val="14"/>
                <w:szCs w:val="14"/>
              </w:rPr>
              <w:tab/>
              <w:t>North American Datum of 1983</w:t>
            </w:r>
          </w:p>
          <w:p w14:paraId="22B98E0F" w14:textId="3FFCB5A4" w:rsidR="00DA0FE2" w:rsidRPr="00C05F8C" w:rsidRDefault="00DA0FE2" w:rsidP="005D3572">
            <w:pPr>
              <w:spacing w:line="360" w:lineRule="auto"/>
              <w:rPr>
                <w:rFonts w:ascii="Arial" w:hAnsi="Arial" w:cs="Arial"/>
                <w:sz w:val="14"/>
                <w:szCs w:val="14"/>
              </w:rPr>
            </w:pPr>
            <w:r w:rsidRPr="00C05F8C">
              <w:rPr>
                <w:rFonts w:ascii="Arial" w:hAnsi="Arial" w:cs="Arial"/>
                <w:sz w:val="14"/>
                <w:szCs w:val="14"/>
              </w:rPr>
              <w:t>XY Unit</w:t>
            </w:r>
            <w:r w:rsidRPr="00C05F8C">
              <w:rPr>
                <w:rFonts w:ascii="Arial" w:hAnsi="Arial" w:cs="Arial"/>
                <w:sz w:val="14"/>
                <w:szCs w:val="14"/>
              </w:rPr>
              <w:tab/>
              <w:t>Meters</w:t>
            </w:r>
          </w:p>
        </w:tc>
      </w:tr>
      <w:tr w:rsidR="005E34F8" w14:paraId="4B2382AA" w14:textId="77777777" w:rsidTr="00C05F8C">
        <w:trPr>
          <w:trHeight w:val="3140"/>
        </w:trPr>
        <w:tc>
          <w:tcPr>
            <w:tcW w:w="1165" w:type="dxa"/>
          </w:tcPr>
          <w:p w14:paraId="4F7396C0" w14:textId="777E5336" w:rsidR="005E34F8" w:rsidRPr="00C05F8C" w:rsidRDefault="005E34F8" w:rsidP="005E34F8">
            <w:pPr>
              <w:spacing w:line="360" w:lineRule="auto"/>
              <w:rPr>
                <w:rFonts w:ascii="Arial" w:hAnsi="Arial" w:cs="Arial"/>
                <w:sz w:val="14"/>
                <w:szCs w:val="14"/>
              </w:rPr>
            </w:pPr>
            <w:r w:rsidRPr="00C05F8C">
              <w:rPr>
                <w:rFonts w:ascii="Arial" w:hAnsi="Arial" w:cs="Arial"/>
                <w:sz w:val="14"/>
                <w:szCs w:val="14"/>
              </w:rPr>
              <w:t>November 02, 2007</w:t>
            </w:r>
          </w:p>
        </w:tc>
        <w:tc>
          <w:tcPr>
            <w:tcW w:w="1620" w:type="dxa"/>
          </w:tcPr>
          <w:p w14:paraId="206B15E0" w14:textId="6254CEEF" w:rsidR="0054481E" w:rsidRPr="00C05F8C" w:rsidRDefault="0054481E" w:rsidP="005E34F8">
            <w:pPr>
              <w:spacing w:line="360" w:lineRule="auto"/>
              <w:rPr>
                <w:rFonts w:ascii="Arial" w:hAnsi="Arial" w:cs="Arial"/>
                <w:sz w:val="14"/>
                <w:szCs w:val="14"/>
              </w:rPr>
            </w:pPr>
            <w:r w:rsidRPr="00C05F8C">
              <w:rPr>
                <w:rFonts w:ascii="Arial" w:hAnsi="Arial" w:cs="Arial"/>
                <w:sz w:val="14"/>
                <w:szCs w:val="14"/>
              </w:rPr>
              <w:t>Value= 2350</w:t>
            </w:r>
          </w:p>
        </w:tc>
        <w:tc>
          <w:tcPr>
            <w:tcW w:w="2160" w:type="dxa"/>
          </w:tcPr>
          <w:p w14:paraId="136188AC" w14:textId="58B38272" w:rsidR="005661A4" w:rsidRPr="00C05F8C" w:rsidRDefault="005661A4" w:rsidP="005661A4">
            <w:pPr>
              <w:spacing w:line="360" w:lineRule="auto"/>
              <w:rPr>
                <w:rFonts w:ascii="Arial" w:hAnsi="Arial" w:cs="Arial"/>
                <w:sz w:val="14"/>
                <w:szCs w:val="14"/>
              </w:rPr>
            </w:pPr>
            <w:r w:rsidRPr="00C05F8C">
              <w:rPr>
                <w:rFonts w:ascii="Arial" w:hAnsi="Arial" w:cs="Arial"/>
                <w:sz w:val="14"/>
                <w:szCs w:val="14"/>
              </w:rPr>
              <w:t xml:space="preserve">Avg Temp (F)- </w:t>
            </w:r>
            <w:r w:rsidR="001C2FF9" w:rsidRPr="00C05F8C">
              <w:rPr>
                <w:rFonts w:ascii="Arial" w:hAnsi="Arial" w:cs="Arial"/>
                <w:sz w:val="14"/>
                <w:szCs w:val="14"/>
              </w:rPr>
              <w:t>66.76</w:t>
            </w:r>
            <w:r w:rsidRPr="00C05F8C">
              <w:rPr>
                <w:rFonts w:ascii="Arial" w:hAnsi="Arial" w:cs="Arial"/>
                <w:sz w:val="14"/>
                <w:szCs w:val="14"/>
              </w:rPr>
              <w:br/>
              <w:t xml:space="preserve">Precipitation (inches)- </w:t>
            </w:r>
            <w:r w:rsidR="001C2FF9" w:rsidRPr="00C05F8C">
              <w:rPr>
                <w:rFonts w:ascii="Arial" w:hAnsi="Arial" w:cs="Arial"/>
                <w:sz w:val="14"/>
                <w:szCs w:val="14"/>
              </w:rPr>
              <w:t>0.00</w:t>
            </w:r>
          </w:p>
          <w:p w14:paraId="11F961AA" w14:textId="77777777" w:rsidR="006A020C" w:rsidRPr="00C05F8C" w:rsidRDefault="006A020C" w:rsidP="006A020C">
            <w:pPr>
              <w:spacing w:line="360" w:lineRule="auto"/>
              <w:rPr>
                <w:rFonts w:ascii="Arial" w:hAnsi="Arial" w:cs="Arial"/>
                <w:sz w:val="14"/>
                <w:szCs w:val="14"/>
              </w:rPr>
            </w:pPr>
            <w:r w:rsidRPr="00C05F8C">
              <w:rPr>
                <w:rFonts w:ascii="Arial" w:hAnsi="Arial" w:cs="Arial"/>
                <w:sz w:val="14"/>
                <w:szCs w:val="14"/>
              </w:rPr>
              <w:t>Max Wind Speed (MPH)- 14</w:t>
            </w:r>
          </w:p>
          <w:p w14:paraId="79A0340A" w14:textId="77777777" w:rsidR="006A020C" w:rsidRPr="00C05F8C" w:rsidRDefault="006A020C" w:rsidP="005661A4">
            <w:pPr>
              <w:spacing w:line="360" w:lineRule="auto"/>
              <w:rPr>
                <w:rFonts w:ascii="Arial" w:hAnsi="Arial" w:cs="Arial"/>
                <w:sz w:val="14"/>
                <w:szCs w:val="14"/>
              </w:rPr>
            </w:pPr>
          </w:p>
          <w:p w14:paraId="4732E8D9" w14:textId="32FD39B2" w:rsidR="005E34F8" w:rsidRPr="00C05F8C" w:rsidRDefault="005E34F8" w:rsidP="005661A4">
            <w:pPr>
              <w:spacing w:line="360" w:lineRule="auto"/>
              <w:rPr>
                <w:rFonts w:ascii="Arial" w:hAnsi="Arial" w:cs="Arial"/>
                <w:sz w:val="14"/>
                <w:szCs w:val="14"/>
              </w:rPr>
            </w:pPr>
          </w:p>
        </w:tc>
        <w:tc>
          <w:tcPr>
            <w:tcW w:w="4860" w:type="dxa"/>
          </w:tcPr>
          <w:p w14:paraId="444B2A70" w14:textId="77777777" w:rsidR="005E34F8" w:rsidRPr="00C05F8C" w:rsidRDefault="005E34F8" w:rsidP="005E34F8">
            <w:pPr>
              <w:spacing w:line="360" w:lineRule="auto"/>
              <w:rPr>
                <w:rFonts w:ascii="Arial" w:hAnsi="Arial" w:cs="Arial"/>
                <w:sz w:val="14"/>
                <w:szCs w:val="14"/>
              </w:rPr>
            </w:pPr>
            <w:r w:rsidRPr="00C05F8C">
              <w:rPr>
                <w:rFonts w:ascii="Arial" w:hAnsi="Arial" w:cs="Arial"/>
                <w:sz w:val="14"/>
                <w:szCs w:val="14"/>
              </w:rPr>
              <w:t>NAIP Entity ID</w:t>
            </w:r>
            <w:r w:rsidRPr="00C05F8C">
              <w:rPr>
                <w:rFonts w:ascii="Arial" w:hAnsi="Arial" w:cs="Arial"/>
                <w:sz w:val="14"/>
                <w:szCs w:val="14"/>
              </w:rPr>
              <w:tab/>
              <w:t>N_2908356_NW_17_1_20071102</w:t>
            </w:r>
          </w:p>
          <w:p w14:paraId="12A7F337" w14:textId="77777777" w:rsidR="005E34F8" w:rsidRPr="00C05F8C" w:rsidRDefault="005E34F8" w:rsidP="005E34F8">
            <w:pPr>
              <w:spacing w:line="360" w:lineRule="auto"/>
              <w:rPr>
                <w:rFonts w:ascii="Arial" w:hAnsi="Arial" w:cs="Arial"/>
                <w:sz w:val="14"/>
                <w:szCs w:val="14"/>
              </w:rPr>
            </w:pPr>
            <w:r w:rsidRPr="00C05F8C">
              <w:rPr>
                <w:rFonts w:ascii="Arial" w:hAnsi="Arial" w:cs="Arial"/>
                <w:sz w:val="14"/>
                <w:szCs w:val="14"/>
              </w:rPr>
              <w:t>State</w:t>
            </w:r>
            <w:r w:rsidRPr="00C05F8C">
              <w:rPr>
                <w:rFonts w:ascii="Arial" w:hAnsi="Arial" w:cs="Arial"/>
                <w:sz w:val="14"/>
                <w:szCs w:val="14"/>
              </w:rPr>
              <w:tab/>
              <w:t>FL</w:t>
            </w:r>
          </w:p>
          <w:p w14:paraId="502A475E" w14:textId="77777777" w:rsidR="005E34F8" w:rsidRPr="00C05F8C" w:rsidRDefault="005E34F8" w:rsidP="005E34F8">
            <w:pPr>
              <w:spacing w:line="360" w:lineRule="auto"/>
              <w:rPr>
                <w:rFonts w:ascii="Arial" w:hAnsi="Arial" w:cs="Arial"/>
                <w:sz w:val="14"/>
                <w:szCs w:val="14"/>
              </w:rPr>
            </w:pPr>
            <w:r w:rsidRPr="00C05F8C">
              <w:rPr>
                <w:rFonts w:ascii="Arial" w:hAnsi="Arial" w:cs="Arial"/>
                <w:sz w:val="14"/>
                <w:szCs w:val="14"/>
              </w:rPr>
              <w:t>Agency</w:t>
            </w:r>
            <w:r w:rsidRPr="00C05F8C">
              <w:rPr>
                <w:rFonts w:ascii="Arial" w:hAnsi="Arial" w:cs="Arial"/>
                <w:sz w:val="14"/>
                <w:szCs w:val="14"/>
              </w:rPr>
              <w:tab/>
              <w:t>USDA</w:t>
            </w:r>
          </w:p>
          <w:p w14:paraId="0100B872" w14:textId="77777777" w:rsidR="005E34F8" w:rsidRPr="00C05F8C" w:rsidRDefault="005E34F8" w:rsidP="005E34F8">
            <w:pPr>
              <w:spacing w:line="360" w:lineRule="auto"/>
              <w:rPr>
                <w:rFonts w:ascii="Arial" w:hAnsi="Arial" w:cs="Arial"/>
                <w:sz w:val="14"/>
                <w:szCs w:val="14"/>
              </w:rPr>
            </w:pPr>
            <w:r w:rsidRPr="00C05F8C">
              <w:rPr>
                <w:rFonts w:ascii="Arial" w:hAnsi="Arial" w:cs="Arial"/>
                <w:sz w:val="14"/>
                <w:szCs w:val="14"/>
              </w:rPr>
              <w:t>Vendor</w:t>
            </w:r>
            <w:r w:rsidRPr="00C05F8C">
              <w:rPr>
                <w:rFonts w:ascii="Arial" w:hAnsi="Arial" w:cs="Arial"/>
                <w:sz w:val="14"/>
                <w:szCs w:val="14"/>
              </w:rPr>
              <w:tab/>
              <w:t>USDA-FSA-APFO</w:t>
            </w:r>
          </w:p>
          <w:p w14:paraId="13B091FB" w14:textId="77777777" w:rsidR="005E34F8" w:rsidRPr="00C05F8C" w:rsidRDefault="005E34F8" w:rsidP="005E34F8">
            <w:pPr>
              <w:spacing w:line="360" w:lineRule="auto"/>
              <w:rPr>
                <w:rFonts w:ascii="Arial" w:hAnsi="Arial" w:cs="Arial"/>
                <w:sz w:val="14"/>
                <w:szCs w:val="14"/>
              </w:rPr>
            </w:pPr>
            <w:r w:rsidRPr="00C05F8C">
              <w:rPr>
                <w:rFonts w:ascii="Arial" w:hAnsi="Arial" w:cs="Arial"/>
                <w:sz w:val="14"/>
                <w:szCs w:val="14"/>
              </w:rPr>
              <w:t>Map Projection</w:t>
            </w:r>
            <w:r w:rsidRPr="00C05F8C">
              <w:rPr>
                <w:rFonts w:ascii="Arial" w:hAnsi="Arial" w:cs="Arial"/>
                <w:sz w:val="14"/>
                <w:szCs w:val="14"/>
              </w:rPr>
              <w:tab/>
              <w:t>UTM</w:t>
            </w:r>
          </w:p>
          <w:p w14:paraId="77DD163C" w14:textId="77777777" w:rsidR="005E34F8" w:rsidRPr="00C05F8C" w:rsidRDefault="005E34F8" w:rsidP="005E34F8">
            <w:pPr>
              <w:spacing w:line="360" w:lineRule="auto"/>
              <w:rPr>
                <w:rFonts w:ascii="Arial" w:hAnsi="Arial" w:cs="Arial"/>
                <w:sz w:val="14"/>
                <w:szCs w:val="14"/>
              </w:rPr>
            </w:pPr>
            <w:r w:rsidRPr="00C05F8C">
              <w:rPr>
                <w:rFonts w:ascii="Arial" w:hAnsi="Arial" w:cs="Arial"/>
                <w:sz w:val="14"/>
                <w:szCs w:val="14"/>
              </w:rPr>
              <w:t>Projection Zone</w:t>
            </w:r>
            <w:r w:rsidRPr="00C05F8C">
              <w:rPr>
                <w:rFonts w:ascii="Arial" w:hAnsi="Arial" w:cs="Arial"/>
                <w:sz w:val="14"/>
                <w:szCs w:val="14"/>
              </w:rPr>
              <w:tab/>
              <w:t>17N</w:t>
            </w:r>
          </w:p>
          <w:p w14:paraId="77AAEF25" w14:textId="77777777" w:rsidR="005E34F8" w:rsidRPr="00C05F8C" w:rsidRDefault="005E34F8" w:rsidP="005E34F8">
            <w:pPr>
              <w:spacing w:line="360" w:lineRule="auto"/>
              <w:rPr>
                <w:rFonts w:ascii="Arial" w:hAnsi="Arial" w:cs="Arial"/>
                <w:sz w:val="14"/>
                <w:szCs w:val="14"/>
              </w:rPr>
            </w:pPr>
            <w:r w:rsidRPr="00C05F8C">
              <w:rPr>
                <w:rFonts w:ascii="Arial" w:hAnsi="Arial" w:cs="Arial"/>
                <w:sz w:val="14"/>
                <w:szCs w:val="14"/>
              </w:rPr>
              <w:t>Datum</w:t>
            </w:r>
            <w:r w:rsidRPr="00C05F8C">
              <w:rPr>
                <w:rFonts w:ascii="Arial" w:hAnsi="Arial" w:cs="Arial"/>
                <w:sz w:val="14"/>
                <w:szCs w:val="14"/>
              </w:rPr>
              <w:tab/>
              <w:t>NAD83</w:t>
            </w:r>
          </w:p>
          <w:p w14:paraId="73A563E3" w14:textId="77777777" w:rsidR="005E34F8" w:rsidRPr="00C05F8C" w:rsidRDefault="005E34F8" w:rsidP="005E34F8">
            <w:pPr>
              <w:spacing w:line="360" w:lineRule="auto"/>
              <w:rPr>
                <w:rFonts w:ascii="Arial" w:hAnsi="Arial" w:cs="Arial"/>
                <w:sz w:val="14"/>
                <w:szCs w:val="14"/>
              </w:rPr>
            </w:pPr>
            <w:r w:rsidRPr="00C05F8C">
              <w:rPr>
                <w:rFonts w:ascii="Arial" w:hAnsi="Arial" w:cs="Arial"/>
                <w:sz w:val="14"/>
                <w:szCs w:val="14"/>
              </w:rPr>
              <w:t>Resolution</w:t>
            </w:r>
            <w:r w:rsidRPr="00C05F8C">
              <w:rPr>
                <w:rFonts w:ascii="Arial" w:hAnsi="Arial" w:cs="Arial"/>
                <w:sz w:val="14"/>
                <w:szCs w:val="14"/>
              </w:rPr>
              <w:tab/>
              <w:t>1.000000000000000</w:t>
            </w:r>
          </w:p>
          <w:p w14:paraId="2AF5E8A3" w14:textId="77777777" w:rsidR="005E34F8" w:rsidRPr="00C05F8C" w:rsidRDefault="005E34F8" w:rsidP="005E34F8">
            <w:pPr>
              <w:spacing w:line="360" w:lineRule="auto"/>
              <w:rPr>
                <w:rFonts w:ascii="Arial" w:hAnsi="Arial" w:cs="Arial"/>
                <w:sz w:val="14"/>
                <w:szCs w:val="14"/>
              </w:rPr>
            </w:pPr>
            <w:r w:rsidRPr="00C05F8C">
              <w:rPr>
                <w:rFonts w:ascii="Arial" w:hAnsi="Arial" w:cs="Arial"/>
                <w:sz w:val="14"/>
                <w:szCs w:val="14"/>
              </w:rPr>
              <w:t>Units</w:t>
            </w:r>
            <w:r w:rsidRPr="00C05F8C">
              <w:rPr>
                <w:rFonts w:ascii="Arial" w:hAnsi="Arial" w:cs="Arial"/>
                <w:sz w:val="14"/>
                <w:szCs w:val="14"/>
              </w:rPr>
              <w:tab/>
              <w:t>METER</w:t>
            </w:r>
          </w:p>
          <w:p w14:paraId="36EA81B8" w14:textId="77777777" w:rsidR="005E34F8" w:rsidRPr="00C05F8C" w:rsidRDefault="005E34F8" w:rsidP="005E34F8">
            <w:pPr>
              <w:spacing w:line="360" w:lineRule="auto"/>
              <w:rPr>
                <w:rFonts w:ascii="Arial" w:hAnsi="Arial" w:cs="Arial"/>
                <w:sz w:val="14"/>
                <w:szCs w:val="14"/>
              </w:rPr>
            </w:pPr>
            <w:r w:rsidRPr="00C05F8C">
              <w:rPr>
                <w:rFonts w:ascii="Arial" w:hAnsi="Arial" w:cs="Arial"/>
                <w:sz w:val="14"/>
                <w:szCs w:val="14"/>
              </w:rPr>
              <w:t>Number of Bands</w:t>
            </w:r>
            <w:r w:rsidRPr="00C05F8C">
              <w:rPr>
                <w:rFonts w:ascii="Arial" w:hAnsi="Arial" w:cs="Arial"/>
                <w:sz w:val="14"/>
                <w:szCs w:val="14"/>
              </w:rPr>
              <w:tab/>
              <w:t>3</w:t>
            </w:r>
          </w:p>
          <w:p w14:paraId="5D7F34C7" w14:textId="77777777" w:rsidR="005E34F8" w:rsidRPr="00C05F8C" w:rsidRDefault="005E34F8" w:rsidP="005E34F8">
            <w:pPr>
              <w:spacing w:line="360" w:lineRule="auto"/>
              <w:rPr>
                <w:rFonts w:ascii="Arial" w:hAnsi="Arial" w:cs="Arial"/>
                <w:sz w:val="14"/>
                <w:szCs w:val="14"/>
              </w:rPr>
            </w:pPr>
            <w:r w:rsidRPr="00C05F8C">
              <w:rPr>
                <w:rFonts w:ascii="Arial" w:hAnsi="Arial" w:cs="Arial"/>
                <w:sz w:val="14"/>
                <w:szCs w:val="14"/>
              </w:rPr>
              <w:t>Sensor Type</w:t>
            </w:r>
            <w:r w:rsidRPr="00C05F8C">
              <w:rPr>
                <w:rFonts w:ascii="Arial" w:hAnsi="Arial" w:cs="Arial"/>
                <w:sz w:val="14"/>
                <w:szCs w:val="14"/>
              </w:rPr>
              <w:tab/>
              <w:t>CLR</w:t>
            </w:r>
          </w:p>
          <w:p w14:paraId="74189453" w14:textId="77777777" w:rsidR="005E34F8" w:rsidRPr="00C05F8C" w:rsidRDefault="005E34F8" w:rsidP="005E34F8">
            <w:pPr>
              <w:spacing w:line="360" w:lineRule="auto"/>
              <w:rPr>
                <w:rFonts w:ascii="Arial" w:hAnsi="Arial" w:cs="Arial"/>
                <w:sz w:val="14"/>
                <w:szCs w:val="14"/>
              </w:rPr>
            </w:pPr>
            <w:r w:rsidRPr="00C05F8C">
              <w:rPr>
                <w:rFonts w:ascii="Arial" w:hAnsi="Arial" w:cs="Arial"/>
                <w:sz w:val="14"/>
                <w:szCs w:val="14"/>
              </w:rPr>
              <w:t>Project Name</w:t>
            </w:r>
            <w:r w:rsidRPr="00C05F8C">
              <w:rPr>
                <w:rFonts w:ascii="Arial" w:hAnsi="Arial" w:cs="Arial"/>
                <w:sz w:val="14"/>
                <w:szCs w:val="14"/>
              </w:rPr>
              <w:tab/>
              <w:t>200707_FLORIDA_NAIP_1X0000M_CLR</w:t>
            </w:r>
          </w:p>
          <w:p w14:paraId="071BA8B3" w14:textId="6DFF32C7" w:rsidR="005E34F8" w:rsidRPr="00C05F8C" w:rsidRDefault="005E34F8" w:rsidP="005E34F8">
            <w:pPr>
              <w:spacing w:line="360" w:lineRule="auto"/>
              <w:rPr>
                <w:rFonts w:ascii="Arial" w:hAnsi="Arial" w:cs="Arial"/>
                <w:sz w:val="14"/>
                <w:szCs w:val="14"/>
              </w:rPr>
            </w:pPr>
            <w:r w:rsidRPr="00C05F8C">
              <w:rPr>
                <w:rFonts w:ascii="Arial" w:hAnsi="Arial" w:cs="Arial"/>
                <w:sz w:val="14"/>
                <w:szCs w:val="14"/>
              </w:rPr>
              <w:t>Acquisition Date</w:t>
            </w:r>
            <w:r w:rsidRPr="00C05F8C">
              <w:rPr>
                <w:rFonts w:ascii="Arial" w:hAnsi="Arial" w:cs="Arial"/>
                <w:sz w:val="14"/>
                <w:szCs w:val="14"/>
              </w:rPr>
              <w:tab/>
              <w:t>2007/11/02</w:t>
            </w:r>
          </w:p>
        </w:tc>
      </w:tr>
      <w:tr w:rsidR="005D23D0" w14:paraId="441FA03C" w14:textId="77777777" w:rsidTr="0061687A">
        <w:trPr>
          <w:trHeight w:val="3514"/>
        </w:trPr>
        <w:tc>
          <w:tcPr>
            <w:tcW w:w="1165" w:type="dxa"/>
          </w:tcPr>
          <w:p w14:paraId="2E9B78DE" w14:textId="1783FEA0" w:rsidR="005D23D0" w:rsidRPr="00C05F8C" w:rsidRDefault="005D23D0" w:rsidP="005D23D0">
            <w:pPr>
              <w:spacing w:line="360" w:lineRule="auto"/>
              <w:rPr>
                <w:rFonts w:ascii="Arial" w:hAnsi="Arial" w:cs="Arial"/>
                <w:sz w:val="14"/>
                <w:szCs w:val="14"/>
              </w:rPr>
            </w:pPr>
            <w:r w:rsidRPr="00C05F8C">
              <w:rPr>
                <w:rFonts w:ascii="Arial" w:hAnsi="Arial" w:cs="Arial"/>
                <w:sz w:val="14"/>
                <w:szCs w:val="14"/>
              </w:rPr>
              <w:lastRenderedPageBreak/>
              <w:t>September 19, 2010</w:t>
            </w:r>
          </w:p>
        </w:tc>
        <w:tc>
          <w:tcPr>
            <w:tcW w:w="1620" w:type="dxa"/>
          </w:tcPr>
          <w:p w14:paraId="1D7895E5" w14:textId="35E15236" w:rsidR="0054481E" w:rsidRPr="00C05F8C" w:rsidRDefault="0054481E" w:rsidP="005D23D0">
            <w:pPr>
              <w:spacing w:line="360" w:lineRule="auto"/>
              <w:rPr>
                <w:rFonts w:ascii="Arial" w:hAnsi="Arial" w:cs="Arial"/>
                <w:sz w:val="14"/>
                <w:szCs w:val="14"/>
              </w:rPr>
            </w:pPr>
            <w:r w:rsidRPr="00C05F8C">
              <w:rPr>
                <w:rFonts w:ascii="Arial" w:hAnsi="Arial" w:cs="Arial"/>
                <w:sz w:val="14"/>
                <w:szCs w:val="14"/>
              </w:rPr>
              <w:t>Value= 4240</w:t>
            </w:r>
          </w:p>
        </w:tc>
        <w:tc>
          <w:tcPr>
            <w:tcW w:w="2160" w:type="dxa"/>
          </w:tcPr>
          <w:p w14:paraId="37400BAC" w14:textId="2297639A" w:rsidR="005661A4" w:rsidRPr="00C05F8C" w:rsidRDefault="005661A4" w:rsidP="005661A4">
            <w:pPr>
              <w:spacing w:line="360" w:lineRule="auto"/>
              <w:rPr>
                <w:rFonts w:ascii="Arial" w:hAnsi="Arial" w:cs="Arial"/>
                <w:sz w:val="14"/>
                <w:szCs w:val="14"/>
              </w:rPr>
            </w:pPr>
            <w:r w:rsidRPr="00C05F8C">
              <w:rPr>
                <w:rFonts w:ascii="Arial" w:hAnsi="Arial" w:cs="Arial"/>
                <w:sz w:val="14"/>
                <w:szCs w:val="14"/>
              </w:rPr>
              <w:t xml:space="preserve">Avg Temp (F)- </w:t>
            </w:r>
            <w:r w:rsidR="0015374D" w:rsidRPr="00C05F8C">
              <w:rPr>
                <w:rFonts w:ascii="Arial" w:hAnsi="Arial" w:cs="Arial"/>
                <w:sz w:val="14"/>
                <w:szCs w:val="14"/>
              </w:rPr>
              <w:t>77.57</w:t>
            </w:r>
            <w:r w:rsidRPr="00C05F8C">
              <w:rPr>
                <w:rFonts w:ascii="Arial" w:hAnsi="Arial" w:cs="Arial"/>
                <w:sz w:val="14"/>
                <w:szCs w:val="14"/>
              </w:rPr>
              <w:br/>
              <w:t xml:space="preserve">Precipitation (inches)- </w:t>
            </w:r>
            <w:r w:rsidR="005F3489" w:rsidRPr="00C05F8C">
              <w:rPr>
                <w:rFonts w:ascii="Arial" w:hAnsi="Arial" w:cs="Arial"/>
                <w:sz w:val="14"/>
                <w:szCs w:val="14"/>
              </w:rPr>
              <w:t>0.00</w:t>
            </w:r>
          </w:p>
          <w:p w14:paraId="4765EE78" w14:textId="487E2065" w:rsidR="005F3489" w:rsidRPr="00C05F8C" w:rsidRDefault="005F3489" w:rsidP="005661A4">
            <w:pPr>
              <w:spacing w:line="360" w:lineRule="auto"/>
              <w:rPr>
                <w:rFonts w:ascii="Arial" w:hAnsi="Arial" w:cs="Arial"/>
                <w:sz w:val="14"/>
                <w:szCs w:val="14"/>
              </w:rPr>
            </w:pPr>
            <w:r w:rsidRPr="00C05F8C">
              <w:rPr>
                <w:rFonts w:ascii="Arial" w:hAnsi="Arial" w:cs="Arial"/>
                <w:sz w:val="14"/>
                <w:szCs w:val="14"/>
              </w:rPr>
              <w:t>Max Wind Speed (MPH)- 15</w:t>
            </w:r>
          </w:p>
          <w:p w14:paraId="361B4357" w14:textId="3C98EB73" w:rsidR="005D23D0" w:rsidRPr="00C05F8C" w:rsidRDefault="005D23D0" w:rsidP="005661A4">
            <w:pPr>
              <w:spacing w:line="360" w:lineRule="auto"/>
              <w:rPr>
                <w:rFonts w:ascii="Arial" w:hAnsi="Arial" w:cs="Arial"/>
                <w:sz w:val="14"/>
                <w:szCs w:val="14"/>
              </w:rPr>
            </w:pPr>
          </w:p>
        </w:tc>
        <w:tc>
          <w:tcPr>
            <w:tcW w:w="4860" w:type="dxa"/>
          </w:tcPr>
          <w:p w14:paraId="3DCBF7A6" w14:textId="77777777" w:rsidR="005D23D0" w:rsidRPr="00C05F8C" w:rsidRDefault="005D23D0" w:rsidP="005D23D0">
            <w:pPr>
              <w:spacing w:line="360" w:lineRule="auto"/>
              <w:rPr>
                <w:rFonts w:ascii="Arial" w:hAnsi="Arial" w:cs="Arial"/>
                <w:sz w:val="14"/>
                <w:szCs w:val="14"/>
              </w:rPr>
            </w:pPr>
            <w:r w:rsidRPr="00C05F8C">
              <w:rPr>
                <w:rFonts w:ascii="Arial" w:hAnsi="Arial" w:cs="Arial"/>
                <w:sz w:val="14"/>
                <w:szCs w:val="14"/>
              </w:rPr>
              <w:t>NAIP Entity ID</w:t>
            </w:r>
            <w:r w:rsidRPr="00C05F8C">
              <w:rPr>
                <w:rFonts w:ascii="Arial" w:hAnsi="Arial" w:cs="Arial"/>
                <w:sz w:val="14"/>
                <w:szCs w:val="14"/>
              </w:rPr>
              <w:tab/>
              <w:t>M_2908356_NW_17_1_20100919</w:t>
            </w:r>
          </w:p>
          <w:p w14:paraId="54E865A2" w14:textId="77777777" w:rsidR="005D23D0" w:rsidRPr="00C05F8C" w:rsidRDefault="005D23D0" w:rsidP="005D23D0">
            <w:pPr>
              <w:spacing w:line="360" w:lineRule="auto"/>
              <w:rPr>
                <w:rFonts w:ascii="Arial" w:hAnsi="Arial" w:cs="Arial"/>
                <w:sz w:val="14"/>
                <w:szCs w:val="14"/>
              </w:rPr>
            </w:pPr>
            <w:r w:rsidRPr="00C05F8C">
              <w:rPr>
                <w:rFonts w:ascii="Arial" w:hAnsi="Arial" w:cs="Arial"/>
                <w:sz w:val="14"/>
                <w:szCs w:val="14"/>
              </w:rPr>
              <w:t>State</w:t>
            </w:r>
            <w:r w:rsidRPr="00C05F8C">
              <w:rPr>
                <w:rFonts w:ascii="Arial" w:hAnsi="Arial" w:cs="Arial"/>
                <w:sz w:val="14"/>
                <w:szCs w:val="14"/>
              </w:rPr>
              <w:tab/>
              <w:t>FL</w:t>
            </w:r>
          </w:p>
          <w:p w14:paraId="728FD8E2" w14:textId="77777777" w:rsidR="005D23D0" w:rsidRPr="00C05F8C" w:rsidRDefault="005D23D0" w:rsidP="005D23D0">
            <w:pPr>
              <w:spacing w:line="360" w:lineRule="auto"/>
              <w:rPr>
                <w:rFonts w:ascii="Arial" w:hAnsi="Arial" w:cs="Arial"/>
                <w:sz w:val="14"/>
                <w:szCs w:val="14"/>
              </w:rPr>
            </w:pPr>
            <w:r w:rsidRPr="00C05F8C">
              <w:rPr>
                <w:rFonts w:ascii="Arial" w:hAnsi="Arial" w:cs="Arial"/>
                <w:sz w:val="14"/>
                <w:szCs w:val="14"/>
              </w:rPr>
              <w:t>Agency</w:t>
            </w:r>
            <w:r w:rsidRPr="00C05F8C">
              <w:rPr>
                <w:rFonts w:ascii="Arial" w:hAnsi="Arial" w:cs="Arial"/>
                <w:sz w:val="14"/>
                <w:szCs w:val="14"/>
              </w:rPr>
              <w:tab/>
              <w:t>USDA</w:t>
            </w:r>
          </w:p>
          <w:p w14:paraId="1380388F" w14:textId="77777777" w:rsidR="005D23D0" w:rsidRPr="00C05F8C" w:rsidRDefault="005D23D0" w:rsidP="005D23D0">
            <w:pPr>
              <w:spacing w:line="360" w:lineRule="auto"/>
              <w:rPr>
                <w:rFonts w:ascii="Arial" w:hAnsi="Arial" w:cs="Arial"/>
                <w:sz w:val="14"/>
                <w:szCs w:val="14"/>
              </w:rPr>
            </w:pPr>
            <w:r w:rsidRPr="00C05F8C">
              <w:rPr>
                <w:rFonts w:ascii="Arial" w:hAnsi="Arial" w:cs="Arial"/>
                <w:sz w:val="14"/>
                <w:szCs w:val="14"/>
              </w:rPr>
              <w:t>Vendor</w:t>
            </w:r>
            <w:r w:rsidRPr="00C05F8C">
              <w:rPr>
                <w:rFonts w:ascii="Arial" w:hAnsi="Arial" w:cs="Arial"/>
                <w:sz w:val="14"/>
                <w:szCs w:val="14"/>
              </w:rPr>
              <w:tab/>
              <w:t>USDA-FSA-APFO</w:t>
            </w:r>
          </w:p>
          <w:p w14:paraId="39069380" w14:textId="77777777" w:rsidR="005D23D0" w:rsidRPr="00C05F8C" w:rsidRDefault="005D23D0" w:rsidP="005D23D0">
            <w:pPr>
              <w:spacing w:line="360" w:lineRule="auto"/>
              <w:rPr>
                <w:rFonts w:ascii="Arial" w:hAnsi="Arial" w:cs="Arial"/>
                <w:sz w:val="14"/>
                <w:szCs w:val="14"/>
              </w:rPr>
            </w:pPr>
            <w:r w:rsidRPr="00C05F8C">
              <w:rPr>
                <w:rFonts w:ascii="Arial" w:hAnsi="Arial" w:cs="Arial"/>
                <w:sz w:val="14"/>
                <w:szCs w:val="14"/>
              </w:rPr>
              <w:t>Map Projection</w:t>
            </w:r>
            <w:r w:rsidRPr="00C05F8C">
              <w:rPr>
                <w:rFonts w:ascii="Arial" w:hAnsi="Arial" w:cs="Arial"/>
                <w:sz w:val="14"/>
                <w:szCs w:val="14"/>
              </w:rPr>
              <w:tab/>
              <w:t>UTM</w:t>
            </w:r>
          </w:p>
          <w:p w14:paraId="4C556F43" w14:textId="77777777" w:rsidR="005D23D0" w:rsidRPr="00C05F8C" w:rsidRDefault="005D23D0" w:rsidP="005D23D0">
            <w:pPr>
              <w:spacing w:line="360" w:lineRule="auto"/>
              <w:rPr>
                <w:rFonts w:ascii="Arial" w:hAnsi="Arial" w:cs="Arial"/>
                <w:sz w:val="14"/>
                <w:szCs w:val="14"/>
              </w:rPr>
            </w:pPr>
            <w:r w:rsidRPr="00C05F8C">
              <w:rPr>
                <w:rFonts w:ascii="Arial" w:hAnsi="Arial" w:cs="Arial"/>
                <w:sz w:val="14"/>
                <w:szCs w:val="14"/>
              </w:rPr>
              <w:t>Projection Zone</w:t>
            </w:r>
            <w:r w:rsidRPr="00C05F8C">
              <w:rPr>
                <w:rFonts w:ascii="Arial" w:hAnsi="Arial" w:cs="Arial"/>
                <w:sz w:val="14"/>
                <w:szCs w:val="14"/>
              </w:rPr>
              <w:tab/>
              <w:t>17N</w:t>
            </w:r>
          </w:p>
          <w:p w14:paraId="049A4E69" w14:textId="77777777" w:rsidR="005D23D0" w:rsidRPr="00C05F8C" w:rsidRDefault="005D23D0" w:rsidP="005D23D0">
            <w:pPr>
              <w:spacing w:line="360" w:lineRule="auto"/>
              <w:rPr>
                <w:rFonts w:ascii="Arial" w:hAnsi="Arial" w:cs="Arial"/>
                <w:sz w:val="14"/>
                <w:szCs w:val="14"/>
              </w:rPr>
            </w:pPr>
            <w:r w:rsidRPr="00C05F8C">
              <w:rPr>
                <w:rFonts w:ascii="Arial" w:hAnsi="Arial" w:cs="Arial"/>
                <w:sz w:val="14"/>
                <w:szCs w:val="14"/>
              </w:rPr>
              <w:t>Datum</w:t>
            </w:r>
            <w:r w:rsidRPr="00C05F8C">
              <w:rPr>
                <w:rFonts w:ascii="Arial" w:hAnsi="Arial" w:cs="Arial"/>
                <w:sz w:val="14"/>
                <w:szCs w:val="14"/>
              </w:rPr>
              <w:tab/>
              <w:t>NAD83</w:t>
            </w:r>
          </w:p>
          <w:p w14:paraId="2EBEC94B" w14:textId="77777777" w:rsidR="005D23D0" w:rsidRPr="00C05F8C" w:rsidRDefault="005D23D0" w:rsidP="005D23D0">
            <w:pPr>
              <w:spacing w:line="360" w:lineRule="auto"/>
              <w:rPr>
                <w:rFonts w:ascii="Arial" w:hAnsi="Arial" w:cs="Arial"/>
                <w:sz w:val="14"/>
                <w:szCs w:val="14"/>
              </w:rPr>
            </w:pPr>
            <w:r w:rsidRPr="00C05F8C">
              <w:rPr>
                <w:rFonts w:ascii="Arial" w:hAnsi="Arial" w:cs="Arial"/>
                <w:sz w:val="14"/>
                <w:szCs w:val="14"/>
              </w:rPr>
              <w:t>Resolution</w:t>
            </w:r>
            <w:r w:rsidRPr="00C05F8C">
              <w:rPr>
                <w:rFonts w:ascii="Arial" w:hAnsi="Arial" w:cs="Arial"/>
                <w:sz w:val="14"/>
                <w:szCs w:val="14"/>
              </w:rPr>
              <w:tab/>
              <w:t>1.000000000000000</w:t>
            </w:r>
          </w:p>
          <w:p w14:paraId="683D1018" w14:textId="77777777" w:rsidR="005D23D0" w:rsidRPr="00C05F8C" w:rsidRDefault="005D23D0" w:rsidP="005D23D0">
            <w:pPr>
              <w:spacing w:line="360" w:lineRule="auto"/>
              <w:rPr>
                <w:rFonts w:ascii="Arial" w:hAnsi="Arial" w:cs="Arial"/>
                <w:sz w:val="14"/>
                <w:szCs w:val="14"/>
              </w:rPr>
            </w:pPr>
            <w:r w:rsidRPr="00C05F8C">
              <w:rPr>
                <w:rFonts w:ascii="Arial" w:hAnsi="Arial" w:cs="Arial"/>
                <w:sz w:val="14"/>
                <w:szCs w:val="14"/>
              </w:rPr>
              <w:t>Units</w:t>
            </w:r>
            <w:r w:rsidRPr="00C05F8C">
              <w:rPr>
                <w:rFonts w:ascii="Arial" w:hAnsi="Arial" w:cs="Arial"/>
                <w:sz w:val="14"/>
                <w:szCs w:val="14"/>
              </w:rPr>
              <w:tab/>
              <w:t>METER</w:t>
            </w:r>
          </w:p>
          <w:p w14:paraId="099F5E5C" w14:textId="77777777" w:rsidR="005D23D0" w:rsidRPr="00C05F8C" w:rsidRDefault="005D23D0" w:rsidP="005D23D0">
            <w:pPr>
              <w:spacing w:line="360" w:lineRule="auto"/>
              <w:rPr>
                <w:rFonts w:ascii="Arial" w:hAnsi="Arial" w:cs="Arial"/>
                <w:sz w:val="14"/>
                <w:szCs w:val="14"/>
              </w:rPr>
            </w:pPr>
            <w:r w:rsidRPr="00C05F8C">
              <w:rPr>
                <w:rFonts w:ascii="Arial" w:hAnsi="Arial" w:cs="Arial"/>
                <w:sz w:val="14"/>
                <w:szCs w:val="14"/>
              </w:rPr>
              <w:t>Number of Bands</w:t>
            </w:r>
            <w:r w:rsidRPr="00C05F8C">
              <w:rPr>
                <w:rFonts w:ascii="Arial" w:hAnsi="Arial" w:cs="Arial"/>
                <w:sz w:val="14"/>
                <w:szCs w:val="14"/>
              </w:rPr>
              <w:tab/>
              <w:t>4</w:t>
            </w:r>
          </w:p>
          <w:p w14:paraId="41F3A9A4" w14:textId="77777777" w:rsidR="005D23D0" w:rsidRPr="00C05F8C" w:rsidRDefault="005D23D0" w:rsidP="005D23D0">
            <w:pPr>
              <w:spacing w:line="360" w:lineRule="auto"/>
              <w:rPr>
                <w:rFonts w:ascii="Arial" w:hAnsi="Arial" w:cs="Arial"/>
                <w:sz w:val="14"/>
                <w:szCs w:val="14"/>
              </w:rPr>
            </w:pPr>
            <w:r w:rsidRPr="00C05F8C">
              <w:rPr>
                <w:rFonts w:ascii="Arial" w:hAnsi="Arial" w:cs="Arial"/>
                <w:sz w:val="14"/>
                <w:szCs w:val="14"/>
              </w:rPr>
              <w:t>Sensor Type</w:t>
            </w:r>
            <w:r w:rsidRPr="00C05F8C">
              <w:rPr>
                <w:rFonts w:ascii="Arial" w:hAnsi="Arial" w:cs="Arial"/>
                <w:sz w:val="14"/>
                <w:szCs w:val="14"/>
              </w:rPr>
              <w:tab/>
              <w:t>CNIR</w:t>
            </w:r>
          </w:p>
          <w:p w14:paraId="3BBFD796" w14:textId="77777777" w:rsidR="005D23D0" w:rsidRPr="00C05F8C" w:rsidRDefault="005D23D0" w:rsidP="005D23D0">
            <w:pPr>
              <w:spacing w:line="360" w:lineRule="auto"/>
              <w:rPr>
                <w:rFonts w:ascii="Arial" w:hAnsi="Arial" w:cs="Arial"/>
                <w:sz w:val="14"/>
                <w:szCs w:val="14"/>
              </w:rPr>
            </w:pPr>
            <w:r w:rsidRPr="00C05F8C">
              <w:rPr>
                <w:rFonts w:ascii="Arial" w:hAnsi="Arial" w:cs="Arial"/>
                <w:sz w:val="14"/>
                <w:szCs w:val="14"/>
              </w:rPr>
              <w:t>Project Name</w:t>
            </w:r>
            <w:r w:rsidRPr="00C05F8C">
              <w:rPr>
                <w:rFonts w:ascii="Arial" w:hAnsi="Arial" w:cs="Arial"/>
                <w:sz w:val="14"/>
                <w:szCs w:val="14"/>
              </w:rPr>
              <w:tab/>
              <w:t>201004_FLORIDA_NAIP_1X0000M_CNIR</w:t>
            </w:r>
          </w:p>
          <w:p w14:paraId="62752BD6" w14:textId="49BE7B9F" w:rsidR="005D23D0" w:rsidRPr="00C05F8C" w:rsidRDefault="005D23D0" w:rsidP="005D23D0">
            <w:pPr>
              <w:spacing w:line="360" w:lineRule="auto"/>
              <w:rPr>
                <w:rFonts w:ascii="Arial" w:hAnsi="Arial" w:cs="Arial"/>
                <w:sz w:val="14"/>
                <w:szCs w:val="14"/>
              </w:rPr>
            </w:pPr>
            <w:r w:rsidRPr="00C05F8C">
              <w:rPr>
                <w:rFonts w:ascii="Arial" w:hAnsi="Arial" w:cs="Arial"/>
                <w:sz w:val="14"/>
                <w:szCs w:val="14"/>
              </w:rPr>
              <w:t>Acquisition Date</w:t>
            </w:r>
            <w:r w:rsidRPr="00C05F8C">
              <w:rPr>
                <w:rFonts w:ascii="Arial" w:hAnsi="Arial" w:cs="Arial"/>
                <w:sz w:val="14"/>
                <w:szCs w:val="14"/>
              </w:rPr>
              <w:tab/>
              <w:t>2010/09/19</w:t>
            </w:r>
          </w:p>
        </w:tc>
      </w:tr>
      <w:tr w:rsidR="00D13FC1" w14:paraId="49C834EC" w14:textId="77777777" w:rsidTr="00C05F8C">
        <w:trPr>
          <w:trHeight w:val="3140"/>
        </w:trPr>
        <w:tc>
          <w:tcPr>
            <w:tcW w:w="1165" w:type="dxa"/>
          </w:tcPr>
          <w:p w14:paraId="064B0ECE" w14:textId="70F864E1"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October 13, 2013</w:t>
            </w:r>
          </w:p>
        </w:tc>
        <w:tc>
          <w:tcPr>
            <w:tcW w:w="1620" w:type="dxa"/>
          </w:tcPr>
          <w:p w14:paraId="08839C67" w14:textId="40BEF79F" w:rsidR="00866226" w:rsidRPr="00C05F8C" w:rsidRDefault="00866226" w:rsidP="00D13FC1">
            <w:pPr>
              <w:spacing w:line="360" w:lineRule="auto"/>
              <w:rPr>
                <w:rFonts w:ascii="Arial" w:hAnsi="Arial" w:cs="Arial"/>
                <w:sz w:val="14"/>
                <w:szCs w:val="14"/>
              </w:rPr>
            </w:pPr>
            <w:r w:rsidRPr="00C05F8C">
              <w:rPr>
                <w:rFonts w:ascii="Arial" w:hAnsi="Arial" w:cs="Arial"/>
                <w:sz w:val="14"/>
                <w:szCs w:val="14"/>
              </w:rPr>
              <w:t>Value= 8200</w:t>
            </w:r>
          </w:p>
        </w:tc>
        <w:tc>
          <w:tcPr>
            <w:tcW w:w="2160" w:type="dxa"/>
          </w:tcPr>
          <w:p w14:paraId="120407EE" w14:textId="4F20D560" w:rsidR="005661A4" w:rsidRPr="00C05F8C" w:rsidRDefault="005661A4" w:rsidP="005661A4">
            <w:pPr>
              <w:spacing w:line="360" w:lineRule="auto"/>
              <w:rPr>
                <w:rFonts w:ascii="Arial" w:hAnsi="Arial" w:cs="Arial"/>
                <w:sz w:val="14"/>
                <w:szCs w:val="14"/>
              </w:rPr>
            </w:pPr>
            <w:r w:rsidRPr="00C05F8C">
              <w:rPr>
                <w:rFonts w:ascii="Arial" w:hAnsi="Arial" w:cs="Arial"/>
                <w:sz w:val="14"/>
                <w:szCs w:val="14"/>
              </w:rPr>
              <w:t xml:space="preserve">Avg Temp (F)- </w:t>
            </w:r>
            <w:r w:rsidR="0015374D" w:rsidRPr="00C05F8C">
              <w:rPr>
                <w:rFonts w:ascii="Arial" w:hAnsi="Arial" w:cs="Arial"/>
                <w:sz w:val="14"/>
                <w:szCs w:val="14"/>
              </w:rPr>
              <w:t>71.83</w:t>
            </w:r>
            <w:r w:rsidRPr="00C05F8C">
              <w:rPr>
                <w:rFonts w:ascii="Arial" w:hAnsi="Arial" w:cs="Arial"/>
                <w:sz w:val="14"/>
                <w:szCs w:val="14"/>
              </w:rPr>
              <w:br/>
              <w:t xml:space="preserve">Precipitation (inches)- </w:t>
            </w:r>
            <w:r w:rsidR="0015374D" w:rsidRPr="00C05F8C">
              <w:rPr>
                <w:rFonts w:ascii="Arial" w:hAnsi="Arial" w:cs="Arial"/>
                <w:sz w:val="14"/>
                <w:szCs w:val="14"/>
              </w:rPr>
              <w:t>0.00</w:t>
            </w:r>
          </w:p>
          <w:p w14:paraId="3C13CB4C" w14:textId="4073FAA3" w:rsidR="00D13FC1" w:rsidRPr="00C05F8C" w:rsidRDefault="0015374D" w:rsidP="005661A4">
            <w:pPr>
              <w:spacing w:line="360" w:lineRule="auto"/>
              <w:rPr>
                <w:rFonts w:ascii="Arial" w:hAnsi="Arial" w:cs="Arial"/>
                <w:sz w:val="14"/>
                <w:szCs w:val="14"/>
              </w:rPr>
            </w:pPr>
            <w:r w:rsidRPr="00C05F8C">
              <w:rPr>
                <w:rFonts w:ascii="Arial" w:hAnsi="Arial" w:cs="Arial"/>
                <w:sz w:val="14"/>
                <w:szCs w:val="14"/>
              </w:rPr>
              <w:t>Max Wind Speed (MPH)- 10</w:t>
            </w:r>
          </w:p>
        </w:tc>
        <w:tc>
          <w:tcPr>
            <w:tcW w:w="4860" w:type="dxa"/>
          </w:tcPr>
          <w:p w14:paraId="04430427"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NAIP Entity ID</w:t>
            </w:r>
            <w:r w:rsidRPr="00C05F8C">
              <w:rPr>
                <w:rFonts w:ascii="Arial" w:hAnsi="Arial" w:cs="Arial"/>
                <w:sz w:val="14"/>
                <w:szCs w:val="14"/>
              </w:rPr>
              <w:tab/>
              <w:t>M_2908356_NW_17_1_20131013</w:t>
            </w:r>
          </w:p>
          <w:p w14:paraId="1A02FBC0"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State</w:t>
            </w:r>
            <w:r w:rsidRPr="00C05F8C">
              <w:rPr>
                <w:rFonts w:ascii="Arial" w:hAnsi="Arial" w:cs="Arial"/>
                <w:sz w:val="14"/>
                <w:szCs w:val="14"/>
              </w:rPr>
              <w:tab/>
              <w:t>FL</w:t>
            </w:r>
          </w:p>
          <w:p w14:paraId="7F80B556"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Agency</w:t>
            </w:r>
            <w:r w:rsidRPr="00C05F8C">
              <w:rPr>
                <w:rFonts w:ascii="Arial" w:hAnsi="Arial" w:cs="Arial"/>
                <w:sz w:val="14"/>
                <w:szCs w:val="14"/>
              </w:rPr>
              <w:tab/>
              <w:t>USDA</w:t>
            </w:r>
          </w:p>
          <w:p w14:paraId="07B9941D"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Vendor</w:t>
            </w:r>
            <w:r w:rsidRPr="00C05F8C">
              <w:rPr>
                <w:rFonts w:ascii="Arial" w:hAnsi="Arial" w:cs="Arial"/>
                <w:sz w:val="14"/>
                <w:szCs w:val="14"/>
              </w:rPr>
              <w:tab/>
              <w:t>USDA-FSA-APFO</w:t>
            </w:r>
          </w:p>
          <w:p w14:paraId="7573D75A"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Map Projection</w:t>
            </w:r>
            <w:r w:rsidRPr="00C05F8C">
              <w:rPr>
                <w:rFonts w:ascii="Arial" w:hAnsi="Arial" w:cs="Arial"/>
                <w:sz w:val="14"/>
                <w:szCs w:val="14"/>
              </w:rPr>
              <w:tab/>
              <w:t>UTM</w:t>
            </w:r>
          </w:p>
          <w:p w14:paraId="78198816"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Projection Zone</w:t>
            </w:r>
            <w:r w:rsidRPr="00C05F8C">
              <w:rPr>
                <w:rFonts w:ascii="Arial" w:hAnsi="Arial" w:cs="Arial"/>
                <w:sz w:val="14"/>
                <w:szCs w:val="14"/>
              </w:rPr>
              <w:tab/>
              <w:t>17N</w:t>
            </w:r>
          </w:p>
          <w:p w14:paraId="06869F85"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Datum</w:t>
            </w:r>
            <w:r w:rsidRPr="00C05F8C">
              <w:rPr>
                <w:rFonts w:ascii="Arial" w:hAnsi="Arial" w:cs="Arial"/>
                <w:sz w:val="14"/>
                <w:szCs w:val="14"/>
              </w:rPr>
              <w:tab/>
              <w:t>NAD83</w:t>
            </w:r>
          </w:p>
          <w:p w14:paraId="75A2579A"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Resolution</w:t>
            </w:r>
            <w:r w:rsidRPr="00C05F8C">
              <w:rPr>
                <w:rFonts w:ascii="Arial" w:hAnsi="Arial" w:cs="Arial"/>
                <w:sz w:val="14"/>
                <w:szCs w:val="14"/>
              </w:rPr>
              <w:tab/>
              <w:t>1.000000000000000</w:t>
            </w:r>
          </w:p>
          <w:p w14:paraId="7007A82D"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Units</w:t>
            </w:r>
            <w:r w:rsidRPr="00C05F8C">
              <w:rPr>
                <w:rFonts w:ascii="Arial" w:hAnsi="Arial" w:cs="Arial"/>
                <w:sz w:val="14"/>
                <w:szCs w:val="14"/>
              </w:rPr>
              <w:tab/>
              <w:t>METER</w:t>
            </w:r>
          </w:p>
          <w:p w14:paraId="70CBC2A7"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Number of Bands</w:t>
            </w:r>
            <w:r w:rsidRPr="00C05F8C">
              <w:rPr>
                <w:rFonts w:ascii="Arial" w:hAnsi="Arial" w:cs="Arial"/>
                <w:sz w:val="14"/>
                <w:szCs w:val="14"/>
              </w:rPr>
              <w:tab/>
              <w:t>4</w:t>
            </w:r>
          </w:p>
          <w:p w14:paraId="53F767B2"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Sensor Type</w:t>
            </w:r>
            <w:r w:rsidRPr="00C05F8C">
              <w:rPr>
                <w:rFonts w:ascii="Arial" w:hAnsi="Arial" w:cs="Arial"/>
                <w:sz w:val="14"/>
                <w:szCs w:val="14"/>
              </w:rPr>
              <w:tab/>
              <w:t>CNIR</w:t>
            </w:r>
          </w:p>
          <w:p w14:paraId="5551E836"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Project Name</w:t>
            </w:r>
            <w:r w:rsidRPr="00C05F8C">
              <w:rPr>
                <w:rFonts w:ascii="Arial" w:hAnsi="Arial" w:cs="Arial"/>
                <w:sz w:val="14"/>
                <w:szCs w:val="14"/>
              </w:rPr>
              <w:tab/>
              <w:t>201305_FLORIDA_NAIP_1X0000M_CNIR</w:t>
            </w:r>
          </w:p>
          <w:p w14:paraId="5E6AFF12" w14:textId="42464392"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Acquisition Date</w:t>
            </w:r>
            <w:r w:rsidRPr="00C05F8C">
              <w:rPr>
                <w:rFonts w:ascii="Arial" w:hAnsi="Arial" w:cs="Arial"/>
                <w:sz w:val="14"/>
                <w:szCs w:val="14"/>
              </w:rPr>
              <w:tab/>
              <w:t>2013/10/13</w:t>
            </w:r>
          </w:p>
        </w:tc>
      </w:tr>
      <w:tr w:rsidR="00D13FC1" w14:paraId="56A0402E" w14:textId="77777777" w:rsidTr="00C05F8C">
        <w:trPr>
          <w:trHeight w:val="3140"/>
        </w:trPr>
        <w:tc>
          <w:tcPr>
            <w:tcW w:w="1165" w:type="dxa"/>
          </w:tcPr>
          <w:p w14:paraId="3E9DE741" w14:textId="22863CD5"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November 12, 2015</w:t>
            </w:r>
          </w:p>
        </w:tc>
        <w:tc>
          <w:tcPr>
            <w:tcW w:w="1620" w:type="dxa"/>
          </w:tcPr>
          <w:p w14:paraId="4ABD8586" w14:textId="18E68264" w:rsidR="00866226" w:rsidRPr="00C05F8C" w:rsidRDefault="00866226" w:rsidP="00D13FC1">
            <w:pPr>
              <w:spacing w:line="360" w:lineRule="auto"/>
              <w:rPr>
                <w:rFonts w:ascii="Arial" w:hAnsi="Arial" w:cs="Arial"/>
                <w:sz w:val="14"/>
                <w:szCs w:val="14"/>
              </w:rPr>
            </w:pPr>
            <w:r w:rsidRPr="00C05F8C">
              <w:rPr>
                <w:rFonts w:ascii="Arial" w:hAnsi="Arial" w:cs="Arial"/>
                <w:sz w:val="14"/>
                <w:szCs w:val="14"/>
              </w:rPr>
              <w:t>Value= 6070</w:t>
            </w:r>
          </w:p>
        </w:tc>
        <w:tc>
          <w:tcPr>
            <w:tcW w:w="2160" w:type="dxa"/>
          </w:tcPr>
          <w:p w14:paraId="0426AB5C" w14:textId="6B5915B0" w:rsidR="005661A4" w:rsidRPr="00C05F8C" w:rsidRDefault="005661A4" w:rsidP="005661A4">
            <w:pPr>
              <w:spacing w:line="360" w:lineRule="auto"/>
              <w:rPr>
                <w:rFonts w:ascii="Arial" w:hAnsi="Arial" w:cs="Arial"/>
                <w:sz w:val="14"/>
                <w:szCs w:val="14"/>
              </w:rPr>
            </w:pPr>
            <w:r w:rsidRPr="00C05F8C">
              <w:rPr>
                <w:rFonts w:ascii="Arial" w:hAnsi="Arial" w:cs="Arial"/>
                <w:sz w:val="14"/>
                <w:szCs w:val="14"/>
              </w:rPr>
              <w:t xml:space="preserve">Avg Temp (F)- </w:t>
            </w:r>
            <w:r w:rsidR="0025634C" w:rsidRPr="00C05F8C">
              <w:rPr>
                <w:rFonts w:ascii="Arial" w:hAnsi="Arial" w:cs="Arial"/>
                <w:sz w:val="14"/>
                <w:szCs w:val="14"/>
              </w:rPr>
              <w:t>66.68</w:t>
            </w:r>
            <w:r w:rsidRPr="00C05F8C">
              <w:rPr>
                <w:rFonts w:ascii="Arial" w:hAnsi="Arial" w:cs="Arial"/>
                <w:sz w:val="14"/>
                <w:szCs w:val="14"/>
              </w:rPr>
              <w:br/>
              <w:t xml:space="preserve">Precipitation (inches)- </w:t>
            </w:r>
            <w:r w:rsidR="0025634C" w:rsidRPr="00C05F8C">
              <w:rPr>
                <w:rFonts w:ascii="Arial" w:hAnsi="Arial" w:cs="Arial"/>
                <w:sz w:val="14"/>
                <w:szCs w:val="14"/>
              </w:rPr>
              <w:t>0.00</w:t>
            </w:r>
          </w:p>
          <w:p w14:paraId="63B84882" w14:textId="0718AA97" w:rsidR="00D13FC1" w:rsidRPr="00C05F8C" w:rsidRDefault="004B2B3A" w:rsidP="005661A4">
            <w:pPr>
              <w:spacing w:line="360" w:lineRule="auto"/>
              <w:rPr>
                <w:rFonts w:ascii="Arial" w:hAnsi="Arial" w:cs="Arial"/>
                <w:sz w:val="14"/>
                <w:szCs w:val="14"/>
              </w:rPr>
            </w:pPr>
            <w:r w:rsidRPr="00C05F8C">
              <w:rPr>
                <w:rFonts w:ascii="Arial" w:hAnsi="Arial" w:cs="Arial"/>
                <w:sz w:val="14"/>
                <w:szCs w:val="14"/>
              </w:rPr>
              <w:t>Max Wind Speed (MPH)-</w:t>
            </w:r>
            <w:r w:rsidR="0025634C" w:rsidRPr="00C05F8C">
              <w:rPr>
                <w:rFonts w:ascii="Arial" w:hAnsi="Arial" w:cs="Arial"/>
                <w:sz w:val="14"/>
                <w:szCs w:val="14"/>
              </w:rPr>
              <w:t xml:space="preserve"> 9</w:t>
            </w:r>
          </w:p>
        </w:tc>
        <w:tc>
          <w:tcPr>
            <w:tcW w:w="4860" w:type="dxa"/>
          </w:tcPr>
          <w:p w14:paraId="12D87A98"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NAIP Entity ID</w:t>
            </w:r>
            <w:r w:rsidRPr="00C05F8C">
              <w:rPr>
                <w:rFonts w:ascii="Arial" w:hAnsi="Arial" w:cs="Arial"/>
                <w:sz w:val="14"/>
                <w:szCs w:val="14"/>
              </w:rPr>
              <w:tab/>
              <w:t>M_2908356_NW_17_1_20151112</w:t>
            </w:r>
          </w:p>
          <w:p w14:paraId="15E3CA13"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State</w:t>
            </w:r>
            <w:r w:rsidRPr="00C05F8C">
              <w:rPr>
                <w:rFonts w:ascii="Arial" w:hAnsi="Arial" w:cs="Arial"/>
                <w:sz w:val="14"/>
                <w:szCs w:val="14"/>
              </w:rPr>
              <w:tab/>
              <w:t>FL</w:t>
            </w:r>
          </w:p>
          <w:p w14:paraId="5ECBFEDC"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Agency</w:t>
            </w:r>
            <w:r w:rsidRPr="00C05F8C">
              <w:rPr>
                <w:rFonts w:ascii="Arial" w:hAnsi="Arial" w:cs="Arial"/>
                <w:sz w:val="14"/>
                <w:szCs w:val="14"/>
              </w:rPr>
              <w:tab/>
              <w:t>USDA</w:t>
            </w:r>
          </w:p>
          <w:p w14:paraId="52FD3475"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Vendor</w:t>
            </w:r>
            <w:r w:rsidRPr="00C05F8C">
              <w:rPr>
                <w:rFonts w:ascii="Arial" w:hAnsi="Arial" w:cs="Arial"/>
                <w:sz w:val="14"/>
                <w:szCs w:val="14"/>
              </w:rPr>
              <w:tab/>
              <w:t>USDA-FSA-APFO</w:t>
            </w:r>
          </w:p>
          <w:p w14:paraId="56D253FB"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Map Projection</w:t>
            </w:r>
            <w:r w:rsidRPr="00C05F8C">
              <w:rPr>
                <w:rFonts w:ascii="Arial" w:hAnsi="Arial" w:cs="Arial"/>
                <w:sz w:val="14"/>
                <w:szCs w:val="14"/>
              </w:rPr>
              <w:tab/>
              <w:t>UTM</w:t>
            </w:r>
          </w:p>
          <w:p w14:paraId="5DEC981A"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Projection Zone</w:t>
            </w:r>
            <w:r w:rsidRPr="00C05F8C">
              <w:rPr>
                <w:rFonts w:ascii="Arial" w:hAnsi="Arial" w:cs="Arial"/>
                <w:sz w:val="14"/>
                <w:szCs w:val="14"/>
              </w:rPr>
              <w:tab/>
              <w:t>17N</w:t>
            </w:r>
          </w:p>
          <w:p w14:paraId="58940811"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Datum</w:t>
            </w:r>
            <w:r w:rsidRPr="00C05F8C">
              <w:rPr>
                <w:rFonts w:ascii="Arial" w:hAnsi="Arial" w:cs="Arial"/>
                <w:sz w:val="14"/>
                <w:szCs w:val="14"/>
              </w:rPr>
              <w:tab/>
              <w:t>NAD83</w:t>
            </w:r>
          </w:p>
          <w:p w14:paraId="42066039"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Resolution</w:t>
            </w:r>
            <w:r w:rsidRPr="00C05F8C">
              <w:rPr>
                <w:rFonts w:ascii="Arial" w:hAnsi="Arial" w:cs="Arial"/>
                <w:sz w:val="14"/>
                <w:szCs w:val="14"/>
              </w:rPr>
              <w:tab/>
              <w:t>1.000000000000000</w:t>
            </w:r>
          </w:p>
          <w:p w14:paraId="09A641B4"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Units</w:t>
            </w:r>
            <w:r w:rsidRPr="00C05F8C">
              <w:rPr>
                <w:rFonts w:ascii="Arial" w:hAnsi="Arial" w:cs="Arial"/>
                <w:sz w:val="14"/>
                <w:szCs w:val="14"/>
              </w:rPr>
              <w:tab/>
              <w:t>METER</w:t>
            </w:r>
          </w:p>
          <w:p w14:paraId="4A334572"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Number of Bands</w:t>
            </w:r>
            <w:r w:rsidRPr="00C05F8C">
              <w:rPr>
                <w:rFonts w:ascii="Arial" w:hAnsi="Arial" w:cs="Arial"/>
                <w:sz w:val="14"/>
                <w:szCs w:val="14"/>
              </w:rPr>
              <w:tab/>
              <w:t>4</w:t>
            </w:r>
          </w:p>
          <w:p w14:paraId="2BFC02F4"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Sensor Type</w:t>
            </w:r>
            <w:r w:rsidRPr="00C05F8C">
              <w:rPr>
                <w:rFonts w:ascii="Arial" w:hAnsi="Arial" w:cs="Arial"/>
                <w:sz w:val="14"/>
                <w:szCs w:val="14"/>
              </w:rPr>
              <w:tab/>
              <w:t>CNIR</w:t>
            </w:r>
          </w:p>
          <w:p w14:paraId="7E0A0AA0"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Project Name</w:t>
            </w:r>
            <w:r w:rsidRPr="00C05F8C">
              <w:rPr>
                <w:rFonts w:ascii="Arial" w:hAnsi="Arial" w:cs="Arial"/>
                <w:sz w:val="14"/>
                <w:szCs w:val="14"/>
              </w:rPr>
              <w:tab/>
              <w:t>201504_FLORIDA_NAIP_1X0000M_UTM_CNIR</w:t>
            </w:r>
          </w:p>
          <w:p w14:paraId="2FC29378" w14:textId="6246A0F9"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Acquisition Date</w:t>
            </w:r>
            <w:r w:rsidRPr="00C05F8C">
              <w:rPr>
                <w:rFonts w:ascii="Arial" w:hAnsi="Arial" w:cs="Arial"/>
                <w:sz w:val="14"/>
                <w:szCs w:val="14"/>
              </w:rPr>
              <w:tab/>
              <w:t>2015/11/12</w:t>
            </w:r>
          </w:p>
        </w:tc>
      </w:tr>
      <w:tr w:rsidR="00D13FC1" w14:paraId="2D787260" w14:textId="77777777" w:rsidTr="0061687A">
        <w:trPr>
          <w:trHeight w:val="3680"/>
        </w:trPr>
        <w:tc>
          <w:tcPr>
            <w:tcW w:w="1165" w:type="dxa"/>
          </w:tcPr>
          <w:p w14:paraId="3898B64F" w14:textId="450EFA21"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lastRenderedPageBreak/>
              <w:t>October 26, 2017</w:t>
            </w:r>
          </w:p>
        </w:tc>
        <w:tc>
          <w:tcPr>
            <w:tcW w:w="1620" w:type="dxa"/>
          </w:tcPr>
          <w:p w14:paraId="5596BBA8" w14:textId="31CC588D" w:rsidR="00F71BAC" w:rsidRPr="00C05F8C" w:rsidRDefault="00F71BAC" w:rsidP="00D13FC1">
            <w:pPr>
              <w:spacing w:line="360" w:lineRule="auto"/>
              <w:rPr>
                <w:rFonts w:ascii="Arial" w:hAnsi="Arial" w:cs="Arial"/>
                <w:sz w:val="14"/>
                <w:szCs w:val="14"/>
              </w:rPr>
            </w:pPr>
            <w:r w:rsidRPr="00C05F8C">
              <w:rPr>
                <w:rFonts w:ascii="Arial" w:hAnsi="Arial" w:cs="Arial"/>
                <w:sz w:val="14"/>
                <w:szCs w:val="14"/>
              </w:rPr>
              <w:t>Value= 7990</w:t>
            </w:r>
          </w:p>
        </w:tc>
        <w:tc>
          <w:tcPr>
            <w:tcW w:w="2160" w:type="dxa"/>
          </w:tcPr>
          <w:p w14:paraId="44E02317" w14:textId="19F42552" w:rsidR="005661A4" w:rsidRPr="00C05F8C" w:rsidRDefault="005661A4" w:rsidP="005661A4">
            <w:pPr>
              <w:spacing w:line="360" w:lineRule="auto"/>
              <w:rPr>
                <w:rFonts w:ascii="Arial" w:hAnsi="Arial" w:cs="Arial"/>
                <w:sz w:val="14"/>
                <w:szCs w:val="14"/>
              </w:rPr>
            </w:pPr>
            <w:r w:rsidRPr="00C05F8C">
              <w:rPr>
                <w:rFonts w:ascii="Arial" w:hAnsi="Arial" w:cs="Arial"/>
                <w:sz w:val="14"/>
                <w:szCs w:val="14"/>
              </w:rPr>
              <w:t xml:space="preserve">Avg Temp (F)- </w:t>
            </w:r>
            <w:r w:rsidR="00446DF7" w:rsidRPr="00C05F8C">
              <w:rPr>
                <w:rFonts w:ascii="Arial" w:hAnsi="Arial" w:cs="Arial"/>
                <w:sz w:val="14"/>
                <w:szCs w:val="14"/>
              </w:rPr>
              <w:t>54.68</w:t>
            </w:r>
            <w:r w:rsidRPr="00C05F8C">
              <w:rPr>
                <w:rFonts w:ascii="Arial" w:hAnsi="Arial" w:cs="Arial"/>
                <w:sz w:val="14"/>
                <w:szCs w:val="14"/>
              </w:rPr>
              <w:br/>
              <w:t xml:space="preserve">Precipitation (inches)- </w:t>
            </w:r>
            <w:r w:rsidR="00446DF7" w:rsidRPr="00C05F8C">
              <w:rPr>
                <w:rFonts w:ascii="Arial" w:hAnsi="Arial" w:cs="Arial"/>
                <w:sz w:val="14"/>
                <w:szCs w:val="14"/>
              </w:rPr>
              <w:t>0.00</w:t>
            </w:r>
          </w:p>
          <w:p w14:paraId="12A9F666" w14:textId="63565CE6" w:rsidR="00D13FC1" w:rsidRPr="00C05F8C" w:rsidRDefault="004B2B3A" w:rsidP="005661A4">
            <w:pPr>
              <w:spacing w:line="360" w:lineRule="auto"/>
              <w:rPr>
                <w:rFonts w:ascii="Arial" w:hAnsi="Arial" w:cs="Arial"/>
                <w:sz w:val="14"/>
                <w:szCs w:val="14"/>
              </w:rPr>
            </w:pPr>
            <w:r w:rsidRPr="00C05F8C">
              <w:rPr>
                <w:rFonts w:ascii="Arial" w:hAnsi="Arial" w:cs="Arial"/>
                <w:sz w:val="14"/>
                <w:szCs w:val="14"/>
              </w:rPr>
              <w:t>Max Wind Speed (MPH)-</w:t>
            </w:r>
            <w:r w:rsidR="00446DF7" w:rsidRPr="00C05F8C">
              <w:rPr>
                <w:rFonts w:ascii="Arial" w:hAnsi="Arial" w:cs="Arial"/>
                <w:sz w:val="14"/>
                <w:szCs w:val="14"/>
              </w:rPr>
              <w:t xml:space="preserve"> 9</w:t>
            </w:r>
          </w:p>
        </w:tc>
        <w:tc>
          <w:tcPr>
            <w:tcW w:w="4860" w:type="dxa"/>
          </w:tcPr>
          <w:p w14:paraId="0B019DBC" w14:textId="36D5C3B6"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NAIP Entity ID</w:t>
            </w:r>
            <w:r w:rsidRPr="00C05F8C">
              <w:rPr>
                <w:rFonts w:ascii="Arial" w:hAnsi="Arial" w:cs="Arial"/>
                <w:sz w:val="14"/>
                <w:szCs w:val="14"/>
              </w:rPr>
              <w:tab/>
              <w:t>M_2908356_NW_17_1_20171026</w:t>
            </w:r>
          </w:p>
          <w:p w14:paraId="580CF030"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State</w:t>
            </w:r>
            <w:r w:rsidRPr="00C05F8C">
              <w:rPr>
                <w:rFonts w:ascii="Arial" w:hAnsi="Arial" w:cs="Arial"/>
                <w:sz w:val="14"/>
                <w:szCs w:val="14"/>
              </w:rPr>
              <w:tab/>
              <w:t>FL</w:t>
            </w:r>
          </w:p>
          <w:p w14:paraId="036758CD"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Agency</w:t>
            </w:r>
            <w:r w:rsidRPr="00C05F8C">
              <w:rPr>
                <w:rFonts w:ascii="Arial" w:hAnsi="Arial" w:cs="Arial"/>
                <w:sz w:val="14"/>
                <w:szCs w:val="14"/>
              </w:rPr>
              <w:tab/>
              <w:t>USDA</w:t>
            </w:r>
          </w:p>
          <w:p w14:paraId="2EC67183"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Vendor</w:t>
            </w:r>
            <w:r w:rsidRPr="00C05F8C">
              <w:rPr>
                <w:rFonts w:ascii="Arial" w:hAnsi="Arial" w:cs="Arial"/>
                <w:sz w:val="14"/>
                <w:szCs w:val="14"/>
              </w:rPr>
              <w:tab/>
              <w:t>USDA-FSA-APFO</w:t>
            </w:r>
          </w:p>
          <w:p w14:paraId="0DFD7B8B"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Map Projection</w:t>
            </w:r>
            <w:r w:rsidRPr="00C05F8C">
              <w:rPr>
                <w:rFonts w:ascii="Arial" w:hAnsi="Arial" w:cs="Arial"/>
                <w:sz w:val="14"/>
                <w:szCs w:val="14"/>
              </w:rPr>
              <w:tab/>
              <w:t>UTM</w:t>
            </w:r>
          </w:p>
          <w:p w14:paraId="50794BE0"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Projection Zone</w:t>
            </w:r>
            <w:r w:rsidRPr="00C05F8C">
              <w:rPr>
                <w:rFonts w:ascii="Arial" w:hAnsi="Arial" w:cs="Arial"/>
                <w:sz w:val="14"/>
                <w:szCs w:val="14"/>
              </w:rPr>
              <w:tab/>
              <w:t>17N</w:t>
            </w:r>
          </w:p>
          <w:p w14:paraId="5860BC0C"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Datum</w:t>
            </w:r>
            <w:r w:rsidRPr="00C05F8C">
              <w:rPr>
                <w:rFonts w:ascii="Arial" w:hAnsi="Arial" w:cs="Arial"/>
                <w:sz w:val="14"/>
                <w:szCs w:val="14"/>
              </w:rPr>
              <w:tab/>
              <w:t>NAD83</w:t>
            </w:r>
          </w:p>
          <w:p w14:paraId="121AF2E0"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Resolution</w:t>
            </w:r>
            <w:r w:rsidRPr="00C05F8C">
              <w:rPr>
                <w:rFonts w:ascii="Arial" w:hAnsi="Arial" w:cs="Arial"/>
                <w:sz w:val="14"/>
                <w:szCs w:val="14"/>
              </w:rPr>
              <w:tab/>
              <w:t>1.000000000000000</w:t>
            </w:r>
          </w:p>
          <w:p w14:paraId="2EE43F09"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Units</w:t>
            </w:r>
            <w:r w:rsidRPr="00C05F8C">
              <w:rPr>
                <w:rFonts w:ascii="Arial" w:hAnsi="Arial" w:cs="Arial"/>
                <w:sz w:val="14"/>
                <w:szCs w:val="14"/>
              </w:rPr>
              <w:tab/>
              <w:t>METER</w:t>
            </w:r>
          </w:p>
          <w:p w14:paraId="055316F0"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Number of Bands</w:t>
            </w:r>
            <w:r w:rsidRPr="00C05F8C">
              <w:rPr>
                <w:rFonts w:ascii="Arial" w:hAnsi="Arial" w:cs="Arial"/>
                <w:sz w:val="14"/>
                <w:szCs w:val="14"/>
              </w:rPr>
              <w:tab/>
              <w:t>4</w:t>
            </w:r>
          </w:p>
          <w:p w14:paraId="5FA3A06B"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Sensor Type</w:t>
            </w:r>
            <w:r w:rsidRPr="00C05F8C">
              <w:rPr>
                <w:rFonts w:ascii="Arial" w:hAnsi="Arial" w:cs="Arial"/>
                <w:sz w:val="14"/>
                <w:szCs w:val="14"/>
              </w:rPr>
              <w:tab/>
              <w:t>CNIR</w:t>
            </w:r>
          </w:p>
          <w:p w14:paraId="234E21A8"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Project Name</w:t>
            </w:r>
            <w:r w:rsidRPr="00C05F8C">
              <w:rPr>
                <w:rFonts w:ascii="Arial" w:hAnsi="Arial" w:cs="Arial"/>
                <w:sz w:val="14"/>
                <w:szCs w:val="14"/>
              </w:rPr>
              <w:tab/>
              <w:t>201710_FLORIDA_NAIP_1X0000M_UTM_CNIR</w:t>
            </w:r>
          </w:p>
          <w:p w14:paraId="481A2133" w14:textId="440FA7F3"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Acquisition Date</w:t>
            </w:r>
            <w:r w:rsidRPr="00C05F8C">
              <w:rPr>
                <w:rFonts w:ascii="Arial" w:hAnsi="Arial" w:cs="Arial"/>
                <w:sz w:val="14"/>
                <w:szCs w:val="14"/>
              </w:rPr>
              <w:tab/>
              <w:t>2017/10/26</w:t>
            </w:r>
          </w:p>
        </w:tc>
      </w:tr>
      <w:tr w:rsidR="00D13FC1" w14:paraId="1902D247" w14:textId="77777777" w:rsidTr="0061687A">
        <w:trPr>
          <w:trHeight w:val="3514"/>
        </w:trPr>
        <w:tc>
          <w:tcPr>
            <w:tcW w:w="1165" w:type="dxa"/>
          </w:tcPr>
          <w:p w14:paraId="6A052FEF" w14:textId="25990CAC"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November 10, 2019</w:t>
            </w:r>
          </w:p>
        </w:tc>
        <w:tc>
          <w:tcPr>
            <w:tcW w:w="1620" w:type="dxa"/>
          </w:tcPr>
          <w:p w14:paraId="1D385F56" w14:textId="77777777" w:rsidR="00D13FC1" w:rsidRPr="00C05F8C" w:rsidRDefault="00B4671A" w:rsidP="00D13FC1">
            <w:pPr>
              <w:spacing w:line="360" w:lineRule="auto"/>
              <w:rPr>
                <w:rFonts w:ascii="Arial" w:hAnsi="Arial" w:cs="Arial"/>
                <w:sz w:val="14"/>
                <w:szCs w:val="14"/>
              </w:rPr>
            </w:pPr>
            <w:r w:rsidRPr="00C05F8C">
              <w:rPr>
                <w:rFonts w:ascii="Arial" w:hAnsi="Arial" w:cs="Arial"/>
                <w:sz w:val="14"/>
                <w:szCs w:val="14"/>
              </w:rPr>
              <w:t>Station ID= 02323500</w:t>
            </w:r>
          </w:p>
          <w:p w14:paraId="31AFE769" w14:textId="77777777" w:rsidR="00F71BAC" w:rsidRPr="00C05F8C" w:rsidRDefault="00F71BAC" w:rsidP="00D13FC1">
            <w:pPr>
              <w:spacing w:line="360" w:lineRule="auto"/>
              <w:rPr>
                <w:rFonts w:ascii="Arial" w:hAnsi="Arial" w:cs="Arial"/>
                <w:sz w:val="14"/>
                <w:szCs w:val="14"/>
              </w:rPr>
            </w:pPr>
          </w:p>
          <w:p w14:paraId="640CCB39" w14:textId="5AE7CB99" w:rsidR="00F71BAC" w:rsidRPr="00C05F8C" w:rsidRDefault="00F71BAC" w:rsidP="00D13FC1">
            <w:pPr>
              <w:spacing w:line="360" w:lineRule="auto"/>
              <w:rPr>
                <w:rFonts w:ascii="Arial" w:hAnsi="Arial" w:cs="Arial"/>
                <w:sz w:val="14"/>
                <w:szCs w:val="14"/>
              </w:rPr>
            </w:pPr>
            <w:r w:rsidRPr="00C05F8C">
              <w:rPr>
                <w:rFonts w:ascii="Arial" w:hAnsi="Arial" w:cs="Arial"/>
                <w:sz w:val="14"/>
                <w:szCs w:val="14"/>
              </w:rPr>
              <w:t>Value = 5190</w:t>
            </w:r>
          </w:p>
        </w:tc>
        <w:tc>
          <w:tcPr>
            <w:tcW w:w="2160" w:type="dxa"/>
          </w:tcPr>
          <w:p w14:paraId="062BA610" w14:textId="4A018458" w:rsidR="005661A4" w:rsidRPr="00C05F8C" w:rsidRDefault="005661A4" w:rsidP="005661A4">
            <w:pPr>
              <w:spacing w:line="360" w:lineRule="auto"/>
              <w:rPr>
                <w:rFonts w:ascii="Arial" w:hAnsi="Arial" w:cs="Arial"/>
                <w:sz w:val="14"/>
                <w:szCs w:val="14"/>
              </w:rPr>
            </w:pPr>
            <w:r w:rsidRPr="00C05F8C">
              <w:rPr>
                <w:rFonts w:ascii="Arial" w:hAnsi="Arial" w:cs="Arial"/>
                <w:sz w:val="14"/>
                <w:szCs w:val="14"/>
              </w:rPr>
              <w:t xml:space="preserve">Avg Temp (F)- </w:t>
            </w:r>
            <w:r w:rsidR="00566FA0" w:rsidRPr="00C05F8C">
              <w:rPr>
                <w:rFonts w:ascii="Arial" w:hAnsi="Arial" w:cs="Arial"/>
                <w:sz w:val="14"/>
                <w:szCs w:val="14"/>
              </w:rPr>
              <w:t>57.42</w:t>
            </w:r>
            <w:r w:rsidRPr="00C05F8C">
              <w:rPr>
                <w:rFonts w:ascii="Arial" w:hAnsi="Arial" w:cs="Arial"/>
                <w:sz w:val="14"/>
                <w:szCs w:val="14"/>
              </w:rPr>
              <w:br/>
              <w:t xml:space="preserve">Precipitation (inches)- </w:t>
            </w:r>
            <w:r w:rsidR="00566FA0" w:rsidRPr="00C05F8C">
              <w:rPr>
                <w:rFonts w:ascii="Arial" w:hAnsi="Arial" w:cs="Arial"/>
                <w:sz w:val="14"/>
                <w:szCs w:val="14"/>
              </w:rPr>
              <w:t>0.00</w:t>
            </w:r>
          </w:p>
          <w:p w14:paraId="59DD3D05" w14:textId="07BE12D0" w:rsidR="00D13FC1" w:rsidRPr="00C05F8C" w:rsidRDefault="004B2B3A" w:rsidP="005661A4">
            <w:pPr>
              <w:spacing w:line="360" w:lineRule="auto"/>
              <w:rPr>
                <w:rFonts w:ascii="Arial" w:hAnsi="Arial" w:cs="Arial"/>
                <w:sz w:val="14"/>
                <w:szCs w:val="14"/>
              </w:rPr>
            </w:pPr>
            <w:r w:rsidRPr="00C05F8C">
              <w:rPr>
                <w:rFonts w:ascii="Arial" w:hAnsi="Arial" w:cs="Arial"/>
                <w:sz w:val="14"/>
                <w:szCs w:val="14"/>
              </w:rPr>
              <w:t>Max Wind Speed (MPH)-</w:t>
            </w:r>
            <w:r w:rsidR="00566FA0" w:rsidRPr="00C05F8C">
              <w:rPr>
                <w:rFonts w:ascii="Arial" w:hAnsi="Arial" w:cs="Arial"/>
                <w:sz w:val="14"/>
                <w:szCs w:val="14"/>
              </w:rPr>
              <w:t xml:space="preserve"> 7</w:t>
            </w:r>
          </w:p>
        </w:tc>
        <w:tc>
          <w:tcPr>
            <w:tcW w:w="4860" w:type="dxa"/>
          </w:tcPr>
          <w:p w14:paraId="274477BA"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NAIP Entity ID</w:t>
            </w:r>
            <w:r w:rsidRPr="00C05F8C">
              <w:rPr>
                <w:rFonts w:ascii="Arial" w:hAnsi="Arial" w:cs="Arial"/>
                <w:sz w:val="14"/>
                <w:szCs w:val="14"/>
              </w:rPr>
              <w:tab/>
              <w:t>M_2908356_NW_17_060_20191110</w:t>
            </w:r>
          </w:p>
          <w:p w14:paraId="08B1EC9F"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State</w:t>
            </w:r>
            <w:r w:rsidRPr="00C05F8C">
              <w:rPr>
                <w:rFonts w:ascii="Arial" w:hAnsi="Arial" w:cs="Arial"/>
                <w:sz w:val="14"/>
                <w:szCs w:val="14"/>
              </w:rPr>
              <w:tab/>
              <w:t>FL</w:t>
            </w:r>
          </w:p>
          <w:p w14:paraId="2CCF3F45"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Agency</w:t>
            </w:r>
            <w:r w:rsidRPr="00C05F8C">
              <w:rPr>
                <w:rFonts w:ascii="Arial" w:hAnsi="Arial" w:cs="Arial"/>
                <w:sz w:val="14"/>
                <w:szCs w:val="14"/>
              </w:rPr>
              <w:tab/>
              <w:t>USDA</w:t>
            </w:r>
          </w:p>
          <w:p w14:paraId="25BAF3B0"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Vendor</w:t>
            </w:r>
            <w:r w:rsidRPr="00C05F8C">
              <w:rPr>
                <w:rFonts w:ascii="Arial" w:hAnsi="Arial" w:cs="Arial"/>
                <w:sz w:val="14"/>
                <w:szCs w:val="14"/>
              </w:rPr>
              <w:tab/>
              <w:t>USDA_FSA_APFO</w:t>
            </w:r>
          </w:p>
          <w:p w14:paraId="10237491"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Map Projection</w:t>
            </w:r>
            <w:r w:rsidRPr="00C05F8C">
              <w:rPr>
                <w:rFonts w:ascii="Arial" w:hAnsi="Arial" w:cs="Arial"/>
                <w:sz w:val="14"/>
                <w:szCs w:val="14"/>
              </w:rPr>
              <w:tab/>
              <w:t>UTM</w:t>
            </w:r>
          </w:p>
          <w:p w14:paraId="3B3B990C"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Projection Zone</w:t>
            </w:r>
            <w:r w:rsidRPr="00C05F8C">
              <w:rPr>
                <w:rFonts w:ascii="Arial" w:hAnsi="Arial" w:cs="Arial"/>
                <w:sz w:val="14"/>
                <w:szCs w:val="14"/>
              </w:rPr>
              <w:tab/>
              <w:t>17N</w:t>
            </w:r>
          </w:p>
          <w:p w14:paraId="786B27F0"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Datum</w:t>
            </w:r>
            <w:r w:rsidRPr="00C05F8C">
              <w:rPr>
                <w:rFonts w:ascii="Arial" w:hAnsi="Arial" w:cs="Arial"/>
                <w:sz w:val="14"/>
                <w:szCs w:val="14"/>
              </w:rPr>
              <w:tab/>
              <w:t>NAD83</w:t>
            </w:r>
          </w:p>
          <w:p w14:paraId="41E82670"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Resolution</w:t>
            </w:r>
            <w:r w:rsidRPr="00C05F8C">
              <w:rPr>
                <w:rFonts w:ascii="Arial" w:hAnsi="Arial" w:cs="Arial"/>
                <w:sz w:val="14"/>
                <w:szCs w:val="14"/>
              </w:rPr>
              <w:tab/>
              <w:t>0.600000000000000</w:t>
            </w:r>
          </w:p>
          <w:p w14:paraId="02176118"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Units</w:t>
            </w:r>
            <w:r w:rsidRPr="00C05F8C">
              <w:rPr>
                <w:rFonts w:ascii="Arial" w:hAnsi="Arial" w:cs="Arial"/>
                <w:sz w:val="14"/>
                <w:szCs w:val="14"/>
              </w:rPr>
              <w:tab/>
              <w:t>METER</w:t>
            </w:r>
          </w:p>
          <w:p w14:paraId="55F4975B"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Number of Bands</w:t>
            </w:r>
            <w:r w:rsidRPr="00C05F8C">
              <w:rPr>
                <w:rFonts w:ascii="Arial" w:hAnsi="Arial" w:cs="Arial"/>
                <w:sz w:val="14"/>
                <w:szCs w:val="14"/>
              </w:rPr>
              <w:tab/>
              <w:t>4</w:t>
            </w:r>
          </w:p>
          <w:p w14:paraId="235F5C66"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Sensor Type</w:t>
            </w:r>
            <w:r w:rsidRPr="00C05F8C">
              <w:rPr>
                <w:rFonts w:ascii="Arial" w:hAnsi="Arial" w:cs="Arial"/>
                <w:sz w:val="14"/>
                <w:szCs w:val="14"/>
              </w:rPr>
              <w:tab/>
              <w:t>CNIR</w:t>
            </w:r>
          </w:p>
          <w:p w14:paraId="1C687379"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Project Name</w:t>
            </w:r>
            <w:r w:rsidRPr="00C05F8C">
              <w:rPr>
                <w:rFonts w:ascii="Arial" w:hAnsi="Arial" w:cs="Arial"/>
                <w:sz w:val="14"/>
                <w:szCs w:val="14"/>
              </w:rPr>
              <w:tab/>
              <w:t>201911_FLORIDA_NAIP_0X6000M_UTM_CNIR</w:t>
            </w:r>
          </w:p>
          <w:p w14:paraId="6E22A832" w14:textId="77777777" w:rsidR="00D13FC1" w:rsidRPr="00C05F8C" w:rsidRDefault="00D13FC1" w:rsidP="00D13FC1">
            <w:pPr>
              <w:spacing w:line="360" w:lineRule="auto"/>
              <w:rPr>
                <w:rFonts w:ascii="Arial" w:hAnsi="Arial" w:cs="Arial"/>
                <w:sz w:val="14"/>
                <w:szCs w:val="14"/>
              </w:rPr>
            </w:pPr>
            <w:r w:rsidRPr="00C05F8C">
              <w:rPr>
                <w:rFonts w:ascii="Arial" w:hAnsi="Arial" w:cs="Arial"/>
                <w:sz w:val="14"/>
                <w:szCs w:val="14"/>
              </w:rPr>
              <w:t>Acquisition Date</w:t>
            </w:r>
            <w:r w:rsidRPr="00C05F8C">
              <w:rPr>
                <w:rFonts w:ascii="Arial" w:hAnsi="Arial" w:cs="Arial"/>
                <w:sz w:val="14"/>
                <w:szCs w:val="14"/>
              </w:rPr>
              <w:tab/>
              <w:t>2019/11/10</w:t>
            </w:r>
          </w:p>
          <w:p w14:paraId="5EAC749F" w14:textId="7B87E40B" w:rsidR="00D13FC1" w:rsidRPr="00C05F8C" w:rsidRDefault="00D13FC1" w:rsidP="00D13FC1">
            <w:pPr>
              <w:spacing w:line="360" w:lineRule="auto"/>
              <w:rPr>
                <w:rFonts w:ascii="Arial" w:hAnsi="Arial" w:cs="Arial"/>
                <w:sz w:val="14"/>
                <w:szCs w:val="14"/>
              </w:rPr>
            </w:pPr>
          </w:p>
        </w:tc>
      </w:tr>
    </w:tbl>
    <w:p w14:paraId="4D20AAD2" w14:textId="17BCD4CC" w:rsidR="00701C7E" w:rsidRDefault="00701C7E" w:rsidP="007874F2">
      <w:pPr>
        <w:spacing w:line="360" w:lineRule="auto"/>
        <w:rPr>
          <w:rFonts w:ascii="Arial" w:hAnsi="Arial" w:cs="Arial"/>
          <w:sz w:val="24"/>
          <w:szCs w:val="24"/>
        </w:rPr>
      </w:pPr>
      <w:r>
        <w:rPr>
          <w:rFonts w:ascii="Arial" w:hAnsi="Arial" w:cs="Arial"/>
          <w:sz w:val="24"/>
          <w:szCs w:val="24"/>
        </w:rPr>
        <w:t xml:space="preserve">Table- </w:t>
      </w:r>
      <w:hyperlink r:id="rId10" w:history="1">
        <w:r w:rsidR="00434377">
          <w:rPr>
            <w:rStyle w:val="Hyperlink"/>
          </w:rPr>
          <w:t>https://www.fsa.usda.gov/Assets/USDA-FSA-Public/usdafiles/APFO/support-documents/pdfs/fourband_infosheet_2017.pdf</w:t>
        </w:r>
      </w:hyperlink>
    </w:p>
    <w:p w14:paraId="11707CCD" w14:textId="77777777" w:rsidR="00701C7E" w:rsidRDefault="00701C7E" w:rsidP="007874F2">
      <w:pPr>
        <w:spacing w:line="360" w:lineRule="auto"/>
        <w:rPr>
          <w:rFonts w:ascii="Arial" w:hAnsi="Arial" w:cs="Arial"/>
          <w:sz w:val="24"/>
          <w:szCs w:val="24"/>
        </w:rPr>
      </w:pPr>
    </w:p>
    <w:p w14:paraId="060CA694" w14:textId="727CA488" w:rsidR="00536D45" w:rsidRPr="00B23EBF" w:rsidRDefault="004D0608" w:rsidP="007874F2">
      <w:pPr>
        <w:spacing w:line="360" w:lineRule="auto"/>
        <w:rPr>
          <w:rFonts w:ascii="Arial" w:hAnsi="Arial" w:cs="Arial"/>
          <w:sz w:val="24"/>
          <w:szCs w:val="24"/>
        </w:rPr>
      </w:pPr>
      <w:r w:rsidRPr="004D0608">
        <w:rPr>
          <w:rFonts w:ascii="Arial" w:hAnsi="Arial" w:cs="Arial"/>
          <w:sz w:val="24"/>
          <w:szCs w:val="24"/>
        </w:rPr>
        <w:t>wunderground.com/history/daily/us/fl/gainesville/KGNV/date/2012-1-8</w:t>
      </w:r>
    </w:p>
    <w:tbl>
      <w:tblPr>
        <w:tblStyle w:val="TableGrid"/>
        <w:tblW w:w="0" w:type="auto"/>
        <w:tblLook w:val="04A0" w:firstRow="1" w:lastRow="0" w:firstColumn="1" w:lastColumn="0" w:noHBand="0" w:noVBand="1"/>
      </w:tblPr>
      <w:tblGrid>
        <w:gridCol w:w="2337"/>
        <w:gridCol w:w="2337"/>
      </w:tblGrid>
      <w:tr w:rsidR="00265332" w14:paraId="27A3F612" w14:textId="77777777" w:rsidTr="000D005A">
        <w:tc>
          <w:tcPr>
            <w:tcW w:w="2337" w:type="dxa"/>
          </w:tcPr>
          <w:p w14:paraId="4B785B43" w14:textId="104C02E4"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 xml:space="preserve">Sensor Type </w:t>
            </w:r>
          </w:p>
        </w:tc>
        <w:tc>
          <w:tcPr>
            <w:tcW w:w="2337" w:type="dxa"/>
          </w:tcPr>
          <w:p w14:paraId="76B1534F" w14:textId="344B6542"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Bands and wavelength (µm)</w:t>
            </w:r>
          </w:p>
        </w:tc>
      </w:tr>
      <w:tr w:rsidR="00265332" w14:paraId="3EBDA38D" w14:textId="77777777" w:rsidTr="000D005A">
        <w:tc>
          <w:tcPr>
            <w:tcW w:w="2337" w:type="dxa"/>
          </w:tcPr>
          <w:p w14:paraId="5880CDAD" w14:textId="38ED3A83" w:rsidR="00265332" w:rsidRPr="008C735D" w:rsidRDefault="005A3BC1" w:rsidP="007874F2">
            <w:pPr>
              <w:spacing w:line="360" w:lineRule="auto"/>
              <w:rPr>
                <w:rFonts w:ascii="Arial" w:hAnsi="Arial" w:cs="Arial"/>
                <w:sz w:val="16"/>
                <w:szCs w:val="16"/>
              </w:rPr>
            </w:pPr>
            <w:r>
              <w:rPr>
                <w:rFonts w:ascii="Arial" w:hAnsi="Arial" w:cs="Arial"/>
                <w:sz w:val="16"/>
                <w:szCs w:val="16"/>
              </w:rPr>
              <w:t>CLR/ RGB</w:t>
            </w:r>
          </w:p>
        </w:tc>
        <w:tc>
          <w:tcPr>
            <w:tcW w:w="2337" w:type="dxa"/>
          </w:tcPr>
          <w:p w14:paraId="31976798" w14:textId="77777777"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Blue 400–500</w:t>
            </w:r>
          </w:p>
          <w:p w14:paraId="2731F71D" w14:textId="77777777"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Green 500–600</w:t>
            </w:r>
          </w:p>
          <w:p w14:paraId="5823EAC0" w14:textId="63C4D1D0"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Red 600–700</w:t>
            </w:r>
          </w:p>
        </w:tc>
      </w:tr>
      <w:tr w:rsidR="00B16815" w14:paraId="70971FB4" w14:textId="77777777" w:rsidTr="000D005A">
        <w:tc>
          <w:tcPr>
            <w:tcW w:w="2337" w:type="dxa"/>
          </w:tcPr>
          <w:p w14:paraId="441D71F3" w14:textId="423C5A25" w:rsidR="00B16815" w:rsidRPr="008C735D" w:rsidRDefault="00434377" w:rsidP="00B16815">
            <w:pPr>
              <w:spacing w:line="360" w:lineRule="auto"/>
              <w:rPr>
                <w:rFonts w:ascii="Arial" w:hAnsi="Arial" w:cs="Arial"/>
                <w:sz w:val="16"/>
                <w:szCs w:val="16"/>
              </w:rPr>
            </w:pPr>
            <w:r>
              <w:rPr>
                <w:rFonts w:ascii="Arial" w:hAnsi="Arial" w:cs="Arial"/>
                <w:sz w:val="16"/>
                <w:szCs w:val="16"/>
              </w:rPr>
              <w:t>C</w:t>
            </w:r>
            <w:r w:rsidR="00B16815" w:rsidRPr="008C735D">
              <w:rPr>
                <w:rFonts w:ascii="Arial" w:hAnsi="Arial" w:cs="Arial"/>
                <w:sz w:val="16"/>
                <w:szCs w:val="16"/>
              </w:rPr>
              <w:t xml:space="preserve">NIR </w:t>
            </w:r>
          </w:p>
        </w:tc>
        <w:tc>
          <w:tcPr>
            <w:tcW w:w="2337" w:type="dxa"/>
          </w:tcPr>
          <w:p w14:paraId="7D6E4B1A" w14:textId="77777777"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Blue 400–500</w:t>
            </w:r>
          </w:p>
          <w:p w14:paraId="0B441990" w14:textId="77777777"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Green 500–600</w:t>
            </w:r>
          </w:p>
          <w:p w14:paraId="4E955931" w14:textId="77777777"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Red 600–700</w:t>
            </w:r>
          </w:p>
          <w:p w14:paraId="0C382EFE" w14:textId="528B8943"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Near Infrared 800–900</w:t>
            </w:r>
          </w:p>
        </w:tc>
      </w:tr>
    </w:tbl>
    <w:p w14:paraId="7FD64DE3" w14:textId="47A16E76" w:rsidR="005A6755" w:rsidRDefault="00371914" w:rsidP="007874F2">
      <w:pPr>
        <w:spacing w:line="360" w:lineRule="auto"/>
        <w:rPr>
          <w:rFonts w:ascii="Helvetica" w:hAnsi="Helvetica" w:cs="Helvetica"/>
          <w:color w:val="221122"/>
        </w:rPr>
      </w:pPr>
      <w:r>
        <w:t xml:space="preserve">Table- </w:t>
      </w:r>
      <w:r>
        <w:rPr>
          <w:rFonts w:ascii="Helvetica" w:hAnsi="Helvetica" w:cs="Helvetica"/>
          <w:color w:val="221122"/>
        </w:rPr>
        <w:t xml:space="preserve">National Agriculture Imagery Program (NAIP) aerial imagery </w:t>
      </w:r>
      <w:r w:rsidR="006C030C">
        <w:rPr>
          <w:rFonts w:ascii="Helvetica" w:hAnsi="Helvetica" w:cs="Helvetica"/>
          <w:color w:val="221122"/>
        </w:rPr>
        <w:t xml:space="preserve">band wavelength ranges in units </w:t>
      </w:r>
      <w:r w:rsidR="006C030C" w:rsidRPr="006C030C">
        <w:rPr>
          <w:rFonts w:ascii="Helvetica" w:hAnsi="Helvetica" w:cs="Helvetica"/>
          <w:color w:val="221122"/>
        </w:rPr>
        <w:t>(µm)</w:t>
      </w:r>
    </w:p>
    <w:p w14:paraId="7F10D950" w14:textId="77777777" w:rsidR="005A6755" w:rsidRDefault="005A6755" w:rsidP="007874F2">
      <w:pPr>
        <w:spacing w:line="360" w:lineRule="auto"/>
        <w:rPr>
          <w:rFonts w:ascii="Helvetica" w:hAnsi="Helvetica" w:cs="Helvetica"/>
          <w:color w:val="221122"/>
        </w:rPr>
      </w:pPr>
    </w:p>
    <w:p w14:paraId="0302A79C" w14:textId="77777777" w:rsidR="005A6755" w:rsidRDefault="005A6755" w:rsidP="007874F2">
      <w:pPr>
        <w:spacing w:line="360" w:lineRule="auto"/>
        <w:rPr>
          <w:rFonts w:ascii="Helvetica" w:hAnsi="Helvetica" w:cs="Helvetica"/>
          <w:color w:val="221122"/>
        </w:rPr>
      </w:pPr>
    </w:p>
    <w:p w14:paraId="3E495DAF" w14:textId="77777777" w:rsidR="005A6755" w:rsidRDefault="005A6755" w:rsidP="007874F2">
      <w:pPr>
        <w:spacing w:line="360" w:lineRule="auto"/>
        <w:rPr>
          <w:rFonts w:ascii="Helvetica" w:hAnsi="Helvetica" w:cs="Helvetica"/>
          <w:color w:val="221122"/>
        </w:rPr>
      </w:pPr>
    </w:p>
    <w:p w14:paraId="1FF37ADA" w14:textId="17E4C43F" w:rsidR="00075056" w:rsidRPr="00371914" w:rsidRDefault="00371914" w:rsidP="007874F2">
      <w:pPr>
        <w:spacing w:line="360" w:lineRule="auto"/>
        <w:rPr>
          <w:rFonts w:ascii="Arial" w:hAnsi="Arial" w:cs="Arial"/>
          <w:sz w:val="24"/>
          <w:szCs w:val="24"/>
        </w:rPr>
      </w:pPr>
      <w:r>
        <w:rPr>
          <w:rFonts w:ascii="Helvetica" w:hAnsi="Helvetica" w:cs="Helvetica"/>
          <w:color w:val="221122"/>
        </w:rPr>
        <w:t>(</w:t>
      </w:r>
      <w:hyperlink r:id="rId11" w:history="1">
        <w:r>
          <w:rPr>
            <w:rStyle w:val="Hyperlink"/>
          </w:rPr>
          <w:t>https://www.fsa.usda.gov/Assets/USDA-FSA-Public/usdafiles/APFO/support-documents/pdfs/fourband_infosheet_2017.pdf</w:t>
        </w:r>
      </w:hyperlink>
      <w:r>
        <w:t xml:space="preserve">) </w:t>
      </w:r>
    </w:p>
    <w:p w14:paraId="610E332F" w14:textId="77777777" w:rsidR="00371914" w:rsidRDefault="00371914" w:rsidP="007874F2">
      <w:pPr>
        <w:spacing w:line="360" w:lineRule="auto"/>
      </w:pPr>
    </w:p>
    <w:p w14:paraId="17AF5BAC" w14:textId="77777777" w:rsidR="00075056" w:rsidRDefault="00075056" w:rsidP="007874F2">
      <w:pPr>
        <w:spacing w:line="360" w:lineRule="auto"/>
      </w:pPr>
    </w:p>
    <w:p w14:paraId="5E5A2EAB" w14:textId="44BD33DB" w:rsidR="00B8140A" w:rsidRDefault="00B8140A" w:rsidP="007874F2">
      <w:pPr>
        <w:spacing w:line="360" w:lineRule="auto"/>
      </w:pPr>
    </w:p>
    <w:p w14:paraId="27B66AE2" w14:textId="77777777" w:rsidR="00451B20" w:rsidRPr="00453E0D" w:rsidRDefault="00451B20" w:rsidP="007874F2">
      <w:pPr>
        <w:spacing w:line="360" w:lineRule="auto"/>
        <w:rPr>
          <w:rFonts w:ascii="Arial" w:hAnsi="Arial" w:cs="Arial"/>
          <w:sz w:val="24"/>
          <w:szCs w:val="24"/>
        </w:rPr>
      </w:pPr>
    </w:p>
    <w:p w14:paraId="79FAE723" w14:textId="7C1B7112" w:rsidR="007874F2" w:rsidRDefault="00750824" w:rsidP="007874F2">
      <w:pPr>
        <w:spacing w:line="360" w:lineRule="auto"/>
        <w:rPr>
          <w:rFonts w:ascii="Arial" w:hAnsi="Arial" w:cs="Arial"/>
          <w:b/>
          <w:bCs/>
          <w:i/>
          <w:iCs/>
          <w:sz w:val="24"/>
          <w:szCs w:val="24"/>
        </w:rPr>
      </w:pPr>
      <w:r w:rsidRPr="00750824">
        <w:rPr>
          <w:rFonts w:ascii="Arial" w:hAnsi="Arial" w:cs="Arial"/>
          <w:b/>
          <w:bCs/>
          <w:i/>
          <w:iCs/>
          <w:sz w:val="24"/>
          <w:szCs w:val="24"/>
        </w:rPr>
        <w:t>2.3. Digital Shoreline Analysis System (DSAS)</w:t>
      </w:r>
    </w:p>
    <w:p w14:paraId="43CDBE9E" w14:textId="670DC205" w:rsidR="005544A7" w:rsidRDefault="005544A7" w:rsidP="007874F2">
      <w:pPr>
        <w:spacing w:line="360" w:lineRule="auto"/>
        <w:rPr>
          <w:rFonts w:ascii="Arial" w:hAnsi="Arial" w:cs="Arial"/>
          <w:b/>
          <w:bCs/>
          <w:i/>
          <w:iCs/>
          <w:sz w:val="24"/>
          <w:szCs w:val="24"/>
        </w:rPr>
      </w:pPr>
      <w:r>
        <w:rPr>
          <w:noProof/>
        </w:rPr>
        <w:drawing>
          <wp:inline distT="0" distB="0" distL="0" distR="0" wp14:anchorId="271FB745" wp14:editId="69D533F2">
            <wp:extent cx="3474720" cy="2266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4720" cy="2266315"/>
                    </a:xfrm>
                    <a:prstGeom prst="rect">
                      <a:avLst/>
                    </a:prstGeom>
                    <a:noFill/>
                    <a:ln>
                      <a:noFill/>
                    </a:ln>
                  </pic:spPr>
                </pic:pic>
              </a:graphicData>
            </a:graphic>
          </wp:inline>
        </w:drawing>
      </w:r>
    </w:p>
    <w:p w14:paraId="15D93A79" w14:textId="210B2E5F" w:rsidR="00801F74" w:rsidRDefault="00801F74" w:rsidP="007874F2">
      <w:pPr>
        <w:spacing w:line="360" w:lineRule="auto"/>
        <w:rPr>
          <w:rFonts w:ascii="Source Sans Pro" w:hAnsi="Source Sans Pro"/>
          <w:b/>
          <w:bCs/>
          <w:color w:val="333333"/>
          <w:sz w:val="21"/>
          <w:szCs w:val="21"/>
          <w:shd w:val="clear" w:color="auto" w:fill="FFFFFF"/>
        </w:rPr>
      </w:pPr>
      <w:r>
        <w:rPr>
          <w:rFonts w:ascii="Arial" w:hAnsi="Arial" w:cs="Arial"/>
          <w:b/>
          <w:bCs/>
          <w:sz w:val="24"/>
          <w:szCs w:val="24"/>
        </w:rPr>
        <w:t xml:space="preserve">Figure - </w:t>
      </w:r>
      <w:r>
        <w:rPr>
          <w:rFonts w:ascii="Source Sans Pro" w:hAnsi="Source Sans Pro"/>
          <w:color w:val="333333"/>
          <w:sz w:val="21"/>
          <w:szCs w:val="21"/>
          <w:shd w:val="clear" w:color="auto" w:fill="FFFFFF"/>
        </w:rPr>
        <w:t xml:space="preserve">DSAS generates transects that </w:t>
      </w:r>
      <w:proofErr w:type="gramStart"/>
      <w:r>
        <w:rPr>
          <w:rFonts w:ascii="Source Sans Pro" w:hAnsi="Source Sans Pro"/>
          <w:color w:val="333333"/>
          <w:sz w:val="21"/>
          <w:szCs w:val="21"/>
          <w:shd w:val="clear" w:color="auto" w:fill="FFFFFF"/>
        </w:rPr>
        <w:t>are cast</w:t>
      </w:r>
      <w:proofErr w:type="gramEnd"/>
      <w:r>
        <w:rPr>
          <w:rFonts w:ascii="Source Sans Pro" w:hAnsi="Source Sans Pro"/>
          <w:color w:val="333333"/>
          <w:sz w:val="21"/>
          <w:szCs w:val="21"/>
          <w:shd w:val="clear" w:color="auto" w:fill="FFFFFF"/>
        </w:rPr>
        <w:t xml:space="preserve"> perpendicular to the reference baseline at a user-specified spacing alongshore.  There are no restrictions on where the reference baseline </w:t>
      </w:r>
      <w:proofErr w:type="gramStart"/>
      <w:r>
        <w:rPr>
          <w:rFonts w:ascii="Source Sans Pro" w:hAnsi="Source Sans Pro"/>
          <w:color w:val="333333"/>
          <w:sz w:val="21"/>
          <w:szCs w:val="21"/>
          <w:shd w:val="clear" w:color="auto" w:fill="FFFFFF"/>
        </w:rPr>
        <w:t>is drawn</w:t>
      </w:r>
      <w:proofErr w:type="gramEnd"/>
      <w:r>
        <w:rPr>
          <w:rFonts w:ascii="Source Sans Pro" w:hAnsi="Source Sans Pro"/>
          <w:color w:val="333333"/>
          <w:sz w:val="21"/>
          <w:szCs w:val="21"/>
          <w:shd w:val="clear" w:color="auto" w:fill="FFFFFF"/>
        </w:rPr>
        <w:t>, it may be positioned completely to one side of the shoreline data or be placed between the historical shoreline positions.  DSAS measures the distance between the baseline and each shoreline intersection along a transect, and combines date information, and positional uncertainty for each shoreline, to  generate the following change metrics</w:t>
      </w:r>
      <w:r w:rsidR="001C5C18">
        <w:rPr>
          <w:rFonts w:ascii="Source Sans Pro" w:hAnsi="Source Sans Pro"/>
          <w:color w:val="333333"/>
          <w:sz w:val="21"/>
          <w:szCs w:val="21"/>
          <w:shd w:val="clear" w:color="auto" w:fill="FFFFFF"/>
        </w:rPr>
        <w:t xml:space="preserve"> (</w:t>
      </w:r>
      <w:hyperlink r:id="rId13" w:anchor="qt-science_center_objects" w:history="1">
        <w:r w:rsidR="001C5C18">
          <w:rPr>
            <w:rStyle w:val="Hyperlink"/>
          </w:rPr>
          <w:t>https://www.usgs.gov/centers/whcmsc/science/digital-shoreline-analysis-system-dsas?qt-science_center_objects=0#qt-science_center_objects</w:t>
        </w:r>
      </w:hyperlink>
      <w:r w:rsidR="001C5C18">
        <w:t>)</w:t>
      </w:r>
      <w:r>
        <w:rPr>
          <w:rFonts w:ascii="Source Sans Pro" w:hAnsi="Source Sans Pro"/>
          <w:color w:val="333333"/>
          <w:sz w:val="21"/>
          <w:szCs w:val="21"/>
          <w:shd w:val="clear" w:color="auto" w:fill="FFFFFF"/>
        </w:rPr>
        <w:t>:</w:t>
      </w:r>
    </w:p>
    <w:p w14:paraId="3EBD1CA8" w14:textId="77777777" w:rsidR="00FB6994" w:rsidRDefault="00FB6994" w:rsidP="007874F2">
      <w:pPr>
        <w:spacing w:line="360" w:lineRule="auto"/>
        <w:rPr>
          <w:rFonts w:ascii="Arial" w:hAnsi="Arial" w:cs="Arial"/>
          <w:b/>
          <w:bCs/>
          <w:sz w:val="24"/>
          <w:szCs w:val="24"/>
        </w:rPr>
      </w:pPr>
    </w:p>
    <w:p w14:paraId="43CB1856" w14:textId="3F5339A7" w:rsidR="00801F74" w:rsidRDefault="00FB6994" w:rsidP="004D5356">
      <w:pPr>
        <w:spacing w:line="360" w:lineRule="auto"/>
        <w:ind w:firstLine="360"/>
        <w:rPr>
          <w:rFonts w:ascii="Arial" w:hAnsi="Arial" w:cs="Arial"/>
          <w:sz w:val="24"/>
          <w:szCs w:val="24"/>
        </w:rPr>
      </w:pPr>
      <w:r w:rsidRPr="00FB6994">
        <w:rPr>
          <w:rFonts w:ascii="Arial" w:hAnsi="Arial" w:cs="Arial"/>
          <w:sz w:val="24"/>
          <w:szCs w:val="24"/>
        </w:rPr>
        <w:lastRenderedPageBreak/>
        <w:t>T</w:t>
      </w:r>
      <w:r>
        <w:rPr>
          <w:rFonts w:ascii="Arial" w:hAnsi="Arial" w:cs="Arial"/>
          <w:sz w:val="24"/>
          <w:szCs w:val="24"/>
        </w:rPr>
        <w:t>he</w:t>
      </w:r>
      <w:r w:rsidRPr="00FB6994">
        <w:rPr>
          <w:rFonts w:ascii="Arial" w:hAnsi="Arial" w:cs="Arial"/>
          <w:sz w:val="24"/>
          <w:szCs w:val="24"/>
        </w:rPr>
        <w:t xml:space="preserve"> DSAS</w:t>
      </w:r>
      <w:r>
        <w:rPr>
          <w:rFonts w:ascii="Arial" w:hAnsi="Arial" w:cs="Arial"/>
          <w:sz w:val="24"/>
          <w:szCs w:val="24"/>
        </w:rPr>
        <w:t xml:space="preserve"> is a GIS-based system created and maintained by USGS (</w:t>
      </w:r>
      <w:r w:rsidRPr="00FB6994">
        <w:rPr>
          <w:rFonts w:ascii="Arial" w:hAnsi="Arial" w:cs="Arial"/>
          <w:sz w:val="24"/>
          <w:szCs w:val="24"/>
        </w:rPr>
        <w:t>United States Geological Survey</w:t>
      </w:r>
      <w:r>
        <w:rPr>
          <w:rFonts w:ascii="Arial" w:hAnsi="Arial" w:cs="Arial"/>
          <w:sz w:val="24"/>
          <w:szCs w:val="24"/>
        </w:rPr>
        <w:t xml:space="preserve">). </w:t>
      </w:r>
      <w:r w:rsidR="005E370E">
        <w:rPr>
          <w:rFonts w:ascii="Arial" w:hAnsi="Arial" w:cs="Arial"/>
          <w:sz w:val="24"/>
          <w:szCs w:val="24"/>
        </w:rPr>
        <w:t xml:space="preserve">For this </w:t>
      </w:r>
      <w:proofErr w:type="gramStart"/>
      <w:r w:rsidR="005E370E">
        <w:rPr>
          <w:rFonts w:ascii="Arial" w:hAnsi="Arial" w:cs="Arial"/>
          <w:sz w:val="24"/>
          <w:szCs w:val="24"/>
        </w:rPr>
        <w:t>analysis</w:t>
      </w:r>
      <w:proofErr w:type="gramEnd"/>
      <w:r w:rsidR="005E370E">
        <w:rPr>
          <w:rFonts w:ascii="Arial" w:hAnsi="Arial" w:cs="Arial"/>
          <w:sz w:val="24"/>
          <w:szCs w:val="24"/>
        </w:rPr>
        <w:t xml:space="preserve"> the DSAS ArcGIS extension was used. The DSAS extension </w:t>
      </w:r>
      <w:r w:rsidR="00A31265">
        <w:rPr>
          <w:rFonts w:ascii="Arial" w:hAnsi="Arial" w:cs="Arial"/>
          <w:sz w:val="24"/>
          <w:szCs w:val="24"/>
        </w:rPr>
        <w:t xml:space="preserve">casts </w:t>
      </w:r>
      <w:proofErr w:type="gramStart"/>
      <w:r w:rsidR="00A31265">
        <w:rPr>
          <w:rFonts w:ascii="Arial" w:hAnsi="Arial" w:cs="Arial"/>
          <w:sz w:val="24"/>
          <w:szCs w:val="24"/>
        </w:rPr>
        <w:t>transects</w:t>
      </w:r>
      <w:proofErr w:type="gramEnd"/>
      <w:r w:rsidR="00A31265">
        <w:rPr>
          <w:rFonts w:ascii="Arial" w:hAnsi="Arial" w:cs="Arial"/>
          <w:sz w:val="24"/>
          <w:szCs w:val="24"/>
        </w:rPr>
        <w:t xml:space="preserve"> along the baselines (starting point for transects) and </w:t>
      </w:r>
      <w:r w:rsidR="005E370E">
        <w:rPr>
          <w:rFonts w:ascii="Arial" w:hAnsi="Arial" w:cs="Arial"/>
          <w:sz w:val="24"/>
          <w:szCs w:val="24"/>
        </w:rPr>
        <w:t xml:space="preserve">measures the gaps between the shoreline positions during defined years. </w:t>
      </w:r>
      <w:r w:rsidR="00816CED">
        <w:rPr>
          <w:rFonts w:ascii="Arial" w:hAnsi="Arial" w:cs="Arial"/>
          <w:sz w:val="24"/>
          <w:szCs w:val="24"/>
        </w:rPr>
        <w:t>The</w:t>
      </w:r>
      <w:r w:rsidR="00B309E5">
        <w:rPr>
          <w:rFonts w:ascii="Arial" w:hAnsi="Arial" w:cs="Arial"/>
          <w:sz w:val="24"/>
          <w:szCs w:val="24"/>
        </w:rPr>
        <w:t xml:space="preserve">se </w:t>
      </w:r>
      <w:r w:rsidR="00816CED">
        <w:rPr>
          <w:rFonts w:ascii="Arial" w:hAnsi="Arial" w:cs="Arial"/>
          <w:sz w:val="24"/>
          <w:szCs w:val="24"/>
        </w:rPr>
        <w:t xml:space="preserve">shoreline positions provide the basic data needed to calculate their </w:t>
      </w:r>
      <w:r w:rsidR="00CA41A2">
        <w:rPr>
          <w:rFonts w:ascii="Arial" w:hAnsi="Arial" w:cs="Arial"/>
          <w:sz w:val="24"/>
          <w:szCs w:val="24"/>
        </w:rPr>
        <w:t>shifts</w:t>
      </w:r>
      <w:r w:rsidR="00816CED">
        <w:rPr>
          <w:rFonts w:ascii="Arial" w:hAnsi="Arial" w:cs="Arial"/>
          <w:sz w:val="24"/>
          <w:szCs w:val="24"/>
        </w:rPr>
        <w:t xml:space="preserve">. </w:t>
      </w:r>
      <w:r w:rsidR="00CA41A2">
        <w:rPr>
          <w:rFonts w:ascii="Arial" w:hAnsi="Arial" w:cs="Arial"/>
          <w:sz w:val="24"/>
          <w:szCs w:val="24"/>
        </w:rPr>
        <w:t xml:space="preserve">The calculations are based on shoreline geometry indicators. </w:t>
      </w:r>
      <w:r w:rsidR="00317F35">
        <w:rPr>
          <w:rFonts w:ascii="Arial" w:hAnsi="Arial" w:cs="Arial"/>
          <w:sz w:val="24"/>
          <w:szCs w:val="24"/>
        </w:rPr>
        <w:t xml:space="preserve">In this study </w:t>
      </w:r>
      <w:r w:rsidR="004D5356">
        <w:rPr>
          <w:rFonts w:ascii="Arial" w:hAnsi="Arial" w:cs="Arial"/>
          <w:sz w:val="24"/>
          <w:szCs w:val="24"/>
        </w:rPr>
        <w:t xml:space="preserve">both </w:t>
      </w:r>
      <w:r w:rsidR="00317F35">
        <w:rPr>
          <w:rFonts w:ascii="Arial" w:hAnsi="Arial" w:cs="Arial"/>
          <w:sz w:val="24"/>
          <w:szCs w:val="24"/>
        </w:rPr>
        <w:t xml:space="preserve">LRR (Linear Regression Rate) </w:t>
      </w:r>
      <w:r w:rsidR="004D5356">
        <w:rPr>
          <w:rFonts w:ascii="Arial" w:hAnsi="Arial" w:cs="Arial"/>
          <w:sz w:val="24"/>
          <w:szCs w:val="24"/>
        </w:rPr>
        <w:t xml:space="preserve">and NSM (Net Shoreline Movement) </w:t>
      </w:r>
      <w:proofErr w:type="gramStart"/>
      <w:r w:rsidR="004D5356">
        <w:rPr>
          <w:rFonts w:ascii="Arial" w:hAnsi="Arial" w:cs="Arial"/>
          <w:sz w:val="24"/>
          <w:szCs w:val="24"/>
        </w:rPr>
        <w:t>were selected</w:t>
      </w:r>
      <w:proofErr w:type="gramEnd"/>
      <w:r w:rsidR="004D5356">
        <w:rPr>
          <w:rFonts w:ascii="Arial" w:hAnsi="Arial" w:cs="Arial"/>
          <w:sz w:val="24"/>
          <w:szCs w:val="24"/>
        </w:rPr>
        <w:t xml:space="preserve">. </w:t>
      </w:r>
      <w:r w:rsidR="003B0BF8">
        <w:rPr>
          <w:rFonts w:ascii="Arial" w:hAnsi="Arial" w:cs="Arial"/>
          <w:sz w:val="24"/>
          <w:szCs w:val="24"/>
        </w:rPr>
        <w:t xml:space="preserve">A linear regression rate-of-change can </w:t>
      </w:r>
      <w:proofErr w:type="gramStart"/>
      <w:r w:rsidR="003B0BF8">
        <w:rPr>
          <w:rFonts w:ascii="Arial" w:hAnsi="Arial" w:cs="Arial"/>
          <w:sz w:val="24"/>
          <w:szCs w:val="24"/>
        </w:rPr>
        <w:t>be ascertained</w:t>
      </w:r>
      <w:proofErr w:type="gramEnd"/>
      <w:r w:rsidR="003B0BF8">
        <w:rPr>
          <w:rFonts w:ascii="Arial" w:hAnsi="Arial" w:cs="Arial"/>
          <w:sz w:val="24"/>
          <w:szCs w:val="24"/>
        </w:rPr>
        <w:t xml:space="preserve"> by fitting a least</w:t>
      </w:r>
      <w:r w:rsidR="00D863C2">
        <w:rPr>
          <w:rFonts w:ascii="Arial" w:hAnsi="Arial" w:cs="Arial"/>
          <w:sz w:val="24"/>
          <w:szCs w:val="24"/>
        </w:rPr>
        <w:t>-</w:t>
      </w:r>
      <w:r w:rsidR="003B0BF8">
        <w:rPr>
          <w:rFonts w:ascii="Arial" w:hAnsi="Arial" w:cs="Arial"/>
          <w:sz w:val="24"/>
          <w:szCs w:val="24"/>
        </w:rPr>
        <w:t xml:space="preserve">squares regression line to </w:t>
      </w:r>
      <w:r w:rsidR="00630D8D">
        <w:rPr>
          <w:rFonts w:ascii="Arial" w:hAnsi="Arial" w:cs="Arial"/>
          <w:sz w:val="24"/>
          <w:szCs w:val="24"/>
        </w:rPr>
        <w:t xml:space="preserve">every shoreline point in a transect. The regression line is </w:t>
      </w:r>
      <w:r w:rsidR="00D10585">
        <w:rPr>
          <w:rFonts w:ascii="Arial" w:hAnsi="Arial" w:cs="Arial"/>
          <w:sz w:val="24"/>
          <w:szCs w:val="24"/>
        </w:rPr>
        <w:t>positioned</w:t>
      </w:r>
      <w:r w:rsidR="00630D8D">
        <w:rPr>
          <w:rFonts w:ascii="Arial" w:hAnsi="Arial" w:cs="Arial"/>
          <w:sz w:val="24"/>
          <w:szCs w:val="24"/>
        </w:rPr>
        <w:t xml:space="preserve"> </w:t>
      </w:r>
      <w:r w:rsidR="00D10585">
        <w:rPr>
          <w:rFonts w:ascii="Arial" w:hAnsi="Arial" w:cs="Arial"/>
          <w:sz w:val="24"/>
          <w:szCs w:val="24"/>
        </w:rPr>
        <w:t xml:space="preserve">so that the sum of the squared residuals </w:t>
      </w:r>
      <w:r w:rsidR="00C76B44">
        <w:rPr>
          <w:rFonts w:ascii="Arial" w:hAnsi="Arial" w:cs="Arial"/>
          <w:sz w:val="24"/>
          <w:szCs w:val="24"/>
        </w:rPr>
        <w:t>is at its most</w:t>
      </w:r>
      <w:r w:rsidR="00D10585">
        <w:rPr>
          <w:rFonts w:ascii="Arial" w:hAnsi="Arial" w:cs="Arial"/>
          <w:sz w:val="24"/>
          <w:szCs w:val="24"/>
        </w:rPr>
        <w:t xml:space="preserve"> minimal </w:t>
      </w:r>
      <w:r w:rsidR="00630D8D">
        <w:rPr>
          <w:rFonts w:ascii="Arial" w:hAnsi="Arial" w:cs="Arial"/>
          <w:sz w:val="24"/>
          <w:szCs w:val="24"/>
        </w:rPr>
        <w:t>(</w:t>
      </w:r>
      <w:hyperlink r:id="rId14" w:history="1">
        <w:r w:rsidR="00630D8D" w:rsidRPr="00CE31E5">
          <w:rPr>
            <w:rStyle w:val="Hyperlink"/>
            <w:rFonts w:ascii="Arial" w:hAnsi="Arial" w:cs="Arial"/>
            <w:sz w:val="24"/>
            <w:szCs w:val="24"/>
          </w:rPr>
          <w:t>https://pubs.usgs.gov/of/2018/1179/ofr20181179.pdf</w:t>
        </w:r>
      </w:hyperlink>
      <w:r w:rsidR="00630D8D">
        <w:rPr>
          <w:rFonts w:ascii="Arial" w:hAnsi="Arial" w:cs="Arial"/>
          <w:sz w:val="24"/>
          <w:szCs w:val="24"/>
        </w:rPr>
        <w:t>)</w:t>
      </w:r>
      <w:r w:rsidR="00D10585">
        <w:rPr>
          <w:rFonts w:ascii="Arial" w:hAnsi="Arial" w:cs="Arial"/>
          <w:sz w:val="24"/>
          <w:szCs w:val="24"/>
        </w:rPr>
        <w:t xml:space="preserve">. </w:t>
      </w:r>
      <w:r w:rsidR="00C76B44">
        <w:rPr>
          <w:rFonts w:ascii="Arial" w:hAnsi="Arial" w:cs="Arial"/>
          <w:sz w:val="24"/>
          <w:szCs w:val="24"/>
        </w:rPr>
        <w:t>The linear regression rate is th</w:t>
      </w:r>
      <w:r w:rsidR="00351673">
        <w:rPr>
          <w:rFonts w:ascii="Arial" w:hAnsi="Arial" w:cs="Arial"/>
          <w:sz w:val="24"/>
          <w:szCs w:val="24"/>
        </w:rPr>
        <w:t xml:space="preserve">e </w:t>
      </w:r>
      <w:r w:rsidR="00C76B44">
        <w:rPr>
          <w:rFonts w:ascii="Arial" w:hAnsi="Arial" w:cs="Arial"/>
          <w:sz w:val="24"/>
          <w:szCs w:val="24"/>
        </w:rPr>
        <w:t xml:space="preserve">slope of the regression line. </w:t>
      </w:r>
      <w:r w:rsidR="000F09CE">
        <w:rPr>
          <w:rFonts w:ascii="Arial" w:hAnsi="Arial" w:cs="Arial"/>
          <w:sz w:val="24"/>
          <w:szCs w:val="24"/>
        </w:rPr>
        <w:t xml:space="preserve"> The NSM is the distance between the oldest shoreline portion to the youngest shoreline position for each transect, calculated in meters. </w:t>
      </w:r>
    </w:p>
    <w:p w14:paraId="38D32EBB" w14:textId="3FD4A3EB" w:rsidR="00EB086B" w:rsidRPr="00FB6994" w:rsidRDefault="00EB086B" w:rsidP="004D5356">
      <w:pPr>
        <w:spacing w:line="360" w:lineRule="auto"/>
        <w:ind w:firstLine="360"/>
        <w:rPr>
          <w:rFonts w:ascii="Arial" w:hAnsi="Arial" w:cs="Arial"/>
          <w:sz w:val="24"/>
          <w:szCs w:val="24"/>
        </w:rPr>
      </w:pPr>
      <w:r>
        <w:rPr>
          <w:rFonts w:ascii="Arial" w:hAnsi="Arial" w:cs="Arial"/>
          <w:sz w:val="24"/>
          <w:szCs w:val="24"/>
        </w:rPr>
        <w:tab/>
        <w:t>The DSAS</w:t>
      </w:r>
      <w:r w:rsidR="00A31265">
        <w:rPr>
          <w:rFonts w:ascii="Arial" w:hAnsi="Arial" w:cs="Arial"/>
          <w:sz w:val="24"/>
          <w:szCs w:val="24"/>
        </w:rPr>
        <w:t xml:space="preserve"> calculations</w:t>
      </w:r>
      <w:r>
        <w:rPr>
          <w:rFonts w:ascii="Arial" w:hAnsi="Arial" w:cs="Arial"/>
          <w:sz w:val="24"/>
          <w:szCs w:val="24"/>
        </w:rPr>
        <w:t xml:space="preserve"> require an operational workflow to gather and create the necessary components.  </w:t>
      </w:r>
      <w:r w:rsidR="00A31265">
        <w:rPr>
          <w:rFonts w:ascii="Arial" w:hAnsi="Arial" w:cs="Arial"/>
          <w:sz w:val="24"/>
          <w:szCs w:val="24"/>
        </w:rPr>
        <w:t xml:space="preserve">The components needed are shoreline baselines, additional shorelines of interest (varying in different time periods), DSAS transects (which are cast some the baseline and intersect the additional shorelines positions), measurement distances, measurement points, and shoreline uncertainty. </w:t>
      </w:r>
      <w:r w:rsidR="00427FF8">
        <w:rPr>
          <w:rFonts w:ascii="Arial" w:hAnsi="Arial" w:cs="Arial"/>
          <w:sz w:val="24"/>
          <w:szCs w:val="24"/>
        </w:rPr>
        <w:t xml:space="preserve">All objects used in the DSAS </w:t>
      </w:r>
      <w:proofErr w:type="gramStart"/>
      <w:r w:rsidR="000F7377">
        <w:rPr>
          <w:rFonts w:ascii="Arial" w:hAnsi="Arial" w:cs="Arial"/>
          <w:sz w:val="24"/>
          <w:szCs w:val="24"/>
        </w:rPr>
        <w:t>are</w:t>
      </w:r>
      <w:r w:rsidR="00427FF8">
        <w:rPr>
          <w:rFonts w:ascii="Arial" w:hAnsi="Arial" w:cs="Arial"/>
          <w:sz w:val="24"/>
          <w:szCs w:val="24"/>
        </w:rPr>
        <w:t xml:space="preserve"> stored</w:t>
      </w:r>
      <w:proofErr w:type="gramEnd"/>
      <w:r w:rsidR="00427FF8">
        <w:rPr>
          <w:rFonts w:ascii="Arial" w:hAnsi="Arial" w:cs="Arial"/>
          <w:sz w:val="24"/>
          <w:szCs w:val="24"/>
        </w:rPr>
        <w:t xml:space="preserve"> in </w:t>
      </w:r>
      <w:r w:rsidR="00CD68BB">
        <w:rPr>
          <w:rFonts w:ascii="Arial" w:hAnsi="Arial" w:cs="Arial"/>
          <w:sz w:val="24"/>
          <w:szCs w:val="24"/>
        </w:rPr>
        <w:t>an</w:t>
      </w:r>
      <w:r w:rsidR="00427FF8">
        <w:rPr>
          <w:rFonts w:ascii="Arial" w:hAnsi="Arial" w:cs="Arial"/>
          <w:sz w:val="24"/>
          <w:szCs w:val="24"/>
        </w:rPr>
        <w:t xml:space="preserve"> ArcGIS Personal Geodatabase, as per USGS requirements for this extension. </w:t>
      </w:r>
      <w:r w:rsidR="00C10CB2">
        <w:rPr>
          <w:rFonts w:ascii="Arial" w:hAnsi="Arial" w:cs="Arial"/>
          <w:sz w:val="24"/>
          <w:szCs w:val="24"/>
        </w:rPr>
        <w:t>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(Optional) Shoreline forecasting for a 10 and/or 20 year forecast.</w:t>
      </w:r>
    </w:p>
    <w:p w14:paraId="3F3490DC" w14:textId="4C95FDC2" w:rsidR="00653F50" w:rsidRPr="00453E0D" w:rsidRDefault="004429DC" w:rsidP="007874F2">
      <w:pPr>
        <w:spacing w:line="360" w:lineRule="auto"/>
        <w:rPr>
          <w:rFonts w:ascii="Arial" w:hAnsi="Arial" w:cs="Arial"/>
          <w:b/>
          <w:bCs/>
          <w:sz w:val="24"/>
          <w:szCs w:val="24"/>
        </w:rPr>
      </w:pPr>
      <w:r>
        <w:rPr>
          <w:noProof/>
        </w:rPr>
        <w:lastRenderedPageBreak/>
        <w:drawing>
          <wp:inline distT="0" distB="0" distL="0" distR="0" wp14:anchorId="7E55DFB0" wp14:editId="286850AC">
            <wp:extent cx="5943600" cy="4459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2452B933" w14:textId="6D120FBE" w:rsidR="00653F50" w:rsidRPr="00200A4B" w:rsidRDefault="009B7877" w:rsidP="00200A4B">
      <w:pPr>
        <w:spacing w:line="360" w:lineRule="auto"/>
        <w:rPr>
          <w:rFonts w:ascii="Arial" w:hAnsi="Arial" w:cs="Arial"/>
          <w:sz w:val="24"/>
          <w:szCs w:val="24"/>
        </w:rPr>
      </w:pPr>
      <w:r w:rsidRPr="009F6D2E">
        <w:rPr>
          <w:rFonts w:ascii="Arial" w:hAnsi="Arial" w:cs="Arial"/>
          <w:sz w:val="24"/>
          <w:szCs w:val="24"/>
        </w:rPr>
        <w:t xml:space="preserve">Figure- </w:t>
      </w:r>
      <w:r w:rsidR="005A4520">
        <w:rPr>
          <w:rFonts w:ascii="Arial" w:hAnsi="Arial" w:cs="Arial"/>
          <w:sz w:val="24"/>
          <w:szCs w:val="24"/>
        </w:rPr>
        <w:t xml:space="preserve">DSAS components and operational workflow. </w:t>
      </w:r>
    </w:p>
    <w:p w14:paraId="19420069" w14:textId="5B0541CD" w:rsidR="00653F50" w:rsidRDefault="001171FF">
      <w:pPr>
        <w:rPr>
          <w:rFonts w:ascii="Arial" w:hAnsi="Arial" w:cs="Arial"/>
          <w:b/>
          <w:bCs/>
          <w:sz w:val="24"/>
          <w:szCs w:val="24"/>
        </w:rPr>
      </w:pPr>
      <w:r>
        <w:rPr>
          <w:rFonts w:ascii="Arial" w:hAnsi="Arial" w:cs="Arial"/>
          <w:b/>
          <w:bCs/>
          <w:sz w:val="24"/>
          <w:szCs w:val="24"/>
        </w:rPr>
        <w:t xml:space="preserve">3. Results </w:t>
      </w:r>
    </w:p>
    <w:p w14:paraId="7DC3A14A" w14:textId="029768BD" w:rsidR="00DB6F17" w:rsidRDefault="00DB6F17">
      <w:pPr>
        <w:rPr>
          <w:rFonts w:ascii="Arial" w:hAnsi="Arial" w:cs="Arial"/>
          <w:b/>
          <w:bCs/>
          <w:sz w:val="24"/>
          <w:szCs w:val="24"/>
        </w:rPr>
      </w:pPr>
    </w:p>
    <w:p w14:paraId="497DAE5C" w14:textId="7A1EE385" w:rsidR="00F20C1F" w:rsidRDefault="00F20C1F">
      <w:pPr>
        <w:rPr>
          <w:rFonts w:ascii="Arial" w:hAnsi="Arial" w:cs="Arial"/>
          <w:b/>
          <w:bCs/>
          <w:noProof/>
          <w:sz w:val="24"/>
          <w:szCs w:val="24"/>
        </w:rPr>
      </w:pPr>
    </w:p>
    <w:p w14:paraId="2E50E295" w14:textId="215F792A" w:rsidR="00DB6F17" w:rsidRDefault="00C761AA">
      <w:pPr>
        <w:rPr>
          <w:rFonts w:ascii="Arial" w:hAnsi="Arial" w:cs="Arial"/>
          <w:b/>
          <w:bCs/>
          <w:sz w:val="24"/>
          <w:szCs w:val="24"/>
        </w:rPr>
      </w:pPr>
      <w:r>
        <w:rPr>
          <w:noProof/>
        </w:rPr>
        <w:lastRenderedPageBreak/>
        <w:drawing>
          <wp:anchor distT="0" distB="0" distL="114300" distR="114300" simplePos="0" relativeHeight="251661312" behindDoc="1" locked="0" layoutInCell="1" allowOverlap="1" wp14:anchorId="12B5C364" wp14:editId="66AC4C49">
            <wp:simplePos x="0" y="0"/>
            <wp:positionH relativeFrom="column">
              <wp:posOffset>476250</wp:posOffset>
            </wp:positionH>
            <wp:positionV relativeFrom="paragraph">
              <wp:posOffset>0</wp:posOffset>
            </wp:positionV>
            <wp:extent cx="2544445" cy="3701415"/>
            <wp:effectExtent l="0" t="0" r="8255" b="0"/>
            <wp:wrapTight wrapText="bothSides">
              <wp:wrapPolygon edited="0">
                <wp:start x="0" y="0"/>
                <wp:lineTo x="0" y="21455"/>
                <wp:lineTo x="21508" y="21455"/>
                <wp:lineTo x="2150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489" r="24706" b="7897"/>
                    <a:stretch/>
                  </pic:blipFill>
                  <pic:spPr bwMode="auto">
                    <a:xfrm>
                      <a:off x="0" y="0"/>
                      <a:ext cx="2544445" cy="3701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6F17">
        <w:rPr>
          <w:noProof/>
        </w:rPr>
        <w:drawing>
          <wp:inline distT="0" distB="0" distL="0" distR="0" wp14:anchorId="4AFCF4C9" wp14:editId="1FAA44A9">
            <wp:extent cx="2687808" cy="37303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232" t="7412" r="20237" b="7325"/>
                    <a:stretch/>
                  </pic:blipFill>
                  <pic:spPr bwMode="auto">
                    <a:xfrm>
                      <a:off x="0" y="0"/>
                      <a:ext cx="2717718" cy="3771848"/>
                    </a:xfrm>
                    <a:prstGeom prst="rect">
                      <a:avLst/>
                    </a:prstGeom>
                    <a:noFill/>
                    <a:ln>
                      <a:noFill/>
                    </a:ln>
                    <a:extLst>
                      <a:ext uri="{53640926-AAD7-44D8-BBD7-CCE9431645EC}">
                        <a14:shadowObscured xmlns:a14="http://schemas.microsoft.com/office/drawing/2010/main"/>
                      </a:ext>
                    </a:extLst>
                  </pic:spPr>
                </pic:pic>
              </a:graphicData>
            </a:graphic>
          </wp:inline>
        </w:drawing>
      </w:r>
    </w:p>
    <w:p w14:paraId="36DA73DC" w14:textId="3B28E7AA" w:rsidR="00F20C1F" w:rsidRDefault="00F20C1F">
      <w:pPr>
        <w:rPr>
          <w:rFonts w:ascii="Arial" w:hAnsi="Arial" w:cs="Arial"/>
          <w:b/>
          <w:bCs/>
          <w:sz w:val="24"/>
          <w:szCs w:val="24"/>
        </w:rPr>
      </w:pPr>
    </w:p>
    <w:p w14:paraId="0C65E041" w14:textId="25AC2D2F" w:rsidR="009138B4" w:rsidRPr="004725D7" w:rsidRDefault="00007FA2">
      <w:pPr>
        <w:rPr>
          <w:rFonts w:ascii="Arial" w:hAnsi="Arial" w:cs="Arial"/>
          <w:sz w:val="24"/>
          <w:szCs w:val="24"/>
        </w:rPr>
      </w:pPr>
      <w:r w:rsidRPr="004725D7">
        <w:rPr>
          <w:noProof/>
        </w:rPr>
        <w:drawing>
          <wp:anchor distT="0" distB="0" distL="114300" distR="114300" simplePos="0" relativeHeight="251662336" behindDoc="0" locked="0" layoutInCell="1" allowOverlap="1" wp14:anchorId="670F500C" wp14:editId="325B14DF">
            <wp:simplePos x="0" y="0"/>
            <wp:positionH relativeFrom="margin">
              <wp:posOffset>-173355</wp:posOffset>
            </wp:positionH>
            <wp:positionV relativeFrom="paragraph">
              <wp:posOffset>273685</wp:posOffset>
            </wp:positionV>
            <wp:extent cx="2785745" cy="3473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957" r="20207" b="19179"/>
                    <a:stretch/>
                  </pic:blipFill>
                  <pic:spPr bwMode="auto">
                    <a:xfrm>
                      <a:off x="0" y="0"/>
                      <a:ext cx="2785745" cy="3473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61AA" w:rsidRPr="004725D7">
        <w:rPr>
          <w:noProof/>
        </w:rPr>
        <w:drawing>
          <wp:anchor distT="0" distB="0" distL="114300" distR="114300" simplePos="0" relativeHeight="251663360" behindDoc="0" locked="0" layoutInCell="1" allowOverlap="1" wp14:anchorId="658196DA" wp14:editId="51613739">
            <wp:simplePos x="0" y="0"/>
            <wp:positionH relativeFrom="column">
              <wp:posOffset>3045460</wp:posOffset>
            </wp:positionH>
            <wp:positionV relativeFrom="paragraph">
              <wp:posOffset>259080</wp:posOffset>
            </wp:positionV>
            <wp:extent cx="2765425" cy="3512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t="4827" r="22700" b="19332"/>
                    <a:stretch/>
                  </pic:blipFill>
                  <pic:spPr bwMode="auto">
                    <a:xfrm>
                      <a:off x="0" y="0"/>
                      <a:ext cx="2765425" cy="3512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25D7" w:rsidRPr="004725D7">
        <w:rPr>
          <w:rFonts w:ascii="Arial" w:hAnsi="Arial" w:cs="Arial"/>
          <w:sz w:val="24"/>
          <w:szCs w:val="24"/>
        </w:rPr>
        <w:t xml:space="preserve">Figure- </w:t>
      </w:r>
    </w:p>
    <w:p w14:paraId="4AFBF482" w14:textId="26334CFB" w:rsidR="0065480D" w:rsidRPr="004725D7" w:rsidRDefault="004725D7">
      <w:pPr>
        <w:rPr>
          <w:rFonts w:ascii="Arial" w:hAnsi="Arial" w:cs="Arial"/>
          <w:sz w:val="24"/>
          <w:szCs w:val="24"/>
        </w:rPr>
      </w:pPr>
      <w:r w:rsidRPr="004725D7">
        <w:rPr>
          <w:rFonts w:ascii="Arial" w:hAnsi="Arial" w:cs="Arial"/>
          <w:sz w:val="24"/>
          <w:szCs w:val="24"/>
        </w:rPr>
        <w:t xml:space="preserve">Figure- </w:t>
      </w:r>
    </w:p>
    <w:p w14:paraId="326E26D2" w14:textId="7F3ED440" w:rsidR="0065480D" w:rsidRDefault="0065480D">
      <w:pPr>
        <w:rPr>
          <w:rFonts w:ascii="Arial" w:hAnsi="Arial" w:cs="Arial"/>
          <w:b/>
          <w:bCs/>
          <w:sz w:val="24"/>
          <w:szCs w:val="24"/>
        </w:rPr>
      </w:pPr>
      <w:r>
        <w:rPr>
          <w:rFonts w:ascii="Arial" w:hAnsi="Arial" w:cs="Arial"/>
          <w:b/>
          <w:bCs/>
          <w:sz w:val="24"/>
          <w:szCs w:val="24"/>
        </w:rPr>
        <w:lastRenderedPageBreak/>
        <w:t>4. Discussion and conclusion</w:t>
      </w:r>
    </w:p>
    <w:p w14:paraId="2861960F" w14:textId="212F9E92" w:rsidR="0065480D" w:rsidRDefault="0065480D">
      <w:pPr>
        <w:rPr>
          <w:rFonts w:ascii="Arial" w:hAnsi="Arial" w:cs="Arial"/>
          <w:b/>
          <w:bCs/>
          <w:sz w:val="24"/>
          <w:szCs w:val="24"/>
        </w:rPr>
      </w:pPr>
    </w:p>
    <w:p w14:paraId="3AE30BD3" w14:textId="33496DC0" w:rsidR="005A2619" w:rsidRDefault="005A2619">
      <w:pPr>
        <w:rPr>
          <w:rFonts w:ascii="Arial" w:hAnsi="Arial" w:cs="Arial"/>
          <w:b/>
          <w:bCs/>
          <w:sz w:val="24"/>
          <w:szCs w:val="24"/>
        </w:rPr>
      </w:pPr>
    </w:p>
    <w:p w14:paraId="23043F42" w14:textId="638FC401" w:rsidR="005A2619" w:rsidRDefault="005A2619">
      <w:pPr>
        <w:rPr>
          <w:rFonts w:ascii="Arial" w:hAnsi="Arial" w:cs="Arial"/>
          <w:b/>
          <w:bCs/>
          <w:sz w:val="24"/>
          <w:szCs w:val="24"/>
        </w:rPr>
      </w:pPr>
      <w:r>
        <w:rPr>
          <w:rFonts w:ascii="Arial" w:hAnsi="Arial" w:cs="Arial"/>
          <w:b/>
          <w:bCs/>
          <w:sz w:val="24"/>
          <w:szCs w:val="24"/>
        </w:rPr>
        <w:t>References</w:t>
      </w:r>
    </w:p>
    <w:p w14:paraId="1D5F43A4" w14:textId="553C7688" w:rsidR="005A2619" w:rsidRPr="00453E0D" w:rsidRDefault="005A2619">
      <w:pPr>
        <w:rPr>
          <w:rFonts w:ascii="Arial" w:hAnsi="Arial" w:cs="Arial"/>
          <w:b/>
          <w:bCs/>
          <w:sz w:val="24"/>
          <w:szCs w:val="24"/>
        </w:rPr>
      </w:pPr>
      <w:r>
        <w:rPr>
          <w:rFonts w:ascii="Helvetica" w:hAnsi="Helvetica" w:cs="Helvetica"/>
          <w:color w:val="333333"/>
          <w:sz w:val="21"/>
          <w:szCs w:val="21"/>
          <w:shd w:val="clear" w:color="auto" w:fill="FFFFFF"/>
        </w:rPr>
        <w:t>U.S. Geological Survey, 1955, USGS 1:24000-scale Quadrangle for Cedar Key, FL 1955: U.S. Geological Survey. (</w:t>
      </w:r>
      <w:hyperlink r:id="rId20" w:history="1">
        <w:r>
          <w:rPr>
            <w:rStyle w:val="Hyperlink"/>
          </w:rPr>
          <w:t>https://www.sciencebase.gov/catalog/item/5a8a3ffbe4b00f54eb3ec75e</w:t>
        </w:r>
      </w:hyperlink>
      <w:r>
        <w:t>)</w:t>
      </w:r>
    </w:p>
    <w:sectPr w:rsidR="005A2619" w:rsidRPr="00453E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E12"/>
    <w:rsid w:val="00006861"/>
    <w:rsid w:val="00007FA2"/>
    <w:rsid w:val="00015C84"/>
    <w:rsid w:val="00031DFA"/>
    <w:rsid w:val="0005599D"/>
    <w:rsid w:val="00075056"/>
    <w:rsid w:val="00082633"/>
    <w:rsid w:val="000A548A"/>
    <w:rsid w:val="000F09CE"/>
    <w:rsid w:val="000F2A8B"/>
    <w:rsid w:val="000F7377"/>
    <w:rsid w:val="00105195"/>
    <w:rsid w:val="001171FF"/>
    <w:rsid w:val="00126F8D"/>
    <w:rsid w:val="00145E12"/>
    <w:rsid w:val="0015374D"/>
    <w:rsid w:val="001635FC"/>
    <w:rsid w:val="001642E7"/>
    <w:rsid w:val="001731E2"/>
    <w:rsid w:val="0017513B"/>
    <w:rsid w:val="001C2FF9"/>
    <w:rsid w:val="001C5C18"/>
    <w:rsid w:val="001E76BD"/>
    <w:rsid w:val="001F500F"/>
    <w:rsid w:val="001F5A10"/>
    <w:rsid w:val="001F6E7D"/>
    <w:rsid w:val="00200A4B"/>
    <w:rsid w:val="0022418D"/>
    <w:rsid w:val="0025634C"/>
    <w:rsid w:val="00265332"/>
    <w:rsid w:val="00281D6D"/>
    <w:rsid w:val="002914FD"/>
    <w:rsid w:val="002B5E09"/>
    <w:rsid w:val="002C1638"/>
    <w:rsid w:val="002E36A0"/>
    <w:rsid w:val="00317F35"/>
    <w:rsid w:val="00343E33"/>
    <w:rsid w:val="003475EF"/>
    <w:rsid w:val="00351673"/>
    <w:rsid w:val="0035676D"/>
    <w:rsid w:val="00371914"/>
    <w:rsid w:val="00374F4D"/>
    <w:rsid w:val="0039669D"/>
    <w:rsid w:val="00396FD2"/>
    <w:rsid w:val="003B0BF8"/>
    <w:rsid w:val="003B6162"/>
    <w:rsid w:val="003C6711"/>
    <w:rsid w:val="003E30B2"/>
    <w:rsid w:val="003E7C3E"/>
    <w:rsid w:val="003F4E67"/>
    <w:rsid w:val="0041622E"/>
    <w:rsid w:val="004238E0"/>
    <w:rsid w:val="00425E7D"/>
    <w:rsid w:val="00427FF8"/>
    <w:rsid w:val="00434377"/>
    <w:rsid w:val="0044072F"/>
    <w:rsid w:val="004407FB"/>
    <w:rsid w:val="004429DC"/>
    <w:rsid w:val="00446DF7"/>
    <w:rsid w:val="00451B20"/>
    <w:rsid w:val="00453E0D"/>
    <w:rsid w:val="00456CF5"/>
    <w:rsid w:val="00456F0F"/>
    <w:rsid w:val="00462809"/>
    <w:rsid w:val="004725D7"/>
    <w:rsid w:val="00477FA4"/>
    <w:rsid w:val="004809FB"/>
    <w:rsid w:val="00491F5C"/>
    <w:rsid w:val="00493412"/>
    <w:rsid w:val="004A48C9"/>
    <w:rsid w:val="004B13FA"/>
    <w:rsid w:val="004B2B3A"/>
    <w:rsid w:val="004B5A1B"/>
    <w:rsid w:val="004D0608"/>
    <w:rsid w:val="004D3AFD"/>
    <w:rsid w:val="004D5356"/>
    <w:rsid w:val="004F3F28"/>
    <w:rsid w:val="00536D45"/>
    <w:rsid w:val="0054481E"/>
    <w:rsid w:val="00545875"/>
    <w:rsid w:val="00546039"/>
    <w:rsid w:val="0055058F"/>
    <w:rsid w:val="005544A7"/>
    <w:rsid w:val="005661A4"/>
    <w:rsid w:val="00566FA0"/>
    <w:rsid w:val="0058799C"/>
    <w:rsid w:val="00596F75"/>
    <w:rsid w:val="005978BB"/>
    <w:rsid w:val="005A2619"/>
    <w:rsid w:val="005A3BC1"/>
    <w:rsid w:val="005A4520"/>
    <w:rsid w:val="005A6755"/>
    <w:rsid w:val="005A67BE"/>
    <w:rsid w:val="005B25FB"/>
    <w:rsid w:val="005C779F"/>
    <w:rsid w:val="005D23D0"/>
    <w:rsid w:val="005D3572"/>
    <w:rsid w:val="005E34F8"/>
    <w:rsid w:val="005E370E"/>
    <w:rsid w:val="005F3489"/>
    <w:rsid w:val="006008CE"/>
    <w:rsid w:val="00613094"/>
    <w:rsid w:val="0061687A"/>
    <w:rsid w:val="00622142"/>
    <w:rsid w:val="00626001"/>
    <w:rsid w:val="00630D8D"/>
    <w:rsid w:val="00636906"/>
    <w:rsid w:val="00653F50"/>
    <w:rsid w:val="0065480D"/>
    <w:rsid w:val="00683534"/>
    <w:rsid w:val="00692B99"/>
    <w:rsid w:val="006A020C"/>
    <w:rsid w:val="006B728C"/>
    <w:rsid w:val="006C030C"/>
    <w:rsid w:val="006C21DF"/>
    <w:rsid w:val="006C7A26"/>
    <w:rsid w:val="00701C7E"/>
    <w:rsid w:val="00707CE0"/>
    <w:rsid w:val="00721832"/>
    <w:rsid w:val="00750824"/>
    <w:rsid w:val="007814F5"/>
    <w:rsid w:val="007874F2"/>
    <w:rsid w:val="007B07B3"/>
    <w:rsid w:val="007D27F5"/>
    <w:rsid w:val="007E1656"/>
    <w:rsid w:val="007E7BE3"/>
    <w:rsid w:val="00801F74"/>
    <w:rsid w:val="00816CED"/>
    <w:rsid w:val="00816D4A"/>
    <w:rsid w:val="00817BF3"/>
    <w:rsid w:val="008258EF"/>
    <w:rsid w:val="008336D6"/>
    <w:rsid w:val="00836632"/>
    <w:rsid w:val="008413BB"/>
    <w:rsid w:val="00866226"/>
    <w:rsid w:val="0088190D"/>
    <w:rsid w:val="008B25F1"/>
    <w:rsid w:val="008C735D"/>
    <w:rsid w:val="008D66EF"/>
    <w:rsid w:val="008D6F7B"/>
    <w:rsid w:val="00907F51"/>
    <w:rsid w:val="00910DFB"/>
    <w:rsid w:val="009138B4"/>
    <w:rsid w:val="0094262E"/>
    <w:rsid w:val="009826D3"/>
    <w:rsid w:val="00983C47"/>
    <w:rsid w:val="009A4164"/>
    <w:rsid w:val="009B5E81"/>
    <w:rsid w:val="009B7877"/>
    <w:rsid w:val="009C196B"/>
    <w:rsid w:val="009F3F1C"/>
    <w:rsid w:val="009F6D2E"/>
    <w:rsid w:val="00A028E0"/>
    <w:rsid w:val="00A0337B"/>
    <w:rsid w:val="00A03907"/>
    <w:rsid w:val="00A31265"/>
    <w:rsid w:val="00A4598D"/>
    <w:rsid w:val="00A82ABE"/>
    <w:rsid w:val="00AA3F1B"/>
    <w:rsid w:val="00AB2422"/>
    <w:rsid w:val="00AC779F"/>
    <w:rsid w:val="00B16815"/>
    <w:rsid w:val="00B23EBF"/>
    <w:rsid w:val="00B309E5"/>
    <w:rsid w:val="00B4671A"/>
    <w:rsid w:val="00B8140A"/>
    <w:rsid w:val="00BA6461"/>
    <w:rsid w:val="00BC1441"/>
    <w:rsid w:val="00BE0D4E"/>
    <w:rsid w:val="00BE1C9F"/>
    <w:rsid w:val="00C05F8C"/>
    <w:rsid w:val="00C07231"/>
    <w:rsid w:val="00C10CB2"/>
    <w:rsid w:val="00C45663"/>
    <w:rsid w:val="00C514D0"/>
    <w:rsid w:val="00C62B26"/>
    <w:rsid w:val="00C761AA"/>
    <w:rsid w:val="00C76B44"/>
    <w:rsid w:val="00C870C8"/>
    <w:rsid w:val="00CA09AC"/>
    <w:rsid w:val="00CA0FCE"/>
    <w:rsid w:val="00CA41A2"/>
    <w:rsid w:val="00CA4D45"/>
    <w:rsid w:val="00CC6206"/>
    <w:rsid w:val="00CD68BB"/>
    <w:rsid w:val="00CE7965"/>
    <w:rsid w:val="00CF0339"/>
    <w:rsid w:val="00D0790B"/>
    <w:rsid w:val="00D10585"/>
    <w:rsid w:val="00D13FC1"/>
    <w:rsid w:val="00D21730"/>
    <w:rsid w:val="00D43B02"/>
    <w:rsid w:val="00D44E87"/>
    <w:rsid w:val="00D50A5E"/>
    <w:rsid w:val="00D601AB"/>
    <w:rsid w:val="00D703C5"/>
    <w:rsid w:val="00D863C2"/>
    <w:rsid w:val="00D87C69"/>
    <w:rsid w:val="00D93033"/>
    <w:rsid w:val="00DA0FE2"/>
    <w:rsid w:val="00DA568C"/>
    <w:rsid w:val="00DB6F17"/>
    <w:rsid w:val="00DC46A4"/>
    <w:rsid w:val="00DC779D"/>
    <w:rsid w:val="00DD3F2C"/>
    <w:rsid w:val="00E008E1"/>
    <w:rsid w:val="00E035D9"/>
    <w:rsid w:val="00E12BF5"/>
    <w:rsid w:val="00E20220"/>
    <w:rsid w:val="00E3025B"/>
    <w:rsid w:val="00E63A02"/>
    <w:rsid w:val="00E67D78"/>
    <w:rsid w:val="00E969DD"/>
    <w:rsid w:val="00EB086B"/>
    <w:rsid w:val="00EB11BF"/>
    <w:rsid w:val="00EC6704"/>
    <w:rsid w:val="00F20C1F"/>
    <w:rsid w:val="00F359AC"/>
    <w:rsid w:val="00F44765"/>
    <w:rsid w:val="00F5235D"/>
    <w:rsid w:val="00F71BAC"/>
    <w:rsid w:val="00F90B0C"/>
    <w:rsid w:val="00F93E64"/>
    <w:rsid w:val="00FB0F4E"/>
    <w:rsid w:val="00FB6994"/>
    <w:rsid w:val="00FC1C0A"/>
    <w:rsid w:val="00FD1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FADF"/>
  <w15:chartTrackingRefBased/>
  <w15:docId w15:val="{A0677C8C-1E91-4987-B6C8-E01628EFA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E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4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4F2"/>
    <w:rPr>
      <w:rFonts w:ascii="Segoe UI" w:hAnsi="Segoe UI" w:cs="Segoe UI"/>
      <w:sz w:val="18"/>
      <w:szCs w:val="18"/>
    </w:rPr>
  </w:style>
  <w:style w:type="paragraph" w:customStyle="1" w:styleId="para">
    <w:name w:val="para"/>
    <w:basedOn w:val="Normal"/>
    <w:rsid w:val="007874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5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E3025B"/>
    <w:pPr>
      <w:spacing w:after="240" w:line="240" w:lineRule="auto"/>
      <w:ind w:left="1080" w:hanging="1080"/>
    </w:pPr>
    <w:rPr>
      <w:rFonts w:ascii="Arial" w:eastAsia="Times New Roman" w:hAnsi="Arial" w:cs="Times New Roman"/>
      <w:sz w:val="24"/>
      <w:szCs w:val="24"/>
    </w:rPr>
  </w:style>
  <w:style w:type="paragraph" w:styleId="NormalWeb">
    <w:name w:val="Normal (Web)"/>
    <w:basedOn w:val="Normal"/>
    <w:uiPriority w:val="99"/>
    <w:semiHidden/>
    <w:unhideWhenUsed/>
    <w:rsid w:val="00801F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1F74"/>
    <w:rPr>
      <w:b/>
      <w:bCs/>
    </w:rPr>
  </w:style>
  <w:style w:type="character" w:styleId="Hyperlink">
    <w:name w:val="Hyperlink"/>
    <w:basedOn w:val="DefaultParagraphFont"/>
    <w:uiPriority w:val="99"/>
    <w:unhideWhenUsed/>
    <w:rsid w:val="001C5C18"/>
    <w:rPr>
      <w:color w:val="0000FF"/>
      <w:u w:val="single"/>
    </w:rPr>
  </w:style>
  <w:style w:type="paragraph" w:customStyle="1" w:styleId="usdaparagraphtext">
    <w:name w:val="usda_paragraph_text"/>
    <w:basedOn w:val="Normal"/>
    <w:rsid w:val="00B8140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068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37725">
      <w:bodyDiv w:val="1"/>
      <w:marLeft w:val="0"/>
      <w:marRight w:val="0"/>
      <w:marTop w:val="0"/>
      <w:marBottom w:val="0"/>
      <w:divBdr>
        <w:top w:val="none" w:sz="0" w:space="0" w:color="auto"/>
        <w:left w:val="none" w:sz="0" w:space="0" w:color="auto"/>
        <w:bottom w:val="none" w:sz="0" w:space="0" w:color="auto"/>
        <w:right w:val="none" w:sz="0" w:space="0" w:color="auto"/>
      </w:divBdr>
    </w:div>
    <w:div w:id="140732357">
      <w:bodyDiv w:val="1"/>
      <w:marLeft w:val="0"/>
      <w:marRight w:val="0"/>
      <w:marTop w:val="0"/>
      <w:marBottom w:val="0"/>
      <w:divBdr>
        <w:top w:val="none" w:sz="0" w:space="0" w:color="auto"/>
        <w:left w:val="none" w:sz="0" w:space="0" w:color="auto"/>
        <w:bottom w:val="none" w:sz="0" w:space="0" w:color="auto"/>
        <w:right w:val="none" w:sz="0" w:space="0" w:color="auto"/>
      </w:divBdr>
    </w:div>
    <w:div w:id="239684245">
      <w:bodyDiv w:val="1"/>
      <w:marLeft w:val="0"/>
      <w:marRight w:val="0"/>
      <w:marTop w:val="0"/>
      <w:marBottom w:val="0"/>
      <w:divBdr>
        <w:top w:val="none" w:sz="0" w:space="0" w:color="auto"/>
        <w:left w:val="none" w:sz="0" w:space="0" w:color="auto"/>
        <w:bottom w:val="none" w:sz="0" w:space="0" w:color="auto"/>
        <w:right w:val="none" w:sz="0" w:space="0" w:color="auto"/>
      </w:divBdr>
    </w:div>
    <w:div w:id="273565117">
      <w:bodyDiv w:val="1"/>
      <w:marLeft w:val="0"/>
      <w:marRight w:val="0"/>
      <w:marTop w:val="0"/>
      <w:marBottom w:val="0"/>
      <w:divBdr>
        <w:top w:val="none" w:sz="0" w:space="0" w:color="auto"/>
        <w:left w:val="none" w:sz="0" w:space="0" w:color="auto"/>
        <w:bottom w:val="none" w:sz="0" w:space="0" w:color="auto"/>
        <w:right w:val="none" w:sz="0" w:space="0" w:color="auto"/>
      </w:divBdr>
    </w:div>
    <w:div w:id="283773080">
      <w:bodyDiv w:val="1"/>
      <w:marLeft w:val="0"/>
      <w:marRight w:val="0"/>
      <w:marTop w:val="0"/>
      <w:marBottom w:val="0"/>
      <w:divBdr>
        <w:top w:val="none" w:sz="0" w:space="0" w:color="auto"/>
        <w:left w:val="none" w:sz="0" w:space="0" w:color="auto"/>
        <w:bottom w:val="none" w:sz="0" w:space="0" w:color="auto"/>
        <w:right w:val="none" w:sz="0" w:space="0" w:color="auto"/>
      </w:divBdr>
    </w:div>
    <w:div w:id="415564166">
      <w:bodyDiv w:val="1"/>
      <w:marLeft w:val="0"/>
      <w:marRight w:val="0"/>
      <w:marTop w:val="0"/>
      <w:marBottom w:val="0"/>
      <w:divBdr>
        <w:top w:val="none" w:sz="0" w:space="0" w:color="auto"/>
        <w:left w:val="none" w:sz="0" w:space="0" w:color="auto"/>
        <w:bottom w:val="none" w:sz="0" w:space="0" w:color="auto"/>
        <w:right w:val="none" w:sz="0" w:space="0" w:color="auto"/>
      </w:divBdr>
    </w:div>
    <w:div w:id="646476586">
      <w:bodyDiv w:val="1"/>
      <w:marLeft w:val="0"/>
      <w:marRight w:val="0"/>
      <w:marTop w:val="0"/>
      <w:marBottom w:val="0"/>
      <w:divBdr>
        <w:top w:val="none" w:sz="0" w:space="0" w:color="auto"/>
        <w:left w:val="none" w:sz="0" w:space="0" w:color="auto"/>
        <w:bottom w:val="none" w:sz="0" w:space="0" w:color="auto"/>
        <w:right w:val="none" w:sz="0" w:space="0" w:color="auto"/>
      </w:divBdr>
    </w:div>
    <w:div w:id="686097982">
      <w:bodyDiv w:val="1"/>
      <w:marLeft w:val="0"/>
      <w:marRight w:val="0"/>
      <w:marTop w:val="0"/>
      <w:marBottom w:val="0"/>
      <w:divBdr>
        <w:top w:val="none" w:sz="0" w:space="0" w:color="auto"/>
        <w:left w:val="none" w:sz="0" w:space="0" w:color="auto"/>
        <w:bottom w:val="none" w:sz="0" w:space="0" w:color="auto"/>
        <w:right w:val="none" w:sz="0" w:space="0" w:color="auto"/>
      </w:divBdr>
    </w:div>
    <w:div w:id="846796729">
      <w:bodyDiv w:val="1"/>
      <w:marLeft w:val="0"/>
      <w:marRight w:val="0"/>
      <w:marTop w:val="0"/>
      <w:marBottom w:val="0"/>
      <w:divBdr>
        <w:top w:val="none" w:sz="0" w:space="0" w:color="auto"/>
        <w:left w:val="none" w:sz="0" w:space="0" w:color="auto"/>
        <w:bottom w:val="none" w:sz="0" w:space="0" w:color="auto"/>
        <w:right w:val="none" w:sz="0" w:space="0" w:color="auto"/>
      </w:divBdr>
    </w:div>
    <w:div w:id="931857551">
      <w:bodyDiv w:val="1"/>
      <w:marLeft w:val="0"/>
      <w:marRight w:val="0"/>
      <w:marTop w:val="0"/>
      <w:marBottom w:val="0"/>
      <w:divBdr>
        <w:top w:val="none" w:sz="0" w:space="0" w:color="auto"/>
        <w:left w:val="none" w:sz="0" w:space="0" w:color="auto"/>
        <w:bottom w:val="none" w:sz="0" w:space="0" w:color="auto"/>
        <w:right w:val="none" w:sz="0" w:space="0" w:color="auto"/>
      </w:divBdr>
    </w:div>
    <w:div w:id="966861437">
      <w:bodyDiv w:val="1"/>
      <w:marLeft w:val="0"/>
      <w:marRight w:val="0"/>
      <w:marTop w:val="0"/>
      <w:marBottom w:val="0"/>
      <w:divBdr>
        <w:top w:val="none" w:sz="0" w:space="0" w:color="auto"/>
        <w:left w:val="none" w:sz="0" w:space="0" w:color="auto"/>
        <w:bottom w:val="none" w:sz="0" w:space="0" w:color="auto"/>
        <w:right w:val="none" w:sz="0" w:space="0" w:color="auto"/>
      </w:divBdr>
    </w:div>
    <w:div w:id="1030491760">
      <w:bodyDiv w:val="1"/>
      <w:marLeft w:val="0"/>
      <w:marRight w:val="0"/>
      <w:marTop w:val="0"/>
      <w:marBottom w:val="0"/>
      <w:divBdr>
        <w:top w:val="none" w:sz="0" w:space="0" w:color="auto"/>
        <w:left w:val="none" w:sz="0" w:space="0" w:color="auto"/>
        <w:bottom w:val="none" w:sz="0" w:space="0" w:color="auto"/>
        <w:right w:val="none" w:sz="0" w:space="0" w:color="auto"/>
      </w:divBdr>
    </w:div>
    <w:div w:id="1065300916">
      <w:bodyDiv w:val="1"/>
      <w:marLeft w:val="0"/>
      <w:marRight w:val="0"/>
      <w:marTop w:val="0"/>
      <w:marBottom w:val="0"/>
      <w:divBdr>
        <w:top w:val="none" w:sz="0" w:space="0" w:color="auto"/>
        <w:left w:val="none" w:sz="0" w:space="0" w:color="auto"/>
        <w:bottom w:val="none" w:sz="0" w:space="0" w:color="auto"/>
        <w:right w:val="none" w:sz="0" w:space="0" w:color="auto"/>
      </w:divBdr>
    </w:div>
    <w:div w:id="1162310431">
      <w:bodyDiv w:val="1"/>
      <w:marLeft w:val="0"/>
      <w:marRight w:val="0"/>
      <w:marTop w:val="0"/>
      <w:marBottom w:val="0"/>
      <w:divBdr>
        <w:top w:val="none" w:sz="0" w:space="0" w:color="auto"/>
        <w:left w:val="none" w:sz="0" w:space="0" w:color="auto"/>
        <w:bottom w:val="none" w:sz="0" w:space="0" w:color="auto"/>
        <w:right w:val="none" w:sz="0" w:space="0" w:color="auto"/>
      </w:divBdr>
    </w:div>
    <w:div w:id="1487209135">
      <w:bodyDiv w:val="1"/>
      <w:marLeft w:val="0"/>
      <w:marRight w:val="0"/>
      <w:marTop w:val="0"/>
      <w:marBottom w:val="0"/>
      <w:divBdr>
        <w:top w:val="none" w:sz="0" w:space="0" w:color="auto"/>
        <w:left w:val="none" w:sz="0" w:space="0" w:color="auto"/>
        <w:bottom w:val="none" w:sz="0" w:space="0" w:color="auto"/>
        <w:right w:val="none" w:sz="0" w:space="0" w:color="auto"/>
      </w:divBdr>
    </w:div>
    <w:div w:id="1598825824">
      <w:bodyDiv w:val="1"/>
      <w:marLeft w:val="0"/>
      <w:marRight w:val="0"/>
      <w:marTop w:val="0"/>
      <w:marBottom w:val="0"/>
      <w:divBdr>
        <w:top w:val="none" w:sz="0" w:space="0" w:color="auto"/>
        <w:left w:val="none" w:sz="0" w:space="0" w:color="auto"/>
        <w:bottom w:val="none" w:sz="0" w:space="0" w:color="auto"/>
        <w:right w:val="none" w:sz="0" w:space="0" w:color="auto"/>
      </w:divBdr>
    </w:div>
    <w:div w:id="1673875197">
      <w:bodyDiv w:val="1"/>
      <w:marLeft w:val="0"/>
      <w:marRight w:val="0"/>
      <w:marTop w:val="0"/>
      <w:marBottom w:val="0"/>
      <w:divBdr>
        <w:top w:val="none" w:sz="0" w:space="0" w:color="auto"/>
        <w:left w:val="none" w:sz="0" w:space="0" w:color="auto"/>
        <w:bottom w:val="none" w:sz="0" w:space="0" w:color="auto"/>
        <w:right w:val="none" w:sz="0" w:space="0" w:color="auto"/>
      </w:divBdr>
    </w:div>
    <w:div w:id="1689864595">
      <w:bodyDiv w:val="1"/>
      <w:marLeft w:val="0"/>
      <w:marRight w:val="0"/>
      <w:marTop w:val="0"/>
      <w:marBottom w:val="0"/>
      <w:divBdr>
        <w:top w:val="none" w:sz="0" w:space="0" w:color="auto"/>
        <w:left w:val="none" w:sz="0" w:space="0" w:color="auto"/>
        <w:bottom w:val="none" w:sz="0" w:space="0" w:color="auto"/>
        <w:right w:val="none" w:sz="0" w:space="0" w:color="auto"/>
      </w:divBdr>
    </w:div>
    <w:div w:id="1818910056">
      <w:bodyDiv w:val="1"/>
      <w:marLeft w:val="0"/>
      <w:marRight w:val="0"/>
      <w:marTop w:val="0"/>
      <w:marBottom w:val="0"/>
      <w:divBdr>
        <w:top w:val="none" w:sz="0" w:space="0" w:color="auto"/>
        <w:left w:val="none" w:sz="0" w:space="0" w:color="auto"/>
        <w:bottom w:val="none" w:sz="0" w:space="0" w:color="auto"/>
        <w:right w:val="none" w:sz="0" w:space="0" w:color="auto"/>
      </w:divBdr>
    </w:div>
    <w:div w:id="1893811885">
      <w:bodyDiv w:val="1"/>
      <w:marLeft w:val="0"/>
      <w:marRight w:val="0"/>
      <w:marTop w:val="0"/>
      <w:marBottom w:val="0"/>
      <w:divBdr>
        <w:top w:val="none" w:sz="0" w:space="0" w:color="auto"/>
        <w:left w:val="none" w:sz="0" w:space="0" w:color="auto"/>
        <w:bottom w:val="none" w:sz="0" w:space="0" w:color="auto"/>
        <w:right w:val="none" w:sz="0" w:space="0" w:color="auto"/>
      </w:divBdr>
    </w:div>
    <w:div w:id="1962955179">
      <w:bodyDiv w:val="1"/>
      <w:marLeft w:val="0"/>
      <w:marRight w:val="0"/>
      <w:marTop w:val="0"/>
      <w:marBottom w:val="0"/>
      <w:divBdr>
        <w:top w:val="none" w:sz="0" w:space="0" w:color="auto"/>
        <w:left w:val="none" w:sz="0" w:space="0" w:color="auto"/>
        <w:bottom w:val="none" w:sz="0" w:space="0" w:color="auto"/>
        <w:right w:val="none" w:sz="0" w:space="0" w:color="auto"/>
      </w:divBdr>
    </w:div>
    <w:div w:id="213949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ivateislandsonline.com/united-states/florida/deer-island" TargetMode="External"/><Relationship Id="rId13" Type="http://schemas.openxmlformats.org/officeDocument/2006/relationships/hyperlink" Target="https://www.usgs.gov/centers/whcmsc/science/digital-shoreline-analysis-system-dsas?qt-science_center_objects=0"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sciencebase.gov/catalog/item/5a8a3ffbe4b00f54eb3ec75e" TargetMode="Externa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hyperlink" Target="https://www.fsa.usda.gov/Assets/USDA-FSA-Public/usdafiles/APFO/support-documents/pdfs/fourband_infosheet_2017.pdf" TargetMode="External"/><Relationship Id="rId5" Type="http://schemas.openxmlformats.org/officeDocument/2006/relationships/image" Target="media/image1.png"/><Relationship Id="rId15" Type="http://schemas.openxmlformats.org/officeDocument/2006/relationships/image" Target="media/image4.jpeg"/><Relationship Id="rId10" Type="http://schemas.openxmlformats.org/officeDocument/2006/relationships/hyperlink" Target="https://www.fsa.usda.gov/Assets/USDA-FSA-Public/usdafiles/APFO/support-documents/pdfs/fourband_infosheet_2017.pdf"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images1.loopnet.com/d2/Z4L1-alqEsAlhPT_YJ25N8OMkXU3L_mAPAZYXiq2OVg/document.pdf" TargetMode="External"/><Relationship Id="rId14" Type="http://schemas.openxmlformats.org/officeDocument/2006/relationships/hyperlink" Target="https://pubs.usgs.gov/of/2018/1179/ofr20181179.pd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28874</TotalTime>
  <Pages>1</Pages>
  <Words>1911</Words>
  <Characters>10899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194</cp:revision>
  <dcterms:created xsi:type="dcterms:W3CDTF">2020-05-21T17:07:00Z</dcterms:created>
  <dcterms:modified xsi:type="dcterms:W3CDTF">2020-06-30T20:05:00Z</dcterms:modified>
</cp:coreProperties>
</file>