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6F6" w:rsidRPr="00F65382" w:rsidRDefault="00F65382">
      <w:pPr>
        <w:rPr>
          <w:rFonts w:ascii="Arial" w:hAnsi="Arial" w:cs="Arial"/>
          <w:b/>
          <w:sz w:val="28"/>
          <w:szCs w:val="28"/>
        </w:rPr>
      </w:pPr>
      <w:r w:rsidRPr="00F65382">
        <w:rPr>
          <w:b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2232345</wp:posOffset>
            </wp:positionH>
            <wp:positionV relativeFrom="paragraph">
              <wp:posOffset>-159562</wp:posOffset>
            </wp:positionV>
            <wp:extent cx="1945758" cy="679603"/>
            <wp:effectExtent l="0" t="0" r="0" b="6350"/>
            <wp:wrapNone/>
            <wp:docPr id="8" name="Picture 8" descr="Image result for pytho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result for python logo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33" t="14431" r="9288" b="19168"/>
                    <a:stretch/>
                  </pic:blipFill>
                  <pic:spPr bwMode="auto">
                    <a:xfrm>
                      <a:off x="0" y="0"/>
                      <a:ext cx="1945758" cy="679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5382">
        <w:rPr>
          <w:b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4305300</wp:posOffset>
            </wp:positionH>
            <wp:positionV relativeFrom="paragraph">
              <wp:posOffset>-392135</wp:posOffset>
            </wp:positionV>
            <wp:extent cx="1782652" cy="744279"/>
            <wp:effectExtent l="0" t="0" r="8255" b="0"/>
            <wp:wrapNone/>
            <wp:docPr id="7" name="Picture 7" descr="Image result for mysq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mysql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2652" cy="744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00DC" w:rsidRPr="00F65382">
        <w:rPr>
          <w:rFonts w:ascii="Arial" w:hAnsi="Arial" w:cs="Arial"/>
          <w:b/>
          <w:sz w:val="28"/>
          <w:szCs w:val="28"/>
        </w:rPr>
        <w:t>MySQL Workflow Theory</w:t>
      </w:r>
    </w:p>
    <w:p w:rsidR="00BC109D" w:rsidRDefault="00BC109D">
      <w:pPr>
        <w:rPr>
          <w:rFonts w:ascii="Arial" w:hAnsi="Arial" w:cs="Arial"/>
          <w:sz w:val="24"/>
          <w:szCs w:val="24"/>
        </w:rPr>
      </w:pPr>
    </w:p>
    <w:p w:rsidR="00BC109D" w:rsidRDefault="00BC10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There are steps that are recommended before the data import. </w:t>
      </w:r>
    </w:p>
    <w:p w:rsidR="00BC109D" w:rsidRDefault="00BC10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Pre-steps</w:t>
      </w:r>
    </w:p>
    <w:p w:rsidR="00BC109D" w:rsidRDefault="00BC10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Enter the latest water quality service information into the service_log.xlsx file located in:</w:t>
      </w:r>
    </w:p>
    <w:p w:rsidR="00BC109D" w:rsidRDefault="00BC109D">
      <w:pPr>
        <w:rPr>
          <w:rFonts w:ascii="Arial" w:hAnsi="Arial" w:cs="Arial"/>
          <w:sz w:val="24"/>
          <w:szCs w:val="24"/>
        </w:rPr>
      </w:pPr>
      <w:r w:rsidRPr="00BC109D">
        <w:rPr>
          <w:rFonts w:ascii="Arial" w:hAnsi="Arial" w:cs="Arial"/>
          <w:sz w:val="24"/>
          <w:szCs w:val="24"/>
        </w:rPr>
        <w:t>T:\Oyster Project\oyster_project2\project_task_working\t7_data_management\wq</w:t>
      </w:r>
    </w:p>
    <w:p w:rsidR="002C00DC" w:rsidRDefault="00BC109D" w:rsidP="00BC109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Find the scanned data sheets here: </w:t>
      </w:r>
      <w:r w:rsidRPr="00BC109D">
        <w:rPr>
          <w:rFonts w:ascii="Arial" w:hAnsi="Arial" w:cs="Arial"/>
          <w:sz w:val="24"/>
          <w:szCs w:val="24"/>
        </w:rPr>
        <w:t>T:\Oyster Project\oyster_project2\project_task_working\t7_data_management\wq\data\wq_datasheet</w:t>
      </w:r>
    </w:p>
    <w:p w:rsidR="00BC109D" w:rsidRDefault="00BC109D" w:rsidP="00BC109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Enter in the information from the scanned data sheets into the service log including, date, times, observation count, and most importantly the sensor serial numbers. </w:t>
      </w:r>
    </w:p>
    <w:p w:rsidR="00530FBE" w:rsidRDefault="00530FBE" w:rsidP="00530F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Noticing which sensors are in what location is the main goal of entering in the data of the service log.  If a sensor is </w:t>
      </w:r>
      <w:r w:rsidR="00D44505">
        <w:rPr>
          <w:rFonts w:ascii="Arial" w:hAnsi="Arial" w:cs="Arial"/>
          <w:sz w:val="24"/>
          <w:szCs w:val="24"/>
        </w:rPr>
        <w:t xml:space="preserve">exchanged or taken out from the field, the MySQL databases needs to have those changes before the import process. </w:t>
      </w:r>
    </w:p>
    <w:p w:rsidR="00D44505" w:rsidRDefault="00D44505" w:rsidP="00D4450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Take note of which location the sensor is located, what is the old serial number of the sensor, and what is the new sensor serial number. </w:t>
      </w:r>
    </w:p>
    <w:p w:rsidR="00D44505" w:rsidRDefault="00D44505" w:rsidP="00D4450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MySQL database has a “check-in” and “check-out” procedure for updating sensors. </w:t>
      </w:r>
    </w:p>
    <w:p w:rsidR="001545A8" w:rsidRPr="001545A8" w:rsidRDefault="001545A8" w:rsidP="001545A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491778</wp:posOffset>
            </wp:positionH>
            <wp:positionV relativeFrom="paragraph">
              <wp:posOffset>613942</wp:posOffset>
            </wp:positionV>
            <wp:extent cx="4764693" cy="2977116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7678" cy="29789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52F4">
        <w:rPr>
          <w:rFonts w:ascii="Arial" w:hAnsi="Arial" w:cs="Arial"/>
          <w:sz w:val="24"/>
          <w:szCs w:val="24"/>
        </w:rPr>
        <w:t xml:space="preserve">All sensor serial numbers need to be entered prior to any “check-in” or “check-out” procedure. </w:t>
      </w:r>
      <w:r>
        <w:rPr>
          <w:rFonts w:ascii="Arial" w:hAnsi="Arial" w:cs="Arial"/>
          <w:sz w:val="24"/>
          <w:szCs w:val="24"/>
        </w:rPr>
        <w:t xml:space="preserve">Enter all new sensor serial numbers the table </w:t>
      </w:r>
      <w:proofErr w:type="spellStart"/>
      <w:r w:rsidRPr="001545A8">
        <w:rPr>
          <w:rFonts w:ascii="Arial" w:hAnsi="Arial" w:cs="Arial"/>
          <w:b/>
          <w:sz w:val="24"/>
          <w:szCs w:val="24"/>
        </w:rPr>
        <w:t>lcroyster_sensor</w:t>
      </w:r>
      <w:proofErr w:type="spellEnd"/>
      <w:r>
        <w:rPr>
          <w:rFonts w:ascii="Arial" w:hAnsi="Arial" w:cs="Arial"/>
          <w:sz w:val="24"/>
          <w:szCs w:val="24"/>
        </w:rPr>
        <w:t>. Add all applicable information. Include an “S” for Star-</w:t>
      </w:r>
      <w:proofErr w:type="spellStart"/>
      <w:r>
        <w:rPr>
          <w:rFonts w:ascii="Arial" w:hAnsi="Arial" w:cs="Arial"/>
          <w:sz w:val="24"/>
          <w:szCs w:val="24"/>
        </w:rPr>
        <w:t>Oddi</w:t>
      </w:r>
      <w:proofErr w:type="spellEnd"/>
      <w:r>
        <w:rPr>
          <w:rFonts w:ascii="Arial" w:hAnsi="Arial" w:cs="Arial"/>
          <w:sz w:val="24"/>
          <w:szCs w:val="24"/>
        </w:rPr>
        <w:t xml:space="preserve"> serial numbers.</w:t>
      </w:r>
    </w:p>
    <w:p w:rsidR="00D44505" w:rsidRDefault="00BD407B" w:rsidP="00D4450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The </w:t>
      </w:r>
      <w:proofErr w:type="spellStart"/>
      <w:r w:rsidR="0039412E" w:rsidRPr="0039412E">
        <w:rPr>
          <w:rFonts w:ascii="Arial" w:hAnsi="Arial" w:cs="Arial"/>
          <w:b/>
          <w:sz w:val="24"/>
          <w:szCs w:val="24"/>
        </w:rPr>
        <w:t>lcroyster_sensordeploy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table is the table to edit which sensors are in </w:t>
      </w:r>
      <w:r w:rsidR="004F33A5">
        <w:rPr>
          <w:rFonts w:ascii="Arial" w:hAnsi="Arial" w:cs="Arial"/>
          <w:sz w:val="24"/>
          <w:szCs w:val="24"/>
        </w:rPr>
        <w:t>which</w:t>
      </w:r>
      <w:r>
        <w:rPr>
          <w:rFonts w:ascii="Arial" w:hAnsi="Arial" w:cs="Arial"/>
          <w:sz w:val="24"/>
          <w:szCs w:val="24"/>
        </w:rPr>
        <w:t xml:space="preserve"> site location. </w:t>
      </w:r>
    </w:p>
    <w:p w:rsidR="00BD407B" w:rsidRDefault="00BD407B" w:rsidP="00BD407B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Make sure to check out the sensor by adding the date and time what the sensor should be “checked-out” and make the </w:t>
      </w:r>
      <w:proofErr w:type="spellStart"/>
      <w:r>
        <w:rPr>
          <w:rFonts w:ascii="Arial" w:hAnsi="Arial" w:cs="Arial"/>
          <w:sz w:val="24"/>
          <w:szCs w:val="24"/>
        </w:rPr>
        <w:t>location_id</w:t>
      </w:r>
      <w:proofErr w:type="spellEnd"/>
      <w:r>
        <w:rPr>
          <w:rFonts w:ascii="Arial" w:hAnsi="Arial" w:cs="Arial"/>
          <w:sz w:val="24"/>
          <w:szCs w:val="24"/>
        </w:rPr>
        <w:t xml:space="preserve"> to 0. Make sure to save every time a new MySQL line is created and completed. </w:t>
      </w:r>
      <w:r w:rsidR="004F33A5">
        <w:rPr>
          <w:rFonts w:ascii="Arial" w:hAnsi="Arial" w:cs="Arial"/>
          <w:sz w:val="24"/>
          <w:szCs w:val="24"/>
        </w:rPr>
        <w:t xml:space="preserve">Add a new line with the date and time that the new/replacement sensor should be active. This time can be in the future. </w:t>
      </w:r>
    </w:p>
    <w:p w:rsidR="004F33A5" w:rsidRDefault="004F33A5" w:rsidP="004F33A5">
      <w:pPr>
        <w:pStyle w:val="ListParagraph"/>
        <w:rPr>
          <w:rFonts w:ascii="Arial" w:hAnsi="Arial" w:cs="Arial"/>
          <w:sz w:val="24"/>
          <w:szCs w:val="24"/>
        </w:rPr>
      </w:pPr>
    </w:p>
    <w:p w:rsidR="004F33A5" w:rsidRPr="004F33A5" w:rsidRDefault="004F33A5" w:rsidP="004F33A5">
      <w:pPr>
        <w:pStyle w:val="ListParagraph"/>
        <w:jc w:val="center"/>
        <w:rPr>
          <w:rFonts w:ascii="Arial" w:hAnsi="Arial" w:cs="Arial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74295</wp:posOffset>
            </wp:positionH>
            <wp:positionV relativeFrom="paragraph">
              <wp:posOffset>736673</wp:posOffset>
            </wp:positionV>
            <wp:extent cx="5943600" cy="3552825"/>
            <wp:effectExtent l="0" t="0" r="0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59"/>
                    <a:stretch/>
                  </pic:blipFill>
                  <pic:spPr bwMode="auto"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33A5">
        <w:rPr>
          <w:rFonts w:ascii="Arial" w:hAnsi="Arial" w:cs="Arial"/>
          <w:b/>
          <w:sz w:val="32"/>
          <w:szCs w:val="32"/>
        </w:rPr>
        <w:t>SENSOR UPDATES NEED TO BE COMPLETED PRIOR TO IMPORT.</w:t>
      </w:r>
    </w:p>
    <w:p w:rsidR="00BD407B" w:rsidRPr="00BD407B" w:rsidRDefault="00BD407B" w:rsidP="00BD407B">
      <w:pPr>
        <w:rPr>
          <w:rFonts w:ascii="Arial" w:hAnsi="Arial" w:cs="Arial"/>
          <w:sz w:val="24"/>
          <w:szCs w:val="24"/>
        </w:rPr>
      </w:pPr>
    </w:p>
    <w:p w:rsidR="00BC109D" w:rsidRDefault="00BC109D">
      <w:pPr>
        <w:rPr>
          <w:rFonts w:ascii="Arial" w:hAnsi="Arial" w:cs="Arial"/>
          <w:sz w:val="24"/>
          <w:szCs w:val="24"/>
        </w:rPr>
      </w:pPr>
    </w:p>
    <w:p w:rsidR="00BC109D" w:rsidRPr="004F33A5" w:rsidRDefault="007F66E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Continuous Data I</w:t>
      </w:r>
      <w:r w:rsidR="00BC109D" w:rsidRPr="004F33A5">
        <w:rPr>
          <w:rFonts w:ascii="Arial" w:hAnsi="Arial" w:cs="Arial"/>
          <w:b/>
          <w:sz w:val="24"/>
          <w:szCs w:val="24"/>
        </w:rPr>
        <w:t>mport Steps:</w:t>
      </w:r>
    </w:p>
    <w:p w:rsidR="002C00DC" w:rsidRPr="002C00DC" w:rsidRDefault="002C00DC">
      <w:pPr>
        <w:rPr>
          <w:rFonts w:ascii="Arial" w:hAnsi="Arial" w:cs="Arial"/>
          <w:sz w:val="24"/>
          <w:szCs w:val="24"/>
        </w:rPr>
      </w:pPr>
      <w:r w:rsidRPr="002C00DC">
        <w:rPr>
          <w:rFonts w:ascii="Arial" w:hAnsi="Arial" w:cs="Arial"/>
          <w:sz w:val="24"/>
          <w:szCs w:val="24"/>
        </w:rPr>
        <w:t>Location of data files:</w:t>
      </w:r>
    </w:p>
    <w:p w:rsidR="002C00DC" w:rsidRPr="002C00DC" w:rsidRDefault="002C00DC">
      <w:pPr>
        <w:rPr>
          <w:rFonts w:ascii="Arial" w:hAnsi="Arial" w:cs="Arial"/>
          <w:sz w:val="24"/>
          <w:szCs w:val="24"/>
        </w:rPr>
      </w:pPr>
      <w:r w:rsidRPr="002C00DC">
        <w:rPr>
          <w:rFonts w:ascii="Arial" w:hAnsi="Arial" w:cs="Arial"/>
          <w:sz w:val="24"/>
          <w:szCs w:val="24"/>
        </w:rPr>
        <w:t>T:\Oyster Project\oyster_project2\project_task_working\t7_data_management\wq</w:t>
      </w:r>
    </w:p>
    <w:p w:rsidR="002C00DC" w:rsidRDefault="002C00DC">
      <w:pPr>
        <w:rPr>
          <w:rFonts w:ascii="Arial" w:hAnsi="Arial" w:cs="Arial"/>
          <w:sz w:val="24"/>
          <w:szCs w:val="24"/>
        </w:rPr>
      </w:pPr>
      <w:r w:rsidRPr="002C00DC">
        <w:rPr>
          <w:rFonts w:ascii="Arial" w:hAnsi="Arial" w:cs="Arial"/>
          <w:sz w:val="24"/>
          <w:szCs w:val="24"/>
        </w:rPr>
        <w:t>1. Verify all files a</w:t>
      </w:r>
      <w:r w:rsidR="009C6D1A">
        <w:rPr>
          <w:rFonts w:ascii="Arial" w:hAnsi="Arial" w:cs="Arial"/>
          <w:sz w:val="24"/>
          <w:szCs w:val="24"/>
        </w:rPr>
        <w:t xml:space="preserve">re complete and correct in the </w:t>
      </w:r>
      <w:proofErr w:type="spellStart"/>
      <w:r w:rsidRPr="009C6D1A">
        <w:rPr>
          <w:rFonts w:ascii="Arial" w:hAnsi="Arial" w:cs="Arial"/>
          <w:b/>
          <w:sz w:val="24"/>
          <w:szCs w:val="24"/>
        </w:rPr>
        <w:t>new_data</w:t>
      </w:r>
      <w:proofErr w:type="spellEnd"/>
      <w:r w:rsidRPr="002C00DC">
        <w:rPr>
          <w:rFonts w:ascii="Arial" w:hAnsi="Arial" w:cs="Arial"/>
          <w:sz w:val="24"/>
          <w:szCs w:val="24"/>
        </w:rPr>
        <w:t xml:space="preserve"> folder. </w:t>
      </w:r>
    </w:p>
    <w:p w:rsidR="00753150" w:rsidRPr="00753150" w:rsidRDefault="00753150" w:rsidP="0075315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53150">
        <w:rPr>
          <w:rFonts w:ascii="Arial" w:hAnsi="Arial" w:cs="Arial"/>
          <w:sz w:val="24"/>
          <w:szCs w:val="24"/>
        </w:rPr>
        <w:t xml:space="preserve">You can verify that all of the files are complete, by clicking on each file, and checking the data contents inside. </w:t>
      </w:r>
      <w:r>
        <w:rPr>
          <w:rFonts w:ascii="Arial" w:hAnsi="Arial" w:cs="Arial"/>
          <w:sz w:val="24"/>
          <w:szCs w:val="24"/>
        </w:rPr>
        <w:t xml:space="preserve">The contents should have variable observations. </w:t>
      </w:r>
    </w:p>
    <w:p w:rsidR="00753150" w:rsidRDefault="00753150" w:rsidP="006842A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53150">
        <w:rPr>
          <w:rFonts w:ascii="Arial" w:hAnsi="Arial" w:cs="Arial"/>
          <w:sz w:val="24"/>
          <w:szCs w:val="24"/>
        </w:rPr>
        <w:lastRenderedPageBreak/>
        <w:t>You can also verify that the name</w:t>
      </w:r>
      <w:r>
        <w:rPr>
          <w:rFonts w:ascii="Arial" w:hAnsi="Arial" w:cs="Arial"/>
          <w:sz w:val="24"/>
          <w:szCs w:val="24"/>
        </w:rPr>
        <w:t>s of the data files are correctly named.</w:t>
      </w:r>
    </w:p>
    <w:p w:rsidR="00753150" w:rsidRDefault="00753150" w:rsidP="00753150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53150">
        <w:rPr>
          <w:rFonts w:ascii="Arial" w:hAnsi="Arial" w:cs="Arial"/>
          <w:sz w:val="24"/>
          <w:szCs w:val="24"/>
        </w:rPr>
        <w:t>20200103_wq10_star</w:t>
      </w:r>
      <w:r>
        <w:rPr>
          <w:rFonts w:ascii="Arial" w:hAnsi="Arial" w:cs="Arial"/>
          <w:sz w:val="24"/>
          <w:szCs w:val="24"/>
        </w:rPr>
        <w:t xml:space="preserve"> &lt;- this should be the format of the name of the file</w:t>
      </w:r>
    </w:p>
    <w:p w:rsidR="00E743DF" w:rsidRDefault="00753150" w:rsidP="00E743D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 aware the .star and .</w:t>
      </w:r>
      <w:proofErr w:type="spellStart"/>
      <w:r>
        <w:rPr>
          <w:rFonts w:ascii="Arial" w:hAnsi="Arial" w:cs="Arial"/>
          <w:sz w:val="24"/>
          <w:szCs w:val="24"/>
        </w:rPr>
        <w:t>da</w:t>
      </w:r>
      <w:r w:rsidR="00E743DF">
        <w:rPr>
          <w:rFonts w:ascii="Arial" w:hAnsi="Arial" w:cs="Arial"/>
          <w:sz w:val="24"/>
          <w:szCs w:val="24"/>
        </w:rPr>
        <w:t>t</w:t>
      </w:r>
      <w:proofErr w:type="spellEnd"/>
      <w:r w:rsidR="00E743DF">
        <w:rPr>
          <w:rFonts w:ascii="Arial" w:hAnsi="Arial" w:cs="Arial"/>
          <w:sz w:val="24"/>
          <w:szCs w:val="24"/>
        </w:rPr>
        <w:t xml:space="preserve"> files will import differently, so the last prefix will need to be the name of type of sensor file</w:t>
      </w:r>
    </w:p>
    <w:p w:rsidR="00E743DF" w:rsidRDefault="00B61112" w:rsidP="00E743D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_diver</w:t>
      </w:r>
      <w:r w:rsidR="00E743DF">
        <w:rPr>
          <w:rFonts w:ascii="Arial" w:hAnsi="Arial" w:cs="Arial"/>
          <w:sz w:val="24"/>
          <w:szCs w:val="24"/>
        </w:rPr>
        <w:t xml:space="preserve"> are files from the Diver sensor</w:t>
      </w:r>
      <w:r w:rsidR="00404BDB">
        <w:rPr>
          <w:rFonts w:ascii="Arial" w:hAnsi="Arial" w:cs="Arial"/>
          <w:sz w:val="24"/>
          <w:szCs w:val="24"/>
        </w:rPr>
        <w:t xml:space="preserve"> (.mon)</w:t>
      </w:r>
    </w:p>
    <w:p w:rsidR="00E743DF" w:rsidRDefault="00B61112" w:rsidP="00E743D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_star are files from the Star- </w:t>
      </w:r>
      <w:proofErr w:type="spellStart"/>
      <w:r>
        <w:rPr>
          <w:rFonts w:ascii="Arial" w:hAnsi="Arial" w:cs="Arial"/>
          <w:sz w:val="24"/>
          <w:szCs w:val="24"/>
        </w:rPr>
        <w:t>Oddi</w:t>
      </w:r>
      <w:proofErr w:type="spellEnd"/>
      <w:r>
        <w:rPr>
          <w:rFonts w:ascii="Arial" w:hAnsi="Arial" w:cs="Arial"/>
          <w:sz w:val="24"/>
          <w:szCs w:val="24"/>
        </w:rPr>
        <w:t xml:space="preserve"> Sensor</w:t>
      </w:r>
      <w:r w:rsidR="00404BDB">
        <w:rPr>
          <w:rFonts w:ascii="Arial" w:hAnsi="Arial" w:cs="Arial"/>
          <w:sz w:val="24"/>
          <w:szCs w:val="24"/>
        </w:rPr>
        <w:t xml:space="preserve"> (.</w:t>
      </w:r>
      <w:proofErr w:type="spellStart"/>
      <w:r w:rsidR="00404BDB">
        <w:rPr>
          <w:rFonts w:ascii="Arial" w:hAnsi="Arial" w:cs="Arial"/>
          <w:sz w:val="24"/>
          <w:szCs w:val="24"/>
        </w:rPr>
        <w:t>dat</w:t>
      </w:r>
      <w:proofErr w:type="spellEnd"/>
      <w:r w:rsidR="00404BDB">
        <w:rPr>
          <w:rFonts w:ascii="Arial" w:hAnsi="Arial" w:cs="Arial"/>
          <w:sz w:val="24"/>
          <w:szCs w:val="24"/>
        </w:rPr>
        <w:t>)</w:t>
      </w:r>
    </w:p>
    <w:p w:rsidR="006D239A" w:rsidRDefault="006D239A" w:rsidP="006D23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Navigate to the folder where your </w:t>
      </w:r>
      <w:r w:rsidRPr="006D239A">
        <w:rPr>
          <w:rFonts w:ascii="Arial" w:hAnsi="Arial" w:cs="Arial"/>
          <w:i/>
          <w:sz w:val="24"/>
          <w:szCs w:val="24"/>
        </w:rPr>
        <w:t>import_buoy_sensor_data</w:t>
      </w:r>
      <w:r>
        <w:rPr>
          <w:rFonts w:ascii="Arial" w:hAnsi="Arial" w:cs="Arial"/>
          <w:i/>
          <w:sz w:val="24"/>
          <w:szCs w:val="24"/>
        </w:rPr>
        <w:t xml:space="preserve">.py </w:t>
      </w:r>
      <w:r w:rsidR="00D96D8A">
        <w:rPr>
          <w:rFonts w:ascii="Arial" w:hAnsi="Arial" w:cs="Arial"/>
          <w:sz w:val="24"/>
          <w:szCs w:val="24"/>
        </w:rPr>
        <w:t xml:space="preserve">and </w:t>
      </w:r>
      <w:proofErr w:type="spellStart"/>
      <w:r w:rsidR="00D96D8A">
        <w:rPr>
          <w:rFonts w:ascii="Arial" w:hAnsi="Arial" w:cs="Arial"/>
          <w:sz w:val="24"/>
          <w:szCs w:val="24"/>
        </w:rPr>
        <w:t>my_secrets_folder</w:t>
      </w:r>
      <w:proofErr w:type="spellEnd"/>
      <w:r w:rsidR="00D96D8A">
        <w:rPr>
          <w:rFonts w:ascii="Arial" w:hAnsi="Arial" w:cs="Arial"/>
          <w:sz w:val="24"/>
          <w:szCs w:val="24"/>
        </w:rPr>
        <w:t xml:space="preserve"> are located. </w:t>
      </w:r>
    </w:p>
    <w:p w:rsidR="006D239A" w:rsidRDefault="006D239A" w:rsidP="006D239A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1190625</wp:posOffset>
            </wp:positionH>
            <wp:positionV relativeFrom="paragraph">
              <wp:posOffset>71120</wp:posOffset>
            </wp:positionV>
            <wp:extent cx="3200400" cy="3495675"/>
            <wp:effectExtent l="0" t="0" r="0" b="9525"/>
            <wp:wrapTight wrapText="bothSides">
              <wp:wrapPolygon edited="0">
                <wp:start x="0" y="0"/>
                <wp:lineTo x="0" y="21541"/>
                <wp:lineTo x="21471" y="21541"/>
                <wp:lineTo x="2147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82" r="32371" b="5898"/>
                    <a:stretch/>
                  </pic:blipFill>
                  <pic:spPr bwMode="auto">
                    <a:xfrm>
                      <a:off x="0" y="0"/>
                      <a:ext cx="3200400" cy="3495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6D239A" w:rsidRPr="006D239A" w:rsidRDefault="006D239A" w:rsidP="006D239A">
      <w:pPr>
        <w:rPr>
          <w:rFonts w:ascii="Arial" w:hAnsi="Arial" w:cs="Arial"/>
          <w:sz w:val="24"/>
          <w:szCs w:val="24"/>
        </w:rPr>
      </w:pPr>
    </w:p>
    <w:p w:rsidR="002C00DC" w:rsidRDefault="002C00DC">
      <w:pPr>
        <w:rPr>
          <w:rFonts w:ascii="Arial" w:hAnsi="Arial" w:cs="Arial"/>
          <w:sz w:val="24"/>
          <w:szCs w:val="24"/>
        </w:rPr>
      </w:pPr>
    </w:p>
    <w:p w:rsidR="00753150" w:rsidRDefault="00753150">
      <w:pPr>
        <w:rPr>
          <w:rFonts w:ascii="Arial" w:hAnsi="Arial" w:cs="Arial"/>
          <w:sz w:val="24"/>
          <w:szCs w:val="24"/>
        </w:rPr>
      </w:pPr>
    </w:p>
    <w:p w:rsidR="00753150" w:rsidRDefault="00753150">
      <w:pPr>
        <w:rPr>
          <w:rFonts w:ascii="Arial" w:hAnsi="Arial" w:cs="Arial"/>
          <w:sz w:val="24"/>
          <w:szCs w:val="24"/>
        </w:rPr>
      </w:pPr>
    </w:p>
    <w:p w:rsidR="00BC109D" w:rsidRDefault="00BC109D">
      <w:pPr>
        <w:rPr>
          <w:rFonts w:ascii="Arial" w:hAnsi="Arial" w:cs="Arial"/>
          <w:sz w:val="24"/>
          <w:szCs w:val="24"/>
        </w:rPr>
      </w:pPr>
    </w:p>
    <w:p w:rsidR="00BC109D" w:rsidRDefault="00BC109D">
      <w:pPr>
        <w:rPr>
          <w:rFonts w:ascii="Arial" w:hAnsi="Arial" w:cs="Arial"/>
          <w:sz w:val="24"/>
          <w:szCs w:val="24"/>
        </w:rPr>
      </w:pPr>
    </w:p>
    <w:p w:rsidR="00BC109D" w:rsidRDefault="00BC109D">
      <w:pPr>
        <w:rPr>
          <w:rFonts w:ascii="Arial" w:hAnsi="Arial" w:cs="Arial"/>
          <w:sz w:val="24"/>
          <w:szCs w:val="24"/>
        </w:rPr>
      </w:pPr>
    </w:p>
    <w:p w:rsidR="00BC109D" w:rsidRDefault="00BC109D">
      <w:pPr>
        <w:rPr>
          <w:rFonts w:ascii="Arial" w:hAnsi="Arial" w:cs="Arial"/>
          <w:sz w:val="24"/>
          <w:szCs w:val="24"/>
        </w:rPr>
      </w:pPr>
    </w:p>
    <w:p w:rsidR="00BC109D" w:rsidRDefault="00BC109D">
      <w:pPr>
        <w:rPr>
          <w:rFonts w:ascii="Arial" w:hAnsi="Arial" w:cs="Arial"/>
          <w:sz w:val="24"/>
          <w:szCs w:val="24"/>
        </w:rPr>
      </w:pPr>
    </w:p>
    <w:p w:rsidR="00BC109D" w:rsidRDefault="00BC109D">
      <w:pPr>
        <w:rPr>
          <w:rFonts w:ascii="Arial" w:hAnsi="Arial" w:cs="Arial"/>
          <w:sz w:val="24"/>
          <w:szCs w:val="24"/>
        </w:rPr>
      </w:pPr>
    </w:p>
    <w:p w:rsidR="00BC109D" w:rsidRDefault="00BC109D">
      <w:pPr>
        <w:rPr>
          <w:rFonts w:ascii="Arial" w:hAnsi="Arial" w:cs="Arial"/>
          <w:sz w:val="24"/>
          <w:szCs w:val="24"/>
        </w:rPr>
      </w:pPr>
    </w:p>
    <w:p w:rsidR="00BC109D" w:rsidRDefault="00BC109D">
      <w:pPr>
        <w:rPr>
          <w:rFonts w:ascii="Arial" w:hAnsi="Arial" w:cs="Arial"/>
          <w:sz w:val="24"/>
          <w:szCs w:val="24"/>
        </w:rPr>
      </w:pPr>
    </w:p>
    <w:p w:rsidR="00BC109D" w:rsidRDefault="004D43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Right click to your 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Bash terminal. The code for the import process is </w:t>
      </w:r>
    </w:p>
    <w:p w:rsidR="004D4321" w:rsidRDefault="004D4321">
      <w:pPr>
        <w:rPr>
          <w:rFonts w:ascii="Arial" w:hAnsi="Arial" w:cs="Arial"/>
          <w:i/>
          <w:sz w:val="24"/>
          <w:szCs w:val="24"/>
        </w:rPr>
      </w:pPr>
      <w:proofErr w:type="gramStart"/>
      <w:r w:rsidRPr="004D4321">
        <w:rPr>
          <w:rFonts w:ascii="Arial" w:hAnsi="Arial" w:cs="Arial"/>
          <w:i/>
          <w:sz w:val="24"/>
          <w:szCs w:val="24"/>
        </w:rPr>
        <w:t>python</w:t>
      </w:r>
      <w:proofErr w:type="gramEnd"/>
      <w:r w:rsidRPr="004D4321">
        <w:rPr>
          <w:rFonts w:ascii="Arial" w:hAnsi="Arial" w:cs="Arial"/>
          <w:i/>
          <w:sz w:val="24"/>
          <w:szCs w:val="24"/>
        </w:rPr>
        <w:t xml:space="preserve"> import_buoy_sensor_data.py</w:t>
      </w:r>
    </w:p>
    <w:p w:rsidR="0001448E" w:rsidRDefault="000144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 im</w:t>
      </w:r>
      <w:r w:rsidR="005D3A18">
        <w:rPr>
          <w:rFonts w:ascii="Arial" w:hAnsi="Arial" w:cs="Arial"/>
          <w:sz w:val="24"/>
          <w:szCs w:val="24"/>
        </w:rPr>
        <w:t xml:space="preserve">port process should start and each file will end in a result. An import report will also appear in the </w:t>
      </w:r>
      <w:proofErr w:type="spellStart"/>
      <w:r w:rsidR="005D3A18" w:rsidRPr="005D3A18">
        <w:rPr>
          <w:rFonts w:ascii="Arial" w:hAnsi="Arial" w:cs="Arial"/>
          <w:b/>
          <w:sz w:val="24"/>
          <w:szCs w:val="24"/>
        </w:rPr>
        <w:t>new_data</w:t>
      </w:r>
      <w:proofErr w:type="spellEnd"/>
      <w:r w:rsidR="005D3A18">
        <w:rPr>
          <w:rFonts w:ascii="Arial" w:hAnsi="Arial" w:cs="Arial"/>
          <w:sz w:val="24"/>
          <w:szCs w:val="24"/>
        </w:rPr>
        <w:t xml:space="preserve"> folder, where </w:t>
      </w:r>
    </w:p>
    <w:p w:rsidR="0001448E" w:rsidRDefault="0001448E">
      <w:pPr>
        <w:rPr>
          <w:rFonts w:ascii="Arial" w:hAnsi="Arial" w:cs="Arial"/>
          <w:sz w:val="24"/>
          <w:szCs w:val="24"/>
        </w:rPr>
      </w:pPr>
    </w:p>
    <w:p w:rsidR="0001448E" w:rsidRDefault="000144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 Move the newly imported files into the </w:t>
      </w:r>
      <w:proofErr w:type="spellStart"/>
      <w:r w:rsidRPr="0001448E">
        <w:rPr>
          <w:rFonts w:ascii="Arial" w:hAnsi="Arial" w:cs="Arial"/>
          <w:b/>
          <w:sz w:val="24"/>
          <w:szCs w:val="24"/>
        </w:rPr>
        <w:t>imported_data</w:t>
      </w:r>
      <w:proofErr w:type="spellEnd"/>
      <w:r>
        <w:rPr>
          <w:rFonts w:ascii="Arial" w:hAnsi="Arial" w:cs="Arial"/>
          <w:sz w:val="24"/>
          <w:szCs w:val="24"/>
        </w:rPr>
        <w:t xml:space="preserve"> folder.</w:t>
      </w:r>
    </w:p>
    <w:p w:rsidR="00175694" w:rsidRPr="0001448E" w:rsidRDefault="001756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5. Double check the python import file that will appear after the import completion, in the </w:t>
      </w:r>
      <w:proofErr w:type="spellStart"/>
      <w:r w:rsidRPr="00175694">
        <w:rPr>
          <w:rFonts w:ascii="Arial" w:hAnsi="Arial" w:cs="Arial"/>
          <w:b/>
          <w:sz w:val="24"/>
          <w:szCs w:val="24"/>
        </w:rPr>
        <w:t>new_data</w:t>
      </w:r>
      <w:proofErr w:type="spellEnd"/>
      <w:r>
        <w:rPr>
          <w:rFonts w:ascii="Arial" w:hAnsi="Arial" w:cs="Arial"/>
          <w:sz w:val="24"/>
          <w:szCs w:val="24"/>
        </w:rPr>
        <w:t xml:space="preserve"> folder. </w:t>
      </w:r>
    </w:p>
    <w:p w:rsidR="00BC109D" w:rsidRDefault="00BC109D">
      <w:pPr>
        <w:rPr>
          <w:rFonts w:ascii="Arial" w:hAnsi="Arial" w:cs="Arial"/>
          <w:sz w:val="24"/>
          <w:szCs w:val="24"/>
        </w:rPr>
      </w:pPr>
    </w:p>
    <w:p w:rsidR="00BC109D" w:rsidRDefault="004532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200025</wp:posOffset>
            </wp:positionV>
            <wp:extent cx="5581650" cy="3363302"/>
            <wp:effectExtent l="0" t="0" r="0" b="889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363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75694">
        <w:rPr>
          <w:rFonts w:ascii="Arial" w:hAnsi="Arial" w:cs="Arial"/>
          <w:sz w:val="24"/>
          <w:szCs w:val="24"/>
        </w:rPr>
        <w:t>Look for warnings or errors. Some examples are below:</w:t>
      </w:r>
    </w:p>
    <w:p w:rsidR="00D5117C" w:rsidRDefault="001756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Screen shot- This screen shot displays that a sensor</w:t>
      </w:r>
      <w:r w:rsidR="00453234">
        <w:rPr>
          <w:rFonts w:ascii="Arial" w:hAnsi="Arial" w:cs="Arial"/>
          <w:sz w:val="24"/>
          <w:szCs w:val="24"/>
        </w:rPr>
        <w:t xml:space="preserve"> ID</w:t>
      </w:r>
      <w:r>
        <w:rPr>
          <w:rFonts w:ascii="Arial" w:hAnsi="Arial" w:cs="Arial"/>
          <w:sz w:val="24"/>
          <w:szCs w:val="24"/>
        </w:rPr>
        <w:t xml:space="preserve"> was not properly allocated to a site. </w:t>
      </w:r>
      <w:r w:rsidR="00453234">
        <w:rPr>
          <w:rFonts w:ascii="Arial" w:hAnsi="Arial" w:cs="Arial"/>
          <w:sz w:val="24"/>
          <w:szCs w:val="24"/>
        </w:rPr>
        <w:t xml:space="preserve">Each sensor will have its own sensor _id that is numerical. Double check the MySQL tables: </w:t>
      </w:r>
      <w:proofErr w:type="spellStart"/>
      <w:r w:rsidR="00453234" w:rsidRPr="009C6D1A">
        <w:rPr>
          <w:rFonts w:ascii="Arial" w:hAnsi="Arial" w:cs="Arial"/>
          <w:b/>
          <w:sz w:val="24"/>
          <w:szCs w:val="24"/>
        </w:rPr>
        <w:t>lcroyster_sensnor</w:t>
      </w:r>
      <w:proofErr w:type="spellEnd"/>
      <w:r w:rsidR="00453234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="00453234" w:rsidRPr="009C6D1A">
        <w:rPr>
          <w:rFonts w:ascii="Arial" w:hAnsi="Arial" w:cs="Arial"/>
          <w:b/>
          <w:sz w:val="24"/>
          <w:szCs w:val="24"/>
        </w:rPr>
        <w:t>lcroyster_sensordeploy</w:t>
      </w:r>
      <w:proofErr w:type="spellEnd"/>
      <w:r w:rsidR="009C6D1A">
        <w:rPr>
          <w:rFonts w:ascii="Arial" w:hAnsi="Arial" w:cs="Arial"/>
          <w:sz w:val="24"/>
          <w:szCs w:val="24"/>
        </w:rPr>
        <w:t>.</w:t>
      </w:r>
    </w:p>
    <w:p w:rsidR="00175694" w:rsidRDefault="00175694">
      <w:pPr>
        <w:rPr>
          <w:rFonts w:ascii="Arial" w:hAnsi="Arial" w:cs="Arial"/>
          <w:sz w:val="24"/>
          <w:szCs w:val="24"/>
        </w:rPr>
      </w:pPr>
    </w:p>
    <w:p w:rsidR="00175694" w:rsidRDefault="001756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938E08A" wp14:editId="160B0EDD">
            <wp:extent cx="5286375" cy="3134549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242" cy="314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694" w:rsidRDefault="004532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Screen shot- The WARNING in this import </w:t>
      </w:r>
      <w:r w:rsidR="0078548D">
        <w:rPr>
          <w:rFonts w:ascii="Arial" w:hAnsi="Arial" w:cs="Arial"/>
          <w:sz w:val="24"/>
          <w:szCs w:val="24"/>
        </w:rPr>
        <w:t xml:space="preserve">log </w:t>
      </w:r>
      <w:r>
        <w:rPr>
          <w:rFonts w:ascii="Arial" w:hAnsi="Arial" w:cs="Arial"/>
          <w:sz w:val="24"/>
          <w:szCs w:val="24"/>
        </w:rPr>
        <w:t>might arise if the data file has been incorrectly name</w:t>
      </w:r>
      <w:r w:rsidR="00970127">
        <w:rPr>
          <w:rFonts w:ascii="Arial" w:hAnsi="Arial" w:cs="Arial"/>
          <w:sz w:val="24"/>
          <w:szCs w:val="24"/>
        </w:rPr>
        <w:t>, if the file has also been imported, if the file has no observations,</w:t>
      </w:r>
      <w:r w:rsidR="00B61507">
        <w:rPr>
          <w:rFonts w:ascii="Arial" w:hAnsi="Arial" w:cs="Arial"/>
          <w:sz w:val="24"/>
          <w:szCs w:val="24"/>
        </w:rPr>
        <w:t xml:space="preserve"> or</w:t>
      </w:r>
      <w:r w:rsidR="00970127">
        <w:rPr>
          <w:rFonts w:ascii="Arial" w:hAnsi="Arial" w:cs="Arial"/>
          <w:sz w:val="24"/>
          <w:szCs w:val="24"/>
        </w:rPr>
        <w:t xml:space="preserve"> </w:t>
      </w:r>
      <w:r w:rsidR="006207ED">
        <w:rPr>
          <w:rFonts w:ascii="Arial" w:hAnsi="Arial" w:cs="Arial"/>
          <w:sz w:val="24"/>
          <w:szCs w:val="24"/>
        </w:rPr>
        <w:t xml:space="preserve">if the sensor for the file is not added into the MySQL </w:t>
      </w:r>
      <w:proofErr w:type="spellStart"/>
      <w:r w:rsidR="006207ED" w:rsidRPr="009C6D1A">
        <w:rPr>
          <w:rFonts w:ascii="Arial" w:hAnsi="Arial" w:cs="Arial"/>
          <w:b/>
          <w:sz w:val="24"/>
          <w:szCs w:val="24"/>
        </w:rPr>
        <w:t>lcroyster_sensor</w:t>
      </w:r>
      <w:proofErr w:type="spellEnd"/>
      <w:r w:rsidR="006207ED">
        <w:rPr>
          <w:rFonts w:ascii="Arial" w:hAnsi="Arial" w:cs="Arial"/>
          <w:sz w:val="24"/>
          <w:szCs w:val="24"/>
        </w:rPr>
        <w:t xml:space="preserve"> table.</w:t>
      </w:r>
    </w:p>
    <w:p w:rsidR="00175694" w:rsidRDefault="00B615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Check the import </w:t>
      </w:r>
      <w:r w:rsidR="00613034">
        <w:rPr>
          <w:rFonts w:ascii="Arial" w:hAnsi="Arial" w:cs="Arial"/>
          <w:sz w:val="24"/>
          <w:szCs w:val="24"/>
        </w:rPr>
        <w:t>log file</w:t>
      </w:r>
      <w:r>
        <w:rPr>
          <w:rFonts w:ascii="Arial" w:hAnsi="Arial" w:cs="Arial"/>
          <w:sz w:val="24"/>
          <w:szCs w:val="24"/>
        </w:rPr>
        <w:t xml:space="preserve"> for additional information about the import.</w:t>
      </w:r>
    </w:p>
    <w:p w:rsidR="00B61507" w:rsidRDefault="001369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116840</wp:posOffset>
            </wp:positionV>
            <wp:extent cx="4962525" cy="3363595"/>
            <wp:effectExtent l="0" t="0" r="9525" b="825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36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61507" w:rsidRDefault="00B61507">
      <w:pPr>
        <w:rPr>
          <w:rFonts w:ascii="Arial" w:hAnsi="Arial" w:cs="Arial"/>
          <w:sz w:val="24"/>
          <w:szCs w:val="24"/>
        </w:rPr>
      </w:pPr>
    </w:p>
    <w:p w:rsidR="00D5117C" w:rsidRDefault="00D5117C">
      <w:pPr>
        <w:rPr>
          <w:rFonts w:ascii="Arial" w:hAnsi="Arial" w:cs="Arial"/>
          <w:sz w:val="24"/>
          <w:szCs w:val="24"/>
        </w:rPr>
      </w:pPr>
    </w:p>
    <w:p w:rsidR="0013695E" w:rsidRDefault="0013695E">
      <w:pPr>
        <w:rPr>
          <w:rFonts w:ascii="Arial" w:hAnsi="Arial" w:cs="Arial"/>
          <w:sz w:val="24"/>
          <w:szCs w:val="24"/>
        </w:rPr>
      </w:pPr>
    </w:p>
    <w:p w:rsidR="0013695E" w:rsidRDefault="0013695E">
      <w:pPr>
        <w:rPr>
          <w:rFonts w:ascii="Arial" w:hAnsi="Arial" w:cs="Arial"/>
          <w:sz w:val="24"/>
          <w:szCs w:val="24"/>
        </w:rPr>
      </w:pPr>
    </w:p>
    <w:p w:rsidR="0013695E" w:rsidRDefault="0013695E">
      <w:pPr>
        <w:rPr>
          <w:rFonts w:ascii="Arial" w:hAnsi="Arial" w:cs="Arial"/>
          <w:sz w:val="24"/>
          <w:szCs w:val="24"/>
        </w:rPr>
      </w:pPr>
    </w:p>
    <w:p w:rsidR="0013695E" w:rsidRDefault="0013695E">
      <w:pPr>
        <w:rPr>
          <w:rFonts w:ascii="Arial" w:hAnsi="Arial" w:cs="Arial"/>
          <w:sz w:val="24"/>
          <w:szCs w:val="24"/>
        </w:rPr>
      </w:pPr>
    </w:p>
    <w:p w:rsidR="0013695E" w:rsidRDefault="0013695E">
      <w:pPr>
        <w:rPr>
          <w:rFonts w:ascii="Arial" w:hAnsi="Arial" w:cs="Arial"/>
          <w:sz w:val="24"/>
          <w:szCs w:val="24"/>
        </w:rPr>
      </w:pPr>
    </w:p>
    <w:p w:rsidR="0013695E" w:rsidRDefault="0013695E">
      <w:pPr>
        <w:rPr>
          <w:rFonts w:ascii="Arial" w:hAnsi="Arial" w:cs="Arial"/>
          <w:sz w:val="24"/>
          <w:szCs w:val="24"/>
        </w:rPr>
      </w:pPr>
    </w:p>
    <w:p w:rsidR="0013695E" w:rsidRDefault="0013695E">
      <w:pPr>
        <w:rPr>
          <w:rFonts w:ascii="Arial" w:hAnsi="Arial" w:cs="Arial"/>
          <w:sz w:val="24"/>
          <w:szCs w:val="24"/>
        </w:rPr>
      </w:pPr>
    </w:p>
    <w:p w:rsidR="0013695E" w:rsidRDefault="0013695E">
      <w:pPr>
        <w:rPr>
          <w:rFonts w:ascii="Arial" w:hAnsi="Arial" w:cs="Arial"/>
          <w:sz w:val="24"/>
          <w:szCs w:val="24"/>
        </w:rPr>
      </w:pPr>
    </w:p>
    <w:p w:rsidR="0013695E" w:rsidRDefault="0013695E">
      <w:pPr>
        <w:rPr>
          <w:rFonts w:ascii="Arial" w:hAnsi="Arial" w:cs="Arial"/>
          <w:sz w:val="24"/>
          <w:szCs w:val="24"/>
        </w:rPr>
      </w:pPr>
    </w:p>
    <w:p w:rsidR="0013695E" w:rsidRDefault="0013695E">
      <w:pPr>
        <w:rPr>
          <w:rFonts w:ascii="Arial" w:hAnsi="Arial" w:cs="Arial"/>
          <w:sz w:val="24"/>
          <w:szCs w:val="24"/>
        </w:rPr>
      </w:pPr>
    </w:p>
    <w:p w:rsidR="0013695E" w:rsidRDefault="001369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Screen shot- </w:t>
      </w:r>
      <w:r w:rsidR="0078548D">
        <w:rPr>
          <w:rFonts w:ascii="Arial" w:hAnsi="Arial" w:cs="Arial"/>
          <w:sz w:val="24"/>
          <w:szCs w:val="24"/>
        </w:rPr>
        <w:t>Double check with your service log to make sure all of the observations are imported. This information can</w:t>
      </w:r>
      <w:r w:rsidR="00613034">
        <w:rPr>
          <w:rFonts w:ascii="Arial" w:hAnsi="Arial" w:cs="Arial"/>
          <w:sz w:val="24"/>
          <w:szCs w:val="24"/>
        </w:rPr>
        <w:t xml:space="preserve"> be found at the end of the import log. </w:t>
      </w:r>
    </w:p>
    <w:p w:rsidR="0013695E" w:rsidRDefault="0013695E">
      <w:pPr>
        <w:rPr>
          <w:rFonts w:ascii="Arial" w:hAnsi="Arial" w:cs="Arial"/>
          <w:sz w:val="24"/>
          <w:szCs w:val="24"/>
        </w:rPr>
      </w:pPr>
    </w:p>
    <w:p w:rsidR="00D5117C" w:rsidRDefault="00D5117C">
      <w:pPr>
        <w:rPr>
          <w:rFonts w:ascii="Arial" w:hAnsi="Arial" w:cs="Arial"/>
          <w:b/>
          <w:sz w:val="24"/>
          <w:szCs w:val="24"/>
        </w:rPr>
      </w:pPr>
      <w:r w:rsidRPr="007F66EF">
        <w:rPr>
          <w:rFonts w:ascii="Arial" w:hAnsi="Arial" w:cs="Arial"/>
          <w:b/>
          <w:sz w:val="24"/>
          <w:szCs w:val="24"/>
        </w:rPr>
        <w:t>Discrete date data entry</w:t>
      </w:r>
    </w:p>
    <w:p w:rsidR="007F66EF" w:rsidRDefault="007F66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There are two </w:t>
      </w:r>
      <w:r w:rsidR="00FC64DB">
        <w:rPr>
          <w:rFonts w:ascii="Arial" w:hAnsi="Arial" w:cs="Arial"/>
          <w:sz w:val="24"/>
          <w:szCs w:val="24"/>
        </w:rPr>
        <w:t xml:space="preserve">types of discrete data, </w:t>
      </w:r>
      <w:proofErr w:type="spellStart"/>
      <w:r w:rsidR="00FC64DB">
        <w:rPr>
          <w:rFonts w:ascii="Arial" w:hAnsi="Arial" w:cs="Arial"/>
          <w:sz w:val="24"/>
          <w:szCs w:val="24"/>
        </w:rPr>
        <w:t>Lakewatch</w:t>
      </w:r>
      <w:proofErr w:type="spellEnd"/>
      <w:r w:rsidR="00FC64DB">
        <w:rPr>
          <w:rFonts w:ascii="Arial" w:hAnsi="Arial" w:cs="Arial"/>
          <w:sz w:val="24"/>
          <w:szCs w:val="24"/>
        </w:rPr>
        <w:t xml:space="preserve">, and YSI measurements. </w:t>
      </w:r>
      <w:proofErr w:type="spellStart"/>
      <w:r w:rsidR="00FC64DB">
        <w:rPr>
          <w:rFonts w:ascii="Arial" w:hAnsi="Arial" w:cs="Arial"/>
          <w:sz w:val="24"/>
          <w:szCs w:val="24"/>
        </w:rPr>
        <w:t>Lakewatch</w:t>
      </w:r>
      <w:proofErr w:type="spellEnd"/>
      <w:r w:rsidR="00FC64DB">
        <w:rPr>
          <w:rFonts w:ascii="Arial" w:hAnsi="Arial" w:cs="Arial"/>
          <w:sz w:val="24"/>
          <w:szCs w:val="24"/>
        </w:rPr>
        <w:t xml:space="preserve"> measurements usually are processed and updated about every 3 months. YSI, on the other </w:t>
      </w:r>
      <w:r w:rsidR="00BF7290">
        <w:rPr>
          <w:rFonts w:ascii="Arial" w:hAnsi="Arial" w:cs="Arial"/>
          <w:sz w:val="24"/>
          <w:szCs w:val="24"/>
        </w:rPr>
        <w:t xml:space="preserve">hand, are collected on every </w:t>
      </w:r>
      <w:r w:rsidR="00FC64DB">
        <w:rPr>
          <w:rFonts w:ascii="Arial" w:hAnsi="Arial" w:cs="Arial"/>
          <w:sz w:val="24"/>
          <w:szCs w:val="24"/>
        </w:rPr>
        <w:t>water quality service trip.</w:t>
      </w:r>
      <w:r w:rsidR="007456A1">
        <w:rPr>
          <w:rFonts w:ascii="Arial" w:hAnsi="Arial" w:cs="Arial"/>
          <w:sz w:val="24"/>
          <w:szCs w:val="24"/>
        </w:rPr>
        <w:t xml:space="preserve"> YSI measurements need to be manually entered into the MySQL database. </w:t>
      </w:r>
    </w:p>
    <w:p w:rsidR="007456A1" w:rsidRDefault="007456A1">
      <w:pPr>
        <w:rPr>
          <w:rFonts w:ascii="Arial" w:hAnsi="Arial" w:cs="Arial"/>
          <w:sz w:val="24"/>
          <w:szCs w:val="24"/>
        </w:rPr>
      </w:pPr>
    </w:p>
    <w:p w:rsidR="007456A1" w:rsidRDefault="007456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</w:t>
      </w:r>
      <w:r w:rsidR="009C6D1A">
        <w:rPr>
          <w:rFonts w:ascii="Arial" w:hAnsi="Arial" w:cs="Arial"/>
          <w:sz w:val="24"/>
          <w:szCs w:val="24"/>
        </w:rPr>
        <w:t xml:space="preserve">The table to enter </w:t>
      </w:r>
      <w:r w:rsidR="002503E1">
        <w:rPr>
          <w:rFonts w:ascii="Arial" w:hAnsi="Arial" w:cs="Arial"/>
          <w:sz w:val="24"/>
          <w:szCs w:val="24"/>
        </w:rPr>
        <w:t>the</w:t>
      </w:r>
      <w:r w:rsidR="009C6D1A">
        <w:rPr>
          <w:rFonts w:ascii="Arial" w:hAnsi="Arial" w:cs="Arial"/>
          <w:sz w:val="24"/>
          <w:szCs w:val="24"/>
        </w:rPr>
        <w:t xml:space="preserve"> discrete measurements is the MySQL </w:t>
      </w:r>
      <w:proofErr w:type="spellStart"/>
      <w:r w:rsidRPr="009C6D1A">
        <w:rPr>
          <w:rFonts w:ascii="Arial" w:hAnsi="Arial" w:cs="Arial"/>
          <w:b/>
          <w:sz w:val="24"/>
          <w:szCs w:val="24"/>
        </w:rPr>
        <w:t>l</w:t>
      </w:r>
      <w:r w:rsidR="009C6D1A" w:rsidRPr="009C6D1A">
        <w:rPr>
          <w:rFonts w:ascii="Arial" w:hAnsi="Arial" w:cs="Arial"/>
          <w:b/>
          <w:sz w:val="24"/>
          <w:szCs w:val="24"/>
        </w:rPr>
        <w:t>croyster_waterobservation</w:t>
      </w:r>
      <w:proofErr w:type="spellEnd"/>
      <w:r w:rsidR="009C6D1A">
        <w:rPr>
          <w:rFonts w:ascii="Arial" w:hAnsi="Arial" w:cs="Arial"/>
          <w:sz w:val="24"/>
          <w:szCs w:val="24"/>
        </w:rPr>
        <w:t xml:space="preserve"> table. This table will have far fewer observations than the </w:t>
      </w:r>
      <w:proofErr w:type="spellStart"/>
      <w:r w:rsidR="0090739E" w:rsidRPr="009C6D1A">
        <w:rPr>
          <w:rFonts w:ascii="Arial" w:hAnsi="Arial" w:cs="Arial"/>
          <w:b/>
          <w:sz w:val="24"/>
          <w:szCs w:val="24"/>
        </w:rPr>
        <w:t>l</w:t>
      </w:r>
      <w:r w:rsidR="0090739E">
        <w:rPr>
          <w:rFonts w:ascii="Arial" w:hAnsi="Arial" w:cs="Arial"/>
          <w:b/>
          <w:sz w:val="24"/>
          <w:szCs w:val="24"/>
        </w:rPr>
        <w:t>croyster_buoy</w:t>
      </w:r>
      <w:r w:rsidR="0090739E" w:rsidRPr="009C6D1A">
        <w:rPr>
          <w:rFonts w:ascii="Arial" w:hAnsi="Arial" w:cs="Arial"/>
          <w:b/>
          <w:sz w:val="24"/>
          <w:szCs w:val="24"/>
        </w:rPr>
        <w:t>observation</w:t>
      </w:r>
      <w:proofErr w:type="spellEnd"/>
      <w:r w:rsidR="0090739E">
        <w:rPr>
          <w:rFonts w:ascii="Arial" w:hAnsi="Arial" w:cs="Arial"/>
          <w:b/>
          <w:sz w:val="24"/>
          <w:szCs w:val="24"/>
        </w:rPr>
        <w:t xml:space="preserve"> </w:t>
      </w:r>
      <w:r w:rsidR="0090739E">
        <w:rPr>
          <w:rFonts w:ascii="Arial" w:hAnsi="Arial" w:cs="Arial"/>
          <w:sz w:val="24"/>
          <w:szCs w:val="24"/>
        </w:rPr>
        <w:t xml:space="preserve">table. </w:t>
      </w:r>
    </w:p>
    <w:p w:rsidR="002503E1" w:rsidRDefault="002503E1">
      <w:pPr>
        <w:rPr>
          <w:rFonts w:ascii="Arial" w:hAnsi="Arial" w:cs="Arial"/>
          <w:sz w:val="24"/>
          <w:szCs w:val="24"/>
        </w:rPr>
      </w:pPr>
    </w:p>
    <w:p w:rsidR="00C35DA9" w:rsidRDefault="002503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2. Enter in the information according to the fields specified. With every few </w:t>
      </w:r>
      <w:r w:rsidR="00C35DA9">
        <w:rPr>
          <w:rFonts w:ascii="Arial" w:hAnsi="Arial" w:cs="Arial"/>
          <w:sz w:val="24"/>
          <w:szCs w:val="24"/>
        </w:rPr>
        <w:t>cells that are completed, click the Apply button</w:t>
      </w:r>
      <w:r w:rsidR="00B965AA">
        <w:rPr>
          <w:rFonts w:ascii="Arial" w:hAnsi="Arial" w:cs="Arial"/>
          <w:sz w:val="24"/>
          <w:szCs w:val="24"/>
        </w:rPr>
        <w:t xml:space="preserve"> (button right)</w:t>
      </w:r>
      <w:r w:rsidR="00C35DA9">
        <w:rPr>
          <w:rFonts w:ascii="Arial" w:hAnsi="Arial" w:cs="Arial"/>
          <w:sz w:val="24"/>
          <w:szCs w:val="24"/>
        </w:rPr>
        <w:t xml:space="preserve">. If you don’t frequently save with the Apply button, you might incorrectly type in the wrong fields and MySQL will not allow you to save. In the </w:t>
      </w:r>
      <w:proofErr w:type="spellStart"/>
      <w:r w:rsidR="00C35DA9">
        <w:rPr>
          <w:rFonts w:ascii="Arial" w:hAnsi="Arial" w:cs="Arial"/>
          <w:sz w:val="24"/>
          <w:szCs w:val="24"/>
        </w:rPr>
        <w:t>sensor_id</w:t>
      </w:r>
      <w:proofErr w:type="spellEnd"/>
      <w:r w:rsidR="00C35DA9">
        <w:rPr>
          <w:rFonts w:ascii="Arial" w:hAnsi="Arial" w:cs="Arial"/>
          <w:sz w:val="24"/>
          <w:szCs w:val="24"/>
        </w:rPr>
        <w:t xml:space="preserve"> column:</w:t>
      </w:r>
    </w:p>
    <w:p w:rsidR="00C35DA9" w:rsidRDefault="00C35DA9">
      <w:pPr>
        <w:rPr>
          <w:rFonts w:ascii="Arial" w:hAnsi="Arial" w:cs="Arial"/>
          <w:sz w:val="24"/>
          <w:szCs w:val="24"/>
        </w:rPr>
      </w:pPr>
    </w:p>
    <w:p w:rsidR="00C35DA9" w:rsidRDefault="00C35D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5= YSI</w:t>
      </w:r>
    </w:p>
    <w:p w:rsidR="00C35DA9" w:rsidRDefault="00C35D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4= </w:t>
      </w:r>
      <w:proofErr w:type="spellStart"/>
      <w:r>
        <w:rPr>
          <w:rFonts w:ascii="Arial" w:hAnsi="Arial" w:cs="Arial"/>
          <w:sz w:val="24"/>
          <w:szCs w:val="24"/>
        </w:rPr>
        <w:t>Lakewatch</w:t>
      </w:r>
      <w:proofErr w:type="spellEnd"/>
    </w:p>
    <w:p w:rsidR="00C35DA9" w:rsidRDefault="00C35DA9">
      <w:pPr>
        <w:rPr>
          <w:rFonts w:ascii="Arial" w:hAnsi="Arial" w:cs="Arial"/>
          <w:sz w:val="24"/>
          <w:szCs w:val="24"/>
        </w:rPr>
      </w:pPr>
    </w:p>
    <w:p w:rsidR="00C35DA9" w:rsidRDefault="00C35D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proofErr w:type="spellStart"/>
      <w:r w:rsidRPr="00C35DA9">
        <w:rPr>
          <w:rFonts w:ascii="Arial" w:hAnsi="Arial" w:cs="Arial"/>
          <w:b/>
          <w:sz w:val="24"/>
          <w:szCs w:val="24"/>
        </w:rPr>
        <w:t>lcroyster_sensortype</w:t>
      </w:r>
      <w:proofErr w:type="spellEnd"/>
      <w:r w:rsidRPr="00C35DA9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table displays a</w:t>
      </w:r>
      <w:r w:rsidR="00EA0402">
        <w:rPr>
          <w:rFonts w:ascii="Arial" w:hAnsi="Arial" w:cs="Arial"/>
          <w:sz w:val="24"/>
          <w:szCs w:val="24"/>
        </w:rPr>
        <w:t xml:space="preserve">ll of the sensor types including YSI and </w:t>
      </w:r>
      <w:proofErr w:type="spellStart"/>
      <w:r w:rsidR="00EA0402">
        <w:rPr>
          <w:rFonts w:ascii="Arial" w:hAnsi="Arial" w:cs="Arial"/>
          <w:sz w:val="24"/>
          <w:szCs w:val="24"/>
        </w:rPr>
        <w:t>Lakewatch</w:t>
      </w:r>
      <w:proofErr w:type="spellEnd"/>
      <w:r w:rsidR="00EA0402">
        <w:rPr>
          <w:rFonts w:ascii="Arial" w:hAnsi="Arial" w:cs="Arial"/>
          <w:sz w:val="24"/>
          <w:szCs w:val="24"/>
        </w:rPr>
        <w:t xml:space="preserve">. </w:t>
      </w:r>
    </w:p>
    <w:p w:rsidR="00A302B7" w:rsidRDefault="00A302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time of the YSI and </w:t>
      </w:r>
      <w:proofErr w:type="spellStart"/>
      <w:r>
        <w:rPr>
          <w:rFonts w:ascii="Arial" w:hAnsi="Arial" w:cs="Arial"/>
          <w:sz w:val="24"/>
          <w:szCs w:val="24"/>
        </w:rPr>
        <w:t>Lakewatch</w:t>
      </w:r>
      <w:proofErr w:type="spellEnd"/>
      <w:r>
        <w:rPr>
          <w:rFonts w:ascii="Arial" w:hAnsi="Arial" w:cs="Arial"/>
          <w:sz w:val="24"/>
          <w:szCs w:val="24"/>
        </w:rPr>
        <w:t xml:space="preserve"> to be entered in the column </w:t>
      </w:r>
      <w:proofErr w:type="spellStart"/>
      <w:r w:rsidRPr="00A302B7">
        <w:rPr>
          <w:rFonts w:ascii="Arial" w:hAnsi="Arial" w:cs="Arial"/>
          <w:b/>
          <w:sz w:val="24"/>
          <w:szCs w:val="24"/>
        </w:rPr>
        <w:t>observation_datetime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is the time in the water quality service data sheet. Double check that all of the dates and times are entered in the following format. </w:t>
      </w:r>
    </w:p>
    <w:p w:rsidR="005F22E6" w:rsidRDefault="00A302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YYYY-MM-DD HH:MM</w:t>
      </w:r>
      <w:proofErr w:type="gramStart"/>
      <w:r>
        <w:rPr>
          <w:rFonts w:ascii="Arial" w:hAnsi="Arial" w:cs="Arial"/>
          <w:sz w:val="24"/>
          <w:szCs w:val="24"/>
        </w:rPr>
        <w:t>:SS.000000</w:t>
      </w:r>
      <w:proofErr w:type="gramEnd"/>
    </w:p>
    <w:p w:rsidR="005F22E6" w:rsidRDefault="005F22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There is no completion report when all of the observations are entered. There is also no way for a user to revert back to a previous MySQL.</w:t>
      </w:r>
    </w:p>
    <w:p w:rsidR="005F22E6" w:rsidRDefault="005F22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revert back to a </w:t>
      </w:r>
      <w:proofErr w:type="gramStart"/>
      <w:r>
        <w:rPr>
          <w:rFonts w:ascii="Arial" w:hAnsi="Arial" w:cs="Arial"/>
          <w:sz w:val="24"/>
          <w:szCs w:val="24"/>
        </w:rPr>
        <w:t>previous’ s</w:t>
      </w:r>
      <w:proofErr w:type="gramEnd"/>
      <w:r>
        <w:rPr>
          <w:rFonts w:ascii="Arial" w:hAnsi="Arial" w:cs="Arial"/>
          <w:sz w:val="24"/>
          <w:szCs w:val="24"/>
        </w:rPr>
        <w:t xml:space="preserve"> day MySQL, contact the UF IT help desk:</w:t>
      </w:r>
    </w:p>
    <w:p w:rsidR="005F22E6" w:rsidRPr="00A302B7" w:rsidRDefault="005F22E6">
      <w:pPr>
        <w:rPr>
          <w:rFonts w:ascii="Arial" w:hAnsi="Arial" w:cs="Arial"/>
          <w:sz w:val="24"/>
          <w:szCs w:val="24"/>
        </w:rPr>
      </w:pPr>
      <w:r w:rsidRPr="005F22E6">
        <w:rPr>
          <w:rFonts w:ascii="Arial" w:hAnsi="Arial" w:cs="Arial"/>
          <w:sz w:val="24"/>
          <w:szCs w:val="24"/>
        </w:rPr>
        <w:t>Help Desk support is available in person (check their hours here) and 24/7 via phone (352-392-HELP/4357) and email (helpdesk@ufl.edu)</w:t>
      </w:r>
      <w:r>
        <w:rPr>
          <w:rFonts w:ascii="Arial" w:hAnsi="Arial" w:cs="Arial"/>
          <w:sz w:val="24"/>
          <w:szCs w:val="24"/>
        </w:rPr>
        <w:t>,</w:t>
      </w:r>
      <w:r w:rsidRPr="005F22E6">
        <w:t xml:space="preserve"> </w:t>
      </w:r>
      <w:hyperlink r:id="rId13" w:history="1">
        <w:r w:rsidRPr="000B5D1B">
          <w:rPr>
            <w:rStyle w:val="Hyperlink"/>
            <w:rFonts w:ascii="Arial" w:hAnsi="Arial" w:cs="Arial"/>
            <w:sz w:val="24"/>
            <w:szCs w:val="24"/>
          </w:rPr>
          <w:t>http://helpdesk.ufl.edu/</w:t>
        </w:r>
      </w:hyperlink>
      <w:r>
        <w:rPr>
          <w:rFonts w:ascii="Arial" w:hAnsi="Arial" w:cs="Arial"/>
          <w:sz w:val="24"/>
          <w:szCs w:val="24"/>
        </w:rPr>
        <w:t xml:space="preserve">. </w:t>
      </w:r>
    </w:p>
    <w:p w:rsidR="00EA0402" w:rsidRDefault="00EA0402">
      <w:pPr>
        <w:rPr>
          <w:rFonts w:ascii="Arial" w:hAnsi="Arial" w:cs="Arial"/>
          <w:sz w:val="24"/>
          <w:szCs w:val="24"/>
        </w:rPr>
      </w:pPr>
    </w:p>
    <w:p w:rsidR="00EA0402" w:rsidRPr="00C35DA9" w:rsidRDefault="00EA0402">
      <w:pPr>
        <w:rPr>
          <w:rFonts w:ascii="Arial" w:hAnsi="Arial" w:cs="Arial"/>
          <w:sz w:val="24"/>
          <w:szCs w:val="24"/>
        </w:rPr>
      </w:pPr>
    </w:p>
    <w:p w:rsidR="00D5117C" w:rsidRDefault="00D5117C">
      <w:pPr>
        <w:rPr>
          <w:rFonts w:ascii="Arial" w:hAnsi="Arial" w:cs="Arial"/>
          <w:sz w:val="24"/>
          <w:szCs w:val="24"/>
        </w:rPr>
      </w:pPr>
    </w:p>
    <w:p w:rsidR="00D5117C" w:rsidRDefault="00D5117C">
      <w:pPr>
        <w:rPr>
          <w:rFonts w:ascii="Arial" w:hAnsi="Arial" w:cs="Arial"/>
          <w:sz w:val="24"/>
          <w:szCs w:val="24"/>
        </w:rPr>
      </w:pPr>
    </w:p>
    <w:p w:rsidR="00D5117C" w:rsidRDefault="00D5117C">
      <w:pPr>
        <w:rPr>
          <w:rFonts w:ascii="Arial" w:hAnsi="Arial" w:cs="Arial"/>
          <w:sz w:val="24"/>
          <w:szCs w:val="24"/>
        </w:rPr>
      </w:pPr>
    </w:p>
    <w:p w:rsidR="00D5117C" w:rsidRDefault="00D5117C">
      <w:pPr>
        <w:rPr>
          <w:rFonts w:ascii="Arial" w:hAnsi="Arial" w:cs="Arial"/>
          <w:sz w:val="24"/>
          <w:szCs w:val="24"/>
        </w:rPr>
      </w:pPr>
    </w:p>
    <w:p w:rsidR="00D5117C" w:rsidRDefault="00D5117C">
      <w:pPr>
        <w:rPr>
          <w:rFonts w:ascii="Arial" w:hAnsi="Arial" w:cs="Arial"/>
          <w:sz w:val="24"/>
          <w:szCs w:val="24"/>
        </w:rPr>
      </w:pPr>
    </w:p>
    <w:p w:rsidR="00D5117C" w:rsidRDefault="00D5117C">
      <w:pPr>
        <w:rPr>
          <w:rFonts w:ascii="Arial" w:hAnsi="Arial" w:cs="Arial"/>
          <w:sz w:val="24"/>
          <w:szCs w:val="24"/>
        </w:rPr>
      </w:pPr>
    </w:p>
    <w:p w:rsidR="00D5117C" w:rsidRDefault="00D5117C">
      <w:pPr>
        <w:rPr>
          <w:rFonts w:ascii="Arial" w:hAnsi="Arial" w:cs="Arial"/>
          <w:sz w:val="24"/>
          <w:szCs w:val="24"/>
        </w:rPr>
      </w:pPr>
    </w:p>
    <w:p w:rsidR="00D5117C" w:rsidRDefault="00D5117C">
      <w:pPr>
        <w:rPr>
          <w:rFonts w:ascii="Arial" w:hAnsi="Arial" w:cs="Arial"/>
          <w:sz w:val="24"/>
          <w:szCs w:val="24"/>
        </w:rPr>
      </w:pPr>
    </w:p>
    <w:p w:rsidR="00D5117C" w:rsidRDefault="00D5117C">
      <w:pPr>
        <w:rPr>
          <w:rFonts w:ascii="Arial" w:hAnsi="Arial" w:cs="Arial"/>
          <w:sz w:val="24"/>
          <w:szCs w:val="24"/>
        </w:rPr>
      </w:pPr>
    </w:p>
    <w:p w:rsidR="005F22E6" w:rsidRDefault="005F22E6">
      <w:pPr>
        <w:rPr>
          <w:rFonts w:ascii="Arial" w:hAnsi="Arial" w:cs="Arial"/>
          <w:sz w:val="24"/>
          <w:szCs w:val="24"/>
        </w:rPr>
      </w:pPr>
    </w:p>
    <w:p w:rsidR="005F22E6" w:rsidRDefault="005F22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Most commonly used tables:</w:t>
      </w:r>
    </w:p>
    <w:p w:rsidR="005F22E6" w:rsidRPr="00C955E2" w:rsidRDefault="00C955E2" w:rsidP="00C955E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C955E2">
        <w:rPr>
          <w:rFonts w:ascii="Arial" w:hAnsi="Arial" w:cs="Arial"/>
          <w:sz w:val="24"/>
          <w:szCs w:val="24"/>
        </w:rPr>
        <w:t>lcroyster_buoyobservation</w:t>
      </w:r>
      <w:proofErr w:type="spellEnd"/>
      <w:r w:rsidRPr="00C955E2">
        <w:rPr>
          <w:rFonts w:ascii="Arial" w:hAnsi="Arial" w:cs="Arial"/>
          <w:sz w:val="24"/>
          <w:szCs w:val="24"/>
        </w:rPr>
        <w:t xml:space="preserve"> – continuous sensor observations (import using python)</w:t>
      </w:r>
    </w:p>
    <w:p w:rsidR="00C955E2" w:rsidRDefault="00C955E2" w:rsidP="00C955E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C955E2">
        <w:rPr>
          <w:rFonts w:ascii="Arial" w:hAnsi="Arial" w:cs="Arial"/>
          <w:sz w:val="24"/>
          <w:szCs w:val="24"/>
        </w:rPr>
        <w:t>lcroyster_location</w:t>
      </w:r>
      <w:proofErr w:type="spellEnd"/>
      <w:r w:rsidRPr="00C955E2">
        <w:rPr>
          <w:rFonts w:ascii="Arial" w:hAnsi="Arial" w:cs="Arial"/>
          <w:sz w:val="24"/>
          <w:szCs w:val="24"/>
        </w:rPr>
        <w:t>- the information for the physical locations of where sensors could be found</w:t>
      </w:r>
    </w:p>
    <w:p w:rsidR="00C955E2" w:rsidRDefault="00C955E2" w:rsidP="00C955E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lcroyster_sensor</w:t>
      </w:r>
      <w:proofErr w:type="spellEnd"/>
      <w:r>
        <w:rPr>
          <w:rFonts w:ascii="Arial" w:hAnsi="Arial" w:cs="Arial"/>
          <w:sz w:val="24"/>
          <w:szCs w:val="24"/>
        </w:rPr>
        <w:t xml:space="preserve"> – information pertaining to each sensor </w:t>
      </w:r>
    </w:p>
    <w:p w:rsidR="00C955E2" w:rsidRDefault="00C955E2" w:rsidP="00C955E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lcroyster_sensordeploy</w:t>
      </w:r>
      <w:proofErr w:type="spellEnd"/>
      <w:r>
        <w:rPr>
          <w:rFonts w:ascii="Arial" w:hAnsi="Arial" w:cs="Arial"/>
          <w:sz w:val="24"/>
          <w:szCs w:val="24"/>
        </w:rPr>
        <w:t xml:space="preserve"> – an account of when and where the sensors have been checked into or checked out of (needs to be review prior to python import)</w:t>
      </w:r>
    </w:p>
    <w:p w:rsidR="00C955E2" w:rsidRDefault="00C955E2" w:rsidP="00C955E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lcroyster_sensorservice</w:t>
      </w:r>
      <w:proofErr w:type="spellEnd"/>
      <w:r>
        <w:rPr>
          <w:rFonts w:ascii="Arial" w:hAnsi="Arial" w:cs="Arial"/>
          <w:sz w:val="24"/>
          <w:szCs w:val="24"/>
        </w:rPr>
        <w:t xml:space="preserve"> – exactly the same as the service log excel sheet</w:t>
      </w:r>
    </w:p>
    <w:p w:rsidR="00C955E2" w:rsidRDefault="00C955E2" w:rsidP="00C955E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lcroyster_sensortype</w:t>
      </w:r>
      <w:proofErr w:type="spellEnd"/>
      <w:r>
        <w:rPr>
          <w:rFonts w:ascii="Arial" w:hAnsi="Arial" w:cs="Arial"/>
          <w:sz w:val="24"/>
          <w:szCs w:val="24"/>
        </w:rPr>
        <w:t>- unique identifier for each sensor type</w:t>
      </w:r>
    </w:p>
    <w:p w:rsidR="00D55D7E" w:rsidRPr="00C955E2" w:rsidRDefault="00D55D7E" w:rsidP="00C955E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lcroyster_waterobservation</w:t>
      </w:r>
      <w:proofErr w:type="spellEnd"/>
      <w:r>
        <w:rPr>
          <w:rFonts w:ascii="Arial" w:hAnsi="Arial" w:cs="Arial"/>
          <w:sz w:val="24"/>
          <w:szCs w:val="24"/>
        </w:rPr>
        <w:t xml:space="preserve"> – discrete observations (manually entered)</w:t>
      </w:r>
    </w:p>
    <w:p w:rsidR="00D5117C" w:rsidRDefault="00D5117C">
      <w:pPr>
        <w:rPr>
          <w:rFonts w:ascii="Arial" w:hAnsi="Arial" w:cs="Arial"/>
          <w:sz w:val="24"/>
          <w:szCs w:val="24"/>
        </w:rPr>
      </w:pPr>
    </w:p>
    <w:p w:rsidR="00D5117C" w:rsidRDefault="00D55D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Each table is specifically linked to other tables through foreign keys (columns). This document will discuss which foreig</w:t>
      </w:r>
      <w:r w:rsidR="00A62853">
        <w:rPr>
          <w:rFonts w:ascii="Arial" w:hAnsi="Arial" w:cs="Arial"/>
          <w:sz w:val="24"/>
          <w:szCs w:val="24"/>
        </w:rPr>
        <w:t xml:space="preserve">n keys are linked to other keys. </w:t>
      </w:r>
    </w:p>
    <w:p w:rsidR="00D5117C" w:rsidRDefault="00D5117C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D5117C" w:rsidRDefault="00D5117C">
      <w:pPr>
        <w:rPr>
          <w:rFonts w:ascii="Arial" w:hAnsi="Arial" w:cs="Arial"/>
          <w:sz w:val="24"/>
          <w:szCs w:val="24"/>
        </w:rPr>
      </w:pPr>
    </w:p>
    <w:p w:rsidR="00D5117C" w:rsidRDefault="00D5117C">
      <w:pPr>
        <w:rPr>
          <w:rFonts w:ascii="Arial" w:hAnsi="Arial" w:cs="Arial"/>
          <w:sz w:val="24"/>
          <w:szCs w:val="24"/>
        </w:rPr>
      </w:pPr>
    </w:p>
    <w:p w:rsidR="00D5117C" w:rsidRDefault="00D5117C">
      <w:pPr>
        <w:rPr>
          <w:rFonts w:ascii="Arial" w:hAnsi="Arial" w:cs="Arial"/>
          <w:sz w:val="24"/>
          <w:szCs w:val="24"/>
        </w:rPr>
      </w:pPr>
    </w:p>
    <w:p w:rsidR="00D5117C" w:rsidRDefault="00D5117C">
      <w:pPr>
        <w:rPr>
          <w:rFonts w:ascii="Arial" w:hAnsi="Arial" w:cs="Arial"/>
          <w:sz w:val="24"/>
          <w:szCs w:val="24"/>
        </w:rPr>
      </w:pPr>
    </w:p>
    <w:p w:rsidR="00D5117C" w:rsidRDefault="00D5117C">
      <w:pPr>
        <w:rPr>
          <w:rFonts w:ascii="Arial" w:hAnsi="Arial" w:cs="Arial"/>
          <w:sz w:val="24"/>
          <w:szCs w:val="24"/>
        </w:rPr>
      </w:pPr>
    </w:p>
    <w:p w:rsidR="00D5117C" w:rsidRDefault="00D5117C">
      <w:pPr>
        <w:rPr>
          <w:rFonts w:ascii="Arial" w:hAnsi="Arial" w:cs="Arial"/>
          <w:sz w:val="24"/>
          <w:szCs w:val="24"/>
        </w:rPr>
      </w:pPr>
    </w:p>
    <w:p w:rsidR="00D5117C" w:rsidRDefault="00D5117C">
      <w:pPr>
        <w:rPr>
          <w:rFonts w:ascii="Arial" w:hAnsi="Arial" w:cs="Arial"/>
          <w:sz w:val="24"/>
          <w:szCs w:val="24"/>
        </w:rPr>
      </w:pPr>
    </w:p>
    <w:p w:rsidR="00D5117C" w:rsidRDefault="00D5117C">
      <w:pPr>
        <w:rPr>
          <w:rFonts w:ascii="Arial" w:hAnsi="Arial" w:cs="Arial"/>
          <w:sz w:val="24"/>
          <w:szCs w:val="24"/>
        </w:rPr>
      </w:pPr>
    </w:p>
    <w:p w:rsidR="00D5117C" w:rsidRDefault="00D5117C">
      <w:pPr>
        <w:rPr>
          <w:rFonts w:ascii="Arial" w:hAnsi="Arial" w:cs="Arial"/>
          <w:sz w:val="24"/>
          <w:szCs w:val="24"/>
        </w:rPr>
      </w:pPr>
    </w:p>
    <w:p w:rsidR="00753150" w:rsidRPr="00027A6F" w:rsidRDefault="00027A6F">
      <w:pPr>
        <w:rPr>
          <w:rFonts w:ascii="Arial" w:hAnsi="Arial" w:cs="Arial"/>
          <w:noProof/>
          <w:sz w:val="24"/>
          <w:szCs w:val="24"/>
        </w:rPr>
      </w:pPr>
      <w:r w:rsidRPr="00027A6F">
        <w:rPr>
          <w:rFonts w:ascii="Arial" w:hAnsi="Arial" w:cs="Arial"/>
          <w:noProof/>
          <w:sz w:val="24"/>
          <w:szCs w:val="24"/>
        </w:rPr>
        <w:t>Resources:</w:t>
      </w:r>
    </w:p>
    <w:p w:rsidR="00027A6F" w:rsidRDefault="00394A4E">
      <w:pPr>
        <w:rPr>
          <w:rFonts w:ascii="Arial" w:hAnsi="Arial" w:cs="Arial"/>
          <w:sz w:val="24"/>
          <w:szCs w:val="24"/>
        </w:rPr>
      </w:pPr>
      <w:hyperlink r:id="rId14" w:history="1">
        <w:r w:rsidR="00027A6F" w:rsidRPr="00027A6F">
          <w:rPr>
            <w:rStyle w:val="Hyperlink"/>
            <w:rFonts w:ascii="Arial" w:hAnsi="Arial" w:cs="Arial"/>
            <w:sz w:val="24"/>
            <w:szCs w:val="24"/>
          </w:rPr>
          <w:t>https://www.youtube.com/watch?v=9ylj9NR0Lcg</w:t>
        </w:r>
      </w:hyperlink>
    </w:p>
    <w:p w:rsidR="00027A6F" w:rsidRDefault="00394A4E">
      <w:pPr>
        <w:rPr>
          <w:rFonts w:ascii="Arial" w:hAnsi="Arial" w:cs="Arial"/>
          <w:sz w:val="24"/>
          <w:szCs w:val="24"/>
        </w:rPr>
      </w:pPr>
      <w:hyperlink r:id="rId15" w:history="1">
        <w:r w:rsidR="00713764" w:rsidRPr="007C2145">
          <w:rPr>
            <w:rStyle w:val="Hyperlink"/>
            <w:rFonts w:ascii="Arial" w:hAnsi="Arial" w:cs="Arial"/>
            <w:sz w:val="24"/>
            <w:szCs w:val="24"/>
          </w:rPr>
          <w:t>https://www.mysqltutorial.org/</w:t>
        </w:r>
      </w:hyperlink>
      <w:r w:rsidR="00713764">
        <w:rPr>
          <w:rFonts w:ascii="Arial" w:hAnsi="Arial" w:cs="Arial"/>
          <w:sz w:val="24"/>
          <w:szCs w:val="24"/>
        </w:rPr>
        <w:t xml:space="preserve"> </w:t>
      </w:r>
    </w:p>
    <w:p w:rsidR="00713764" w:rsidRPr="00027A6F" w:rsidRDefault="00394A4E">
      <w:pPr>
        <w:rPr>
          <w:rFonts w:ascii="Arial" w:hAnsi="Arial" w:cs="Arial"/>
          <w:sz w:val="24"/>
          <w:szCs w:val="24"/>
        </w:rPr>
      </w:pPr>
      <w:hyperlink r:id="rId16" w:history="1">
        <w:r w:rsidR="00713764" w:rsidRPr="007C2145">
          <w:rPr>
            <w:rStyle w:val="Hyperlink"/>
            <w:rFonts w:ascii="Arial" w:hAnsi="Arial" w:cs="Arial"/>
            <w:sz w:val="24"/>
            <w:szCs w:val="24"/>
          </w:rPr>
          <w:t>https://www.guru99.com/mysql-tutorial.html</w:t>
        </w:r>
      </w:hyperlink>
      <w:r w:rsidR="00713764">
        <w:rPr>
          <w:rFonts w:ascii="Arial" w:hAnsi="Arial" w:cs="Arial"/>
          <w:sz w:val="24"/>
          <w:szCs w:val="24"/>
        </w:rPr>
        <w:t xml:space="preserve"> </w:t>
      </w:r>
    </w:p>
    <w:sectPr w:rsidR="00713764" w:rsidRPr="00027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92E58"/>
    <w:multiLevelType w:val="hybridMultilevel"/>
    <w:tmpl w:val="84CE63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3E2EFA"/>
    <w:multiLevelType w:val="hybridMultilevel"/>
    <w:tmpl w:val="C576C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6E7A1B"/>
    <w:multiLevelType w:val="hybridMultilevel"/>
    <w:tmpl w:val="30245C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8854B18"/>
    <w:multiLevelType w:val="hybridMultilevel"/>
    <w:tmpl w:val="C988F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0DC"/>
    <w:rsid w:val="0001448E"/>
    <w:rsid w:val="00027A6F"/>
    <w:rsid w:val="00114F1D"/>
    <w:rsid w:val="0013695E"/>
    <w:rsid w:val="001545A8"/>
    <w:rsid w:val="00175694"/>
    <w:rsid w:val="002503E1"/>
    <w:rsid w:val="0028541B"/>
    <w:rsid w:val="002C00DC"/>
    <w:rsid w:val="0039412E"/>
    <w:rsid w:val="00394A4E"/>
    <w:rsid w:val="00404BDB"/>
    <w:rsid w:val="00453234"/>
    <w:rsid w:val="004D4321"/>
    <w:rsid w:val="004F33A5"/>
    <w:rsid w:val="005014AF"/>
    <w:rsid w:val="00530FBE"/>
    <w:rsid w:val="005D3A18"/>
    <w:rsid w:val="005F22E6"/>
    <w:rsid w:val="00613034"/>
    <w:rsid w:val="006207ED"/>
    <w:rsid w:val="006D239A"/>
    <w:rsid w:val="00713764"/>
    <w:rsid w:val="007456A1"/>
    <w:rsid w:val="00753150"/>
    <w:rsid w:val="0078548D"/>
    <w:rsid w:val="007F66EF"/>
    <w:rsid w:val="008456F6"/>
    <w:rsid w:val="0090739E"/>
    <w:rsid w:val="00970127"/>
    <w:rsid w:val="009C6D1A"/>
    <w:rsid w:val="00A302B7"/>
    <w:rsid w:val="00A62853"/>
    <w:rsid w:val="00B61112"/>
    <w:rsid w:val="00B61507"/>
    <w:rsid w:val="00B965AA"/>
    <w:rsid w:val="00BA52F4"/>
    <w:rsid w:val="00BC109D"/>
    <w:rsid w:val="00BD407B"/>
    <w:rsid w:val="00BF7290"/>
    <w:rsid w:val="00C35DA9"/>
    <w:rsid w:val="00C955E2"/>
    <w:rsid w:val="00D44505"/>
    <w:rsid w:val="00D5117C"/>
    <w:rsid w:val="00D55D7E"/>
    <w:rsid w:val="00D96D8A"/>
    <w:rsid w:val="00E743DF"/>
    <w:rsid w:val="00EA0402"/>
    <w:rsid w:val="00F65382"/>
    <w:rsid w:val="00FC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07575"/>
  <w15:chartTrackingRefBased/>
  <w15:docId w15:val="{822BC545-E2CF-4298-BA48-CD5F863D2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1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7A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6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helpdesk.ufl.edu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guru99.com/mysql-tutorial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mysqltutorial.org/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youtube.com/watch?v=9ylj9NR0Lc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2873</TotalTime>
  <Pages>7</Pages>
  <Words>968</Words>
  <Characters>5519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6475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Moreno,Melissa M</dc:creator>
  <cp:keywords/>
  <dc:description/>
  <cp:lastModifiedBy>Moreno,Melissa M</cp:lastModifiedBy>
  <cp:revision>33</cp:revision>
  <dcterms:created xsi:type="dcterms:W3CDTF">2020-01-14T15:31:00Z</dcterms:created>
  <dcterms:modified xsi:type="dcterms:W3CDTF">2020-01-21T20:56:00Z</dcterms:modified>
</cp:coreProperties>
</file>