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DD2" w:rsidRDefault="00707DD2">
      <w:r>
        <w:t xml:space="preserve">Statistics </w:t>
      </w:r>
    </w:p>
    <w:p w:rsidR="00707DD2" w:rsidRDefault="00707DD2">
      <w:r>
        <w:t>2018/11/14</w:t>
      </w:r>
    </w:p>
    <w:p w:rsidR="00707DD2" w:rsidRDefault="00B10E30">
      <w:r>
        <w:t>Variable structure determines what can be used in a linear model</w:t>
      </w:r>
    </w:p>
    <w:p w:rsidR="00707DD2" w:rsidRDefault="00707DD2">
      <w:r>
        <w:t xml:space="preserve">A priori- getting the data after thinking about </w:t>
      </w:r>
    </w:p>
    <w:p w:rsidR="00707DD2" w:rsidRDefault="00707DD2">
      <w:r>
        <w:t>A posteriori- already having a dataset but needing to do an analysis</w:t>
      </w:r>
    </w:p>
    <w:p w:rsidR="00707DD2" w:rsidRDefault="00707DD2">
      <w:r>
        <w:t>Parametric- a data that can fit a distribution</w:t>
      </w:r>
    </w:p>
    <w:p w:rsidR="00707DD2" w:rsidRDefault="00707DD2">
      <w:r>
        <w:t>Non-parametric- data that doesn’t fit a distribution, or don’t want to assume a distribution</w:t>
      </w:r>
    </w:p>
    <w:p w:rsidR="00707DD2" w:rsidRDefault="00707DD2">
      <w:r>
        <w:t xml:space="preserve">Univariate- can have one or multiple </w:t>
      </w:r>
      <w:proofErr w:type="spellStart"/>
      <w:r>
        <w:t>Xs</w:t>
      </w:r>
      <w:proofErr w:type="spellEnd"/>
      <w:r>
        <w:t xml:space="preserve">, but one Y, one response variable and many predictor </w:t>
      </w:r>
      <w:proofErr w:type="spellStart"/>
      <w:r>
        <w:t>variabls</w:t>
      </w:r>
      <w:proofErr w:type="spellEnd"/>
    </w:p>
    <w:p w:rsidR="0048425F" w:rsidRDefault="00707DD2">
      <w:r>
        <w:t>Inferential stats-</w:t>
      </w:r>
      <w:r w:rsidR="0048425F">
        <w:t>ANOVA, regression, make a table of dependent and independent variable and see how they are being treated, this is for a research design that is a statistical hypothesis</w:t>
      </w:r>
    </w:p>
    <w:p w:rsidR="006D7634" w:rsidRDefault="00707DD2">
      <w:r>
        <w:t>Non-inferential</w:t>
      </w:r>
      <w:r w:rsidR="0048425F">
        <w:t xml:space="preserve"> stats- common pattern, data reduction</w:t>
      </w:r>
    </w:p>
    <w:p w:rsidR="006D7634" w:rsidRDefault="006D7634">
      <w:r>
        <w:t>Generalized linear model- link function that fits the distribution, y variable non-normally distributed, x factors= fixed effects</w:t>
      </w:r>
    </w:p>
    <w:p w:rsidR="006D7634" w:rsidRDefault="006D7634">
      <w:r>
        <w:t>General linear models- y= normally distributed, x factors= fixed effects</w:t>
      </w:r>
    </w:p>
    <w:p w:rsidR="00FA5A53" w:rsidRDefault="00FA5A53">
      <w:r>
        <w:t>Cluster analysis- do I have multiple groups among the categories, categories of variables</w:t>
      </w:r>
    </w:p>
    <w:p w:rsidR="005F5456" w:rsidRDefault="005F5456">
      <w:r>
        <w:t xml:space="preserve">Rarefaction- will determine the curve of a species growth, </w:t>
      </w:r>
    </w:p>
    <w:p w:rsidR="006D7634" w:rsidRDefault="005F5456">
      <w:r>
        <w:t xml:space="preserve"> </w:t>
      </w:r>
      <w:bookmarkStart w:id="0" w:name="_GoBack"/>
      <w:bookmarkEnd w:id="0"/>
    </w:p>
    <w:sectPr w:rsidR="006D7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DD2"/>
    <w:rsid w:val="00387233"/>
    <w:rsid w:val="0048425F"/>
    <w:rsid w:val="005F5456"/>
    <w:rsid w:val="006D7634"/>
    <w:rsid w:val="00707DD2"/>
    <w:rsid w:val="00B10E30"/>
    <w:rsid w:val="00FA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B2F3"/>
  <w15:chartTrackingRefBased/>
  <w15:docId w15:val="{E3FCBAFB-5CF8-44BA-99FF-39C58771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2018-11-14T14:50:00Z</dcterms:created>
  <dcterms:modified xsi:type="dcterms:W3CDTF">2018-11-14T16:04:00Z</dcterms:modified>
</cp:coreProperties>
</file>