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61FA" w:rsidRPr="00DC2DDD" w:rsidRDefault="00E861FA" w:rsidP="00E861FA">
      <w:p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Melissa (Mel) Moreno</w:t>
      </w:r>
    </w:p>
    <w:p w:rsidR="00E861FA" w:rsidRPr="00DC2DDD" w:rsidRDefault="00E861FA" w:rsidP="00E861FA">
      <w:p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September 17, 2017</w:t>
      </w:r>
    </w:p>
    <w:p w:rsidR="00E861FA" w:rsidRPr="00DC2DDD" w:rsidRDefault="00E861FA" w:rsidP="00E861FA">
      <w:p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Assignment 3 Density Dependent</w:t>
      </w:r>
    </w:p>
    <w:p w:rsidR="00E861FA" w:rsidRPr="00E861FA" w:rsidRDefault="00E861FA" w:rsidP="00E861FA">
      <w:p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WIS4934</w:t>
      </w:r>
    </w:p>
    <w:p w:rsidR="005F70C5" w:rsidRPr="00DC2DDD" w:rsidRDefault="005F6A0E" w:rsidP="00E861FA">
      <w:p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There are all wildlife populations, there are limiting factors that prohibit the population from growing exponentially. Some examples could be food, habitat, disease, territory, and cover. Usually all of these factors are contributing to a population either increasing or decreasing. If any of the factors are limiting the population in any way, we can consider this population, density dependent. We can use d</w:t>
      </w:r>
      <w:r w:rsidR="00C920CE">
        <w:rPr>
          <w:rFonts w:ascii="Arial" w:eastAsia="Times New Roman" w:hAnsi="Arial" w:cs="Arial"/>
          <w:sz w:val="24"/>
          <w:szCs w:val="24"/>
        </w:rPr>
        <w:t xml:space="preserve">ensity-dependence to calculate the carrying capacity (K). </w:t>
      </w:r>
      <w:r w:rsidRPr="00DC2DDD">
        <w:rPr>
          <w:rFonts w:ascii="Arial" w:eastAsia="Times New Roman" w:hAnsi="Arial" w:cs="Arial"/>
          <w:sz w:val="24"/>
          <w:szCs w:val="24"/>
        </w:rPr>
        <w:t xml:space="preserve"> </w:t>
      </w:r>
    </w:p>
    <w:p w:rsidR="00E861FA" w:rsidRPr="00DC2DDD" w:rsidRDefault="005F6A0E" w:rsidP="005F6A0E">
      <w:p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Density-Dependence definition-</w:t>
      </w:r>
    </w:p>
    <w:p w:rsidR="005F6A0E" w:rsidRPr="00C32058" w:rsidRDefault="005F6A0E" w:rsidP="00C32058">
      <w:p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 xml:space="preserve">Dependence of per capita population growth rate on present or past density, which is normally a negative relationship, but not always. </w:t>
      </w:r>
    </w:p>
    <w:p w:rsidR="00615734" w:rsidRPr="00DC2DDD" w:rsidRDefault="005F6A0E" w:rsidP="00615734">
      <w:pPr>
        <w:pStyle w:val="ListParagraph"/>
        <w:numPr>
          <w:ilvl w:val="0"/>
          <w:numId w:val="2"/>
        </w:num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 xml:space="preserve">Requires a feedback loop from the relationship of the factor and the population growth rate. </w:t>
      </w:r>
    </w:p>
    <w:p w:rsidR="00615734" w:rsidRPr="00DC2DDD" w:rsidRDefault="00615734" w:rsidP="00615734">
      <w:pPr>
        <w:pStyle w:val="ListParagraph"/>
        <w:numPr>
          <w:ilvl w:val="1"/>
          <w:numId w:val="2"/>
        </w:num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Requires a limiting or regulating factor t</w:t>
      </w:r>
      <w:r w:rsidR="00C32058">
        <w:rPr>
          <w:rFonts w:ascii="Arial" w:eastAsia="Times New Roman" w:hAnsi="Arial" w:cs="Arial"/>
          <w:sz w:val="24"/>
          <w:szCs w:val="24"/>
        </w:rPr>
        <w:t xml:space="preserve">hat will ultimately decrease or </w:t>
      </w:r>
      <w:r w:rsidRPr="00DC2DDD">
        <w:rPr>
          <w:rFonts w:ascii="Arial" w:eastAsia="Times New Roman" w:hAnsi="Arial" w:cs="Arial"/>
          <w:sz w:val="24"/>
          <w:szCs w:val="24"/>
        </w:rPr>
        <w:t>increase the population growth rate (r ).</w:t>
      </w:r>
    </w:p>
    <w:p w:rsidR="00277055" w:rsidRPr="00AB114E" w:rsidRDefault="005F6A0E" w:rsidP="00277055">
      <w:pPr>
        <w:pStyle w:val="ListParagraph"/>
        <w:numPr>
          <w:ilvl w:val="0"/>
          <w:numId w:val="2"/>
        </w:num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Requires a rate of change</w:t>
      </w:r>
      <w:r w:rsidR="00615734" w:rsidRPr="00DC2DDD">
        <w:rPr>
          <w:rFonts w:ascii="Arial" w:eastAsia="Times New Roman" w:hAnsi="Arial" w:cs="Arial"/>
          <w:sz w:val="24"/>
          <w:szCs w:val="24"/>
        </w:rPr>
        <w:t xml:space="preserve"> in the population (r  )</w:t>
      </w:r>
      <w:r w:rsidRPr="00DC2DDD">
        <w:rPr>
          <w:rFonts w:ascii="Arial" w:eastAsia="Times New Roman" w:hAnsi="Arial" w:cs="Arial"/>
          <w:sz w:val="24"/>
          <w:szCs w:val="24"/>
        </w:rPr>
        <w:t xml:space="preserve">, not just </w:t>
      </w:r>
      <w:r w:rsidR="00615734" w:rsidRPr="00DC2DDD">
        <w:rPr>
          <w:rFonts w:ascii="Arial" w:eastAsia="Times New Roman" w:hAnsi="Arial" w:cs="Arial"/>
          <w:sz w:val="24"/>
          <w:szCs w:val="24"/>
        </w:rPr>
        <w:t xml:space="preserve">a total </w:t>
      </w:r>
      <w:r w:rsidRPr="00DC2DDD">
        <w:rPr>
          <w:rFonts w:ascii="Arial" w:eastAsia="Times New Roman" w:hAnsi="Arial" w:cs="Arial"/>
          <w:sz w:val="24"/>
          <w:szCs w:val="24"/>
        </w:rPr>
        <w:t>population size change</w:t>
      </w:r>
      <w:r w:rsidR="00C32058">
        <w:rPr>
          <w:rFonts w:ascii="Arial" w:eastAsia="Times New Roman" w:hAnsi="Arial" w:cs="Arial"/>
          <w:sz w:val="24"/>
          <w:szCs w:val="24"/>
        </w:rPr>
        <w:t xml:space="preserve">, can also be a proportional change. </w:t>
      </w:r>
    </w:p>
    <w:p w:rsidR="00277055" w:rsidRPr="00DC2DDD" w:rsidRDefault="00277055" w:rsidP="00277055">
      <w:p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 xml:space="preserve">Total rate- Change in growth rate ( r) for the whole population. </w:t>
      </w:r>
    </w:p>
    <w:p w:rsidR="00AB114E" w:rsidRDefault="00C920CE" w:rsidP="00277055">
      <w:pPr>
        <w:spacing w:before="100" w:beforeAutospacing="1" w:after="100" w:afterAutospacing="1" w:line="240" w:lineRule="auto"/>
        <w:rPr>
          <w:rFonts w:ascii="Arial" w:eastAsia="Times New Roman" w:hAnsi="Arial" w:cs="Arial"/>
          <w:sz w:val="24"/>
          <w:szCs w:val="24"/>
        </w:rPr>
      </w:pPr>
      <w:r>
        <w:rPr>
          <w:noProof/>
        </w:rPr>
        <w:drawing>
          <wp:anchor distT="0" distB="0" distL="114300" distR="114300" simplePos="0" relativeHeight="251670528" behindDoc="1" locked="0" layoutInCell="1" allowOverlap="1">
            <wp:simplePos x="0" y="0"/>
            <wp:positionH relativeFrom="margin">
              <wp:align>center</wp:align>
            </wp:positionH>
            <wp:positionV relativeFrom="paragraph">
              <wp:posOffset>622935</wp:posOffset>
            </wp:positionV>
            <wp:extent cx="1958340" cy="1469390"/>
            <wp:effectExtent l="0" t="0" r="3810" b="0"/>
            <wp:wrapTight wrapText="bothSides">
              <wp:wrapPolygon edited="0">
                <wp:start x="0" y="0"/>
                <wp:lineTo x="0" y="21283"/>
                <wp:lineTo x="21432" y="21283"/>
                <wp:lineTo x="21432" y="0"/>
                <wp:lineTo x="0" y="0"/>
              </wp:wrapPolygon>
            </wp:wrapTight>
            <wp:docPr id="15" name="Picture 15" descr="http://www.msudeerlab.com/img/dynamics/dynam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sudeerlab.com/img/dynamics/dynamics9.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58340" cy="1469390"/>
                    </a:xfrm>
                    <a:prstGeom prst="rect">
                      <a:avLst/>
                    </a:prstGeom>
                    <a:noFill/>
                    <a:ln>
                      <a:noFill/>
                    </a:ln>
                  </pic:spPr>
                </pic:pic>
              </a:graphicData>
            </a:graphic>
            <wp14:sizeRelH relativeFrom="page">
              <wp14:pctWidth>0</wp14:pctWidth>
            </wp14:sizeRelH>
            <wp14:sizeRelV relativeFrom="page">
              <wp14:pctHeight>0</wp14:pctHeight>
            </wp14:sizeRelV>
          </wp:anchor>
        </w:drawing>
      </w:r>
      <w:r w:rsidR="00277055" w:rsidRPr="00DC2DDD">
        <w:rPr>
          <w:rFonts w:ascii="Arial" w:eastAsia="Times New Roman" w:hAnsi="Arial" w:cs="Arial"/>
          <w:sz w:val="24"/>
          <w:szCs w:val="24"/>
        </w:rPr>
        <w:t>Specific rate- Change in growth rate (r ) of an individual’s response as part of a population. (total rate/ population size)</w:t>
      </w:r>
      <w:r w:rsidR="00461267">
        <w:rPr>
          <w:rFonts w:ascii="Arial" w:eastAsia="Times New Roman" w:hAnsi="Arial" w:cs="Arial"/>
          <w:sz w:val="24"/>
          <w:szCs w:val="24"/>
        </w:rPr>
        <w:br/>
      </w:r>
    </w:p>
    <w:p w:rsidR="00E861FA" w:rsidRDefault="00E861FA" w:rsidP="00E861FA">
      <w:pPr>
        <w:spacing w:before="100" w:beforeAutospacing="1" w:after="100" w:afterAutospacing="1" w:line="240" w:lineRule="auto"/>
        <w:rPr>
          <w:rFonts w:ascii="Arial" w:eastAsia="Times New Roman" w:hAnsi="Arial" w:cs="Arial"/>
          <w:sz w:val="24"/>
          <w:szCs w:val="24"/>
        </w:rPr>
      </w:pPr>
    </w:p>
    <w:p w:rsidR="00C920CE" w:rsidRDefault="00C920CE" w:rsidP="00E861FA">
      <w:pPr>
        <w:spacing w:before="100" w:beforeAutospacing="1" w:after="100" w:afterAutospacing="1" w:line="240" w:lineRule="auto"/>
        <w:rPr>
          <w:rFonts w:ascii="Arial" w:eastAsia="Times New Roman" w:hAnsi="Arial" w:cs="Arial"/>
          <w:sz w:val="24"/>
          <w:szCs w:val="24"/>
        </w:rPr>
      </w:pPr>
    </w:p>
    <w:p w:rsidR="00C920CE" w:rsidRDefault="00C920CE" w:rsidP="00E861FA">
      <w:pPr>
        <w:spacing w:before="100" w:beforeAutospacing="1" w:after="100" w:afterAutospacing="1" w:line="240" w:lineRule="auto"/>
        <w:rPr>
          <w:rFonts w:ascii="Arial" w:eastAsia="Times New Roman" w:hAnsi="Arial" w:cs="Arial"/>
          <w:sz w:val="24"/>
          <w:szCs w:val="24"/>
        </w:rPr>
      </w:pPr>
    </w:p>
    <w:p w:rsidR="00AC2EE0" w:rsidRDefault="00AC2EE0" w:rsidP="00E861FA">
      <w:pPr>
        <w:spacing w:before="100" w:beforeAutospacing="1" w:after="100" w:afterAutospacing="1" w:line="240" w:lineRule="auto"/>
        <w:rPr>
          <w:rFonts w:ascii="Arial" w:eastAsia="Times New Roman" w:hAnsi="Arial" w:cs="Arial"/>
          <w:sz w:val="24"/>
          <w:szCs w:val="24"/>
        </w:rPr>
      </w:pPr>
    </w:p>
    <w:p w:rsidR="00AC2EE0" w:rsidRPr="00C920CE" w:rsidRDefault="00AC2EE0" w:rsidP="00143932">
      <w:pPr>
        <w:spacing w:before="100" w:beforeAutospacing="1" w:after="100" w:afterAutospacing="1" w:line="240" w:lineRule="auto"/>
        <w:jc w:val="center"/>
        <w:rPr>
          <w:rFonts w:ascii="Arial" w:eastAsia="Times New Roman" w:hAnsi="Arial" w:cs="Arial"/>
          <w:sz w:val="8"/>
          <w:szCs w:val="8"/>
        </w:rPr>
      </w:pPr>
      <w:r w:rsidRPr="00C920CE">
        <w:rPr>
          <w:rFonts w:ascii="Arial" w:eastAsia="Times New Roman" w:hAnsi="Arial" w:cs="Arial"/>
          <w:sz w:val="8"/>
          <w:szCs w:val="8"/>
        </w:rPr>
        <w:t>(http://www.msudeerlab.com/img/dynamics/dynamics9.jpg)</w:t>
      </w:r>
    </w:p>
    <w:p w:rsidR="00C920CE" w:rsidRPr="00143932" w:rsidRDefault="00C920CE" w:rsidP="00E861FA">
      <w:pPr>
        <w:spacing w:before="100" w:beforeAutospacing="1" w:after="100" w:afterAutospacing="1" w:line="240" w:lineRule="auto"/>
        <w:rPr>
          <w:rFonts w:ascii="Arial" w:eastAsia="Times New Roman" w:hAnsi="Arial" w:cs="Arial"/>
          <w:sz w:val="20"/>
          <w:szCs w:val="20"/>
        </w:rPr>
      </w:pPr>
      <w:r w:rsidRPr="00143932">
        <w:rPr>
          <w:rFonts w:ascii="Arial" w:eastAsia="Times New Roman" w:hAnsi="Arial" w:cs="Arial"/>
          <w:sz w:val="20"/>
          <w:szCs w:val="20"/>
        </w:rPr>
        <w:t xml:space="preserve">Figure 1- Figure displaying </w:t>
      </w:r>
      <w:r w:rsidR="00AC2EE0" w:rsidRPr="00143932">
        <w:rPr>
          <w:rFonts w:ascii="Arial" w:eastAsia="Times New Roman" w:hAnsi="Arial" w:cs="Arial"/>
          <w:sz w:val="20"/>
          <w:szCs w:val="20"/>
        </w:rPr>
        <w:t>density-dependence, when the population reaches carrying capacity (K) it growth rate ( r) will be 0.</w:t>
      </w:r>
    </w:p>
    <w:p w:rsidR="00277055" w:rsidRPr="00DC2DDD" w:rsidRDefault="00461267" w:rsidP="00E861FA">
      <w:p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noProof/>
          <w:sz w:val="24"/>
          <w:szCs w:val="24"/>
        </w:rPr>
        <w:lastRenderedPageBreak/>
        <w:drawing>
          <wp:anchor distT="0" distB="0" distL="114300" distR="114300" simplePos="0" relativeHeight="251658240" behindDoc="1" locked="0" layoutInCell="1" allowOverlap="1">
            <wp:simplePos x="0" y="0"/>
            <wp:positionH relativeFrom="column">
              <wp:posOffset>-137160</wp:posOffset>
            </wp:positionH>
            <wp:positionV relativeFrom="paragraph">
              <wp:posOffset>350520</wp:posOffset>
            </wp:positionV>
            <wp:extent cx="2179320" cy="2085975"/>
            <wp:effectExtent l="0" t="0" r="0" b="9525"/>
            <wp:wrapTight wrapText="bothSides">
              <wp:wrapPolygon edited="0">
                <wp:start x="0" y="0"/>
                <wp:lineTo x="0" y="21501"/>
                <wp:lineTo x="21336" y="21501"/>
                <wp:lineTo x="21336" y="0"/>
                <wp:lineTo x="0" y="0"/>
              </wp:wrapPolygon>
            </wp:wrapTight>
            <wp:docPr id="1" name="Picture 1" descr="DDAssig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signment.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40" t="-1" r="51005" b="66518"/>
                    <a:stretch/>
                  </pic:blipFill>
                  <pic:spPr bwMode="auto">
                    <a:xfrm>
                      <a:off x="0" y="0"/>
                      <a:ext cx="2179320" cy="2085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7055" w:rsidRPr="00DC2DDD">
        <w:rPr>
          <w:rFonts w:ascii="Arial" w:eastAsia="Times New Roman" w:hAnsi="Arial" w:cs="Arial"/>
          <w:sz w:val="24"/>
          <w:szCs w:val="24"/>
        </w:rPr>
        <w:t>Graph 1</w:t>
      </w:r>
    </w:p>
    <w:p w:rsidR="00277055" w:rsidRPr="00DC2DDD" w:rsidRDefault="00277055" w:rsidP="00E861FA">
      <w:pPr>
        <w:spacing w:before="100" w:beforeAutospacing="1" w:after="100" w:afterAutospacing="1" w:line="240" w:lineRule="auto"/>
        <w:rPr>
          <w:rFonts w:ascii="Arial" w:eastAsia="Times New Roman" w:hAnsi="Arial" w:cs="Arial"/>
          <w:sz w:val="24"/>
          <w:szCs w:val="24"/>
        </w:rPr>
      </w:pPr>
      <w:r w:rsidRPr="00DC2DDD">
        <w:rPr>
          <w:rFonts w:ascii="Arial" w:eastAsia="Times New Roman" w:hAnsi="Arial" w:cs="Arial"/>
          <w:sz w:val="24"/>
          <w:szCs w:val="24"/>
        </w:rPr>
        <w:t xml:space="preserve">In this graph we can see that as the wolf size territory decrease the numbers of biomass of prey increases. </w:t>
      </w:r>
      <w:r w:rsidR="00000123" w:rsidRPr="00DC2DDD">
        <w:rPr>
          <w:rFonts w:ascii="Arial" w:eastAsia="Times New Roman" w:hAnsi="Arial" w:cs="Arial"/>
          <w:sz w:val="24"/>
          <w:szCs w:val="24"/>
        </w:rPr>
        <w:t>Wolves would need less of a territory size if there is a lot of prey available</w:t>
      </w:r>
      <w:r w:rsidR="00DC2DDD">
        <w:rPr>
          <w:rFonts w:ascii="Arial" w:eastAsia="Times New Roman" w:hAnsi="Arial" w:cs="Arial"/>
          <w:sz w:val="24"/>
          <w:szCs w:val="24"/>
        </w:rPr>
        <w:t xml:space="preserve"> because they would not have to travel as much to hunt for food</w:t>
      </w:r>
      <w:r w:rsidR="00000123" w:rsidRPr="00DC2DDD">
        <w:rPr>
          <w:rFonts w:ascii="Arial" w:eastAsia="Times New Roman" w:hAnsi="Arial" w:cs="Arial"/>
          <w:sz w:val="24"/>
          <w:szCs w:val="24"/>
        </w:rPr>
        <w:t xml:space="preserve">. This graph might also imply that if there is a lot of prey availability, more wolves might want to hunt/shelter in the same territory, making all of the territory sizes smaller in relation. </w:t>
      </w:r>
      <w:r w:rsidRPr="00DC2DDD">
        <w:rPr>
          <w:rFonts w:ascii="Arial" w:eastAsia="Times New Roman" w:hAnsi="Arial" w:cs="Arial"/>
          <w:sz w:val="24"/>
          <w:szCs w:val="24"/>
        </w:rPr>
        <w:t xml:space="preserve"> </w:t>
      </w:r>
      <w:r w:rsidR="00000123" w:rsidRPr="00DC2DDD">
        <w:rPr>
          <w:rFonts w:ascii="Arial" w:eastAsia="Times New Roman" w:hAnsi="Arial" w:cs="Arial"/>
          <w:sz w:val="24"/>
          <w:szCs w:val="24"/>
        </w:rPr>
        <w:t xml:space="preserve">This graph is not directly displaying density dependence because we don’t see a direct relationship with the </w:t>
      </w:r>
      <w:r w:rsidR="00DC2DDD" w:rsidRPr="00DC2DDD">
        <w:rPr>
          <w:rFonts w:ascii="Arial" w:eastAsia="Times New Roman" w:hAnsi="Arial" w:cs="Arial"/>
          <w:sz w:val="24"/>
          <w:szCs w:val="24"/>
        </w:rPr>
        <w:t xml:space="preserve">population growth rate (r ) with either the prey availability or the territory size. </w:t>
      </w:r>
    </w:p>
    <w:p w:rsidR="00277055" w:rsidRDefault="00AC2EE0" w:rsidP="00E861FA">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I would consider this graph as displaying a</w:t>
      </w:r>
      <w:r w:rsidR="00277055" w:rsidRPr="00DC2DDD">
        <w:rPr>
          <w:rFonts w:ascii="Arial" w:eastAsia="Times New Roman" w:hAnsi="Arial" w:cs="Arial"/>
          <w:sz w:val="24"/>
          <w:szCs w:val="24"/>
        </w:rPr>
        <w:t xml:space="preserve"> specific rate</w:t>
      </w:r>
      <w:r>
        <w:rPr>
          <w:rFonts w:ascii="Arial" w:eastAsia="Times New Roman" w:hAnsi="Arial" w:cs="Arial"/>
          <w:sz w:val="24"/>
          <w:szCs w:val="24"/>
        </w:rPr>
        <w:t>,</w:t>
      </w:r>
      <w:r w:rsidR="00000123" w:rsidRPr="00DC2DDD">
        <w:rPr>
          <w:rFonts w:ascii="Arial" w:eastAsia="Times New Roman" w:hAnsi="Arial" w:cs="Arial"/>
          <w:sz w:val="24"/>
          <w:szCs w:val="24"/>
        </w:rPr>
        <w:t xml:space="preserve"> because the graph is </w:t>
      </w:r>
      <w:r>
        <w:rPr>
          <w:rFonts w:ascii="Arial" w:eastAsia="Times New Roman" w:hAnsi="Arial" w:cs="Arial"/>
          <w:sz w:val="24"/>
          <w:szCs w:val="24"/>
        </w:rPr>
        <w:t xml:space="preserve">showing </w:t>
      </w:r>
      <w:r w:rsidR="00000123" w:rsidRPr="00DC2DDD">
        <w:rPr>
          <w:rFonts w:ascii="Arial" w:eastAsia="Times New Roman" w:hAnsi="Arial" w:cs="Arial"/>
          <w:sz w:val="24"/>
          <w:szCs w:val="24"/>
        </w:rPr>
        <w:t xml:space="preserve">the individual response of the wolves territory size measured, instead of entire territory size of the wolf pack in relation to the prey </w:t>
      </w:r>
      <w:r w:rsidR="00C32058">
        <w:rPr>
          <w:rFonts w:ascii="Arial" w:eastAsia="Times New Roman" w:hAnsi="Arial" w:cs="Arial"/>
          <w:sz w:val="24"/>
          <w:szCs w:val="24"/>
        </w:rPr>
        <w:t>biomass</w:t>
      </w:r>
      <w:r w:rsidR="00000123" w:rsidRPr="00DC2DDD">
        <w:rPr>
          <w:rFonts w:ascii="Arial" w:eastAsia="Times New Roman" w:hAnsi="Arial" w:cs="Arial"/>
          <w:sz w:val="24"/>
          <w:szCs w:val="24"/>
        </w:rPr>
        <w:t>.</w:t>
      </w:r>
    </w:p>
    <w:p w:rsidR="004802E3" w:rsidRDefault="004802E3" w:rsidP="00E861FA">
      <w:pPr>
        <w:spacing w:before="100" w:beforeAutospacing="1" w:after="100" w:afterAutospacing="1" w:line="240" w:lineRule="auto"/>
        <w:rPr>
          <w:rFonts w:ascii="Arial" w:eastAsia="Times New Roman" w:hAnsi="Arial" w:cs="Arial"/>
          <w:sz w:val="24"/>
          <w:szCs w:val="24"/>
        </w:rPr>
      </w:pPr>
      <w:r>
        <w:rPr>
          <w:rFonts w:ascii="Arial" w:eastAsia="Times New Roman" w:hAnsi="Arial" w:cs="Arial"/>
          <w:noProof/>
          <w:sz w:val="24"/>
          <w:szCs w:val="24"/>
        </w:rPr>
        <w:drawing>
          <wp:anchor distT="0" distB="0" distL="114300" distR="114300" simplePos="0" relativeHeight="251671552" behindDoc="1" locked="0" layoutInCell="1" allowOverlap="1">
            <wp:simplePos x="0" y="0"/>
            <wp:positionH relativeFrom="column">
              <wp:posOffset>0</wp:posOffset>
            </wp:positionH>
            <wp:positionV relativeFrom="paragraph">
              <wp:posOffset>0</wp:posOffset>
            </wp:positionV>
            <wp:extent cx="1813560" cy="1169269"/>
            <wp:effectExtent l="0" t="0" r="0" b="0"/>
            <wp:wrapTight wrapText="bothSides">
              <wp:wrapPolygon edited="0">
                <wp:start x="0" y="0"/>
                <wp:lineTo x="0" y="21119"/>
                <wp:lineTo x="21328" y="21119"/>
                <wp:lineTo x="213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3560" cy="1169269"/>
                    </a:xfrm>
                    <a:prstGeom prst="rect">
                      <a:avLst/>
                    </a:prstGeom>
                    <a:noFill/>
                    <a:ln>
                      <a:noFill/>
                    </a:ln>
                  </pic:spPr>
                </pic:pic>
              </a:graphicData>
            </a:graphic>
          </wp:anchor>
        </w:drawing>
      </w:r>
      <w:r>
        <w:rPr>
          <w:rFonts w:ascii="Arial" w:eastAsia="Times New Roman" w:hAnsi="Arial" w:cs="Arial"/>
          <w:sz w:val="24"/>
          <w:szCs w:val="24"/>
        </w:rPr>
        <w:t xml:space="preserve">Figure 2- Figure displaying </w:t>
      </w:r>
      <w:r w:rsidR="00C32058">
        <w:rPr>
          <w:rFonts w:ascii="Arial" w:eastAsia="Times New Roman" w:hAnsi="Arial" w:cs="Arial"/>
          <w:sz w:val="24"/>
          <w:szCs w:val="24"/>
        </w:rPr>
        <w:t>a general decreasing curve line for a specific rate of a population.</w:t>
      </w:r>
    </w:p>
    <w:p w:rsidR="004802E3" w:rsidRPr="00DC2DDD" w:rsidRDefault="004802E3" w:rsidP="00E861FA">
      <w:pPr>
        <w:spacing w:before="100" w:beforeAutospacing="1" w:after="100" w:afterAutospacing="1" w:line="240" w:lineRule="auto"/>
        <w:rPr>
          <w:rFonts w:ascii="Arial" w:eastAsia="Times New Roman" w:hAnsi="Arial" w:cs="Arial"/>
          <w:sz w:val="24"/>
          <w:szCs w:val="24"/>
        </w:rPr>
      </w:pPr>
    </w:p>
    <w:p w:rsidR="00461267" w:rsidRDefault="00461267">
      <w:pPr>
        <w:rPr>
          <w:rFonts w:ascii="Arial" w:eastAsia="Times New Roman" w:hAnsi="Arial" w:cs="Arial"/>
          <w:sz w:val="24"/>
          <w:szCs w:val="24"/>
        </w:rPr>
      </w:pPr>
    </w:p>
    <w:p w:rsidR="00461267" w:rsidRDefault="00461267">
      <w:pPr>
        <w:rPr>
          <w:rFonts w:ascii="Arial" w:eastAsia="Times New Roman" w:hAnsi="Arial" w:cs="Arial"/>
          <w:sz w:val="24"/>
          <w:szCs w:val="24"/>
        </w:rPr>
      </w:pPr>
    </w:p>
    <w:p w:rsidR="00461267" w:rsidRDefault="00461267">
      <w:pPr>
        <w:rPr>
          <w:rFonts w:ascii="Arial" w:eastAsia="Times New Roman" w:hAnsi="Arial" w:cs="Arial"/>
          <w:sz w:val="24"/>
          <w:szCs w:val="24"/>
        </w:rPr>
      </w:pPr>
      <w:r w:rsidRPr="00DC2DDD">
        <w:rPr>
          <w:rFonts w:ascii="Arial" w:eastAsia="Times New Roman" w:hAnsi="Arial" w:cs="Arial"/>
          <w:noProof/>
          <w:sz w:val="24"/>
          <w:szCs w:val="24"/>
        </w:rPr>
        <w:drawing>
          <wp:anchor distT="0" distB="0" distL="114300" distR="114300" simplePos="0" relativeHeight="251659264" behindDoc="1" locked="0" layoutInCell="1" allowOverlap="1">
            <wp:simplePos x="0" y="0"/>
            <wp:positionH relativeFrom="margin">
              <wp:align>left</wp:align>
            </wp:positionH>
            <wp:positionV relativeFrom="paragraph">
              <wp:posOffset>287655</wp:posOffset>
            </wp:positionV>
            <wp:extent cx="2638425" cy="2217420"/>
            <wp:effectExtent l="0" t="0" r="9525" b="0"/>
            <wp:wrapTight wrapText="bothSides">
              <wp:wrapPolygon edited="0">
                <wp:start x="0" y="0"/>
                <wp:lineTo x="0" y="21340"/>
                <wp:lineTo x="21522" y="21340"/>
                <wp:lineTo x="21522" y="0"/>
                <wp:lineTo x="0" y="0"/>
              </wp:wrapPolygon>
            </wp:wrapTight>
            <wp:docPr id="2" name="Picture 2" descr="DDAssig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signment.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0259" b="66241"/>
                    <a:stretch/>
                  </pic:blipFill>
                  <pic:spPr bwMode="auto">
                    <a:xfrm>
                      <a:off x="0" y="0"/>
                      <a:ext cx="2638425" cy="2217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24"/>
          <w:szCs w:val="24"/>
        </w:rPr>
        <w:t>Graph 2</w:t>
      </w:r>
    </w:p>
    <w:p w:rsidR="00DC2DDD" w:rsidRDefault="00DC2DDD">
      <w:pPr>
        <w:rPr>
          <w:rFonts w:ascii="Arial" w:hAnsi="Arial" w:cs="Arial"/>
        </w:rPr>
      </w:pPr>
    </w:p>
    <w:p w:rsidR="00DC2DDD" w:rsidRPr="00AC2EE0" w:rsidRDefault="005F70C5">
      <w:pPr>
        <w:rPr>
          <w:rFonts w:ascii="Arial" w:hAnsi="Arial" w:cs="Arial"/>
          <w:sz w:val="24"/>
          <w:szCs w:val="24"/>
        </w:rPr>
      </w:pPr>
      <w:r w:rsidRPr="00AC2EE0">
        <w:rPr>
          <w:rFonts w:ascii="Arial" w:hAnsi="Arial" w:cs="Arial"/>
          <w:sz w:val="24"/>
          <w:szCs w:val="24"/>
        </w:rPr>
        <w:t xml:space="preserve">In this graph it displays the portion of elk dying naturally is increasing as the population of elk is increasing. I would say that this is an obvious relationship, because as more animals are being born, eventually more animals will die. This </w:t>
      </w:r>
      <w:r w:rsidR="00C32058">
        <w:rPr>
          <w:rFonts w:ascii="Arial" w:hAnsi="Arial" w:cs="Arial"/>
          <w:sz w:val="24"/>
          <w:szCs w:val="24"/>
        </w:rPr>
        <w:t>relationship is</w:t>
      </w:r>
      <w:r w:rsidRPr="00AC2EE0">
        <w:rPr>
          <w:rFonts w:ascii="Arial" w:hAnsi="Arial" w:cs="Arial"/>
          <w:sz w:val="24"/>
          <w:szCs w:val="24"/>
        </w:rPr>
        <w:t xml:space="preserve"> density- dependent </w:t>
      </w:r>
      <w:r w:rsidR="002C5F40" w:rsidRPr="00AC2EE0">
        <w:rPr>
          <w:rFonts w:ascii="Arial" w:hAnsi="Arial" w:cs="Arial"/>
          <w:sz w:val="24"/>
          <w:szCs w:val="24"/>
        </w:rPr>
        <w:t xml:space="preserve">because the death rate (d ) is increasing with the population size (N). </w:t>
      </w:r>
      <w:r w:rsidR="00F828BD" w:rsidRPr="00AC2EE0">
        <w:rPr>
          <w:rFonts w:ascii="Arial" w:hAnsi="Arial" w:cs="Arial"/>
          <w:sz w:val="24"/>
          <w:szCs w:val="24"/>
        </w:rPr>
        <w:t xml:space="preserve">An example of a possible mechanism for elk naturally dying could be disease, competition, and reduction of food or resources. </w:t>
      </w:r>
    </w:p>
    <w:p w:rsidR="005F70C5" w:rsidRPr="00AC2EE0" w:rsidRDefault="005F70C5">
      <w:pPr>
        <w:rPr>
          <w:rFonts w:ascii="Arial" w:hAnsi="Arial" w:cs="Arial"/>
          <w:sz w:val="24"/>
          <w:szCs w:val="24"/>
        </w:rPr>
      </w:pPr>
    </w:p>
    <w:p w:rsidR="00AC2EE0" w:rsidRPr="004802E3" w:rsidRDefault="005F70C5">
      <w:pPr>
        <w:rPr>
          <w:rFonts w:ascii="Arial" w:hAnsi="Arial" w:cs="Arial"/>
          <w:sz w:val="24"/>
          <w:szCs w:val="24"/>
        </w:rPr>
      </w:pPr>
      <w:r w:rsidRPr="00AC2EE0">
        <w:rPr>
          <w:rFonts w:ascii="Arial" w:hAnsi="Arial" w:cs="Arial"/>
          <w:sz w:val="24"/>
          <w:szCs w:val="24"/>
        </w:rPr>
        <w:t>This graph is displaying</w:t>
      </w:r>
      <w:r w:rsidR="00AC2EE0" w:rsidRPr="00AC2EE0">
        <w:rPr>
          <w:rFonts w:ascii="Arial" w:hAnsi="Arial" w:cs="Arial"/>
          <w:sz w:val="24"/>
          <w:szCs w:val="24"/>
        </w:rPr>
        <w:t xml:space="preserve"> a total rate change since the</w:t>
      </w:r>
      <w:r w:rsidRPr="00AC2EE0">
        <w:rPr>
          <w:rFonts w:ascii="Arial" w:hAnsi="Arial" w:cs="Arial"/>
          <w:sz w:val="24"/>
          <w:szCs w:val="24"/>
        </w:rPr>
        <w:t xml:space="preserve"> entire elk population is being measured as a whole and not as </w:t>
      </w:r>
      <w:r w:rsidR="004802E3">
        <w:rPr>
          <w:rFonts w:ascii="Arial" w:hAnsi="Arial" w:cs="Arial"/>
          <w:sz w:val="24"/>
          <w:szCs w:val="24"/>
        </w:rPr>
        <w:t>an individual measurement.</w:t>
      </w:r>
    </w:p>
    <w:p w:rsidR="00DD1E78" w:rsidRPr="00AC2EE0" w:rsidRDefault="00AC2EE0">
      <w:pPr>
        <w:rPr>
          <w:rFonts w:ascii="Arial" w:hAnsi="Arial" w:cs="Arial"/>
          <w:sz w:val="24"/>
          <w:szCs w:val="24"/>
        </w:rPr>
      </w:pPr>
      <w:r>
        <w:rPr>
          <w:rFonts w:ascii="Arial" w:hAnsi="Arial" w:cs="Arial"/>
          <w:sz w:val="24"/>
          <w:szCs w:val="24"/>
        </w:rPr>
        <w:lastRenderedPageBreak/>
        <w:t>Graph 3</w:t>
      </w:r>
    </w:p>
    <w:p w:rsidR="00DD1E78" w:rsidRDefault="00D8454D">
      <w:pPr>
        <w:rPr>
          <w:rFonts w:ascii="Arial" w:hAnsi="Arial" w:cs="Arial"/>
          <w:sz w:val="24"/>
          <w:szCs w:val="24"/>
        </w:rPr>
      </w:pPr>
      <w:r w:rsidRPr="00AC2EE0">
        <w:rPr>
          <w:rFonts w:ascii="Arial" w:eastAsia="Times New Roman" w:hAnsi="Arial" w:cs="Arial"/>
          <w:noProof/>
          <w:sz w:val="24"/>
          <w:szCs w:val="24"/>
        </w:rPr>
        <w:drawing>
          <wp:anchor distT="0" distB="0" distL="114300" distR="114300" simplePos="0" relativeHeight="251660288" behindDoc="1" locked="0" layoutInCell="1" allowOverlap="1">
            <wp:simplePos x="0" y="0"/>
            <wp:positionH relativeFrom="margin">
              <wp:align>left</wp:align>
            </wp:positionH>
            <wp:positionV relativeFrom="paragraph">
              <wp:posOffset>0</wp:posOffset>
            </wp:positionV>
            <wp:extent cx="2217420" cy="1880235"/>
            <wp:effectExtent l="0" t="0" r="0" b="5715"/>
            <wp:wrapTight wrapText="bothSides">
              <wp:wrapPolygon edited="0">
                <wp:start x="0" y="0"/>
                <wp:lineTo x="0" y="21447"/>
                <wp:lineTo x="21340" y="21447"/>
                <wp:lineTo x="21340" y="0"/>
                <wp:lineTo x="0" y="0"/>
              </wp:wrapPolygon>
            </wp:wrapTight>
            <wp:docPr id="4" name="Picture 4" descr="DDAssig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signment.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4489" r="51020" b="31964"/>
                    <a:stretch/>
                  </pic:blipFill>
                  <pic:spPr bwMode="auto">
                    <a:xfrm>
                      <a:off x="0" y="0"/>
                      <a:ext cx="2217420" cy="1880235"/>
                    </a:xfrm>
                    <a:prstGeom prst="rect">
                      <a:avLst/>
                    </a:prstGeom>
                    <a:noFill/>
                    <a:ln>
                      <a:noFill/>
                    </a:ln>
                    <a:extLst>
                      <a:ext uri="{53640926-AAD7-44D8-BBD7-CCE9431645EC}">
                        <a14:shadowObscured xmlns:a14="http://schemas.microsoft.com/office/drawing/2010/main"/>
                      </a:ext>
                    </a:extLst>
                  </pic:spPr>
                </pic:pic>
              </a:graphicData>
            </a:graphic>
          </wp:anchor>
        </w:drawing>
      </w:r>
      <w:r w:rsidR="00DD1E78" w:rsidRPr="00AC2EE0">
        <w:rPr>
          <w:rFonts w:ascii="Arial" w:hAnsi="Arial" w:cs="Arial"/>
          <w:sz w:val="24"/>
          <w:szCs w:val="24"/>
        </w:rPr>
        <w:t xml:space="preserve">In this graph we can see that there is a relationship between the juvenile smolts and the adult sockeye fish. This graph can be difficult to determine if it is density-dependent </w:t>
      </w:r>
      <w:r w:rsidRPr="00AC2EE0">
        <w:rPr>
          <w:rFonts w:ascii="Arial" w:hAnsi="Arial" w:cs="Arial"/>
          <w:sz w:val="24"/>
          <w:szCs w:val="24"/>
        </w:rPr>
        <w:t xml:space="preserve">or not because in my definition, I require that density-dependence needs a population growth rate change (r ), and this graph is showing whole numbers of the sockeye’s adults and smolts. However, this graph is overall density-dependence because we can see that there is a proportional change in the rate of survival of smolts when there are a lot of sockeye adults. </w:t>
      </w:r>
      <w:r w:rsidR="00F633EC" w:rsidRPr="00AC2EE0">
        <w:rPr>
          <w:rFonts w:ascii="Arial" w:hAnsi="Arial" w:cs="Arial"/>
          <w:sz w:val="24"/>
          <w:szCs w:val="24"/>
        </w:rPr>
        <w:t xml:space="preserve">Some limiting factors that could be contributing to this density-dependence is resource availability, which might not the smolts continue to grow into adults. </w:t>
      </w:r>
    </w:p>
    <w:p w:rsidR="004802E3" w:rsidRPr="00AC2EE0" w:rsidRDefault="004802E3">
      <w:pPr>
        <w:rPr>
          <w:rFonts w:ascii="Arial" w:hAnsi="Arial" w:cs="Arial"/>
          <w:sz w:val="24"/>
          <w:szCs w:val="24"/>
        </w:rPr>
      </w:pPr>
    </w:p>
    <w:p w:rsidR="00F633EC" w:rsidRDefault="00DD1E78">
      <w:pPr>
        <w:rPr>
          <w:rFonts w:ascii="Arial" w:hAnsi="Arial" w:cs="Arial"/>
          <w:sz w:val="24"/>
          <w:szCs w:val="24"/>
        </w:rPr>
      </w:pPr>
      <w:r w:rsidRPr="00AC2EE0">
        <w:rPr>
          <w:rFonts w:ascii="Arial" w:hAnsi="Arial" w:cs="Arial"/>
          <w:sz w:val="24"/>
          <w:szCs w:val="24"/>
        </w:rPr>
        <w:t xml:space="preserve">This could be displaying total </w:t>
      </w:r>
      <w:r w:rsidR="00AC2EE0" w:rsidRPr="00AC2EE0">
        <w:rPr>
          <w:rFonts w:ascii="Arial" w:hAnsi="Arial" w:cs="Arial"/>
          <w:sz w:val="24"/>
          <w:szCs w:val="24"/>
        </w:rPr>
        <w:t xml:space="preserve">rate </w:t>
      </w:r>
      <w:r w:rsidRPr="00AC2EE0">
        <w:rPr>
          <w:rFonts w:ascii="Arial" w:hAnsi="Arial" w:cs="Arial"/>
          <w:sz w:val="24"/>
          <w:szCs w:val="24"/>
        </w:rPr>
        <w:t>response since the graph is showing the entire population of the sockeye and not an individual response rate</w:t>
      </w:r>
      <w:r w:rsidR="005E128D" w:rsidRPr="00AC2EE0">
        <w:rPr>
          <w:rFonts w:ascii="Arial" w:hAnsi="Arial" w:cs="Arial"/>
          <w:sz w:val="24"/>
          <w:szCs w:val="24"/>
        </w:rPr>
        <w:t xml:space="preserve"> of with the adults or smolts</w:t>
      </w:r>
      <w:r w:rsidRPr="00AC2EE0">
        <w:rPr>
          <w:rFonts w:ascii="Arial" w:hAnsi="Arial" w:cs="Arial"/>
          <w:sz w:val="24"/>
          <w:szCs w:val="24"/>
        </w:rPr>
        <w:t xml:space="preserve">. </w:t>
      </w:r>
    </w:p>
    <w:p w:rsidR="004802E3" w:rsidRPr="00AC2EE0" w:rsidRDefault="004802E3">
      <w:pPr>
        <w:rPr>
          <w:rFonts w:ascii="Arial" w:hAnsi="Arial" w:cs="Arial"/>
          <w:sz w:val="24"/>
          <w:szCs w:val="24"/>
        </w:rPr>
      </w:pPr>
    </w:p>
    <w:p w:rsidR="00C30E13" w:rsidRPr="00AC2EE0" w:rsidRDefault="00C30E13">
      <w:pPr>
        <w:rPr>
          <w:rFonts w:ascii="Arial" w:hAnsi="Arial" w:cs="Arial"/>
          <w:sz w:val="24"/>
          <w:szCs w:val="24"/>
        </w:rPr>
      </w:pPr>
      <w:r w:rsidRPr="00AC2EE0">
        <w:rPr>
          <w:rFonts w:ascii="Arial" w:hAnsi="Arial" w:cs="Arial"/>
          <w:sz w:val="24"/>
          <w:szCs w:val="24"/>
        </w:rPr>
        <w:t>Graph 4</w:t>
      </w:r>
    </w:p>
    <w:p w:rsidR="008A43A7" w:rsidRDefault="00615734">
      <w:pPr>
        <w:rPr>
          <w:rFonts w:ascii="Arial" w:hAnsi="Arial" w:cs="Arial"/>
          <w:sz w:val="24"/>
          <w:szCs w:val="24"/>
        </w:rPr>
      </w:pPr>
      <w:r w:rsidRPr="00AC2EE0">
        <w:rPr>
          <w:rFonts w:ascii="Arial" w:eastAsia="Times New Roman" w:hAnsi="Arial" w:cs="Arial"/>
          <w:noProof/>
          <w:sz w:val="24"/>
          <w:szCs w:val="24"/>
        </w:rPr>
        <w:drawing>
          <wp:anchor distT="0" distB="0" distL="114300" distR="114300" simplePos="0" relativeHeight="251661312" behindDoc="0" locked="0" layoutInCell="1" allowOverlap="1">
            <wp:simplePos x="914400" y="5196840"/>
            <wp:positionH relativeFrom="column">
              <wp:align>left</wp:align>
            </wp:positionH>
            <wp:positionV relativeFrom="paragraph">
              <wp:align>top</wp:align>
            </wp:positionV>
            <wp:extent cx="2477267" cy="2057400"/>
            <wp:effectExtent l="0" t="0" r="0" b="0"/>
            <wp:wrapSquare wrapText="bothSides"/>
            <wp:docPr id="5" name="Picture 5" descr="DDAssig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signment.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0134" t="34691" b="31859"/>
                    <a:stretch/>
                  </pic:blipFill>
                  <pic:spPr bwMode="auto">
                    <a:xfrm>
                      <a:off x="0" y="0"/>
                      <a:ext cx="2477267" cy="2057400"/>
                    </a:xfrm>
                    <a:prstGeom prst="rect">
                      <a:avLst/>
                    </a:prstGeom>
                    <a:noFill/>
                    <a:ln>
                      <a:noFill/>
                    </a:ln>
                    <a:extLst>
                      <a:ext uri="{53640926-AAD7-44D8-BBD7-CCE9431645EC}">
                        <a14:shadowObscured xmlns:a14="http://schemas.microsoft.com/office/drawing/2010/main"/>
                      </a:ext>
                    </a:extLst>
                  </pic:spPr>
                </pic:pic>
              </a:graphicData>
            </a:graphic>
          </wp:anchor>
        </w:drawing>
      </w:r>
      <w:r w:rsidR="006A0979" w:rsidRPr="00AC2EE0">
        <w:rPr>
          <w:rFonts w:ascii="Arial" w:hAnsi="Arial" w:cs="Arial"/>
          <w:sz w:val="24"/>
          <w:szCs w:val="24"/>
        </w:rPr>
        <w:t>The first graph</w:t>
      </w:r>
      <w:r w:rsidR="00F633EC" w:rsidRPr="00AC2EE0">
        <w:rPr>
          <w:rFonts w:ascii="Arial" w:hAnsi="Arial" w:cs="Arial"/>
          <w:sz w:val="24"/>
          <w:szCs w:val="24"/>
        </w:rPr>
        <w:t xml:space="preserve">, upper part, of the graph is displaying </w:t>
      </w:r>
      <w:r w:rsidR="006A0979" w:rsidRPr="00AC2EE0">
        <w:rPr>
          <w:rFonts w:ascii="Arial" w:hAnsi="Arial" w:cs="Arial"/>
          <w:sz w:val="24"/>
          <w:szCs w:val="24"/>
        </w:rPr>
        <w:t>the reindeer over +1, females and calves for a given area and time. The second graph</w:t>
      </w:r>
      <w:r w:rsidR="009C64DB" w:rsidRPr="00AC2EE0">
        <w:rPr>
          <w:rFonts w:ascii="Arial" w:hAnsi="Arial" w:cs="Arial"/>
          <w:sz w:val="24"/>
          <w:szCs w:val="24"/>
        </w:rPr>
        <w:t xml:space="preserve"> is displaying how in each year the number of fall calves, and the number of female population is a</w:t>
      </w:r>
      <w:r w:rsidR="0049072C" w:rsidRPr="00AC2EE0">
        <w:rPr>
          <w:rFonts w:ascii="Arial" w:hAnsi="Arial" w:cs="Arial"/>
          <w:sz w:val="24"/>
          <w:szCs w:val="24"/>
        </w:rPr>
        <w:t>ssociated</w:t>
      </w:r>
      <w:r w:rsidR="009C64DB" w:rsidRPr="00AC2EE0">
        <w:rPr>
          <w:rFonts w:ascii="Arial" w:hAnsi="Arial" w:cs="Arial"/>
          <w:sz w:val="24"/>
          <w:szCs w:val="24"/>
        </w:rPr>
        <w:t xml:space="preserve">. </w:t>
      </w:r>
      <w:r w:rsidR="00841793" w:rsidRPr="00AC2EE0">
        <w:rPr>
          <w:rFonts w:ascii="Arial" w:hAnsi="Arial" w:cs="Arial"/>
          <w:sz w:val="24"/>
          <w:szCs w:val="24"/>
        </w:rPr>
        <w:t>The second graph shows that the there was a decrease in the female reindeer population during years 19</w:t>
      </w:r>
      <w:r w:rsidR="008E1B4C" w:rsidRPr="00AC2EE0">
        <w:rPr>
          <w:rFonts w:ascii="Arial" w:hAnsi="Arial" w:cs="Arial"/>
          <w:sz w:val="24"/>
          <w:szCs w:val="24"/>
        </w:rPr>
        <w:t>65-1974</w:t>
      </w:r>
      <w:r w:rsidR="00841793" w:rsidRPr="00AC2EE0">
        <w:rPr>
          <w:rFonts w:ascii="Arial" w:hAnsi="Arial" w:cs="Arial"/>
          <w:sz w:val="24"/>
          <w:szCs w:val="24"/>
        </w:rPr>
        <w:t xml:space="preserve">, which is also the what is displayed in the first graph. </w:t>
      </w:r>
      <w:r w:rsidR="00470966" w:rsidRPr="00AC2EE0">
        <w:rPr>
          <w:rFonts w:ascii="Arial" w:hAnsi="Arial" w:cs="Arial"/>
          <w:sz w:val="24"/>
          <w:szCs w:val="24"/>
        </w:rPr>
        <w:t>Neither graphs is displaying a relationship between the female reindeer population and the fall calves, so I would conclude both graphs are not showing density-dependence. There is no population growth rate change relationship that woul</w:t>
      </w:r>
      <w:r w:rsidR="006B49D6">
        <w:rPr>
          <w:rFonts w:ascii="Arial" w:hAnsi="Arial" w:cs="Arial"/>
          <w:sz w:val="24"/>
          <w:szCs w:val="24"/>
        </w:rPr>
        <w:t xml:space="preserve">d fit </w:t>
      </w:r>
      <w:r w:rsidR="00470966" w:rsidRPr="00AC2EE0">
        <w:rPr>
          <w:rFonts w:ascii="Arial" w:hAnsi="Arial" w:cs="Arial"/>
          <w:sz w:val="24"/>
          <w:szCs w:val="24"/>
        </w:rPr>
        <w:t xml:space="preserve">in my definition of density-dependence. </w:t>
      </w:r>
    </w:p>
    <w:p w:rsidR="00AC2EE0" w:rsidRPr="00AC2EE0" w:rsidRDefault="00AC2EE0">
      <w:pPr>
        <w:rPr>
          <w:rFonts w:ascii="Arial" w:hAnsi="Arial" w:cs="Arial"/>
          <w:sz w:val="24"/>
          <w:szCs w:val="24"/>
        </w:rPr>
      </w:pPr>
    </w:p>
    <w:p w:rsidR="00AB114E" w:rsidRPr="00AC2EE0" w:rsidRDefault="008A43A7">
      <w:pPr>
        <w:rPr>
          <w:rFonts w:ascii="Arial" w:hAnsi="Arial" w:cs="Arial"/>
          <w:sz w:val="24"/>
          <w:szCs w:val="24"/>
        </w:rPr>
      </w:pPr>
      <w:r w:rsidRPr="00AC2EE0">
        <w:rPr>
          <w:rFonts w:ascii="Arial" w:hAnsi="Arial" w:cs="Arial"/>
          <w:sz w:val="24"/>
          <w:szCs w:val="24"/>
        </w:rPr>
        <w:t xml:space="preserve">I would consider this graph to show a total </w:t>
      </w:r>
      <w:r w:rsidR="00AC2EE0" w:rsidRPr="00AC2EE0">
        <w:rPr>
          <w:rFonts w:ascii="Arial" w:hAnsi="Arial" w:cs="Arial"/>
          <w:sz w:val="24"/>
          <w:szCs w:val="24"/>
        </w:rPr>
        <w:t xml:space="preserve">rate </w:t>
      </w:r>
      <w:r w:rsidRPr="00AC2EE0">
        <w:rPr>
          <w:rFonts w:ascii="Arial" w:hAnsi="Arial" w:cs="Arial"/>
          <w:sz w:val="24"/>
          <w:szCs w:val="24"/>
        </w:rPr>
        <w:t xml:space="preserve">response, but there is no clear relationship between any of the variables. However, I </w:t>
      </w:r>
      <w:r w:rsidR="0049072C" w:rsidRPr="00AC2EE0">
        <w:rPr>
          <w:rFonts w:ascii="Arial" w:hAnsi="Arial" w:cs="Arial"/>
          <w:sz w:val="24"/>
          <w:szCs w:val="24"/>
        </w:rPr>
        <w:t xml:space="preserve">definitely would not classify any of these graphs as having a specific rate. </w:t>
      </w:r>
      <w:r w:rsidRPr="00AC2EE0">
        <w:rPr>
          <w:rFonts w:ascii="Arial" w:hAnsi="Arial" w:cs="Arial"/>
          <w:sz w:val="24"/>
          <w:szCs w:val="24"/>
        </w:rPr>
        <w:t xml:space="preserve"> </w:t>
      </w:r>
      <w:r w:rsidR="00F633EC" w:rsidRPr="00AC2EE0">
        <w:rPr>
          <w:rFonts w:ascii="Arial" w:hAnsi="Arial" w:cs="Arial"/>
          <w:sz w:val="24"/>
          <w:szCs w:val="24"/>
        </w:rPr>
        <w:br w:type="textWrapping" w:clear="all"/>
      </w:r>
    </w:p>
    <w:p w:rsidR="00AB114E" w:rsidRPr="00AC2EE0" w:rsidRDefault="003C3ABE">
      <w:pPr>
        <w:rPr>
          <w:rFonts w:ascii="Arial" w:hAnsi="Arial" w:cs="Arial"/>
          <w:sz w:val="24"/>
          <w:szCs w:val="24"/>
        </w:rPr>
      </w:pPr>
      <w:r w:rsidRPr="00AC2EE0">
        <w:rPr>
          <w:rFonts w:ascii="Arial" w:eastAsia="Times New Roman" w:hAnsi="Arial" w:cs="Arial"/>
          <w:noProof/>
          <w:sz w:val="24"/>
          <w:szCs w:val="24"/>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274320</wp:posOffset>
            </wp:positionV>
            <wp:extent cx="2430780" cy="1882140"/>
            <wp:effectExtent l="0" t="0" r="7620" b="3810"/>
            <wp:wrapSquare wrapText="bothSides"/>
            <wp:docPr id="6" name="Picture 6" descr="DDAssig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signment.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9279" r="50892"/>
                    <a:stretch/>
                  </pic:blipFill>
                  <pic:spPr bwMode="auto">
                    <a:xfrm>
                      <a:off x="0" y="0"/>
                      <a:ext cx="2448348" cy="18959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114E" w:rsidRPr="00AC2EE0">
        <w:rPr>
          <w:rFonts w:ascii="Arial" w:hAnsi="Arial" w:cs="Arial"/>
          <w:sz w:val="24"/>
          <w:szCs w:val="24"/>
        </w:rPr>
        <w:t>Graph 5</w:t>
      </w:r>
    </w:p>
    <w:p w:rsidR="003C3ABE" w:rsidRPr="00AC2EE0" w:rsidRDefault="00AB114E">
      <w:pPr>
        <w:rPr>
          <w:rFonts w:ascii="Arial" w:hAnsi="Arial" w:cs="Arial"/>
          <w:sz w:val="24"/>
          <w:szCs w:val="24"/>
        </w:rPr>
      </w:pPr>
      <w:r w:rsidRPr="00AC2EE0">
        <w:rPr>
          <w:rFonts w:ascii="Arial" w:hAnsi="Arial" w:cs="Arial"/>
          <w:sz w:val="24"/>
          <w:szCs w:val="24"/>
        </w:rPr>
        <w:t xml:space="preserve">This graph is displaying how caribou density is associated with the percent of calf survival. The </w:t>
      </w:r>
      <w:r w:rsidR="003C3ABE" w:rsidRPr="00AC2EE0">
        <w:rPr>
          <w:rFonts w:ascii="Arial" w:hAnsi="Arial" w:cs="Arial"/>
          <w:sz w:val="24"/>
          <w:szCs w:val="24"/>
        </w:rPr>
        <w:t>relationship between is representative of an allee effect, especially a strong allee effect. When the caribou density is low, the percent of calf survival is low. This might be because at low caribou densities the adults might not be able to protect the calves from predation. When the caribou reach their carrying capacity (K), they are able to protect both themselves and the calves from predation while keeping a stabilized population size. After this capacity</w:t>
      </w:r>
      <w:r w:rsidR="00C350D0" w:rsidRPr="00AC2EE0">
        <w:rPr>
          <w:rFonts w:ascii="Arial" w:hAnsi="Arial" w:cs="Arial"/>
          <w:sz w:val="24"/>
          <w:szCs w:val="24"/>
        </w:rPr>
        <w:t xml:space="preserve"> (K)</w:t>
      </w:r>
      <w:r w:rsidR="003C3ABE" w:rsidRPr="00AC2EE0">
        <w:rPr>
          <w:rFonts w:ascii="Arial" w:hAnsi="Arial" w:cs="Arial"/>
          <w:sz w:val="24"/>
          <w:szCs w:val="24"/>
        </w:rPr>
        <w:t xml:space="preserve"> the herd would run out of resources, and competition will bein</w:t>
      </w:r>
      <w:r w:rsidR="00C350D0" w:rsidRPr="00AC2EE0">
        <w:rPr>
          <w:rFonts w:ascii="Arial" w:hAnsi="Arial" w:cs="Arial"/>
          <w:sz w:val="24"/>
          <w:szCs w:val="24"/>
        </w:rPr>
        <w:t xml:space="preserve">g to increase among the caribou and calve and adult survival will begin to decrease. </w:t>
      </w:r>
    </w:p>
    <w:p w:rsidR="00615734" w:rsidRPr="00AC2EE0" w:rsidRDefault="00C350D0">
      <w:pPr>
        <w:rPr>
          <w:rFonts w:ascii="Arial" w:hAnsi="Arial" w:cs="Arial"/>
          <w:sz w:val="24"/>
          <w:szCs w:val="24"/>
        </w:rPr>
      </w:pPr>
      <w:r w:rsidRPr="00AC2EE0">
        <w:rPr>
          <w:rFonts w:ascii="Arial" w:hAnsi="Arial" w:cs="Arial"/>
          <w:sz w:val="24"/>
          <w:szCs w:val="24"/>
        </w:rPr>
        <w:t xml:space="preserve">I would consider this graph displaying the total rate change since we are dealing with whole population densities. </w:t>
      </w:r>
    </w:p>
    <w:p w:rsidR="00AB114E" w:rsidRPr="00AC2EE0" w:rsidRDefault="00C350D0">
      <w:pPr>
        <w:rPr>
          <w:rFonts w:ascii="Arial" w:hAnsi="Arial" w:cs="Arial"/>
          <w:sz w:val="24"/>
          <w:szCs w:val="24"/>
        </w:rPr>
      </w:pPr>
      <w:r w:rsidRPr="00AC2EE0">
        <w:rPr>
          <w:noProof/>
          <w:sz w:val="24"/>
          <w:szCs w:val="24"/>
        </w:rPr>
        <w:drawing>
          <wp:anchor distT="0" distB="0" distL="114300" distR="114300" simplePos="0" relativeHeight="251668480" behindDoc="1" locked="0" layoutInCell="1" allowOverlap="1">
            <wp:simplePos x="0" y="0"/>
            <wp:positionH relativeFrom="column">
              <wp:posOffset>3771900</wp:posOffset>
            </wp:positionH>
            <wp:positionV relativeFrom="paragraph">
              <wp:posOffset>8890</wp:posOffset>
            </wp:positionV>
            <wp:extent cx="1645920" cy="1158240"/>
            <wp:effectExtent l="0" t="0" r="0" b="0"/>
            <wp:wrapTight wrapText="bothSides">
              <wp:wrapPolygon edited="0">
                <wp:start x="6750" y="711"/>
                <wp:lineTo x="1250" y="2842"/>
                <wp:lineTo x="250" y="3908"/>
                <wp:lineTo x="250" y="19184"/>
                <wp:lineTo x="2000" y="19184"/>
                <wp:lineTo x="15500" y="18474"/>
                <wp:lineTo x="19750" y="16342"/>
                <wp:lineTo x="18000" y="12789"/>
                <wp:lineTo x="20500" y="11368"/>
                <wp:lineTo x="20000" y="10303"/>
                <wp:lineTo x="13750" y="7105"/>
                <wp:lineTo x="16250" y="3197"/>
                <wp:lineTo x="16500" y="1421"/>
                <wp:lineTo x="14750" y="711"/>
                <wp:lineTo x="6750" y="711"/>
              </wp:wrapPolygon>
            </wp:wrapTight>
            <wp:docPr id="14" name="Picture 14"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4731"/>
                    <a:stretch/>
                  </pic:blipFill>
                  <pic:spPr bwMode="auto">
                    <a:xfrm>
                      <a:off x="0" y="0"/>
                      <a:ext cx="1645920" cy="1158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2EE0">
        <w:rPr>
          <w:noProof/>
          <w:sz w:val="24"/>
          <w:szCs w:val="24"/>
        </w:rPr>
        <w:drawing>
          <wp:anchor distT="0" distB="0" distL="114300" distR="114300" simplePos="0" relativeHeight="251667456" behindDoc="1" locked="0" layoutInCell="1" allowOverlap="1">
            <wp:simplePos x="0" y="0"/>
            <wp:positionH relativeFrom="column">
              <wp:posOffset>1897380</wp:posOffset>
            </wp:positionH>
            <wp:positionV relativeFrom="paragraph">
              <wp:posOffset>31750</wp:posOffset>
            </wp:positionV>
            <wp:extent cx="1600200" cy="1105535"/>
            <wp:effectExtent l="0" t="0" r="0" b="0"/>
            <wp:wrapTight wrapText="bothSides">
              <wp:wrapPolygon edited="0">
                <wp:start x="13371" y="372"/>
                <wp:lineTo x="6171" y="1117"/>
                <wp:lineTo x="257" y="3722"/>
                <wp:lineTo x="514" y="21215"/>
                <wp:lineTo x="2057" y="21215"/>
                <wp:lineTo x="2057" y="18982"/>
                <wp:lineTo x="16200" y="18982"/>
                <wp:lineTo x="18514" y="18238"/>
                <wp:lineTo x="17229" y="13027"/>
                <wp:lineTo x="20571" y="11910"/>
                <wp:lineTo x="20057" y="11166"/>
                <wp:lineTo x="14657" y="7072"/>
                <wp:lineTo x="17229" y="2978"/>
                <wp:lineTo x="17486" y="1117"/>
                <wp:lineTo x="15686" y="372"/>
                <wp:lineTo x="13371" y="372"/>
              </wp:wrapPolygon>
            </wp:wrapTight>
            <wp:docPr id="13" name="Picture 13"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2257" b="35906"/>
                    <a:stretch/>
                  </pic:blipFill>
                  <pic:spPr bwMode="auto">
                    <a:xfrm>
                      <a:off x="0" y="0"/>
                      <a:ext cx="1600200" cy="1105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2EE0">
        <w:rPr>
          <w:noProof/>
          <w:sz w:val="24"/>
          <w:szCs w:val="24"/>
        </w:rPr>
        <w:drawing>
          <wp:anchor distT="0" distB="0" distL="114300" distR="114300" simplePos="0" relativeHeight="251666432" behindDoc="1" locked="0" layoutInCell="1" allowOverlap="1">
            <wp:simplePos x="0" y="0"/>
            <wp:positionH relativeFrom="column">
              <wp:posOffset>30480</wp:posOffset>
            </wp:positionH>
            <wp:positionV relativeFrom="paragraph">
              <wp:posOffset>115570</wp:posOffset>
            </wp:positionV>
            <wp:extent cx="1600200" cy="1002665"/>
            <wp:effectExtent l="0" t="0" r="0" b="0"/>
            <wp:wrapTight wrapText="bothSides">
              <wp:wrapPolygon edited="0">
                <wp:start x="5657" y="0"/>
                <wp:lineTo x="771" y="2873"/>
                <wp:lineTo x="257" y="3693"/>
                <wp:lineTo x="257" y="20930"/>
                <wp:lineTo x="2057" y="20930"/>
                <wp:lineTo x="13886" y="20109"/>
                <wp:lineTo x="18771" y="18057"/>
                <wp:lineTo x="17743" y="13953"/>
                <wp:lineTo x="20571" y="11491"/>
                <wp:lineTo x="19800" y="10260"/>
                <wp:lineTo x="14657" y="7387"/>
                <wp:lineTo x="17743" y="2052"/>
                <wp:lineTo x="17486" y="0"/>
                <wp:lineTo x="5657" y="0"/>
              </wp:wrapPolygon>
            </wp:wrapTight>
            <wp:docPr id="12" name="Picture 12"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68602"/>
                    <a:stretch/>
                  </pic:blipFill>
                  <pic:spPr bwMode="auto">
                    <a:xfrm>
                      <a:off x="0" y="0"/>
                      <a:ext cx="1600200" cy="1002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114E" w:rsidRPr="00AC2EE0" w:rsidRDefault="00AB114E">
      <w:pPr>
        <w:rPr>
          <w:rFonts w:ascii="Arial" w:hAnsi="Arial" w:cs="Arial"/>
          <w:sz w:val="24"/>
          <w:szCs w:val="24"/>
        </w:rPr>
      </w:pPr>
    </w:p>
    <w:p w:rsidR="00C350D0" w:rsidRPr="00AC2EE0" w:rsidRDefault="00C350D0">
      <w:pPr>
        <w:rPr>
          <w:rFonts w:ascii="Arial" w:hAnsi="Arial" w:cs="Arial"/>
          <w:sz w:val="24"/>
          <w:szCs w:val="24"/>
        </w:rPr>
      </w:pPr>
    </w:p>
    <w:p w:rsidR="00C350D0" w:rsidRPr="00AC2EE0" w:rsidRDefault="00C350D0">
      <w:pPr>
        <w:rPr>
          <w:rFonts w:ascii="Arial" w:hAnsi="Arial" w:cs="Arial"/>
          <w:sz w:val="24"/>
          <w:szCs w:val="24"/>
        </w:rPr>
      </w:pPr>
    </w:p>
    <w:p w:rsidR="00C350D0" w:rsidRPr="00143932" w:rsidRDefault="00C350D0">
      <w:pPr>
        <w:rPr>
          <w:rFonts w:ascii="Arial" w:hAnsi="Arial" w:cs="Arial"/>
          <w:sz w:val="20"/>
          <w:szCs w:val="20"/>
        </w:rPr>
      </w:pPr>
      <w:r w:rsidRPr="00143932">
        <w:rPr>
          <w:rFonts w:ascii="Arial" w:hAnsi="Arial" w:cs="Arial"/>
          <w:sz w:val="20"/>
          <w:szCs w:val="20"/>
        </w:rPr>
        <w:t xml:space="preserve">Figure 3- Figure displaying the different </w:t>
      </w:r>
      <w:r w:rsidR="00FA7CC4" w:rsidRPr="00143932">
        <w:rPr>
          <w:rFonts w:ascii="Arial" w:hAnsi="Arial" w:cs="Arial"/>
          <w:sz w:val="20"/>
          <w:szCs w:val="20"/>
        </w:rPr>
        <w:t xml:space="preserve">levels of the allee effect in abundance and proliferation rate. </w:t>
      </w:r>
    </w:p>
    <w:p w:rsidR="00AB114E" w:rsidRPr="00544D69" w:rsidRDefault="003C3ABE">
      <w:pPr>
        <w:rPr>
          <w:rFonts w:ascii="Arial" w:hAnsi="Arial" w:cs="Arial"/>
          <w:sz w:val="8"/>
          <w:szCs w:val="8"/>
        </w:rPr>
      </w:pPr>
      <w:r w:rsidRPr="003C3ABE">
        <w:rPr>
          <w:rFonts w:ascii="Arial" w:hAnsi="Arial" w:cs="Arial"/>
          <w:sz w:val="8"/>
          <w:szCs w:val="8"/>
        </w:rPr>
        <w:t>(https://www.google.com/imgres?imgurl=https://upload.wikimedia.org/wikipedia/en/thumb/7/7f/A_graph_showing_the_difference_between_strong_and_weak_Allee_effects.svg/512px-A_graph_showing_the_difference_between_strong_and_weak_Allee_effects.svg.png&amp;imgrefurl=https://en.wikipedia.org/wiki/Allee_effect&amp;h=1024&amp;w=512&amp;tbnid=2gtHnyomHJaqJM:&amp;tbnh=160&amp;tbnw=80&amp;usg=__fAxwA3ghYzSm-IyHDPWgTAF48BU=&amp;vet=10ahUKEwiRhPe74KzWAhVEeSYKHWi_DhwQ9QEILDAA..i&amp;docid=qhyy_JZCCr2FHM&amp;sa=X&amp;ved=0ahUKEwiRhPe74KzWAhVEeSYKHWi_DhwQ9QEILDAA)</w:t>
      </w:r>
    </w:p>
    <w:p w:rsidR="00AB114E" w:rsidRPr="00C32058" w:rsidRDefault="00FA7CC4">
      <w:pPr>
        <w:rPr>
          <w:rFonts w:ascii="Arial" w:hAnsi="Arial" w:cs="Arial"/>
          <w:sz w:val="24"/>
          <w:szCs w:val="24"/>
        </w:rPr>
      </w:pPr>
      <w:bookmarkStart w:id="0" w:name="_GoBack"/>
      <w:r w:rsidRPr="00C32058">
        <w:rPr>
          <w:rFonts w:ascii="Arial" w:eastAsia="Times New Roman" w:hAnsi="Arial" w:cs="Arial"/>
          <w:noProof/>
          <w:sz w:val="24"/>
          <w:szCs w:val="24"/>
        </w:rPr>
        <w:drawing>
          <wp:anchor distT="0" distB="0" distL="114300" distR="114300" simplePos="0" relativeHeight="251669504" behindDoc="0" locked="0" layoutInCell="1" allowOverlap="1">
            <wp:simplePos x="0" y="0"/>
            <wp:positionH relativeFrom="margin">
              <wp:align>left</wp:align>
            </wp:positionH>
            <wp:positionV relativeFrom="paragraph">
              <wp:posOffset>186690</wp:posOffset>
            </wp:positionV>
            <wp:extent cx="2609215" cy="1737360"/>
            <wp:effectExtent l="0" t="0" r="635" b="0"/>
            <wp:wrapSquare wrapText="bothSides"/>
            <wp:docPr id="7" name="Picture 7" descr="DDAssig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signment.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0390" t="69693" b="3862"/>
                    <a:stretch/>
                  </pic:blipFill>
                  <pic:spPr bwMode="auto">
                    <a:xfrm>
                      <a:off x="0" y="0"/>
                      <a:ext cx="2609215" cy="1737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rsidR="00AB114E" w:rsidRPr="00C32058">
        <w:rPr>
          <w:rFonts w:ascii="Arial" w:hAnsi="Arial" w:cs="Arial"/>
          <w:sz w:val="24"/>
          <w:szCs w:val="24"/>
        </w:rPr>
        <w:t>Graph 6</w:t>
      </w:r>
    </w:p>
    <w:p w:rsidR="00AC2EE0" w:rsidRPr="00143932" w:rsidRDefault="00FA7CC4" w:rsidP="00AC2EE0">
      <w:pPr>
        <w:rPr>
          <w:rFonts w:ascii="Arial" w:hAnsi="Arial" w:cs="Arial"/>
          <w:sz w:val="24"/>
          <w:szCs w:val="24"/>
        </w:rPr>
      </w:pPr>
      <w:r w:rsidRPr="00143932">
        <w:rPr>
          <w:rFonts w:ascii="Arial" w:hAnsi="Arial" w:cs="Arial"/>
          <w:sz w:val="24"/>
          <w:szCs w:val="24"/>
        </w:rPr>
        <w:t>In this graph we can see the associate between the bighorn sheep lam</w:t>
      </w:r>
      <w:r w:rsidR="00301C4F">
        <w:rPr>
          <w:rFonts w:ascii="Arial" w:hAnsi="Arial" w:cs="Arial"/>
          <w:sz w:val="24"/>
          <w:szCs w:val="24"/>
        </w:rPr>
        <w:t>b</w:t>
      </w:r>
      <w:r w:rsidRPr="00143932">
        <w:rPr>
          <w:rFonts w:ascii="Arial" w:hAnsi="Arial" w:cs="Arial"/>
          <w:sz w:val="24"/>
          <w:szCs w:val="24"/>
        </w:rPr>
        <w:t>s per 100 ew</w:t>
      </w:r>
      <w:r w:rsidR="00301C4F">
        <w:rPr>
          <w:rFonts w:ascii="Arial" w:hAnsi="Arial" w:cs="Arial"/>
          <w:sz w:val="24"/>
          <w:szCs w:val="24"/>
        </w:rPr>
        <w:t>e</w:t>
      </w:r>
      <w:r w:rsidR="00C32058">
        <w:rPr>
          <w:rFonts w:ascii="Arial" w:hAnsi="Arial" w:cs="Arial"/>
          <w:sz w:val="24"/>
          <w:szCs w:val="24"/>
        </w:rPr>
        <w:t>s and</w:t>
      </w:r>
      <w:r w:rsidRPr="00143932">
        <w:rPr>
          <w:rFonts w:ascii="Arial" w:hAnsi="Arial" w:cs="Arial"/>
          <w:sz w:val="24"/>
          <w:szCs w:val="24"/>
        </w:rPr>
        <w:t xml:space="preserve"> sheep population size. As the population size is decreasing, so is the lamb size per 100 ew</w:t>
      </w:r>
      <w:r w:rsidR="00301C4F">
        <w:rPr>
          <w:rFonts w:ascii="Arial" w:hAnsi="Arial" w:cs="Arial"/>
          <w:sz w:val="24"/>
          <w:szCs w:val="24"/>
        </w:rPr>
        <w:t>e</w:t>
      </w:r>
      <w:r w:rsidRPr="00143932">
        <w:rPr>
          <w:rFonts w:ascii="Arial" w:hAnsi="Arial" w:cs="Arial"/>
          <w:sz w:val="24"/>
          <w:szCs w:val="24"/>
        </w:rPr>
        <w:t xml:space="preserve">s. </w:t>
      </w:r>
      <w:r w:rsidR="00C920CE" w:rsidRPr="00143932">
        <w:rPr>
          <w:rFonts w:ascii="Arial" w:hAnsi="Arial" w:cs="Arial"/>
          <w:sz w:val="24"/>
          <w:szCs w:val="24"/>
        </w:rPr>
        <w:t>I would conclude that there is density-dependen</w:t>
      </w:r>
      <w:r w:rsidR="00301C4F">
        <w:rPr>
          <w:rFonts w:ascii="Arial" w:hAnsi="Arial" w:cs="Arial"/>
          <w:sz w:val="24"/>
          <w:szCs w:val="24"/>
        </w:rPr>
        <w:t>ce because both rates are changing when the population size increases.</w:t>
      </w:r>
      <w:r w:rsidR="00050E97">
        <w:rPr>
          <w:rFonts w:ascii="Arial" w:hAnsi="Arial" w:cs="Arial"/>
          <w:sz w:val="24"/>
          <w:szCs w:val="24"/>
        </w:rPr>
        <w:t xml:space="preserve"> We can see that both survival rates and birth rates are decreasing as population increases. One reason this co</w:t>
      </w:r>
      <w:r w:rsidR="00544D69">
        <w:rPr>
          <w:rFonts w:ascii="Arial" w:hAnsi="Arial" w:cs="Arial"/>
          <w:sz w:val="24"/>
          <w:szCs w:val="24"/>
        </w:rPr>
        <w:t>uld happen in a population is effected by resource limitation, such as f</w:t>
      </w:r>
      <w:r w:rsidR="00C32058">
        <w:rPr>
          <w:rFonts w:ascii="Arial" w:hAnsi="Arial" w:cs="Arial"/>
          <w:sz w:val="24"/>
          <w:szCs w:val="24"/>
        </w:rPr>
        <w:t>ood or water, in which</w:t>
      </w:r>
      <w:r w:rsidR="00544D69">
        <w:rPr>
          <w:rFonts w:ascii="Arial" w:hAnsi="Arial" w:cs="Arial"/>
          <w:sz w:val="24"/>
          <w:szCs w:val="24"/>
        </w:rPr>
        <w:t xml:space="preserve"> both survival and birth rates decrease.</w:t>
      </w:r>
    </w:p>
    <w:p w:rsidR="00AC2EE0" w:rsidRPr="00050E97" w:rsidRDefault="00AC2EE0" w:rsidP="00AC2EE0">
      <w:pPr>
        <w:rPr>
          <w:rFonts w:ascii="Arial" w:hAnsi="Arial" w:cs="Arial"/>
          <w:sz w:val="24"/>
          <w:szCs w:val="24"/>
        </w:rPr>
      </w:pPr>
    </w:p>
    <w:p w:rsidR="00F633EC" w:rsidRPr="00050E97" w:rsidRDefault="00FA7CC4" w:rsidP="00AC2EE0">
      <w:pPr>
        <w:rPr>
          <w:rFonts w:ascii="Arial" w:hAnsi="Arial" w:cs="Arial"/>
          <w:sz w:val="24"/>
          <w:szCs w:val="24"/>
        </w:rPr>
      </w:pPr>
      <w:r w:rsidRPr="00050E97">
        <w:rPr>
          <w:rFonts w:ascii="Arial" w:hAnsi="Arial" w:cs="Arial"/>
          <w:sz w:val="24"/>
          <w:szCs w:val="24"/>
        </w:rPr>
        <w:t xml:space="preserve">I would consider this graph to </w:t>
      </w:r>
      <w:r w:rsidR="00AC2EE0" w:rsidRPr="00050E97">
        <w:rPr>
          <w:rFonts w:ascii="Arial" w:hAnsi="Arial" w:cs="Arial"/>
          <w:sz w:val="24"/>
          <w:szCs w:val="24"/>
        </w:rPr>
        <w:t xml:space="preserve">have a </w:t>
      </w:r>
      <w:r w:rsidRPr="00050E97">
        <w:rPr>
          <w:rFonts w:ascii="Arial" w:hAnsi="Arial" w:cs="Arial"/>
          <w:sz w:val="24"/>
          <w:szCs w:val="24"/>
        </w:rPr>
        <w:t xml:space="preserve">specific rate, even though it is not per individual lamb but per </w:t>
      </w:r>
      <w:r w:rsidR="00C920CE" w:rsidRPr="00050E97">
        <w:rPr>
          <w:rFonts w:ascii="Arial" w:hAnsi="Arial" w:cs="Arial"/>
          <w:sz w:val="24"/>
          <w:szCs w:val="24"/>
        </w:rPr>
        <w:t>100 ew</w:t>
      </w:r>
      <w:r w:rsidR="00301C4F" w:rsidRPr="00050E97">
        <w:rPr>
          <w:rFonts w:ascii="Arial" w:hAnsi="Arial" w:cs="Arial"/>
          <w:sz w:val="24"/>
          <w:szCs w:val="24"/>
        </w:rPr>
        <w:t>e</w:t>
      </w:r>
      <w:r w:rsidR="00C920CE" w:rsidRPr="00050E97">
        <w:rPr>
          <w:rFonts w:ascii="Arial" w:hAnsi="Arial" w:cs="Arial"/>
          <w:sz w:val="24"/>
          <w:szCs w:val="24"/>
        </w:rPr>
        <w:t>s.</w:t>
      </w:r>
      <w:r w:rsidR="00AC2EE0" w:rsidRPr="00050E97">
        <w:rPr>
          <w:rFonts w:ascii="Arial" w:hAnsi="Arial" w:cs="Arial"/>
          <w:sz w:val="24"/>
          <w:szCs w:val="24"/>
        </w:rPr>
        <w:t xml:space="preserve"> </w:t>
      </w:r>
    </w:p>
    <w:sectPr w:rsidR="00F633EC" w:rsidRPr="00050E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2D1B" w:rsidRDefault="006C2D1B" w:rsidP="00C920CE">
      <w:pPr>
        <w:spacing w:after="0" w:line="240" w:lineRule="auto"/>
      </w:pPr>
      <w:r>
        <w:separator/>
      </w:r>
    </w:p>
  </w:endnote>
  <w:endnote w:type="continuationSeparator" w:id="0">
    <w:p w:rsidR="006C2D1B" w:rsidRDefault="006C2D1B" w:rsidP="00C92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2D1B" w:rsidRDefault="006C2D1B" w:rsidP="00C920CE">
      <w:pPr>
        <w:spacing w:after="0" w:line="240" w:lineRule="auto"/>
      </w:pPr>
      <w:r>
        <w:separator/>
      </w:r>
    </w:p>
  </w:footnote>
  <w:footnote w:type="continuationSeparator" w:id="0">
    <w:p w:rsidR="006C2D1B" w:rsidRDefault="006C2D1B" w:rsidP="00C920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60818EF"/>
    <w:multiLevelType w:val="hybridMultilevel"/>
    <w:tmpl w:val="55DEB344"/>
    <w:lvl w:ilvl="0" w:tplc="AAC03D4E">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2B71D13"/>
    <w:multiLevelType w:val="multilevel"/>
    <w:tmpl w:val="0EA4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1FA"/>
    <w:rsid w:val="00000123"/>
    <w:rsid w:val="0003227D"/>
    <w:rsid w:val="00050E97"/>
    <w:rsid w:val="00143932"/>
    <w:rsid w:val="00277055"/>
    <w:rsid w:val="002C5F40"/>
    <w:rsid w:val="00301C4F"/>
    <w:rsid w:val="003C3ABE"/>
    <w:rsid w:val="00461267"/>
    <w:rsid w:val="00470966"/>
    <w:rsid w:val="004742EF"/>
    <w:rsid w:val="004802E3"/>
    <w:rsid w:val="0049072C"/>
    <w:rsid w:val="00544D69"/>
    <w:rsid w:val="005E128D"/>
    <w:rsid w:val="005F6A0E"/>
    <w:rsid w:val="005F70C5"/>
    <w:rsid w:val="00615734"/>
    <w:rsid w:val="006A0979"/>
    <w:rsid w:val="006B49D6"/>
    <w:rsid w:val="006C2D1B"/>
    <w:rsid w:val="00841793"/>
    <w:rsid w:val="008A43A7"/>
    <w:rsid w:val="008A5147"/>
    <w:rsid w:val="008E1B4C"/>
    <w:rsid w:val="00992535"/>
    <w:rsid w:val="009C64DB"/>
    <w:rsid w:val="00A6769B"/>
    <w:rsid w:val="00AB114E"/>
    <w:rsid w:val="00AC2EE0"/>
    <w:rsid w:val="00B913F5"/>
    <w:rsid w:val="00C30E13"/>
    <w:rsid w:val="00C32058"/>
    <w:rsid w:val="00C350D0"/>
    <w:rsid w:val="00C920CE"/>
    <w:rsid w:val="00D8454D"/>
    <w:rsid w:val="00DC2DDD"/>
    <w:rsid w:val="00DD1E78"/>
    <w:rsid w:val="00E861FA"/>
    <w:rsid w:val="00EE3364"/>
    <w:rsid w:val="00F633EC"/>
    <w:rsid w:val="00F828BD"/>
    <w:rsid w:val="00FA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21E6AD-01F5-4D59-82F9-3B7E88C87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61F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861FA"/>
    <w:rPr>
      <w:b/>
      <w:bCs/>
    </w:rPr>
  </w:style>
  <w:style w:type="paragraph" w:styleId="ListParagraph">
    <w:name w:val="List Paragraph"/>
    <w:basedOn w:val="Normal"/>
    <w:uiPriority w:val="34"/>
    <w:qFormat/>
    <w:rsid w:val="005F6A0E"/>
    <w:pPr>
      <w:ind w:left="720"/>
      <w:contextualSpacing/>
    </w:pPr>
  </w:style>
  <w:style w:type="paragraph" w:styleId="Header">
    <w:name w:val="header"/>
    <w:basedOn w:val="Normal"/>
    <w:link w:val="HeaderChar"/>
    <w:uiPriority w:val="99"/>
    <w:unhideWhenUsed/>
    <w:rsid w:val="00C920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0CE"/>
  </w:style>
  <w:style w:type="paragraph" w:styleId="Footer">
    <w:name w:val="footer"/>
    <w:basedOn w:val="Normal"/>
    <w:link w:val="FooterChar"/>
    <w:uiPriority w:val="99"/>
    <w:unhideWhenUsed/>
    <w:rsid w:val="00C920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0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409300">
      <w:bodyDiv w:val="1"/>
      <w:marLeft w:val="0"/>
      <w:marRight w:val="0"/>
      <w:marTop w:val="0"/>
      <w:marBottom w:val="0"/>
      <w:divBdr>
        <w:top w:val="none" w:sz="0" w:space="0" w:color="auto"/>
        <w:left w:val="none" w:sz="0" w:space="0" w:color="auto"/>
        <w:bottom w:val="none" w:sz="0" w:space="0" w:color="auto"/>
        <w:right w:val="none" w:sz="0" w:space="0" w:color="auto"/>
      </w:divBdr>
      <w:divsChild>
        <w:div w:id="16203371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4</Pages>
  <Words>1044</Words>
  <Characters>5954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UF</dc:creator>
  <cp:keywords/>
  <dc:description/>
  <cp:lastModifiedBy>UF</cp:lastModifiedBy>
  <cp:revision>19</cp:revision>
  <dcterms:created xsi:type="dcterms:W3CDTF">2017-09-17T15:15:00Z</dcterms:created>
  <dcterms:modified xsi:type="dcterms:W3CDTF">2017-09-17T22:59:00Z</dcterms:modified>
</cp:coreProperties>
</file>