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87B" w:rsidRPr="00826A75" w:rsidRDefault="0075687B" w:rsidP="0075687B">
      <w:pPr>
        <w:rPr>
          <w:rFonts w:ascii="Arial" w:hAnsi="Arial" w:cs="Arial"/>
        </w:rPr>
      </w:pPr>
      <w:r w:rsidRPr="00826A75">
        <w:rPr>
          <w:rFonts w:ascii="Arial" w:hAnsi="Arial" w:cs="Arial"/>
        </w:rPr>
        <w:t>Moreno, Melissa</w:t>
      </w:r>
    </w:p>
    <w:p w:rsidR="0075687B" w:rsidRPr="00826A75" w:rsidRDefault="007A7128" w:rsidP="0075687B">
      <w:pPr>
        <w:rPr>
          <w:rFonts w:ascii="Arial" w:hAnsi="Arial" w:cs="Arial"/>
        </w:rPr>
      </w:pPr>
      <w:r w:rsidRPr="00826A75">
        <w:rPr>
          <w:rFonts w:ascii="Arial" w:hAnsi="Arial" w:cs="Arial"/>
        </w:rPr>
        <w:t>October 31, 2017</w:t>
      </w:r>
    </w:p>
    <w:p w:rsidR="007A7128" w:rsidRPr="00826A75" w:rsidRDefault="007A7128" w:rsidP="0075687B">
      <w:pPr>
        <w:rPr>
          <w:rFonts w:ascii="Arial" w:hAnsi="Arial" w:cs="Arial"/>
        </w:rPr>
      </w:pPr>
      <w:r w:rsidRPr="00826A75">
        <w:rPr>
          <w:rFonts w:ascii="Arial" w:hAnsi="Arial" w:cs="Arial"/>
        </w:rPr>
        <w:t>WIS 3934</w:t>
      </w:r>
    </w:p>
    <w:p w:rsidR="0075687B" w:rsidRPr="00826A75" w:rsidRDefault="0075687B" w:rsidP="0075687B">
      <w:pPr>
        <w:rPr>
          <w:rFonts w:ascii="Arial" w:hAnsi="Arial" w:cs="Arial"/>
        </w:rPr>
      </w:pPr>
      <w:r w:rsidRPr="00826A75">
        <w:rPr>
          <w:rFonts w:ascii="Arial" w:hAnsi="Arial" w:cs="Arial"/>
        </w:rPr>
        <w:t>Lincoln-Petersen</w:t>
      </w:r>
    </w:p>
    <w:p w:rsidR="0091729A" w:rsidRPr="00826A75" w:rsidRDefault="0091729A" w:rsidP="0075687B">
      <w:pPr>
        <w:rPr>
          <w:rFonts w:ascii="Arial" w:hAnsi="Arial" w:cs="Arial"/>
        </w:rPr>
      </w:pPr>
    </w:p>
    <w:p w:rsidR="0091729A" w:rsidRPr="00826A75" w:rsidRDefault="0091729A" w:rsidP="0075687B">
      <w:pPr>
        <w:rPr>
          <w:rFonts w:ascii="Arial" w:hAnsi="Arial" w:cs="Arial"/>
        </w:rPr>
      </w:pPr>
    </w:p>
    <w:p w:rsidR="00A8006F" w:rsidRPr="00826A75" w:rsidRDefault="0075687B" w:rsidP="0075687B">
      <w:pPr>
        <w:rPr>
          <w:rFonts w:ascii="Arial" w:hAnsi="Arial" w:cs="Arial"/>
        </w:rPr>
      </w:pPr>
      <w:r w:rsidRPr="00826A75">
        <w:rPr>
          <w:rFonts w:ascii="Arial" w:hAnsi="Arial" w:cs="Arial"/>
        </w:rPr>
        <w:t>Question 1: Choose one small population (50) and one large population (600) and choose two different capture probability estimates (0.05 and the other 0.9) and explore the performance of the LP model and the Chapman modified LP for estimating abundance. To do this, you will fill the table in below (in the blank squares) with the true value of N and p-hat that you input into your</w:t>
      </w:r>
      <w:r w:rsidR="0091729A" w:rsidRPr="00826A75">
        <w:rPr>
          <w:rFonts w:ascii="Arial" w:hAnsi="Arial" w:cs="Arial"/>
        </w:rPr>
        <w:t xml:space="preserve"> spreadsheet.</w:t>
      </w:r>
    </w:p>
    <w:p w:rsidR="00A8006F" w:rsidRPr="00826A75" w:rsidRDefault="00A8006F" w:rsidP="0075687B">
      <w:pPr>
        <w:rPr>
          <w:rFonts w:ascii="Arial" w:hAnsi="Arial" w:cs="Arial"/>
        </w:rPr>
      </w:pPr>
    </w:p>
    <w:tbl>
      <w:tblPr>
        <w:tblStyle w:val="TableGrid"/>
        <w:tblW w:w="0" w:type="auto"/>
        <w:tblLook w:val="04A0" w:firstRow="1" w:lastRow="0" w:firstColumn="1" w:lastColumn="0" w:noHBand="0" w:noVBand="1"/>
      </w:tblPr>
      <w:tblGrid>
        <w:gridCol w:w="1172"/>
        <w:gridCol w:w="993"/>
        <w:gridCol w:w="1050"/>
        <w:gridCol w:w="994"/>
        <w:gridCol w:w="1051"/>
        <w:gridCol w:w="994"/>
        <w:gridCol w:w="1051"/>
        <w:gridCol w:w="994"/>
        <w:gridCol w:w="1051"/>
      </w:tblGrid>
      <w:tr w:rsidR="00A8006F" w:rsidRPr="00826A75" w:rsidTr="0091729A">
        <w:tc>
          <w:tcPr>
            <w:tcW w:w="1169" w:type="dxa"/>
          </w:tcPr>
          <w:p w:rsidR="00A8006F" w:rsidRPr="00826A75" w:rsidRDefault="00A8006F" w:rsidP="0075687B">
            <w:pPr>
              <w:rPr>
                <w:rFonts w:ascii="Arial" w:hAnsi="Arial" w:cs="Arial"/>
                <w:sz w:val="20"/>
                <w:szCs w:val="20"/>
              </w:rPr>
            </w:pPr>
          </w:p>
        </w:tc>
        <w:tc>
          <w:tcPr>
            <w:tcW w:w="989" w:type="dxa"/>
          </w:tcPr>
          <w:p w:rsidR="00A8006F" w:rsidRPr="00826A75" w:rsidRDefault="00A8006F" w:rsidP="00A8006F">
            <w:pPr>
              <w:rPr>
                <w:rFonts w:ascii="Arial" w:hAnsi="Arial" w:cs="Arial"/>
                <w:sz w:val="20"/>
                <w:szCs w:val="20"/>
              </w:rPr>
            </w:pPr>
            <w:r w:rsidRPr="00826A75">
              <w:rPr>
                <w:rFonts w:ascii="Arial" w:hAnsi="Arial" w:cs="Arial"/>
                <w:sz w:val="20"/>
                <w:szCs w:val="20"/>
              </w:rPr>
              <w:t>Capture probability value high</w:t>
            </w:r>
          </w:p>
          <w:p w:rsidR="00A8006F" w:rsidRPr="00826A75" w:rsidRDefault="00A8006F" w:rsidP="0075687B">
            <w:pPr>
              <w:rPr>
                <w:rFonts w:ascii="Arial" w:hAnsi="Arial" w:cs="Arial"/>
                <w:sz w:val="20"/>
                <w:szCs w:val="20"/>
              </w:rPr>
            </w:pPr>
          </w:p>
        </w:tc>
        <w:tc>
          <w:tcPr>
            <w:tcW w:w="1046" w:type="dxa"/>
          </w:tcPr>
          <w:p w:rsidR="00A8006F" w:rsidRPr="00826A75" w:rsidRDefault="00A8006F" w:rsidP="00A8006F">
            <w:pPr>
              <w:rPr>
                <w:rFonts w:ascii="Arial" w:hAnsi="Arial" w:cs="Arial"/>
                <w:sz w:val="20"/>
                <w:szCs w:val="20"/>
              </w:rPr>
            </w:pPr>
            <w:r w:rsidRPr="00826A75">
              <w:rPr>
                <w:rFonts w:ascii="Arial" w:hAnsi="Arial" w:cs="Arial"/>
                <w:sz w:val="20"/>
                <w:szCs w:val="20"/>
              </w:rPr>
              <w:t>N (small population, high capture probability)</w:t>
            </w:r>
          </w:p>
          <w:p w:rsidR="00A8006F" w:rsidRPr="00826A75" w:rsidRDefault="00A8006F" w:rsidP="0075687B">
            <w:pPr>
              <w:rPr>
                <w:rFonts w:ascii="Arial" w:hAnsi="Arial" w:cs="Arial"/>
                <w:sz w:val="20"/>
                <w:szCs w:val="20"/>
              </w:rPr>
            </w:pPr>
          </w:p>
        </w:tc>
        <w:tc>
          <w:tcPr>
            <w:tcW w:w="989" w:type="dxa"/>
          </w:tcPr>
          <w:p w:rsidR="00A8006F" w:rsidRPr="00826A75" w:rsidRDefault="00A8006F" w:rsidP="00A8006F">
            <w:pPr>
              <w:rPr>
                <w:rFonts w:ascii="Arial" w:hAnsi="Arial" w:cs="Arial"/>
                <w:sz w:val="20"/>
                <w:szCs w:val="20"/>
              </w:rPr>
            </w:pPr>
            <w:r w:rsidRPr="00826A75">
              <w:rPr>
                <w:rFonts w:ascii="Arial" w:hAnsi="Arial" w:cs="Arial"/>
                <w:sz w:val="20"/>
                <w:szCs w:val="20"/>
              </w:rPr>
              <w:t>Capture probability value low</w:t>
            </w:r>
          </w:p>
          <w:p w:rsidR="00A8006F" w:rsidRPr="00826A75" w:rsidRDefault="00A8006F" w:rsidP="0075687B">
            <w:pPr>
              <w:rPr>
                <w:rFonts w:ascii="Arial" w:hAnsi="Arial" w:cs="Arial"/>
                <w:sz w:val="20"/>
                <w:szCs w:val="20"/>
              </w:rPr>
            </w:pPr>
          </w:p>
        </w:tc>
        <w:tc>
          <w:tcPr>
            <w:tcW w:w="1046" w:type="dxa"/>
          </w:tcPr>
          <w:p w:rsidR="00A8006F" w:rsidRPr="00826A75" w:rsidRDefault="00A8006F" w:rsidP="00A8006F">
            <w:pPr>
              <w:rPr>
                <w:rFonts w:ascii="Arial" w:hAnsi="Arial" w:cs="Arial"/>
                <w:sz w:val="20"/>
                <w:szCs w:val="20"/>
              </w:rPr>
            </w:pPr>
            <w:r w:rsidRPr="00826A75">
              <w:rPr>
                <w:rFonts w:ascii="Arial" w:hAnsi="Arial" w:cs="Arial"/>
                <w:sz w:val="20"/>
                <w:szCs w:val="20"/>
              </w:rPr>
              <w:t>N (small population, low capture probability)</w:t>
            </w:r>
          </w:p>
          <w:p w:rsidR="00A8006F" w:rsidRPr="00826A75" w:rsidRDefault="00A8006F" w:rsidP="0075687B">
            <w:pPr>
              <w:rPr>
                <w:rFonts w:ascii="Arial" w:hAnsi="Arial" w:cs="Arial"/>
                <w:sz w:val="20"/>
                <w:szCs w:val="20"/>
              </w:rPr>
            </w:pPr>
          </w:p>
        </w:tc>
        <w:tc>
          <w:tcPr>
            <w:tcW w:w="1030" w:type="dxa"/>
          </w:tcPr>
          <w:p w:rsidR="00A8006F" w:rsidRPr="00826A75" w:rsidRDefault="00A8006F" w:rsidP="00A8006F">
            <w:pPr>
              <w:rPr>
                <w:rFonts w:ascii="Arial" w:hAnsi="Arial" w:cs="Arial"/>
                <w:sz w:val="20"/>
                <w:szCs w:val="20"/>
              </w:rPr>
            </w:pPr>
            <w:r w:rsidRPr="00826A75">
              <w:rPr>
                <w:rFonts w:ascii="Arial" w:hAnsi="Arial" w:cs="Arial"/>
                <w:sz w:val="20"/>
                <w:szCs w:val="20"/>
              </w:rPr>
              <w:t>Capture probability value high</w:t>
            </w:r>
          </w:p>
          <w:p w:rsidR="00A8006F" w:rsidRPr="00826A75" w:rsidRDefault="00A8006F" w:rsidP="0075687B">
            <w:pPr>
              <w:rPr>
                <w:rFonts w:ascii="Arial" w:hAnsi="Arial" w:cs="Arial"/>
                <w:sz w:val="20"/>
                <w:szCs w:val="20"/>
              </w:rPr>
            </w:pPr>
          </w:p>
        </w:tc>
        <w:tc>
          <w:tcPr>
            <w:tcW w:w="1046" w:type="dxa"/>
          </w:tcPr>
          <w:p w:rsidR="00A8006F" w:rsidRPr="00826A75" w:rsidRDefault="00A8006F" w:rsidP="00A8006F">
            <w:pPr>
              <w:rPr>
                <w:rFonts w:ascii="Arial" w:hAnsi="Arial" w:cs="Arial"/>
                <w:sz w:val="20"/>
                <w:szCs w:val="20"/>
              </w:rPr>
            </w:pPr>
            <w:r w:rsidRPr="00826A75">
              <w:rPr>
                <w:rFonts w:ascii="Arial" w:hAnsi="Arial" w:cs="Arial"/>
                <w:sz w:val="20"/>
                <w:szCs w:val="20"/>
              </w:rPr>
              <w:t>N (large population, high capture probability)</w:t>
            </w:r>
          </w:p>
          <w:p w:rsidR="00A8006F" w:rsidRPr="00826A75" w:rsidRDefault="00A8006F" w:rsidP="0075687B">
            <w:pPr>
              <w:rPr>
                <w:rFonts w:ascii="Arial" w:hAnsi="Arial" w:cs="Arial"/>
                <w:sz w:val="20"/>
                <w:szCs w:val="20"/>
              </w:rPr>
            </w:pPr>
          </w:p>
        </w:tc>
        <w:tc>
          <w:tcPr>
            <w:tcW w:w="989" w:type="dxa"/>
          </w:tcPr>
          <w:p w:rsidR="00A8006F" w:rsidRPr="00826A75" w:rsidRDefault="00A8006F" w:rsidP="00A8006F">
            <w:pPr>
              <w:rPr>
                <w:rFonts w:ascii="Arial" w:hAnsi="Arial" w:cs="Arial"/>
                <w:sz w:val="20"/>
                <w:szCs w:val="20"/>
              </w:rPr>
            </w:pPr>
            <w:r w:rsidRPr="00826A75">
              <w:rPr>
                <w:rFonts w:ascii="Arial" w:hAnsi="Arial" w:cs="Arial"/>
                <w:sz w:val="20"/>
                <w:szCs w:val="20"/>
              </w:rPr>
              <w:t>Capture probability value low</w:t>
            </w:r>
          </w:p>
          <w:p w:rsidR="00A8006F" w:rsidRPr="00826A75" w:rsidRDefault="00A8006F" w:rsidP="0075687B">
            <w:pPr>
              <w:rPr>
                <w:rFonts w:ascii="Arial" w:hAnsi="Arial" w:cs="Arial"/>
                <w:sz w:val="20"/>
                <w:szCs w:val="20"/>
              </w:rPr>
            </w:pPr>
          </w:p>
        </w:tc>
        <w:tc>
          <w:tcPr>
            <w:tcW w:w="1046" w:type="dxa"/>
          </w:tcPr>
          <w:p w:rsidR="00A8006F" w:rsidRPr="00826A75" w:rsidRDefault="00A8006F" w:rsidP="00A8006F">
            <w:pPr>
              <w:rPr>
                <w:rFonts w:ascii="Arial" w:hAnsi="Arial" w:cs="Arial"/>
                <w:sz w:val="20"/>
                <w:szCs w:val="20"/>
              </w:rPr>
            </w:pPr>
            <w:r w:rsidRPr="00826A75">
              <w:rPr>
                <w:rFonts w:ascii="Arial" w:hAnsi="Arial" w:cs="Arial"/>
                <w:sz w:val="20"/>
                <w:szCs w:val="20"/>
              </w:rPr>
              <w:t>N (large population, low capture probability)</w:t>
            </w:r>
          </w:p>
          <w:p w:rsidR="00A8006F" w:rsidRPr="00826A75" w:rsidRDefault="00A8006F" w:rsidP="0075687B">
            <w:pPr>
              <w:rPr>
                <w:rFonts w:ascii="Arial" w:hAnsi="Arial" w:cs="Arial"/>
                <w:sz w:val="20"/>
                <w:szCs w:val="20"/>
              </w:rPr>
            </w:pPr>
          </w:p>
        </w:tc>
      </w:tr>
      <w:tr w:rsidR="00A8006F" w:rsidRPr="00826A75" w:rsidTr="0091729A">
        <w:tc>
          <w:tcPr>
            <w:tcW w:w="1169" w:type="dxa"/>
          </w:tcPr>
          <w:p w:rsidR="00A8006F" w:rsidRPr="00826A75" w:rsidRDefault="00A8006F" w:rsidP="00A8006F">
            <w:pPr>
              <w:rPr>
                <w:rFonts w:ascii="Arial" w:hAnsi="Arial" w:cs="Arial"/>
                <w:sz w:val="20"/>
                <w:szCs w:val="20"/>
              </w:rPr>
            </w:pPr>
            <w:r w:rsidRPr="00826A75">
              <w:rPr>
                <w:rFonts w:ascii="Arial" w:hAnsi="Arial" w:cs="Arial"/>
                <w:sz w:val="20"/>
                <w:szCs w:val="20"/>
              </w:rPr>
              <w:t>True value used</w:t>
            </w:r>
          </w:p>
          <w:p w:rsidR="00A8006F" w:rsidRPr="00826A75" w:rsidRDefault="00A8006F" w:rsidP="0075687B">
            <w:pPr>
              <w:rPr>
                <w:rFonts w:ascii="Arial" w:hAnsi="Arial" w:cs="Arial"/>
                <w:sz w:val="20"/>
                <w:szCs w:val="20"/>
              </w:rPr>
            </w:pPr>
          </w:p>
        </w:tc>
        <w:tc>
          <w:tcPr>
            <w:tcW w:w="989" w:type="dxa"/>
          </w:tcPr>
          <w:p w:rsidR="00A8006F" w:rsidRPr="00826A75" w:rsidRDefault="00A8006F" w:rsidP="0075687B">
            <w:pPr>
              <w:rPr>
                <w:rFonts w:ascii="Arial" w:hAnsi="Arial" w:cs="Arial"/>
                <w:sz w:val="20"/>
                <w:szCs w:val="20"/>
              </w:rPr>
            </w:pPr>
            <w:r w:rsidRPr="00826A75">
              <w:rPr>
                <w:rFonts w:ascii="Arial" w:hAnsi="Arial" w:cs="Arial"/>
                <w:sz w:val="20"/>
                <w:szCs w:val="20"/>
              </w:rPr>
              <w:t>0.9</w:t>
            </w:r>
          </w:p>
        </w:tc>
        <w:tc>
          <w:tcPr>
            <w:tcW w:w="1046" w:type="dxa"/>
          </w:tcPr>
          <w:p w:rsidR="00A8006F" w:rsidRPr="00826A75" w:rsidRDefault="00A8006F" w:rsidP="0075687B">
            <w:pPr>
              <w:rPr>
                <w:rFonts w:ascii="Arial" w:hAnsi="Arial" w:cs="Arial"/>
                <w:sz w:val="20"/>
                <w:szCs w:val="20"/>
              </w:rPr>
            </w:pPr>
            <w:r w:rsidRPr="00826A75">
              <w:rPr>
                <w:rFonts w:ascii="Arial" w:hAnsi="Arial" w:cs="Arial"/>
                <w:sz w:val="20"/>
                <w:szCs w:val="20"/>
              </w:rPr>
              <w:t>50</w:t>
            </w:r>
          </w:p>
        </w:tc>
        <w:tc>
          <w:tcPr>
            <w:tcW w:w="989" w:type="dxa"/>
          </w:tcPr>
          <w:p w:rsidR="00A8006F" w:rsidRPr="00826A75" w:rsidRDefault="00A8006F" w:rsidP="0075687B">
            <w:pPr>
              <w:rPr>
                <w:rFonts w:ascii="Arial" w:hAnsi="Arial" w:cs="Arial"/>
                <w:sz w:val="20"/>
                <w:szCs w:val="20"/>
              </w:rPr>
            </w:pPr>
            <w:r w:rsidRPr="00826A75">
              <w:rPr>
                <w:rFonts w:ascii="Arial" w:hAnsi="Arial" w:cs="Arial"/>
                <w:sz w:val="20"/>
                <w:szCs w:val="20"/>
              </w:rPr>
              <w:t>0.05</w:t>
            </w:r>
          </w:p>
        </w:tc>
        <w:tc>
          <w:tcPr>
            <w:tcW w:w="1046" w:type="dxa"/>
          </w:tcPr>
          <w:p w:rsidR="00A8006F" w:rsidRPr="00826A75" w:rsidRDefault="00A8006F" w:rsidP="0075687B">
            <w:pPr>
              <w:rPr>
                <w:rFonts w:ascii="Arial" w:hAnsi="Arial" w:cs="Arial"/>
                <w:sz w:val="20"/>
                <w:szCs w:val="20"/>
              </w:rPr>
            </w:pPr>
            <w:r w:rsidRPr="00826A75">
              <w:rPr>
                <w:rFonts w:ascii="Arial" w:hAnsi="Arial" w:cs="Arial"/>
                <w:sz w:val="20"/>
                <w:szCs w:val="20"/>
              </w:rPr>
              <w:t>50</w:t>
            </w:r>
          </w:p>
        </w:tc>
        <w:tc>
          <w:tcPr>
            <w:tcW w:w="1030" w:type="dxa"/>
          </w:tcPr>
          <w:p w:rsidR="00A8006F" w:rsidRPr="00826A75" w:rsidRDefault="00A8006F" w:rsidP="0075687B">
            <w:pPr>
              <w:rPr>
                <w:rFonts w:ascii="Arial" w:hAnsi="Arial" w:cs="Arial"/>
                <w:sz w:val="20"/>
                <w:szCs w:val="20"/>
              </w:rPr>
            </w:pPr>
            <w:r w:rsidRPr="00826A75">
              <w:rPr>
                <w:rFonts w:ascii="Arial" w:hAnsi="Arial" w:cs="Arial"/>
                <w:sz w:val="20"/>
                <w:szCs w:val="20"/>
              </w:rPr>
              <w:t>0.90</w:t>
            </w:r>
          </w:p>
        </w:tc>
        <w:tc>
          <w:tcPr>
            <w:tcW w:w="1046" w:type="dxa"/>
          </w:tcPr>
          <w:p w:rsidR="00A8006F" w:rsidRPr="00826A75" w:rsidRDefault="00A8006F" w:rsidP="0075687B">
            <w:pPr>
              <w:rPr>
                <w:rFonts w:ascii="Arial" w:hAnsi="Arial" w:cs="Arial"/>
                <w:sz w:val="20"/>
                <w:szCs w:val="20"/>
              </w:rPr>
            </w:pPr>
            <w:r w:rsidRPr="00826A75">
              <w:rPr>
                <w:rFonts w:ascii="Arial" w:hAnsi="Arial" w:cs="Arial"/>
                <w:sz w:val="20"/>
                <w:szCs w:val="20"/>
              </w:rPr>
              <w:t>600</w:t>
            </w:r>
          </w:p>
        </w:tc>
        <w:tc>
          <w:tcPr>
            <w:tcW w:w="989" w:type="dxa"/>
          </w:tcPr>
          <w:p w:rsidR="00A8006F" w:rsidRPr="00826A75" w:rsidRDefault="00A8006F" w:rsidP="0075687B">
            <w:pPr>
              <w:rPr>
                <w:rFonts w:ascii="Arial" w:hAnsi="Arial" w:cs="Arial"/>
                <w:sz w:val="20"/>
                <w:szCs w:val="20"/>
              </w:rPr>
            </w:pPr>
            <w:r w:rsidRPr="00826A75">
              <w:rPr>
                <w:rFonts w:ascii="Arial" w:hAnsi="Arial" w:cs="Arial"/>
                <w:sz w:val="20"/>
                <w:szCs w:val="20"/>
              </w:rPr>
              <w:t>0.05</w:t>
            </w:r>
          </w:p>
        </w:tc>
        <w:tc>
          <w:tcPr>
            <w:tcW w:w="1046" w:type="dxa"/>
          </w:tcPr>
          <w:p w:rsidR="00A8006F" w:rsidRPr="00826A75" w:rsidRDefault="00A8006F" w:rsidP="0075687B">
            <w:pPr>
              <w:rPr>
                <w:rFonts w:ascii="Arial" w:hAnsi="Arial" w:cs="Arial"/>
                <w:sz w:val="20"/>
                <w:szCs w:val="20"/>
              </w:rPr>
            </w:pPr>
            <w:r w:rsidRPr="00826A75">
              <w:rPr>
                <w:rFonts w:ascii="Arial" w:hAnsi="Arial" w:cs="Arial"/>
                <w:sz w:val="20"/>
                <w:szCs w:val="20"/>
              </w:rPr>
              <w:t>600</w:t>
            </w:r>
          </w:p>
        </w:tc>
      </w:tr>
      <w:tr w:rsidR="00A8006F" w:rsidRPr="00826A75" w:rsidTr="0091729A">
        <w:tc>
          <w:tcPr>
            <w:tcW w:w="1169" w:type="dxa"/>
          </w:tcPr>
          <w:p w:rsidR="00A8006F" w:rsidRPr="00826A75" w:rsidRDefault="00A8006F" w:rsidP="00A8006F">
            <w:pPr>
              <w:rPr>
                <w:rFonts w:ascii="Arial" w:hAnsi="Arial" w:cs="Arial"/>
                <w:sz w:val="20"/>
                <w:szCs w:val="20"/>
              </w:rPr>
            </w:pPr>
            <w:r w:rsidRPr="00826A75">
              <w:rPr>
                <w:rFonts w:ascii="Arial" w:hAnsi="Arial" w:cs="Arial"/>
                <w:sz w:val="20"/>
                <w:szCs w:val="20"/>
              </w:rPr>
              <w:t>Estimated N Lincoln-Petersen</w:t>
            </w:r>
          </w:p>
          <w:p w:rsidR="00A8006F" w:rsidRPr="00826A75" w:rsidRDefault="00A8006F" w:rsidP="0075687B">
            <w:pPr>
              <w:rPr>
                <w:rFonts w:ascii="Arial" w:hAnsi="Arial" w:cs="Arial"/>
                <w:sz w:val="20"/>
                <w:szCs w:val="20"/>
              </w:rPr>
            </w:pPr>
          </w:p>
        </w:tc>
        <w:tc>
          <w:tcPr>
            <w:tcW w:w="989" w:type="dxa"/>
          </w:tcPr>
          <w:p w:rsidR="00A8006F" w:rsidRPr="00826A75" w:rsidRDefault="00A8006F" w:rsidP="0075687B">
            <w:pPr>
              <w:rPr>
                <w:rFonts w:ascii="Arial" w:hAnsi="Arial" w:cs="Arial"/>
                <w:sz w:val="20"/>
                <w:szCs w:val="20"/>
              </w:rPr>
            </w:pPr>
            <w:r w:rsidRPr="00826A75">
              <w:rPr>
                <w:rFonts w:ascii="Arial" w:hAnsi="Arial" w:cs="Arial"/>
                <w:sz w:val="20"/>
                <w:szCs w:val="20"/>
              </w:rPr>
              <w:t>51.69</w:t>
            </w:r>
          </w:p>
        </w:tc>
        <w:tc>
          <w:tcPr>
            <w:tcW w:w="1046" w:type="dxa"/>
          </w:tcPr>
          <w:p w:rsidR="00A8006F" w:rsidRPr="00826A75" w:rsidRDefault="00A8006F" w:rsidP="0075687B">
            <w:pPr>
              <w:rPr>
                <w:rFonts w:ascii="Arial" w:hAnsi="Arial" w:cs="Arial"/>
                <w:sz w:val="20"/>
                <w:szCs w:val="20"/>
              </w:rPr>
            </w:pPr>
          </w:p>
        </w:tc>
        <w:tc>
          <w:tcPr>
            <w:tcW w:w="989" w:type="dxa"/>
          </w:tcPr>
          <w:p w:rsidR="00A8006F" w:rsidRPr="00826A75" w:rsidRDefault="00A8006F" w:rsidP="0075687B">
            <w:pPr>
              <w:rPr>
                <w:rFonts w:ascii="Arial" w:hAnsi="Arial" w:cs="Arial"/>
                <w:sz w:val="20"/>
                <w:szCs w:val="20"/>
              </w:rPr>
            </w:pPr>
            <w:r w:rsidRPr="00826A75">
              <w:rPr>
                <w:rFonts w:ascii="Arial" w:hAnsi="Arial" w:cs="Arial"/>
                <w:sz w:val="20"/>
                <w:szCs w:val="20"/>
              </w:rPr>
              <w:t>-</w:t>
            </w:r>
          </w:p>
        </w:tc>
        <w:tc>
          <w:tcPr>
            <w:tcW w:w="1046" w:type="dxa"/>
          </w:tcPr>
          <w:p w:rsidR="00A8006F" w:rsidRPr="00826A75" w:rsidRDefault="00A8006F" w:rsidP="0075687B">
            <w:pPr>
              <w:rPr>
                <w:rFonts w:ascii="Arial" w:hAnsi="Arial" w:cs="Arial"/>
                <w:sz w:val="20"/>
                <w:szCs w:val="20"/>
              </w:rPr>
            </w:pPr>
          </w:p>
        </w:tc>
        <w:tc>
          <w:tcPr>
            <w:tcW w:w="1030" w:type="dxa"/>
          </w:tcPr>
          <w:p w:rsidR="00A8006F" w:rsidRPr="00826A75" w:rsidRDefault="00A8006F" w:rsidP="0075687B">
            <w:pPr>
              <w:rPr>
                <w:rFonts w:ascii="Arial" w:hAnsi="Arial" w:cs="Arial"/>
                <w:sz w:val="20"/>
                <w:szCs w:val="20"/>
              </w:rPr>
            </w:pPr>
            <w:r w:rsidRPr="00826A75">
              <w:rPr>
                <w:rFonts w:ascii="Arial" w:hAnsi="Arial" w:cs="Arial"/>
                <w:sz w:val="20"/>
                <w:szCs w:val="20"/>
              </w:rPr>
              <w:t>609</w:t>
            </w:r>
          </w:p>
        </w:tc>
        <w:tc>
          <w:tcPr>
            <w:tcW w:w="1046" w:type="dxa"/>
          </w:tcPr>
          <w:p w:rsidR="00A8006F" w:rsidRPr="00826A75" w:rsidRDefault="00A8006F" w:rsidP="0075687B">
            <w:pPr>
              <w:rPr>
                <w:rFonts w:ascii="Arial" w:hAnsi="Arial" w:cs="Arial"/>
                <w:sz w:val="20"/>
                <w:szCs w:val="20"/>
              </w:rPr>
            </w:pPr>
          </w:p>
        </w:tc>
        <w:tc>
          <w:tcPr>
            <w:tcW w:w="989" w:type="dxa"/>
          </w:tcPr>
          <w:p w:rsidR="00A8006F" w:rsidRPr="00826A75" w:rsidRDefault="00A8006F" w:rsidP="0075687B">
            <w:pPr>
              <w:rPr>
                <w:rFonts w:ascii="Arial" w:hAnsi="Arial" w:cs="Arial"/>
                <w:sz w:val="20"/>
                <w:szCs w:val="20"/>
              </w:rPr>
            </w:pPr>
            <w:r w:rsidRPr="00826A75">
              <w:rPr>
                <w:rFonts w:ascii="Arial" w:hAnsi="Arial" w:cs="Arial"/>
                <w:sz w:val="20"/>
                <w:szCs w:val="20"/>
              </w:rPr>
              <w:t>300</w:t>
            </w:r>
          </w:p>
        </w:tc>
        <w:tc>
          <w:tcPr>
            <w:tcW w:w="1046" w:type="dxa"/>
          </w:tcPr>
          <w:p w:rsidR="00A8006F" w:rsidRPr="00826A75" w:rsidRDefault="00A8006F" w:rsidP="0075687B">
            <w:pPr>
              <w:rPr>
                <w:rFonts w:ascii="Arial" w:hAnsi="Arial" w:cs="Arial"/>
                <w:sz w:val="20"/>
                <w:szCs w:val="20"/>
              </w:rPr>
            </w:pPr>
          </w:p>
        </w:tc>
      </w:tr>
      <w:tr w:rsidR="00A8006F" w:rsidRPr="00826A75" w:rsidTr="0091729A">
        <w:tc>
          <w:tcPr>
            <w:tcW w:w="1169" w:type="dxa"/>
          </w:tcPr>
          <w:p w:rsidR="00A8006F" w:rsidRPr="00826A75" w:rsidRDefault="00A8006F" w:rsidP="00A8006F">
            <w:pPr>
              <w:rPr>
                <w:rFonts w:ascii="Arial" w:hAnsi="Arial" w:cs="Arial"/>
                <w:sz w:val="20"/>
                <w:szCs w:val="20"/>
              </w:rPr>
            </w:pPr>
            <w:r w:rsidRPr="00826A75">
              <w:rPr>
                <w:rFonts w:ascii="Arial" w:hAnsi="Arial" w:cs="Arial"/>
                <w:sz w:val="20"/>
                <w:szCs w:val="20"/>
              </w:rPr>
              <w:t>Estimated N Chapman modified Lincoln-Petersen</w:t>
            </w:r>
          </w:p>
          <w:p w:rsidR="00A8006F" w:rsidRPr="00826A75" w:rsidRDefault="00A8006F" w:rsidP="0075687B">
            <w:pPr>
              <w:rPr>
                <w:rFonts w:ascii="Arial" w:hAnsi="Arial" w:cs="Arial"/>
                <w:sz w:val="20"/>
                <w:szCs w:val="20"/>
              </w:rPr>
            </w:pPr>
          </w:p>
        </w:tc>
        <w:tc>
          <w:tcPr>
            <w:tcW w:w="989" w:type="dxa"/>
          </w:tcPr>
          <w:p w:rsidR="00A8006F" w:rsidRPr="00826A75" w:rsidRDefault="00A8006F" w:rsidP="0075687B">
            <w:pPr>
              <w:rPr>
                <w:rFonts w:ascii="Arial" w:hAnsi="Arial" w:cs="Arial"/>
                <w:sz w:val="20"/>
                <w:szCs w:val="20"/>
              </w:rPr>
            </w:pPr>
            <w:r w:rsidRPr="00826A75">
              <w:rPr>
                <w:rFonts w:ascii="Arial" w:hAnsi="Arial" w:cs="Arial"/>
                <w:sz w:val="20"/>
                <w:szCs w:val="20"/>
              </w:rPr>
              <w:t>51.675</w:t>
            </w:r>
          </w:p>
        </w:tc>
        <w:tc>
          <w:tcPr>
            <w:tcW w:w="1046" w:type="dxa"/>
          </w:tcPr>
          <w:p w:rsidR="00A8006F" w:rsidRPr="00826A75" w:rsidRDefault="00A8006F" w:rsidP="0075687B">
            <w:pPr>
              <w:rPr>
                <w:rFonts w:ascii="Arial" w:hAnsi="Arial" w:cs="Arial"/>
                <w:sz w:val="20"/>
                <w:szCs w:val="20"/>
              </w:rPr>
            </w:pPr>
          </w:p>
        </w:tc>
        <w:tc>
          <w:tcPr>
            <w:tcW w:w="989" w:type="dxa"/>
          </w:tcPr>
          <w:p w:rsidR="00A8006F" w:rsidRPr="00826A75" w:rsidRDefault="00A8006F" w:rsidP="0075687B">
            <w:pPr>
              <w:rPr>
                <w:rFonts w:ascii="Arial" w:hAnsi="Arial" w:cs="Arial"/>
                <w:sz w:val="20"/>
                <w:szCs w:val="20"/>
              </w:rPr>
            </w:pPr>
            <w:r w:rsidRPr="00826A75">
              <w:rPr>
                <w:rFonts w:ascii="Arial" w:hAnsi="Arial" w:cs="Arial"/>
                <w:sz w:val="20"/>
                <w:szCs w:val="20"/>
              </w:rPr>
              <w:t>15</w:t>
            </w:r>
          </w:p>
        </w:tc>
        <w:tc>
          <w:tcPr>
            <w:tcW w:w="1046" w:type="dxa"/>
          </w:tcPr>
          <w:p w:rsidR="00A8006F" w:rsidRPr="00826A75" w:rsidRDefault="00A8006F" w:rsidP="0075687B">
            <w:pPr>
              <w:rPr>
                <w:rFonts w:ascii="Arial" w:hAnsi="Arial" w:cs="Arial"/>
                <w:sz w:val="20"/>
                <w:szCs w:val="20"/>
              </w:rPr>
            </w:pPr>
          </w:p>
        </w:tc>
        <w:tc>
          <w:tcPr>
            <w:tcW w:w="1030" w:type="dxa"/>
          </w:tcPr>
          <w:p w:rsidR="00A8006F" w:rsidRPr="00826A75" w:rsidRDefault="00A8006F" w:rsidP="0075687B">
            <w:pPr>
              <w:rPr>
                <w:rFonts w:ascii="Arial" w:hAnsi="Arial" w:cs="Arial"/>
                <w:sz w:val="20"/>
                <w:szCs w:val="20"/>
              </w:rPr>
            </w:pPr>
            <w:r w:rsidRPr="00826A75">
              <w:rPr>
                <w:rFonts w:ascii="Arial" w:hAnsi="Arial" w:cs="Arial"/>
                <w:sz w:val="20"/>
                <w:szCs w:val="20"/>
              </w:rPr>
              <w:t>609</w:t>
            </w:r>
          </w:p>
        </w:tc>
        <w:tc>
          <w:tcPr>
            <w:tcW w:w="1046" w:type="dxa"/>
          </w:tcPr>
          <w:p w:rsidR="00A8006F" w:rsidRPr="00826A75" w:rsidRDefault="00A8006F" w:rsidP="0075687B">
            <w:pPr>
              <w:rPr>
                <w:rFonts w:ascii="Arial" w:hAnsi="Arial" w:cs="Arial"/>
                <w:sz w:val="20"/>
                <w:szCs w:val="20"/>
              </w:rPr>
            </w:pPr>
          </w:p>
        </w:tc>
        <w:tc>
          <w:tcPr>
            <w:tcW w:w="989" w:type="dxa"/>
          </w:tcPr>
          <w:p w:rsidR="00A8006F" w:rsidRPr="00826A75" w:rsidRDefault="00A8006F" w:rsidP="0075687B">
            <w:pPr>
              <w:rPr>
                <w:rFonts w:ascii="Arial" w:hAnsi="Arial" w:cs="Arial"/>
                <w:sz w:val="20"/>
                <w:szCs w:val="20"/>
              </w:rPr>
            </w:pPr>
            <w:r w:rsidRPr="00826A75">
              <w:rPr>
                <w:rFonts w:ascii="Arial" w:hAnsi="Arial" w:cs="Arial"/>
                <w:sz w:val="20"/>
                <w:szCs w:val="20"/>
              </w:rPr>
              <w:t>239.50</w:t>
            </w:r>
          </w:p>
        </w:tc>
        <w:tc>
          <w:tcPr>
            <w:tcW w:w="1046" w:type="dxa"/>
          </w:tcPr>
          <w:p w:rsidR="00A8006F" w:rsidRPr="00826A75" w:rsidRDefault="00A8006F" w:rsidP="0075687B">
            <w:pPr>
              <w:rPr>
                <w:rFonts w:ascii="Arial" w:hAnsi="Arial" w:cs="Arial"/>
                <w:sz w:val="20"/>
                <w:szCs w:val="20"/>
              </w:rPr>
            </w:pPr>
          </w:p>
        </w:tc>
      </w:tr>
      <w:tr w:rsidR="00A8006F" w:rsidRPr="00826A75" w:rsidTr="0091729A">
        <w:tc>
          <w:tcPr>
            <w:tcW w:w="1169" w:type="dxa"/>
          </w:tcPr>
          <w:p w:rsidR="00A8006F" w:rsidRPr="00826A75" w:rsidRDefault="00A8006F" w:rsidP="00A8006F">
            <w:pPr>
              <w:rPr>
                <w:rFonts w:ascii="Arial" w:hAnsi="Arial" w:cs="Arial"/>
                <w:sz w:val="20"/>
                <w:szCs w:val="20"/>
              </w:rPr>
            </w:pPr>
            <w:r w:rsidRPr="00826A75">
              <w:rPr>
                <w:rFonts w:ascii="Arial" w:hAnsi="Arial" w:cs="Arial"/>
                <w:sz w:val="20"/>
                <w:szCs w:val="20"/>
              </w:rPr>
              <w:t>Approximate 95% Confidence intervals for Chapman modified LP</w:t>
            </w:r>
          </w:p>
          <w:p w:rsidR="00A8006F" w:rsidRPr="00826A75" w:rsidRDefault="00A8006F" w:rsidP="0075687B">
            <w:pPr>
              <w:rPr>
                <w:rFonts w:ascii="Arial" w:hAnsi="Arial" w:cs="Arial"/>
                <w:sz w:val="20"/>
                <w:szCs w:val="20"/>
              </w:rPr>
            </w:pPr>
          </w:p>
        </w:tc>
        <w:tc>
          <w:tcPr>
            <w:tcW w:w="989" w:type="dxa"/>
          </w:tcPr>
          <w:p w:rsidR="00A8006F" w:rsidRPr="00826A75" w:rsidRDefault="00A8006F" w:rsidP="0075687B">
            <w:pPr>
              <w:rPr>
                <w:rFonts w:ascii="Arial" w:hAnsi="Arial" w:cs="Arial"/>
                <w:sz w:val="20"/>
                <w:szCs w:val="20"/>
              </w:rPr>
            </w:pPr>
            <w:r w:rsidRPr="00826A75">
              <w:rPr>
                <w:rFonts w:ascii="Arial" w:hAnsi="Arial" w:cs="Arial"/>
                <w:sz w:val="20"/>
                <w:szCs w:val="20"/>
              </w:rPr>
              <w:t>51.60-45.19</w:t>
            </w:r>
          </w:p>
        </w:tc>
        <w:tc>
          <w:tcPr>
            <w:tcW w:w="1046" w:type="dxa"/>
          </w:tcPr>
          <w:p w:rsidR="00A8006F" w:rsidRPr="00826A75" w:rsidRDefault="00A8006F" w:rsidP="0075687B">
            <w:pPr>
              <w:rPr>
                <w:rFonts w:ascii="Arial" w:hAnsi="Arial" w:cs="Arial"/>
                <w:sz w:val="20"/>
                <w:szCs w:val="20"/>
              </w:rPr>
            </w:pPr>
          </w:p>
        </w:tc>
        <w:tc>
          <w:tcPr>
            <w:tcW w:w="989" w:type="dxa"/>
          </w:tcPr>
          <w:p w:rsidR="00A8006F" w:rsidRPr="00826A75" w:rsidRDefault="00A8006F" w:rsidP="0075687B">
            <w:pPr>
              <w:rPr>
                <w:rFonts w:ascii="Arial" w:hAnsi="Arial" w:cs="Arial"/>
                <w:sz w:val="20"/>
                <w:szCs w:val="20"/>
              </w:rPr>
            </w:pPr>
            <w:r w:rsidRPr="00826A75">
              <w:rPr>
                <w:rFonts w:ascii="Arial" w:hAnsi="Arial" w:cs="Arial"/>
                <w:sz w:val="20"/>
                <w:szCs w:val="20"/>
              </w:rPr>
              <w:t>18-1.6</w:t>
            </w:r>
          </w:p>
        </w:tc>
        <w:tc>
          <w:tcPr>
            <w:tcW w:w="1046" w:type="dxa"/>
          </w:tcPr>
          <w:p w:rsidR="00A8006F" w:rsidRPr="00826A75" w:rsidRDefault="00A8006F" w:rsidP="0075687B">
            <w:pPr>
              <w:rPr>
                <w:rFonts w:ascii="Arial" w:hAnsi="Arial" w:cs="Arial"/>
                <w:sz w:val="20"/>
                <w:szCs w:val="20"/>
              </w:rPr>
            </w:pPr>
          </w:p>
        </w:tc>
        <w:tc>
          <w:tcPr>
            <w:tcW w:w="1030" w:type="dxa"/>
          </w:tcPr>
          <w:p w:rsidR="00A8006F" w:rsidRPr="00826A75" w:rsidRDefault="00A8006F" w:rsidP="0075687B">
            <w:pPr>
              <w:rPr>
                <w:rFonts w:ascii="Arial" w:hAnsi="Arial" w:cs="Arial"/>
                <w:sz w:val="20"/>
                <w:szCs w:val="20"/>
              </w:rPr>
            </w:pPr>
            <w:r w:rsidRPr="00826A75">
              <w:rPr>
                <w:rFonts w:ascii="Arial" w:hAnsi="Arial" w:cs="Arial"/>
                <w:sz w:val="20"/>
                <w:szCs w:val="20"/>
              </w:rPr>
              <w:t>584.54-572.41</w:t>
            </w:r>
          </w:p>
        </w:tc>
        <w:tc>
          <w:tcPr>
            <w:tcW w:w="1046" w:type="dxa"/>
          </w:tcPr>
          <w:p w:rsidR="00A8006F" w:rsidRPr="00826A75" w:rsidRDefault="00A8006F" w:rsidP="0075687B">
            <w:pPr>
              <w:rPr>
                <w:rFonts w:ascii="Arial" w:hAnsi="Arial" w:cs="Arial"/>
                <w:sz w:val="20"/>
                <w:szCs w:val="20"/>
              </w:rPr>
            </w:pPr>
          </w:p>
        </w:tc>
        <w:tc>
          <w:tcPr>
            <w:tcW w:w="989" w:type="dxa"/>
          </w:tcPr>
          <w:p w:rsidR="00A8006F" w:rsidRPr="00826A75" w:rsidRDefault="00A8006F" w:rsidP="0075687B">
            <w:pPr>
              <w:rPr>
                <w:rFonts w:ascii="Arial" w:hAnsi="Arial" w:cs="Arial"/>
                <w:sz w:val="20"/>
                <w:szCs w:val="20"/>
              </w:rPr>
            </w:pPr>
            <w:r w:rsidRPr="00826A75">
              <w:rPr>
                <w:rFonts w:ascii="Arial" w:hAnsi="Arial" w:cs="Arial"/>
                <w:sz w:val="20"/>
                <w:szCs w:val="20"/>
              </w:rPr>
              <w:t>1285-418</w:t>
            </w:r>
          </w:p>
        </w:tc>
        <w:tc>
          <w:tcPr>
            <w:tcW w:w="1046" w:type="dxa"/>
          </w:tcPr>
          <w:p w:rsidR="00A8006F" w:rsidRPr="00826A75" w:rsidRDefault="00A8006F" w:rsidP="0075687B">
            <w:pPr>
              <w:rPr>
                <w:rFonts w:ascii="Arial" w:hAnsi="Arial" w:cs="Arial"/>
                <w:sz w:val="20"/>
                <w:szCs w:val="20"/>
              </w:rPr>
            </w:pPr>
          </w:p>
        </w:tc>
      </w:tr>
    </w:tbl>
    <w:p w:rsidR="00A61EA1" w:rsidRPr="00826A75" w:rsidRDefault="00CA18C3" w:rsidP="0075687B">
      <w:pPr>
        <w:rPr>
          <w:rFonts w:ascii="Arial" w:hAnsi="Arial" w:cs="Arial"/>
          <w:sz w:val="20"/>
          <w:szCs w:val="20"/>
        </w:rPr>
      </w:pPr>
      <w:r w:rsidRPr="00826A75">
        <w:rPr>
          <w:rFonts w:ascii="Arial" w:hAnsi="Arial" w:cs="Arial"/>
          <w:sz w:val="20"/>
          <w:szCs w:val="20"/>
        </w:rPr>
        <w:t xml:space="preserve">Table 1.1- Table displaying estimated population for a high and low population using Lincoln- Peterson and Chapman modified Lincoln-Peterson. </w:t>
      </w:r>
      <w:r w:rsidR="00506B26" w:rsidRPr="00826A75">
        <w:rPr>
          <w:rFonts w:ascii="Arial" w:hAnsi="Arial" w:cs="Arial"/>
          <w:sz w:val="20"/>
          <w:szCs w:val="20"/>
        </w:rPr>
        <w:t xml:space="preserve">We can see from this table that when there is a high capture probability, it doesn’t matter whether the population is low or high, it would still have less variance than if the capture probability was low. </w:t>
      </w:r>
    </w:p>
    <w:p w:rsidR="0075687B" w:rsidRPr="00826A75" w:rsidRDefault="0075687B" w:rsidP="0075687B">
      <w:pPr>
        <w:rPr>
          <w:rFonts w:ascii="Arial" w:hAnsi="Arial" w:cs="Arial"/>
        </w:rPr>
      </w:pPr>
      <w:r w:rsidRPr="00826A75">
        <w:rPr>
          <w:rFonts w:ascii="Arial" w:hAnsi="Arial" w:cs="Arial"/>
        </w:rPr>
        <w:lastRenderedPageBreak/>
        <w:t>2. Let’s evaluate the performance of the Lincoln-Petersen and the Chapman modified Lincoln-Petersen model using simulation. Create 500 replicated LP and Chapman modified Lincoln-Petersen estimates. Create plots using an N of 50 and capture probabilities of 0.10 and 0.80. Present the summary statistics and create frequency distribution plots to demonstrate the distribution of estimated N for each model and capture probability (create four plots total for full credit).</w:t>
      </w:r>
    </w:p>
    <w:p w:rsidR="0075687B" w:rsidRPr="00826A75" w:rsidRDefault="000E100D" w:rsidP="0075687B">
      <w:pPr>
        <w:rPr>
          <w:rFonts w:ascii="Arial" w:hAnsi="Arial" w:cs="Arial"/>
        </w:rPr>
      </w:pPr>
      <w:r w:rsidRPr="00826A75">
        <w:rPr>
          <w:rFonts w:ascii="Arial" w:hAnsi="Arial" w:cs="Arial"/>
          <w:noProof/>
        </w:rPr>
        <w:drawing>
          <wp:inline distT="0" distB="0" distL="0" distR="0" wp14:anchorId="392DD6BD" wp14:editId="52C9D79E">
            <wp:extent cx="2488849" cy="2438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98947" cy="2448293"/>
                    </a:xfrm>
                    <a:prstGeom prst="rect">
                      <a:avLst/>
                    </a:prstGeom>
                  </pic:spPr>
                </pic:pic>
              </a:graphicData>
            </a:graphic>
          </wp:inline>
        </w:drawing>
      </w:r>
    </w:p>
    <w:p w:rsidR="0075687B" w:rsidRPr="00826A75" w:rsidRDefault="00A61EA1" w:rsidP="0075687B">
      <w:pPr>
        <w:rPr>
          <w:rFonts w:ascii="Arial" w:hAnsi="Arial" w:cs="Arial"/>
        </w:rPr>
      </w:pPr>
      <w:r w:rsidRPr="00826A75">
        <w:rPr>
          <w:rFonts w:ascii="Arial" w:hAnsi="Arial" w:cs="Arial"/>
        </w:rPr>
        <w:t xml:space="preserve">Figure 2.1- </w:t>
      </w:r>
      <w:r w:rsidR="000E100D" w:rsidRPr="00826A75">
        <w:rPr>
          <w:rFonts w:ascii="Arial" w:hAnsi="Arial" w:cs="Arial"/>
        </w:rPr>
        <w:t>Chapman</w:t>
      </w:r>
      <w:r w:rsidR="00BC37FF" w:rsidRPr="00826A75">
        <w:rPr>
          <w:rFonts w:ascii="Arial" w:hAnsi="Arial" w:cs="Arial"/>
        </w:rPr>
        <w:t xml:space="preserve"> modified</w:t>
      </w:r>
      <w:r w:rsidR="000E100D" w:rsidRPr="00826A75">
        <w:rPr>
          <w:rFonts w:ascii="Arial" w:hAnsi="Arial" w:cs="Arial"/>
        </w:rPr>
        <w:t xml:space="preserve"> </w:t>
      </w:r>
      <w:r w:rsidRPr="00826A75">
        <w:rPr>
          <w:rFonts w:ascii="Arial" w:hAnsi="Arial" w:cs="Arial"/>
        </w:rPr>
        <w:t xml:space="preserve">Lincoln Peterson with </w:t>
      </w:r>
      <w:r w:rsidR="0075687B" w:rsidRPr="00826A75">
        <w:rPr>
          <w:rFonts w:ascii="Arial" w:hAnsi="Arial" w:cs="Arial"/>
        </w:rPr>
        <w:t>0.1</w:t>
      </w:r>
      <w:r w:rsidR="000E100D" w:rsidRPr="00826A75">
        <w:rPr>
          <w:rFonts w:ascii="Arial" w:hAnsi="Arial" w:cs="Arial"/>
        </w:rPr>
        <w:t>0</w:t>
      </w:r>
      <w:r w:rsidRPr="00826A75">
        <w:rPr>
          <w:rFonts w:ascii="Arial" w:hAnsi="Arial" w:cs="Arial"/>
        </w:rPr>
        <w:t xml:space="preserve"> capture probability. </w:t>
      </w:r>
    </w:p>
    <w:p w:rsidR="0075687B" w:rsidRPr="00826A75" w:rsidRDefault="0075687B" w:rsidP="0075687B">
      <w:pPr>
        <w:rPr>
          <w:rFonts w:ascii="Arial" w:hAnsi="Arial" w:cs="Arial"/>
        </w:rPr>
      </w:pPr>
    </w:p>
    <w:p w:rsidR="0075687B" w:rsidRPr="00826A75" w:rsidRDefault="0075687B" w:rsidP="0075687B">
      <w:pPr>
        <w:rPr>
          <w:rFonts w:ascii="Arial" w:hAnsi="Arial" w:cs="Arial"/>
        </w:rPr>
      </w:pPr>
    </w:p>
    <w:p w:rsidR="0075687B" w:rsidRPr="00826A75" w:rsidRDefault="000E100D" w:rsidP="0075687B">
      <w:pPr>
        <w:rPr>
          <w:rFonts w:ascii="Arial" w:hAnsi="Arial" w:cs="Arial"/>
        </w:rPr>
      </w:pPr>
      <w:r w:rsidRPr="00826A75">
        <w:rPr>
          <w:rFonts w:ascii="Arial" w:hAnsi="Arial" w:cs="Arial"/>
          <w:noProof/>
        </w:rPr>
        <w:drawing>
          <wp:inline distT="0" distB="0" distL="0" distR="0" wp14:anchorId="55B38A32" wp14:editId="5013AAB7">
            <wp:extent cx="2381250" cy="23329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94268" cy="2345736"/>
                    </a:xfrm>
                    <a:prstGeom prst="rect">
                      <a:avLst/>
                    </a:prstGeom>
                  </pic:spPr>
                </pic:pic>
              </a:graphicData>
            </a:graphic>
          </wp:inline>
        </w:drawing>
      </w:r>
    </w:p>
    <w:p w:rsidR="00990D61" w:rsidRPr="00826A75" w:rsidRDefault="00A61EA1" w:rsidP="00990D61">
      <w:pPr>
        <w:rPr>
          <w:rFonts w:ascii="Arial" w:hAnsi="Arial" w:cs="Arial"/>
        </w:rPr>
      </w:pPr>
      <w:r w:rsidRPr="00826A75">
        <w:rPr>
          <w:rFonts w:ascii="Arial" w:hAnsi="Arial" w:cs="Arial"/>
        </w:rPr>
        <w:t>Figure 2.2- Lincoln Peterson with</w:t>
      </w:r>
      <w:r w:rsidR="000E100D" w:rsidRPr="00826A75">
        <w:rPr>
          <w:rFonts w:ascii="Arial" w:hAnsi="Arial" w:cs="Arial"/>
        </w:rPr>
        <w:t xml:space="preserve"> 0.10</w:t>
      </w:r>
      <w:r w:rsidRPr="00826A75">
        <w:rPr>
          <w:rFonts w:ascii="Arial" w:hAnsi="Arial" w:cs="Arial"/>
        </w:rPr>
        <w:t xml:space="preserve"> capture probability.</w:t>
      </w:r>
    </w:p>
    <w:p w:rsidR="0075687B" w:rsidRPr="00826A75" w:rsidRDefault="0075687B" w:rsidP="0075687B">
      <w:pPr>
        <w:rPr>
          <w:rFonts w:ascii="Arial" w:hAnsi="Arial" w:cs="Arial"/>
        </w:rPr>
      </w:pPr>
    </w:p>
    <w:p w:rsidR="000E100D" w:rsidRPr="00826A75" w:rsidRDefault="000E100D" w:rsidP="0075687B">
      <w:pPr>
        <w:rPr>
          <w:rFonts w:ascii="Arial" w:hAnsi="Arial" w:cs="Arial"/>
        </w:rPr>
      </w:pPr>
      <w:r w:rsidRPr="00826A75">
        <w:rPr>
          <w:rFonts w:ascii="Arial" w:hAnsi="Arial" w:cs="Arial"/>
          <w:noProof/>
        </w:rPr>
        <w:lastRenderedPageBreak/>
        <w:drawing>
          <wp:inline distT="0" distB="0" distL="0" distR="0" wp14:anchorId="16E6242C" wp14:editId="2CC26B48">
            <wp:extent cx="1916582" cy="1877732"/>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0192" cy="1930256"/>
                    </a:xfrm>
                    <a:prstGeom prst="rect">
                      <a:avLst/>
                    </a:prstGeom>
                  </pic:spPr>
                </pic:pic>
              </a:graphicData>
            </a:graphic>
          </wp:inline>
        </w:drawing>
      </w:r>
    </w:p>
    <w:p w:rsidR="00A61EA1" w:rsidRPr="00826A75" w:rsidRDefault="00A61EA1" w:rsidP="00A61EA1">
      <w:pPr>
        <w:rPr>
          <w:rFonts w:ascii="Arial" w:hAnsi="Arial" w:cs="Arial"/>
        </w:rPr>
      </w:pPr>
      <w:r w:rsidRPr="00826A75">
        <w:rPr>
          <w:rFonts w:ascii="Arial" w:hAnsi="Arial" w:cs="Arial"/>
        </w:rPr>
        <w:t xml:space="preserve">Figure 2.3- Chapman </w:t>
      </w:r>
      <w:r w:rsidR="00BC37FF" w:rsidRPr="00826A75">
        <w:rPr>
          <w:rFonts w:ascii="Arial" w:hAnsi="Arial" w:cs="Arial"/>
        </w:rPr>
        <w:t xml:space="preserve">modified </w:t>
      </w:r>
      <w:r w:rsidRPr="00826A75">
        <w:rPr>
          <w:rFonts w:ascii="Arial" w:hAnsi="Arial" w:cs="Arial"/>
        </w:rPr>
        <w:t xml:space="preserve">Lincoln Peterson with 0.80 capture probability. </w:t>
      </w:r>
    </w:p>
    <w:p w:rsidR="000E100D" w:rsidRPr="00826A75" w:rsidRDefault="000E100D" w:rsidP="0075687B">
      <w:pPr>
        <w:rPr>
          <w:rFonts w:ascii="Arial" w:hAnsi="Arial" w:cs="Arial"/>
        </w:rPr>
      </w:pPr>
    </w:p>
    <w:p w:rsidR="000E100D" w:rsidRPr="00826A75" w:rsidRDefault="000E100D" w:rsidP="0075687B">
      <w:pPr>
        <w:rPr>
          <w:rFonts w:ascii="Arial" w:hAnsi="Arial" w:cs="Arial"/>
        </w:rPr>
      </w:pPr>
    </w:p>
    <w:p w:rsidR="00990D61" w:rsidRPr="00826A75" w:rsidRDefault="000E100D" w:rsidP="0075687B">
      <w:pPr>
        <w:rPr>
          <w:rFonts w:ascii="Arial" w:hAnsi="Arial" w:cs="Arial"/>
        </w:rPr>
      </w:pPr>
      <w:r w:rsidRPr="00826A75">
        <w:rPr>
          <w:rFonts w:ascii="Arial" w:hAnsi="Arial" w:cs="Arial"/>
          <w:noProof/>
        </w:rPr>
        <w:drawing>
          <wp:inline distT="0" distB="0" distL="0" distR="0" wp14:anchorId="3E94561B" wp14:editId="5E30355F">
            <wp:extent cx="2051050" cy="200947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5466" cy="2023597"/>
                    </a:xfrm>
                    <a:prstGeom prst="rect">
                      <a:avLst/>
                    </a:prstGeom>
                  </pic:spPr>
                </pic:pic>
              </a:graphicData>
            </a:graphic>
          </wp:inline>
        </w:drawing>
      </w:r>
    </w:p>
    <w:p w:rsidR="0075687B" w:rsidRPr="00826A75" w:rsidRDefault="00A61EA1" w:rsidP="0075687B">
      <w:pPr>
        <w:rPr>
          <w:rFonts w:ascii="Arial" w:hAnsi="Arial" w:cs="Arial"/>
        </w:rPr>
      </w:pPr>
      <w:r w:rsidRPr="00826A75">
        <w:rPr>
          <w:rFonts w:ascii="Arial" w:hAnsi="Arial" w:cs="Arial"/>
        </w:rPr>
        <w:t>Figure 2.4- Lincoln Peterson with 0.80 capture probability.</w:t>
      </w:r>
    </w:p>
    <w:p w:rsidR="00AC38E9" w:rsidRPr="00826A75" w:rsidRDefault="0075687B" w:rsidP="0075687B">
      <w:pPr>
        <w:rPr>
          <w:rFonts w:ascii="Arial" w:hAnsi="Arial" w:cs="Arial"/>
        </w:rPr>
      </w:pPr>
      <w:r w:rsidRPr="00826A75">
        <w:rPr>
          <w:rFonts w:ascii="Arial" w:hAnsi="Arial" w:cs="Arial"/>
        </w:rPr>
        <w:t>Are there conditions when one model performs better than the other? Does one model tend to over or underestimate abundance? If so how? Write one complete paragraph for your answer.</w:t>
      </w:r>
    </w:p>
    <w:p w:rsidR="00826A75" w:rsidRDefault="00BC37FF" w:rsidP="0075687B">
      <w:pPr>
        <w:rPr>
          <w:rFonts w:ascii="Arial" w:hAnsi="Arial" w:cs="Arial"/>
        </w:rPr>
      </w:pPr>
      <w:r w:rsidRPr="00826A75">
        <w:rPr>
          <w:rFonts w:ascii="Arial" w:hAnsi="Arial" w:cs="Arial"/>
        </w:rPr>
        <w:t xml:space="preserve">When the capture probability is low, we can see our distributions vary tremendously. </w:t>
      </w:r>
      <w:r w:rsidR="00521714" w:rsidRPr="00826A75">
        <w:rPr>
          <w:rFonts w:ascii="Arial" w:hAnsi="Arial" w:cs="Arial"/>
        </w:rPr>
        <w:t xml:space="preserve">When the capture probability is low, it seems that the Chapman modified Lincoln Peterson will perform a better. </w:t>
      </w:r>
      <w:r w:rsidRPr="00826A75">
        <w:rPr>
          <w:rFonts w:ascii="Arial" w:hAnsi="Arial" w:cs="Arial"/>
        </w:rPr>
        <w:t xml:space="preserve">Regardless of which method you were to use, having a higher capture probability will give you less variance, and a more accurate analysis of your data. </w:t>
      </w:r>
      <w:r w:rsidR="00AC38E9" w:rsidRPr="00826A75">
        <w:rPr>
          <w:rFonts w:ascii="Arial" w:hAnsi="Arial" w:cs="Arial"/>
        </w:rPr>
        <w:t>When capture probability is higher, we can see</w:t>
      </w:r>
      <w:r w:rsidRPr="00826A75">
        <w:rPr>
          <w:rFonts w:ascii="Arial" w:hAnsi="Arial" w:cs="Arial"/>
        </w:rPr>
        <w:t xml:space="preserve"> that our Lincoln Peterson and Chapman m</w:t>
      </w:r>
      <w:r w:rsidR="00AC38E9" w:rsidRPr="00826A75">
        <w:rPr>
          <w:rFonts w:ascii="Arial" w:hAnsi="Arial" w:cs="Arial"/>
        </w:rPr>
        <w:t xml:space="preserve">odified Lincoln Peterson histograms are almost the same. This would be because since our probability is so high, there is less confidence interval, leading the distribution to be similar. </w:t>
      </w:r>
      <w:r w:rsidR="00F1544C" w:rsidRPr="00826A75">
        <w:rPr>
          <w:rFonts w:ascii="Arial" w:hAnsi="Arial" w:cs="Arial"/>
        </w:rPr>
        <w:t>Overall, this means that the higher the capture probability, the more accurate our abundance estimations will be.</w:t>
      </w:r>
      <w:r w:rsidR="00521714" w:rsidRPr="00826A75">
        <w:rPr>
          <w:rFonts w:ascii="Arial" w:hAnsi="Arial" w:cs="Arial"/>
        </w:rPr>
        <w:t xml:space="preserve"> </w:t>
      </w:r>
    </w:p>
    <w:p w:rsidR="0091729A" w:rsidRPr="00826A75" w:rsidRDefault="0075687B" w:rsidP="0075687B">
      <w:pPr>
        <w:rPr>
          <w:rFonts w:ascii="Arial" w:hAnsi="Arial" w:cs="Arial"/>
        </w:rPr>
      </w:pPr>
      <w:r w:rsidRPr="00826A75">
        <w:rPr>
          <w:rFonts w:ascii="Arial" w:hAnsi="Arial" w:cs="Arial"/>
        </w:rPr>
        <w:t xml:space="preserve">3. Sometimes things don’t work out as you would </w:t>
      </w:r>
      <w:proofErr w:type="gramStart"/>
      <w:r w:rsidRPr="00826A75">
        <w:rPr>
          <w:rFonts w:ascii="Arial" w:hAnsi="Arial" w:cs="Arial"/>
        </w:rPr>
        <w:t>plan</w:t>
      </w:r>
      <w:proofErr w:type="gramEnd"/>
      <w:r w:rsidRPr="00826A75">
        <w:rPr>
          <w:rFonts w:ascii="Arial" w:hAnsi="Arial" w:cs="Arial"/>
        </w:rPr>
        <w:t xml:space="preserve"> and you violate the assumptions of your model. Animals can die between marking events, tags can be shed, animals die, births happen, and emigration or immigration can occur. </w:t>
      </w:r>
      <w:proofErr w:type="gramStart"/>
      <w:r w:rsidRPr="00826A75">
        <w:rPr>
          <w:rFonts w:ascii="Arial" w:hAnsi="Arial" w:cs="Arial"/>
        </w:rPr>
        <w:t>All of these</w:t>
      </w:r>
      <w:proofErr w:type="gramEnd"/>
      <w:r w:rsidRPr="00826A75">
        <w:rPr>
          <w:rFonts w:ascii="Arial" w:hAnsi="Arial" w:cs="Arial"/>
        </w:rPr>
        <w:t xml:space="preserve"> are important assumption violations that you should think about, but which of these should you be MOST concerned with in terms of the magnit</w:t>
      </w:r>
      <w:r w:rsidR="00FD04EF" w:rsidRPr="00826A75">
        <w:rPr>
          <w:rFonts w:ascii="Arial" w:hAnsi="Arial" w:cs="Arial"/>
        </w:rPr>
        <w:t xml:space="preserve">ude and direction of bias? </w:t>
      </w:r>
    </w:p>
    <w:p w:rsidR="0091729A" w:rsidRPr="00826A75" w:rsidRDefault="0091729A" w:rsidP="0075687B">
      <w:pPr>
        <w:rPr>
          <w:rFonts w:ascii="Arial" w:hAnsi="Arial" w:cs="Arial"/>
        </w:rPr>
      </w:pPr>
      <w:r w:rsidRPr="00826A75">
        <w:rPr>
          <w:rFonts w:ascii="Arial" w:hAnsi="Arial" w:cs="Arial"/>
        </w:rPr>
        <w:lastRenderedPageBreak/>
        <w:t>-</w:t>
      </w:r>
      <w:r w:rsidR="00E23119" w:rsidRPr="00826A75">
        <w:rPr>
          <w:rFonts w:ascii="Arial" w:hAnsi="Arial" w:cs="Arial"/>
        </w:rPr>
        <w:t xml:space="preserve"> The violation that would be most concerning would be the tags being lost. It would be easier to determine whether an animal has moved or died, since the tag would still be on the animal when it would probably be found, than to find out if the same animal is still living but with a missing tag. This could be even more difficult if the study species was in a large population, or</w:t>
      </w:r>
      <w:r w:rsidR="001C7702" w:rsidRPr="00826A75">
        <w:rPr>
          <w:rFonts w:ascii="Arial" w:hAnsi="Arial" w:cs="Arial"/>
        </w:rPr>
        <w:t xml:space="preserve"> was located</w:t>
      </w:r>
      <w:r w:rsidR="00E23119" w:rsidRPr="00826A75">
        <w:rPr>
          <w:rFonts w:ascii="Arial" w:hAnsi="Arial" w:cs="Arial"/>
        </w:rPr>
        <w:t xml:space="preserve"> a huge habitat. </w:t>
      </w:r>
      <w:r w:rsidR="00074839" w:rsidRPr="00826A75">
        <w:rPr>
          <w:rFonts w:ascii="Arial" w:hAnsi="Arial" w:cs="Arial"/>
        </w:rPr>
        <w:t>With tag loss, we will over estimate our abundance since we could acci</w:t>
      </w:r>
      <w:r w:rsidR="00B53344" w:rsidRPr="00826A75">
        <w:rPr>
          <w:rFonts w:ascii="Arial" w:hAnsi="Arial" w:cs="Arial"/>
        </w:rPr>
        <w:t>dently rec</w:t>
      </w:r>
      <w:r w:rsidR="00826A75" w:rsidRPr="00826A75">
        <w:rPr>
          <w:rFonts w:ascii="Arial" w:hAnsi="Arial" w:cs="Arial"/>
        </w:rPr>
        <w:t xml:space="preserve">ount the same animal during our recount periods. </w:t>
      </w:r>
    </w:p>
    <w:p w:rsidR="0075687B" w:rsidRPr="00826A75" w:rsidRDefault="0075687B" w:rsidP="0075687B">
      <w:pPr>
        <w:rPr>
          <w:rFonts w:ascii="Arial" w:hAnsi="Arial" w:cs="Arial"/>
        </w:rPr>
      </w:pPr>
      <w:r w:rsidRPr="00826A75">
        <w:rPr>
          <w:rFonts w:ascii="Arial" w:hAnsi="Arial" w:cs="Arial"/>
        </w:rPr>
        <w:t>How does tag shedding bias abundance estimates for large (400) population sizes with low (0.1) and high (0.6) capture probability? You can use either the Lincoln-Petersen or Chapman-modified Lincoln-Petersen model, whichever you think works better.</w:t>
      </w:r>
    </w:p>
    <w:tbl>
      <w:tblPr>
        <w:tblStyle w:val="TableGrid"/>
        <w:tblW w:w="0" w:type="auto"/>
        <w:tblLook w:val="04A0" w:firstRow="1" w:lastRow="0" w:firstColumn="1" w:lastColumn="0" w:noHBand="0" w:noVBand="1"/>
      </w:tblPr>
      <w:tblGrid>
        <w:gridCol w:w="3116"/>
        <w:gridCol w:w="3117"/>
        <w:gridCol w:w="3117"/>
      </w:tblGrid>
      <w:tr w:rsidR="00FD04EF" w:rsidRPr="00826A75" w:rsidTr="00FD04EF">
        <w:tc>
          <w:tcPr>
            <w:tcW w:w="3116" w:type="dxa"/>
          </w:tcPr>
          <w:p w:rsidR="00FD04EF" w:rsidRPr="00826A75" w:rsidRDefault="00FD04EF" w:rsidP="0075687B">
            <w:pPr>
              <w:rPr>
                <w:rFonts w:ascii="Arial" w:hAnsi="Arial" w:cs="Arial"/>
              </w:rPr>
            </w:pPr>
          </w:p>
        </w:tc>
        <w:tc>
          <w:tcPr>
            <w:tcW w:w="3117" w:type="dxa"/>
          </w:tcPr>
          <w:p w:rsidR="00FD04EF" w:rsidRPr="00826A75" w:rsidRDefault="00FD04EF" w:rsidP="0075687B">
            <w:pPr>
              <w:rPr>
                <w:rFonts w:ascii="Arial" w:hAnsi="Arial" w:cs="Arial"/>
              </w:rPr>
            </w:pPr>
            <w:r w:rsidRPr="00826A75">
              <w:rPr>
                <w:rFonts w:ascii="Arial" w:hAnsi="Arial" w:cs="Arial"/>
              </w:rPr>
              <w:t>0.1</w:t>
            </w:r>
          </w:p>
        </w:tc>
        <w:tc>
          <w:tcPr>
            <w:tcW w:w="3117" w:type="dxa"/>
          </w:tcPr>
          <w:p w:rsidR="00FD04EF" w:rsidRPr="00826A75" w:rsidRDefault="00FD04EF" w:rsidP="0075687B">
            <w:pPr>
              <w:rPr>
                <w:rFonts w:ascii="Arial" w:hAnsi="Arial" w:cs="Arial"/>
              </w:rPr>
            </w:pPr>
            <w:r w:rsidRPr="00826A75">
              <w:rPr>
                <w:rFonts w:ascii="Arial" w:hAnsi="Arial" w:cs="Arial"/>
              </w:rPr>
              <w:t>0.6</w:t>
            </w:r>
          </w:p>
        </w:tc>
      </w:tr>
      <w:tr w:rsidR="00FD04EF" w:rsidRPr="00826A75" w:rsidTr="00FD04EF">
        <w:tc>
          <w:tcPr>
            <w:tcW w:w="3116" w:type="dxa"/>
          </w:tcPr>
          <w:p w:rsidR="00FD04EF" w:rsidRPr="00826A75" w:rsidRDefault="00FD04EF" w:rsidP="0075687B">
            <w:pPr>
              <w:rPr>
                <w:rFonts w:ascii="Arial" w:hAnsi="Arial" w:cs="Arial"/>
              </w:rPr>
            </w:pPr>
            <w:r w:rsidRPr="00826A75">
              <w:rPr>
                <w:rFonts w:ascii="Arial" w:hAnsi="Arial" w:cs="Arial"/>
              </w:rPr>
              <w:t>Abundance</w:t>
            </w:r>
          </w:p>
        </w:tc>
        <w:tc>
          <w:tcPr>
            <w:tcW w:w="3117" w:type="dxa"/>
          </w:tcPr>
          <w:p w:rsidR="00FD04EF" w:rsidRPr="00826A75" w:rsidRDefault="00573016" w:rsidP="0075687B">
            <w:pPr>
              <w:rPr>
                <w:rFonts w:ascii="Arial" w:hAnsi="Arial" w:cs="Arial"/>
              </w:rPr>
            </w:pPr>
            <w:r w:rsidRPr="00826A75">
              <w:rPr>
                <w:rFonts w:ascii="Arial" w:hAnsi="Arial" w:cs="Arial"/>
              </w:rPr>
              <w:t>441</w:t>
            </w:r>
          </w:p>
        </w:tc>
        <w:tc>
          <w:tcPr>
            <w:tcW w:w="3117" w:type="dxa"/>
          </w:tcPr>
          <w:p w:rsidR="00FD04EF" w:rsidRPr="00826A75" w:rsidRDefault="00573016" w:rsidP="00573016">
            <w:pPr>
              <w:pStyle w:val="HTMLPreformatted"/>
              <w:shd w:val="clear" w:color="auto" w:fill="FFFFFF"/>
              <w:wordWrap w:val="0"/>
              <w:spacing w:line="205" w:lineRule="atLeast"/>
              <w:rPr>
                <w:rFonts w:ascii="Arial" w:hAnsi="Arial" w:cs="Arial"/>
                <w:color w:val="000000"/>
                <w:sz w:val="22"/>
                <w:szCs w:val="22"/>
              </w:rPr>
            </w:pPr>
            <w:r w:rsidRPr="00826A75">
              <w:rPr>
                <w:rFonts w:ascii="Arial" w:hAnsi="Arial" w:cs="Arial"/>
                <w:color w:val="000000"/>
                <w:sz w:val="22"/>
                <w:szCs w:val="22"/>
              </w:rPr>
              <w:t>569.5403</w:t>
            </w:r>
          </w:p>
        </w:tc>
      </w:tr>
      <w:tr w:rsidR="00FD04EF" w:rsidRPr="00826A75" w:rsidTr="00FD04EF">
        <w:tc>
          <w:tcPr>
            <w:tcW w:w="3116" w:type="dxa"/>
          </w:tcPr>
          <w:p w:rsidR="00FD04EF" w:rsidRPr="00826A75" w:rsidRDefault="00FD04EF" w:rsidP="0075687B">
            <w:pPr>
              <w:rPr>
                <w:rFonts w:ascii="Arial" w:hAnsi="Arial" w:cs="Arial"/>
              </w:rPr>
            </w:pPr>
            <w:r w:rsidRPr="00826A75">
              <w:rPr>
                <w:rFonts w:ascii="Arial" w:hAnsi="Arial" w:cs="Arial"/>
              </w:rPr>
              <w:t>Variance</w:t>
            </w:r>
          </w:p>
        </w:tc>
        <w:tc>
          <w:tcPr>
            <w:tcW w:w="3117" w:type="dxa"/>
          </w:tcPr>
          <w:p w:rsidR="00FD04EF" w:rsidRPr="00826A75" w:rsidRDefault="00573016" w:rsidP="00573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Arial" w:eastAsia="Times New Roman" w:hAnsi="Arial" w:cs="Arial"/>
                <w:color w:val="000000"/>
              </w:rPr>
            </w:pPr>
            <w:r w:rsidRPr="00826A75">
              <w:rPr>
                <w:rFonts w:ascii="Arial" w:eastAsia="Times New Roman" w:hAnsi="Arial" w:cs="Arial"/>
                <w:color w:val="000000"/>
              </w:rPr>
              <w:t>54821.66</w:t>
            </w:r>
          </w:p>
        </w:tc>
        <w:tc>
          <w:tcPr>
            <w:tcW w:w="3117" w:type="dxa"/>
          </w:tcPr>
          <w:p w:rsidR="00FD04EF" w:rsidRPr="00826A75" w:rsidRDefault="00573016" w:rsidP="00573016">
            <w:pPr>
              <w:pStyle w:val="HTMLPreformatted"/>
              <w:shd w:val="clear" w:color="auto" w:fill="FFFFFF"/>
              <w:wordWrap w:val="0"/>
              <w:spacing w:line="205" w:lineRule="atLeast"/>
              <w:rPr>
                <w:rFonts w:ascii="Arial" w:hAnsi="Arial" w:cs="Arial"/>
                <w:color w:val="000000"/>
                <w:sz w:val="22"/>
                <w:szCs w:val="22"/>
              </w:rPr>
            </w:pPr>
            <w:r w:rsidRPr="00826A75">
              <w:rPr>
                <w:rFonts w:ascii="Arial" w:hAnsi="Arial" w:cs="Arial"/>
                <w:color w:val="000000"/>
                <w:sz w:val="22"/>
                <w:szCs w:val="22"/>
              </w:rPr>
              <w:t>1076.347</w:t>
            </w:r>
          </w:p>
        </w:tc>
      </w:tr>
      <w:tr w:rsidR="00FD04EF" w:rsidRPr="00826A75" w:rsidTr="00FD04EF">
        <w:tc>
          <w:tcPr>
            <w:tcW w:w="3116" w:type="dxa"/>
          </w:tcPr>
          <w:p w:rsidR="00FD04EF" w:rsidRPr="00826A75" w:rsidRDefault="00573016" w:rsidP="0075687B">
            <w:pPr>
              <w:rPr>
                <w:rFonts w:ascii="Arial" w:hAnsi="Arial" w:cs="Arial"/>
              </w:rPr>
            </w:pPr>
            <w:r w:rsidRPr="00826A75">
              <w:rPr>
                <w:rFonts w:ascii="Arial" w:hAnsi="Arial" w:cs="Arial"/>
              </w:rPr>
              <w:t>95%</w:t>
            </w:r>
            <w:r w:rsidR="00B17F6D" w:rsidRPr="00826A75">
              <w:rPr>
                <w:rFonts w:ascii="Arial" w:hAnsi="Arial" w:cs="Arial"/>
              </w:rPr>
              <w:t xml:space="preserve"> CI</w:t>
            </w:r>
          </w:p>
        </w:tc>
        <w:tc>
          <w:tcPr>
            <w:tcW w:w="3117" w:type="dxa"/>
          </w:tcPr>
          <w:p w:rsidR="00FD04EF" w:rsidRPr="00826A75" w:rsidRDefault="00573016" w:rsidP="00573016">
            <w:pPr>
              <w:pStyle w:val="HTMLPreformatted"/>
              <w:shd w:val="clear" w:color="auto" w:fill="FFFFFF"/>
              <w:wordWrap w:val="0"/>
              <w:spacing w:line="205" w:lineRule="atLeast"/>
              <w:rPr>
                <w:rFonts w:ascii="Arial" w:hAnsi="Arial" w:cs="Arial"/>
                <w:color w:val="000000"/>
                <w:sz w:val="22"/>
                <w:szCs w:val="22"/>
              </w:rPr>
            </w:pPr>
            <w:r w:rsidRPr="00826A75">
              <w:rPr>
                <w:rFonts w:ascii="Arial" w:hAnsi="Arial" w:cs="Arial"/>
                <w:color w:val="000000"/>
                <w:sz w:val="22"/>
                <w:szCs w:val="22"/>
              </w:rPr>
              <w:t>-17.54648 900.28332</w:t>
            </w:r>
          </w:p>
        </w:tc>
        <w:tc>
          <w:tcPr>
            <w:tcW w:w="3117" w:type="dxa"/>
          </w:tcPr>
          <w:p w:rsidR="00FD04EF" w:rsidRPr="00826A75" w:rsidRDefault="00573016" w:rsidP="00573016">
            <w:pPr>
              <w:pStyle w:val="HTMLPreformatted"/>
              <w:shd w:val="clear" w:color="auto" w:fill="FFFFFF"/>
              <w:wordWrap w:val="0"/>
              <w:spacing w:line="205" w:lineRule="atLeast"/>
              <w:rPr>
                <w:rFonts w:ascii="Arial" w:hAnsi="Arial" w:cs="Arial"/>
                <w:color w:val="000000"/>
                <w:sz w:val="22"/>
                <w:szCs w:val="22"/>
              </w:rPr>
            </w:pPr>
            <w:r w:rsidRPr="00826A75">
              <w:rPr>
                <w:rFonts w:ascii="Arial" w:hAnsi="Arial" w:cs="Arial"/>
                <w:color w:val="000000"/>
                <w:sz w:val="22"/>
                <w:szCs w:val="22"/>
              </w:rPr>
              <w:t>505.2371 633.8434</w:t>
            </w:r>
          </w:p>
        </w:tc>
      </w:tr>
    </w:tbl>
    <w:p w:rsidR="00860B9D" w:rsidRPr="00826A75" w:rsidRDefault="00E25448" w:rsidP="0075687B">
      <w:pPr>
        <w:rPr>
          <w:rFonts w:ascii="Arial" w:hAnsi="Arial" w:cs="Arial"/>
        </w:rPr>
      </w:pPr>
      <w:r w:rsidRPr="00826A75">
        <w:rPr>
          <w:rFonts w:ascii="Arial" w:hAnsi="Arial" w:cs="Arial"/>
        </w:rPr>
        <w:t>Table 3.1- Table using Chapm</w:t>
      </w:r>
      <w:r w:rsidR="00573016" w:rsidRPr="00826A75">
        <w:rPr>
          <w:rFonts w:ascii="Arial" w:hAnsi="Arial" w:cs="Arial"/>
        </w:rPr>
        <w:t xml:space="preserve">an modified </w:t>
      </w:r>
      <w:r w:rsidR="00860B9D" w:rsidRPr="00826A75">
        <w:rPr>
          <w:rFonts w:ascii="Arial" w:hAnsi="Arial" w:cs="Arial"/>
        </w:rPr>
        <w:t>Lincoln Peterson.</w:t>
      </w:r>
    </w:p>
    <w:p w:rsidR="00FD04EF" w:rsidRPr="00826A75" w:rsidRDefault="00E25448" w:rsidP="0075687B">
      <w:pPr>
        <w:rPr>
          <w:rFonts w:ascii="Arial" w:hAnsi="Arial" w:cs="Arial"/>
        </w:rPr>
      </w:pPr>
      <w:r w:rsidRPr="00826A75">
        <w:rPr>
          <w:rFonts w:ascii="Arial" w:hAnsi="Arial" w:cs="Arial"/>
        </w:rPr>
        <w:t xml:space="preserve">We can see that using a low capture probability will estimate a high variance and confidence internal, meaning that the abundance estimation that is computed is very likely to be inaccurate. </w:t>
      </w:r>
      <w:r w:rsidR="00074839" w:rsidRPr="00826A75">
        <w:rPr>
          <w:rFonts w:ascii="Arial" w:hAnsi="Arial" w:cs="Arial"/>
        </w:rPr>
        <w:t xml:space="preserve">Tag shedding will bias an abundance estimate by over estimating the population. Since we cannot see the “missing tags”, we might recount the same animal, making the abundance higher than it </w:t>
      </w:r>
      <w:proofErr w:type="gramStart"/>
      <w:r w:rsidR="00074839" w:rsidRPr="00826A75">
        <w:rPr>
          <w:rFonts w:ascii="Arial" w:hAnsi="Arial" w:cs="Arial"/>
        </w:rPr>
        <w:t>actually is</w:t>
      </w:r>
      <w:proofErr w:type="gramEnd"/>
      <w:r w:rsidR="00074839" w:rsidRPr="00826A75">
        <w:rPr>
          <w:rFonts w:ascii="Arial" w:hAnsi="Arial" w:cs="Arial"/>
        </w:rPr>
        <w:t xml:space="preserve">, especially if your capture probability is high. </w:t>
      </w:r>
    </w:p>
    <w:p w:rsidR="00826A75" w:rsidRDefault="00826A75" w:rsidP="0075687B">
      <w:pPr>
        <w:rPr>
          <w:rFonts w:ascii="Arial" w:hAnsi="Arial" w:cs="Arial"/>
        </w:rPr>
      </w:pPr>
    </w:p>
    <w:p w:rsidR="00B17F6D" w:rsidRPr="00826A75" w:rsidRDefault="0075687B" w:rsidP="0075687B">
      <w:pPr>
        <w:rPr>
          <w:rFonts w:ascii="Arial" w:hAnsi="Arial" w:cs="Arial"/>
        </w:rPr>
      </w:pPr>
      <w:r w:rsidRPr="00826A75">
        <w:rPr>
          <w:rFonts w:ascii="Arial" w:hAnsi="Arial" w:cs="Arial"/>
        </w:rPr>
        <w:t xml:space="preserve">4. How </w:t>
      </w:r>
      <w:proofErr w:type="gramStart"/>
      <w:r w:rsidRPr="00826A75">
        <w:rPr>
          <w:rFonts w:ascii="Arial" w:hAnsi="Arial" w:cs="Arial"/>
        </w:rPr>
        <w:t>is</w:t>
      </w:r>
      <w:proofErr w:type="gramEnd"/>
      <w:r w:rsidRPr="00826A75">
        <w:rPr>
          <w:rFonts w:ascii="Arial" w:hAnsi="Arial" w:cs="Arial"/>
        </w:rPr>
        <w:t xml:space="preserve"> your abundance estimate biased when you have an emigration rate of 0.3, tag retention of 0.9, 30 new births and 25 individuals that immigrated? Use a capture probability of 0.3 and a population size of 200 and the Chapman modified LP model.</w:t>
      </w:r>
    </w:p>
    <w:tbl>
      <w:tblPr>
        <w:tblStyle w:val="TableGrid"/>
        <w:tblW w:w="0" w:type="auto"/>
        <w:tblLook w:val="04A0" w:firstRow="1" w:lastRow="0" w:firstColumn="1" w:lastColumn="0" w:noHBand="0" w:noVBand="1"/>
      </w:tblPr>
      <w:tblGrid>
        <w:gridCol w:w="4571"/>
        <w:gridCol w:w="4571"/>
      </w:tblGrid>
      <w:tr w:rsidR="00B17F6D" w:rsidRPr="00826A75" w:rsidTr="00860B9D">
        <w:trPr>
          <w:trHeight w:val="254"/>
        </w:trPr>
        <w:tc>
          <w:tcPr>
            <w:tcW w:w="4571" w:type="dxa"/>
          </w:tcPr>
          <w:p w:rsidR="00B17F6D" w:rsidRPr="00826A75" w:rsidRDefault="00B17F6D" w:rsidP="0075687B">
            <w:pPr>
              <w:rPr>
                <w:rFonts w:ascii="Arial" w:hAnsi="Arial" w:cs="Arial"/>
              </w:rPr>
            </w:pPr>
          </w:p>
        </w:tc>
        <w:tc>
          <w:tcPr>
            <w:tcW w:w="4571" w:type="dxa"/>
          </w:tcPr>
          <w:p w:rsidR="00B17F6D" w:rsidRPr="00826A75" w:rsidRDefault="00B17F6D" w:rsidP="0075687B">
            <w:pPr>
              <w:rPr>
                <w:rFonts w:ascii="Arial" w:hAnsi="Arial" w:cs="Arial"/>
              </w:rPr>
            </w:pPr>
            <w:r w:rsidRPr="00826A75">
              <w:rPr>
                <w:rFonts w:ascii="Arial" w:hAnsi="Arial" w:cs="Arial"/>
              </w:rPr>
              <w:t>Capture probability at 0.3</w:t>
            </w:r>
          </w:p>
        </w:tc>
      </w:tr>
      <w:tr w:rsidR="00B17F6D" w:rsidRPr="00826A75" w:rsidTr="00860B9D">
        <w:trPr>
          <w:trHeight w:val="254"/>
        </w:trPr>
        <w:tc>
          <w:tcPr>
            <w:tcW w:w="4571" w:type="dxa"/>
          </w:tcPr>
          <w:p w:rsidR="00B17F6D" w:rsidRPr="00826A75" w:rsidRDefault="00B17F6D" w:rsidP="0075687B">
            <w:pPr>
              <w:rPr>
                <w:rFonts w:ascii="Arial" w:hAnsi="Arial" w:cs="Arial"/>
              </w:rPr>
            </w:pPr>
            <w:r w:rsidRPr="00826A75">
              <w:rPr>
                <w:rFonts w:ascii="Arial" w:hAnsi="Arial" w:cs="Arial"/>
              </w:rPr>
              <w:t>Abundance</w:t>
            </w:r>
          </w:p>
        </w:tc>
        <w:tc>
          <w:tcPr>
            <w:tcW w:w="4571" w:type="dxa"/>
          </w:tcPr>
          <w:p w:rsidR="00B17F6D" w:rsidRPr="00826A75" w:rsidRDefault="00B17F6D" w:rsidP="00B17F6D">
            <w:pPr>
              <w:pStyle w:val="HTMLPreformatted"/>
              <w:shd w:val="clear" w:color="auto" w:fill="FFFFFF"/>
              <w:wordWrap w:val="0"/>
              <w:spacing w:line="205" w:lineRule="atLeast"/>
              <w:rPr>
                <w:rFonts w:ascii="Arial" w:hAnsi="Arial" w:cs="Arial"/>
                <w:color w:val="000000"/>
                <w:sz w:val="22"/>
                <w:szCs w:val="22"/>
              </w:rPr>
            </w:pPr>
            <w:r w:rsidRPr="00826A75">
              <w:rPr>
                <w:rFonts w:ascii="Arial" w:hAnsi="Arial" w:cs="Arial"/>
                <w:color w:val="000000"/>
                <w:sz w:val="22"/>
                <w:szCs w:val="22"/>
              </w:rPr>
              <w:t>194.4711</w:t>
            </w:r>
          </w:p>
        </w:tc>
      </w:tr>
      <w:tr w:rsidR="00B17F6D" w:rsidRPr="00826A75" w:rsidTr="00860B9D">
        <w:trPr>
          <w:trHeight w:val="244"/>
        </w:trPr>
        <w:tc>
          <w:tcPr>
            <w:tcW w:w="4571" w:type="dxa"/>
          </w:tcPr>
          <w:p w:rsidR="00B17F6D" w:rsidRPr="00826A75" w:rsidRDefault="007F5905" w:rsidP="0075687B">
            <w:pPr>
              <w:rPr>
                <w:rFonts w:ascii="Arial" w:hAnsi="Arial" w:cs="Arial"/>
              </w:rPr>
            </w:pPr>
            <w:r w:rsidRPr="00826A75">
              <w:rPr>
                <w:rFonts w:ascii="Arial" w:hAnsi="Arial" w:cs="Arial"/>
              </w:rPr>
              <w:t>V</w:t>
            </w:r>
            <w:r w:rsidR="00B17F6D" w:rsidRPr="00826A75">
              <w:rPr>
                <w:rFonts w:ascii="Arial" w:hAnsi="Arial" w:cs="Arial"/>
              </w:rPr>
              <w:t>ariance</w:t>
            </w:r>
          </w:p>
        </w:tc>
        <w:tc>
          <w:tcPr>
            <w:tcW w:w="4571" w:type="dxa"/>
          </w:tcPr>
          <w:p w:rsidR="00B17F6D" w:rsidRPr="00826A75" w:rsidRDefault="00B17F6D" w:rsidP="00B17F6D">
            <w:pPr>
              <w:pStyle w:val="HTMLPreformatted"/>
              <w:shd w:val="clear" w:color="auto" w:fill="FFFFFF"/>
              <w:wordWrap w:val="0"/>
              <w:spacing w:line="205" w:lineRule="atLeast"/>
              <w:rPr>
                <w:rFonts w:ascii="Arial" w:hAnsi="Arial" w:cs="Arial"/>
                <w:color w:val="000000"/>
                <w:sz w:val="22"/>
                <w:szCs w:val="22"/>
              </w:rPr>
            </w:pPr>
            <w:r w:rsidRPr="00826A75">
              <w:rPr>
                <w:rFonts w:ascii="Arial" w:hAnsi="Arial" w:cs="Arial"/>
                <w:color w:val="000000"/>
                <w:sz w:val="22"/>
                <w:szCs w:val="22"/>
              </w:rPr>
              <w:t>102.3791</w:t>
            </w:r>
          </w:p>
        </w:tc>
      </w:tr>
      <w:tr w:rsidR="00B17F6D" w:rsidRPr="00826A75" w:rsidTr="00860B9D">
        <w:trPr>
          <w:trHeight w:val="254"/>
        </w:trPr>
        <w:tc>
          <w:tcPr>
            <w:tcW w:w="4571" w:type="dxa"/>
          </w:tcPr>
          <w:p w:rsidR="00B17F6D" w:rsidRPr="00826A75" w:rsidRDefault="00B17F6D" w:rsidP="0075687B">
            <w:pPr>
              <w:rPr>
                <w:rFonts w:ascii="Arial" w:hAnsi="Arial" w:cs="Arial"/>
              </w:rPr>
            </w:pPr>
            <w:r w:rsidRPr="00826A75">
              <w:rPr>
                <w:rFonts w:ascii="Arial" w:hAnsi="Arial" w:cs="Arial"/>
              </w:rPr>
              <w:t xml:space="preserve">95% CI </w:t>
            </w:r>
          </w:p>
        </w:tc>
        <w:tc>
          <w:tcPr>
            <w:tcW w:w="4571" w:type="dxa"/>
          </w:tcPr>
          <w:p w:rsidR="00B17F6D" w:rsidRPr="00826A75" w:rsidRDefault="00B17F6D" w:rsidP="00B17F6D">
            <w:pPr>
              <w:pStyle w:val="HTMLPreformatted"/>
              <w:shd w:val="clear" w:color="auto" w:fill="FFFFFF"/>
              <w:wordWrap w:val="0"/>
              <w:spacing w:line="205" w:lineRule="atLeast"/>
              <w:rPr>
                <w:rFonts w:ascii="Arial" w:hAnsi="Arial" w:cs="Arial"/>
                <w:color w:val="000000"/>
                <w:sz w:val="22"/>
                <w:szCs w:val="22"/>
              </w:rPr>
            </w:pPr>
            <w:r w:rsidRPr="00826A75">
              <w:rPr>
                <w:rFonts w:ascii="Arial" w:hAnsi="Arial" w:cs="Arial"/>
                <w:color w:val="000000"/>
                <w:sz w:val="22"/>
                <w:szCs w:val="22"/>
              </w:rPr>
              <w:t>174.6393 214.3029</w:t>
            </w:r>
          </w:p>
        </w:tc>
      </w:tr>
    </w:tbl>
    <w:p w:rsidR="00B17F6D" w:rsidRPr="00826A75" w:rsidRDefault="00E25448" w:rsidP="0075687B">
      <w:pPr>
        <w:rPr>
          <w:rFonts w:ascii="Arial" w:hAnsi="Arial" w:cs="Arial"/>
        </w:rPr>
      </w:pPr>
      <w:r w:rsidRPr="00826A75">
        <w:rPr>
          <w:rFonts w:ascii="Arial" w:hAnsi="Arial" w:cs="Arial"/>
        </w:rPr>
        <w:t xml:space="preserve">Table 4.1- </w:t>
      </w:r>
      <w:r w:rsidR="00CC75BA" w:rsidRPr="00826A75">
        <w:rPr>
          <w:rFonts w:ascii="Arial" w:hAnsi="Arial" w:cs="Arial"/>
        </w:rPr>
        <w:t xml:space="preserve">A table using Chapman modified LP model with an open population. </w:t>
      </w:r>
    </w:p>
    <w:tbl>
      <w:tblPr>
        <w:tblStyle w:val="TableGrid"/>
        <w:tblW w:w="0" w:type="auto"/>
        <w:tblLook w:val="04A0" w:firstRow="1" w:lastRow="0" w:firstColumn="1" w:lastColumn="0" w:noHBand="0" w:noVBand="1"/>
      </w:tblPr>
      <w:tblGrid>
        <w:gridCol w:w="4675"/>
        <w:gridCol w:w="4675"/>
      </w:tblGrid>
      <w:tr w:rsidR="00B17F6D" w:rsidRPr="00826A75" w:rsidTr="003973E7">
        <w:tc>
          <w:tcPr>
            <w:tcW w:w="4675" w:type="dxa"/>
          </w:tcPr>
          <w:p w:rsidR="00B17F6D" w:rsidRPr="00826A75" w:rsidRDefault="00B17F6D" w:rsidP="003973E7">
            <w:pPr>
              <w:rPr>
                <w:rFonts w:ascii="Arial" w:hAnsi="Arial" w:cs="Arial"/>
              </w:rPr>
            </w:pPr>
          </w:p>
        </w:tc>
        <w:tc>
          <w:tcPr>
            <w:tcW w:w="4675" w:type="dxa"/>
          </w:tcPr>
          <w:p w:rsidR="00B17F6D" w:rsidRPr="00826A75" w:rsidRDefault="00B17F6D" w:rsidP="003973E7">
            <w:pPr>
              <w:rPr>
                <w:rFonts w:ascii="Arial" w:hAnsi="Arial" w:cs="Arial"/>
              </w:rPr>
            </w:pPr>
            <w:r w:rsidRPr="00826A75">
              <w:rPr>
                <w:rFonts w:ascii="Arial" w:hAnsi="Arial" w:cs="Arial"/>
              </w:rPr>
              <w:t>Capture probability at 0.3</w:t>
            </w:r>
          </w:p>
        </w:tc>
      </w:tr>
      <w:tr w:rsidR="00B17F6D" w:rsidRPr="00826A75" w:rsidTr="003973E7">
        <w:tc>
          <w:tcPr>
            <w:tcW w:w="4675" w:type="dxa"/>
          </w:tcPr>
          <w:p w:rsidR="00B17F6D" w:rsidRPr="00826A75" w:rsidRDefault="00B17F6D" w:rsidP="003973E7">
            <w:pPr>
              <w:rPr>
                <w:rFonts w:ascii="Arial" w:hAnsi="Arial" w:cs="Arial"/>
              </w:rPr>
            </w:pPr>
            <w:r w:rsidRPr="00826A75">
              <w:rPr>
                <w:rFonts w:ascii="Arial" w:hAnsi="Arial" w:cs="Arial"/>
              </w:rPr>
              <w:t>Abundance</w:t>
            </w:r>
          </w:p>
        </w:tc>
        <w:tc>
          <w:tcPr>
            <w:tcW w:w="4675" w:type="dxa"/>
          </w:tcPr>
          <w:p w:rsidR="00B17F6D" w:rsidRPr="00826A75" w:rsidRDefault="001F4C6E" w:rsidP="003973E7">
            <w:pPr>
              <w:pStyle w:val="HTMLPreformatted"/>
              <w:shd w:val="clear" w:color="auto" w:fill="FFFFFF"/>
              <w:wordWrap w:val="0"/>
              <w:spacing w:line="205" w:lineRule="atLeast"/>
              <w:rPr>
                <w:rFonts w:ascii="Arial" w:hAnsi="Arial" w:cs="Arial"/>
                <w:color w:val="000000"/>
                <w:sz w:val="22"/>
                <w:szCs w:val="22"/>
              </w:rPr>
            </w:pPr>
            <w:r w:rsidRPr="00826A75">
              <w:rPr>
                <w:rFonts w:ascii="Arial" w:hAnsi="Arial" w:cs="Arial"/>
                <w:color w:val="000000"/>
                <w:sz w:val="22"/>
                <w:szCs w:val="22"/>
              </w:rPr>
              <w:t>199.5616</w:t>
            </w:r>
          </w:p>
        </w:tc>
      </w:tr>
      <w:tr w:rsidR="00B17F6D" w:rsidRPr="00826A75" w:rsidTr="003973E7">
        <w:tc>
          <w:tcPr>
            <w:tcW w:w="4675" w:type="dxa"/>
          </w:tcPr>
          <w:p w:rsidR="00B17F6D" w:rsidRPr="00826A75" w:rsidRDefault="00B17F6D" w:rsidP="003973E7">
            <w:pPr>
              <w:rPr>
                <w:rFonts w:ascii="Arial" w:hAnsi="Arial" w:cs="Arial"/>
              </w:rPr>
            </w:pPr>
            <w:r w:rsidRPr="00826A75">
              <w:rPr>
                <w:rFonts w:ascii="Arial" w:hAnsi="Arial" w:cs="Arial"/>
              </w:rPr>
              <w:t>variance</w:t>
            </w:r>
          </w:p>
        </w:tc>
        <w:tc>
          <w:tcPr>
            <w:tcW w:w="4675" w:type="dxa"/>
          </w:tcPr>
          <w:p w:rsidR="00B17F6D" w:rsidRPr="00826A75" w:rsidRDefault="001F4C6E" w:rsidP="003973E7">
            <w:pPr>
              <w:pStyle w:val="HTMLPreformatted"/>
              <w:shd w:val="clear" w:color="auto" w:fill="FFFFFF"/>
              <w:wordWrap w:val="0"/>
              <w:spacing w:line="205" w:lineRule="atLeast"/>
              <w:rPr>
                <w:rFonts w:ascii="Arial" w:hAnsi="Arial" w:cs="Arial"/>
                <w:color w:val="000000"/>
                <w:sz w:val="22"/>
                <w:szCs w:val="22"/>
              </w:rPr>
            </w:pPr>
            <w:r w:rsidRPr="00826A75">
              <w:rPr>
                <w:rFonts w:ascii="Arial" w:hAnsi="Arial" w:cs="Arial"/>
                <w:color w:val="000000"/>
                <w:sz w:val="22"/>
                <w:szCs w:val="22"/>
              </w:rPr>
              <w:t>86.91697</w:t>
            </w:r>
          </w:p>
        </w:tc>
      </w:tr>
      <w:tr w:rsidR="00B17F6D" w:rsidRPr="00826A75" w:rsidTr="003973E7">
        <w:tc>
          <w:tcPr>
            <w:tcW w:w="4675" w:type="dxa"/>
          </w:tcPr>
          <w:p w:rsidR="00B17F6D" w:rsidRPr="00826A75" w:rsidRDefault="00B17F6D" w:rsidP="003973E7">
            <w:pPr>
              <w:rPr>
                <w:rFonts w:ascii="Arial" w:hAnsi="Arial" w:cs="Arial"/>
              </w:rPr>
            </w:pPr>
            <w:r w:rsidRPr="00826A75">
              <w:rPr>
                <w:rFonts w:ascii="Arial" w:hAnsi="Arial" w:cs="Arial"/>
              </w:rPr>
              <w:t xml:space="preserve">95% CI </w:t>
            </w:r>
          </w:p>
        </w:tc>
        <w:tc>
          <w:tcPr>
            <w:tcW w:w="4675" w:type="dxa"/>
          </w:tcPr>
          <w:p w:rsidR="00B17F6D" w:rsidRPr="00826A75" w:rsidRDefault="001F4C6E" w:rsidP="003973E7">
            <w:pPr>
              <w:pStyle w:val="HTMLPreformatted"/>
              <w:shd w:val="clear" w:color="auto" w:fill="FFFFFF"/>
              <w:wordWrap w:val="0"/>
              <w:spacing w:line="205" w:lineRule="atLeast"/>
              <w:rPr>
                <w:rFonts w:ascii="Arial" w:hAnsi="Arial" w:cs="Arial"/>
                <w:color w:val="000000"/>
                <w:sz w:val="22"/>
                <w:szCs w:val="22"/>
              </w:rPr>
            </w:pPr>
            <w:r w:rsidRPr="00826A75">
              <w:rPr>
                <w:rFonts w:ascii="Arial" w:hAnsi="Arial" w:cs="Arial"/>
                <w:color w:val="000000"/>
                <w:sz w:val="22"/>
                <w:szCs w:val="22"/>
              </w:rPr>
              <w:t>181.2887 217.8346</w:t>
            </w:r>
          </w:p>
        </w:tc>
      </w:tr>
    </w:tbl>
    <w:p w:rsidR="00CC75BA" w:rsidRPr="00826A75" w:rsidRDefault="00E25448" w:rsidP="0075687B">
      <w:pPr>
        <w:rPr>
          <w:rFonts w:ascii="Arial" w:hAnsi="Arial" w:cs="Arial"/>
        </w:rPr>
      </w:pPr>
      <w:r w:rsidRPr="00826A75">
        <w:rPr>
          <w:rFonts w:ascii="Arial" w:hAnsi="Arial" w:cs="Arial"/>
        </w:rPr>
        <w:t xml:space="preserve">Table 4.1- </w:t>
      </w:r>
      <w:r w:rsidR="00CC75BA" w:rsidRPr="00826A75">
        <w:rPr>
          <w:rFonts w:ascii="Arial" w:hAnsi="Arial" w:cs="Arial"/>
        </w:rPr>
        <w:t>A table using Chapman modified LP model with a closed population.</w:t>
      </w:r>
    </w:p>
    <w:p w:rsidR="00CC75BA" w:rsidRPr="00826A75" w:rsidRDefault="00CC75BA" w:rsidP="0075687B">
      <w:pPr>
        <w:rPr>
          <w:rFonts w:ascii="Arial" w:hAnsi="Arial" w:cs="Arial"/>
        </w:rPr>
      </w:pPr>
      <w:r w:rsidRPr="00826A75">
        <w:rPr>
          <w:rFonts w:ascii="Arial" w:hAnsi="Arial" w:cs="Arial"/>
        </w:rPr>
        <w:t>The abundance est</w:t>
      </w:r>
      <w:r w:rsidR="00860B9D" w:rsidRPr="00826A75">
        <w:rPr>
          <w:rFonts w:ascii="Arial" w:hAnsi="Arial" w:cs="Arial"/>
        </w:rPr>
        <w:t>imation is more biased toward being slightly underestimated, compared to the closed mode</w:t>
      </w:r>
      <w:r w:rsidR="00BB7F26" w:rsidRPr="00826A75">
        <w:rPr>
          <w:rFonts w:ascii="Arial" w:hAnsi="Arial" w:cs="Arial"/>
        </w:rPr>
        <w:t xml:space="preserve">l system. Our open population model has more variance and confidence intervals, meaning that it much less accurate than our closed population model. </w:t>
      </w:r>
      <w:bookmarkStart w:id="0" w:name="_GoBack"/>
      <w:bookmarkEnd w:id="0"/>
    </w:p>
    <w:sectPr w:rsidR="00CC75BA" w:rsidRPr="00826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87B"/>
    <w:rsid w:val="00074839"/>
    <w:rsid w:val="000E100D"/>
    <w:rsid w:val="001C7702"/>
    <w:rsid w:val="001F4C6E"/>
    <w:rsid w:val="003F7F5E"/>
    <w:rsid w:val="004742EF"/>
    <w:rsid w:val="004C66BB"/>
    <w:rsid w:val="00506B26"/>
    <w:rsid w:val="00521714"/>
    <w:rsid w:val="00573016"/>
    <w:rsid w:val="0075687B"/>
    <w:rsid w:val="00796D15"/>
    <w:rsid w:val="007A7128"/>
    <w:rsid w:val="007F5905"/>
    <w:rsid w:val="00826A75"/>
    <w:rsid w:val="00860B9D"/>
    <w:rsid w:val="0091729A"/>
    <w:rsid w:val="00990D61"/>
    <w:rsid w:val="00A61EA1"/>
    <w:rsid w:val="00A6769B"/>
    <w:rsid w:val="00A8006F"/>
    <w:rsid w:val="00AC38E9"/>
    <w:rsid w:val="00B17F6D"/>
    <w:rsid w:val="00B53344"/>
    <w:rsid w:val="00BB7F26"/>
    <w:rsid w:val="00BC37FF"/>
    <w:rsid w:val="00C1783A"/>
    <w:rsid w:val="00C26154"/>
    <w:rsid w:val="00CA18C3"/>
    <w:rsid w:val="00CC75BA"/>
    <w:rsid w:val="00D208B9"/>
    <w:rsid w:val="00E23119"/>
    <w:rsid w:val="00E25448"/>
    <w:rsid w:val="00F1544C"/>
    <w:rsid w:val="00FD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6C48"/>
  <w15:chartTrackingRefBased/>
  <w15:docId w15:val="{E6FF93F0-69C5-4A30-8C42-44688B5B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7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30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3166">
      <w:bodyDiv w:val="1"/>
      <w:marLeft w:val="0"/>
      <w:marRight w:val="0"/>
      <w:marTop w:val="0"/>
      <w:marBottom w:val="0"/>
      <w:divBdr>
        <w:top w:val="none" w:sz="0" w:space="0" w:color="auto"/>
        <w:left w:val="none" w:sz="0" w:space="0" w:color="auto"/>
        <w:bottom w:val="none" w:sz="0" w:space="0" w:color="auto"/>
        <w:right w:val="none" w:sz="0" w:space="0" w:color="auto"/>
      </w:divBdr>
    </w:div>
    <w:div w:id="493109821">
      <w:bodyDiv w:val="1"/>
      <w:marLeft w:val="0"/>
      <w:marRight w:val="0"/>
      <w:marTop w:val="0"/>
      <w:marBottom w:val="0"/>
      <w:divBdr>
        <w:top w:val="none" w:sz="0" w:space="0" w:color="auto"/>
        <w:left w:val="none" w:sz="0" w:space="0" w:color="auto"/>
        <w:bottom w:val="none" w:sz="0" w:space="0" w:color="auto"/>
        <w:right w:val="none" w:sz="0" w:space="0" w:color="auto"/>
      </w:divBdr>
    </w:div>
    <w:div w:id="554589910">
      <w:bodyDiv w:val="1"/>
      <w:marLeft w:val="0"/>
      <w:marRight w:val="0"/>
      <w:marTop w:val="0"/>
      <w:marBottom w:val="0"/>
      <w:divBdr>
        <w:top w:val="none" w:sz="0" w:space="0" w:color="auto"/>
        <w:left w:val="none" w:sz="0" w:space="0" w:color="auto"/>
        <w:bottom w:val="none" w:sz="0" w:space="0" w:color="auto"/>
        <w:right w:val="none" w:sz="0" w:space="0" w:color="auto"/>
      </w:divBdr>
    </w:div>
    <w:div w:id="753087237">
      <w:bodyDiv w:val="1"/>
      <w:marLeft w:val="0"/>
      <w:marRight w:val="0"/>
      <w:marTop w:val="0"/>
      <w:marBottom w:val="0"/>
      <w:divBdr>
        <w:top w:val="none" w:sz="0" w:space="0" w:color="auto"/>
        <w:left w:val="none" w:sz="0" w:space="0" w:color="auto"/>
        <w:bottom w:val="none" w:sz="0" w:space="0" w:color="auto"/>
        <w:right w:val="none" w:sz="0" w:space="0" w:color="auto"/>
      </w:divBdr>
    </w:div>
    <w:div w:id="788163545">
      <w:bodyDiv w:val="1"/>
      <w:marLeft w:val="0"/>
      <w:marRight w:val="0"/>
      <w:marTop w:val="0"/>
      <w:marBottom w:val="0"/>
      <w:divBdr>
        <w:top w:val="none" w:sz="0" w:space="0" w:color="auto"/>
        <w:left w:val="none" w:sz="0" w:space="0" w:color="auto"/>
        <w:bottom w:val="none" w:sz="0" w:space="0" w:color="auto"/>
        <w:right w:val="none" w:sz="0" w:space="0" w:color="auto"/>
      </w:divBdr>
    </w:div>
    <w:div w:id="1221554700">
      <w:bodyDiv w:val="1"/>
      <w:marLeft w:val="0"/>
      <w:marRight w:val="0"/>
      <w:marTop w:val="0"/>
      <w:marBottom w:val="0"/>
      <w:divBdr>
        <w:top w:val="none" w:sz="0" w:space="0" w:color="auto"/>
        <w:left w:val="none" w:sz="0" w:space="0" w:color="auto"/>
        <w:bottom w:val="none" w:sz="0" w:space="0" w:color="auto"/>
        <w:right w:val="none" w:sz="0" w:space="0" w:color="auto"/>
      </w:divBdr>
    </w:div>
    <w:div w:id="1330326862">
      <w:bodyDiv w:val="1"/>
      <w:marLeft w:val="0"/>
      <w:marRight w:val="0"/>
      <w:marTop w:val="0"/>
      <w:marBottom w:val="0"/>
      <w:divBdr>
        <w:top w:val="none" w:sz="0" w:space="0" w:color="auto"/>
        <w:left w:val="none" w:sz="0" w:space="0" w:color="auto"/>
        <w:bottom w:val="none" w:sz="0" w:space="0" w:color="auto"/>
        <w:right w:val="none" w:sz="0" w:space="0" w:color="auto"/>
      </w:divBdr>
    </w:div>
    <w:div w:id="1360550994">
      <w:bodyDiv w:val="1"/>
      <w:marLeft w:val="0"/>
      <w:marRight w:val="0"/>
      <w:marTop w:val="0"/>
      <w:marBottom w:val="0"/>
      <w:divBdr>
        <w:top w:val="none" w:sz="0" w:space="0" w:color="auto"/>
        <w:left w:val="none" w:sz="0" w:space="0" w:color="auto"/>
        <w:bottom w:val="none" w:sz="0" w:space="0" w:color="auto"/>
        <w:right w:val="none" w:sz="0" w:space="0" w:color="auto"/>
      </w:divBdr>
    </w:div>
    <w:div w:id="1431925889">
      <w:bodyDiv w:val="1"/>
      <w:marLeft w:val="0"/>
      <w:marRight w:val="0"/>
      <w:marTop w:val="0"/>
      <w:marBottom w:val="0"/>
      <w:divBdr>
        <w:top w:val="none" w:sz="0" w:space="0" w:color="auto"/>
        <w:left w:val="none" w:sz="0" w:space="0" w:color="auto"/>
        <w:bottom w:val="none" w:sz="0" w:space="0" w:color="auto"/>
        <w:right w:val="none" w:sz="0" w:space="0" w:color="auto"/>
      </w:divBdr>
    </w:div>
    <w:div w:id="1443068097">
      <w:bodyDiv w:val="1"/>
      <w:marLeft w:val="0"/>
      <w:marRight w:val="0"/>
      <w:marTop w:val="0"/>
      <w:marBottom w:val="0"/>
      <w:divBdr>
        <w:top w:val="none" w:sz="0" w:space="0" w:color="auto"/>
        <w:left w:val="none" w:sz="0" w:space="0" w:color="auto"/>
        <w:bottom w:val="none" w:sz="0" w:space="0" w:color="auto"/>
        <w:right w:val="none" w:sz="0" w:space="0" w:color="auto"/>
      </w:divBdr>
    </w:div>
    <w:div w:id="1570774759">
      <w:bodyDiv w:val="1"/>
      <w:marLeft w:val="0"/>
      <w:marRight w:val="0"/>
      <w:marTop w:val="0"/>
      <w:marBottom w:val="0"/>
      <w:divBdr>
        <w:top w:val="none" w:sz="0" w:space="0" w:color="auto"/>
        <w:left w:val="none" w:sz="0" w:space="0" w:color="auto"/>
        <w:bottom w:val="none" w:sz="0" w:space="0" w:color="auto"/>
        <w:right w:val="none" w:sz="0" w:space="0" w:color="auto"/>
      </w:divBdr>
    </w:div>
    <w:div w:id="1587421593">
      <w:bodyDiv w:val="1"/>
      <w:marLeft w:val="0"/>
      <w:marRight w:val="0"/>
      <w:marTop w:val="0"/>
      <w:marBottom w:val="0"/>
      <w:divBdr>
        <w:top w:val="none" w:sz="0" w:space="0" w:color="auto"/>
        <w:left w:val="none" w:sz="0" w:space="0" w:color="auto"/>
        <w:bottom w:val="none" w:sz="0" w:space="0" w:color="auto"/>
        <w:right w:val="none" w:sz="0" w:space="0" w:color="auto"/>
      </w:divBdr>
    </w:div>
    <w:div w:id="193766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dc:creator>
  <cp:keywords/>
  <dc:description/>
  <cp:lastModifiedBy>Mel</cp:lastModifiedBy>
  <cp:revision>24</cp:revision>
  <dcterms:created xsi:type="dcterms:W3CDTF">2017-10-31T21:35:00Z</dcterms:created>
  <dcterms:modified xsi:type="dcterms:W3CDTF">2017-11-02T01:52:00Z</dcterms:modified>
</cp:coreProperties>
</file>