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Open Sans ExtraBold" w:cs="Open Sans ExtraBold" w:eastAsia="Open Sans ExtraBold" w:hAnsi="Open Sans ExtraBold"/>
          <w:color w:val="f73939"/>
          <w:sz w:val="28"/>
          <w:szCs w:val="28"/>
        </w:rPr>
      </w:pPr>
      <w:bookmarkStart w:colFirst="0" w:colLast="0" w:name="_heading=h.6fe1wytt88x5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Calculando a média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ng0suhvv9cc0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desafio - Etapa I</w:t>
      </w:r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fim de revermos alguns conceitos aprendidos anteriormente, realize esse estudo de caso com os colegas de sua mesa. Codificando o que for pedido usando a ferramenta VS Code.</w:t>
        <w:br w:type="textWrapping"/>
        <w:br w:type="textWrapping"/>
        <w:t xml:space="preserve">A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secretaria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de uma escola contratou a sua empresa para desenvolver sua plataforma de gestão de alunos, sendo uma dessas partes a criação de um sistema que calcule as notas obtidas ao longo do semestre, Você e seu grupo fazem parte da equipe responsável por implementar esta funcionalidade no sistema.</w:t>
        <w:br w:type="textWrapping"/>
        <w:t xml:space="preserve">Para isso, crie um script que permita adicionar uma sequência de números (um array de números) consecutivamente para receber as notas dos 4 bimestres. Após isso, crie uma estrutura na qual todos os números do array sejam somados sequencialmente: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o primeiro número seja somado ao segundo e o resultado seja impresso no console. Então, temos que pegar esse resultado e adicionar o terceiro número a ele, e assim por diante, até terminarmos de percorrer o array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Seguindo a lógica do exemplo a seguir:</w:t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171825" cy="245336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94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53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  <w:t xml:space="preserve">Por fim, a soma desses números deve ser dividida pelo total de bimestres (4) para calcular a média e guardada em uma variável, a qual deve ser exibida no console.</w:t>
      </w:r>
    </w:p>
    <w:p w:rsidR="00000000" w:rsidDel="00000000" w:rsidP="00000000" w:rsidRDefault="00000000" w:rsidRPr="00000000" w14:paraId="00000009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qhc7p28nnrnt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Micro desafios - Etapa II - Extra (Para quem terminar antes dos 50 minutos)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  <w:t xml:space="preserve">Terminada esta etapa é hora de preparar o código para ficar mais amigável ao usuário final, com mensagens que informem a nota do aluno e sua condição: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a função console.log informe a nota que o aluno teve em cada um dos bimestres e por fim sua nota final. Por exemplo: “Parabéns pela conclusão do primeiro bimestre. Sua nota foi: 8.”;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mostrar a nota final, crie uma estrutura de decisão que informe se o aluno foi aprovado ou não, sendo a média da escola 7.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 fim, comente as etapas do código.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4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F">
    <w:pPr>
      <w:rPr/>
    </w:pPr>
    <w:r w:rsidDel="00000000" w:rsidR="00000000" w:rsidRPr="00000000">
      <w:rPr>
        <w:b w:val="1"/>
        <w:color w:val="6d64e8"/>
        <w:sz w:val="40"/>
        <w:szCs w:val="40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-14287</wp:posOffset>
          </wp:positionV>
          <wp:extent cx="7764645" cy="1046163"/>
          <wp:effectExtent b="0" l="0" r="0" t="0"/>
          <wp:wrapSquare wrapText="bothSides" distB="0" distT="0" distL="0" distR="0"/>
          <wp:docPr id="16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64645" cy="10461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2676525" cy="1828800"/>
          <wp:effectExtent b="0" l="0" r="0" t="0"/>
          <wp:docPr id="1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10697" l="7565" r="0" t="0"/>
                  <a:stretch>
                    <a:fillRect/>
                  </a:stretch>
                </pic:blipFill>
                <pic:spPr>
                  <a:xfrm>
                    <a:off x="0" y="0"/>
                    <a:ext cx="2676525" cy="1828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0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28575</wp:posOffset>
          </wp:positionV>
          <wp:extent cx="7764645" cy="1046163"/>
          <wp:effectExtent b="0" l="0" r="0" t="0"/>
          <wp:wrapTopAndBottom distB="114300" distT="114300"/>
          <wp:docPr id="15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64645" cy="10461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dqoW29MjibRThDUe+FAgLD9EVQ==">AMUW2mV9i1K079wnPG2MspNKTY1NSYs7A6UkKVY01SqHU3tBNEbsdIVSXPSUlnM6RxetNyr1aWf/57NbW5VaPnoaLgO9PaEXSP9zZtqHop++I1pTKDgW0pgXX6qgT4BZ1f4ShV4rqEgA2Ur8ebybbACReP6zN0QOeaQqxOLLTXSxcPWdDkL+6GR/w8pLHIY/mAY7nj2H4qYf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