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26414" w:rsidR="005C00E3" w:rsidP="5A70F00A" w:rsidRDefault="5A70F00A" w14:paraId="00BA2B23" w14:textId="77777777">
      <w:pPr>
        <w:rPr>
          <w:sz w:val="40"/>
          <w:szCs w:val="40"/>
        </w:rPr>
      </w:pPr>
      <w:r w:rsidRPr="5A70F00A">
        <w:rPr>
          <w:sz w:val="40"/>
          <w:szCs w:val="40"/>
        </w:rPr>
        <w:t>Module 1 – lesson 02</w:t>
      </w:r>
    </w:p>
    <w:p w:rsidRPr="00E26414" w:rsidR="00E26414" w:rsidP="5A70F00A" w:rsidRDefault="00E26414" w14:paraId="290DF50B" w14:textId="77777777">
      <w:pPr>
        <w:rPr>
          <w:sz w:val="40"/>
          <w:szCs w:val="40"/>
        </w:rPr>
      </w:pPr>
    </w:p>
    <w:p w:rsidR="00854B1A" w:rsidP="5A70F00A" w:rsidRDefault="00920BF2" w14:paraId="21A20760" w14:textId="153EE5A6">
      <w:pPr>
        <w:rPr>
          <w:sz w:val="40"/>
          <w:szCs w:val="40"/>
        </w:rPr>
      </w:pPr>
      <w:r>
        <w:rPr>
          <w:sz w:val="40"/>
          <w:szCs w:val="40"/>
        </w:rPr>
        <w:t>In 1991, a</w:t>
      </w:r>
      <w:r w:rsidRPr="5A70F00A" w:rsidR="5A70F00A">
        <w:rPr>
          <w:sz w:val="40"/>
          <w:szCs w:val="40"/>
        </w:rPr>
        <w:t xml:space="preserve">round </w:t>
      </w:r>
      <w:r w:rsidRPr="5A70F00A" w:rsidR="5A70F00A">
        <w:rPr>
          <w:rFonts w:ascii="Calibri" w:hAnsi="Calibri" w:eastAsia="Calibri" w:cs="Calibri"/>
          <w:sz w:val="40"/>
          <w:szCs w:val="40"/>
        </w:rPr>
        <w:t xml:space="preserve">the same time Jon </w:t>
      </w:r>
      <w:proofErr w:type="spellStart"/>
      <w:r w:rsidRPr="5A70F00A" w:rsidR="5A70F00A">
        <w:rPr>
          <w:rFonts w:ascii="Calibri" w:hAnsi="Calibri" w:eastAsia="Calibri" w:cs="Calibri"/>
          <w:sz w:val="40"/>
          <w:szCs w:val="40"/>
        </w:rPr>
        <w:t>Claerbout</w:t>
      </w:r>
      <w:proofErr w:type="spellEnd"/>
      <w:r w:rsidRPr="5A70F00A" w:rsidR="5A70F00A">
        <w:rPr>
          <w:rFonts w:ascii="Calibri" w:hAnsi="Calibri" w:eastAsia="Calibri" w:cs="Calibri"/>
          <w:sz w:val="40"/>
          <w:szCs w:val="40"/>
        </w:rPr>
        <w:t xml:space="preserve"> coined the term “reproducible research</w:t>
      </w:r>
      <w:r>
        <w:rPr>
          <w:rFonts w:ascii="Calibri" w:hAnsi="Calibri" w:eastAsia="Calibri" w:cs="Calibri"/>
          <w:sz w:val="40"/>
          <w:szCs w:val="40"/>
        </w:rPr>
        <w:t>”</w:t>
      </w:r>
      <w:r w:rsidRPr="5A70F00A" w:rsidR="5A70F00A">
        <w:rPr>
          <w:sz w:val="40"/>
          <w:szCs w:val="40"/>
        </w:rPr>
        <w:t>, the computer scientist, Donald Knuth, introduced the concept of “literate programming.” The idea of literate programming is that software/computer programs are written in a language humans can understand rather than a language only machines can understand. In literate programming, computer code is embedded within the program's documentation as opposed to the documentation embedded within computer code; the code follows the structure of the documentation.</w:t>
      </w:r>
    </w:p>
    <w:p w:rsidR="00854B1A" w:rsidP="5A70F00A" w:rsidRDefault="00854B1A" w14:paraId="143B99EC" w14:textId="77777777">
      <w:pPr>
        <w:rPr>
          <w:sz w:val="40"/>
          <w:szCs w:val="40"/>
        </w:rPr>
      </w:pPr>
    </w:p>
    <w:p w:rsidR="00823EB4" w:rsidP="5A70F00A" w:rsidRDefault="5A70F00A" w14:paraId="46C83070" w14:textId="7440223E">
      <w:pPr>
        <w:rPr>
          <w:sz w:val="40"/>
          <w:szCs w:val="40"/>
        </w:rPr>
      </w:pPr>
      <w:r w:rsidRPr="5A70F00A">
        <w:rPr>
          <w:sz w:val="40"/>
          <w:szCs w:val="40"/>
        </w:rPr>
        <w:t>The program that Donald Knuth used to implement his idea of “literate programming” was c</w:t>
      </w:r>
      <w:r w:rsidR="00FC059C">
        <w:rPr>
          <w:sz w:val="40"/>
          <w:szCs w:val="40"/>
        </w:rPr>
        <w:t>alled WEB, which he introduced</w:t>
      </w:r>
      <w:r w:rsidRPr="5A70F00A">
        <w:rPr>
          <w:sz w:val="40"/>
          <w:szCs w:val="40"/>
        </w:rPr>
        <w:t xml:space="preserve"> in 1981. WEB linked the </w:t>
      </w:r>
      <w:proofErr w:type="spellStart"/>
      <w:r w:rsidRPr="5A70F00A">
        <w:rPr>
          <w:sz w:val="40"/>
          <w:szCs w:val="40"/>
        </w:rPr>
        <w:t>TeX</w:t>
      </w:r>
      <w:proofErr w:type="spellEnd"/>
      <w:r w:rsidRPr="5A70F00A">
        <w:rPr>
          <w:sz w:val="40"/>
          <w:szCs w:val="40"/>
        </w:rPr>
        <w:t xml:space="preserve"> typesetting or formatting system for creating documents with the Pascal computer programming language. WEB was one of the first systems to directly link documentation creation and typeset</w:t>
      </w:r>
      <w:r w:rsidR="00230B55">
        <w:rPr>
          <w:sz w:val="40"/>
          <w:szCs w:val="40"/>
        </w:rPr>
        <w:t>ting with computer programming</w:t>
      </w:r>
      <w:r w:rsidRPr="5A70F00A">
        <w:rPr>
          <w:sz w:val="40"/>
          <w:szCs w:val="40"/>
        </w:rPr>
        <w:t xml:space="preserve">. Donald Knuth </w:t>
      </w:r>
      <w:r w:rsidR="00230B55">
        <w:rPr>
          <w:sz w:val="40"/>
          <w:szCs w:val="40"/>
        </w:rPr>
        <w:t>chose</w:t>
      </w:r>
      <w:r w:rsidRPr="5A70F00A">
        <w:rPr>
          <w:sz w:val="40"/>
          <w:szCs w:val="40"/>
        </w:rPr>
        <w:t xml:space="preserve"> the name WEB </w:t>
      </w:r>
      <w:r w:rsidR="00230B55">
        <w:rPr>
          <w:sz w:val="40"/>
          <w:szCs w:val="40"/>
        </w:rPr>
        <w:t>because it</w:t>
      </w:r>
      <w:r w:rsidRPr="5A70F00A">
        <w:rPr>
          <w:sz w:val="40"/>
          <w:szCs w:val="40"/>
        </w:rPr>
        <w:t xml:space="preserve"> implied a program of ideas pieced together from simple materials.</w:t>
      </w:r>
    </w:p>
    <w:p w:rsidR="00854B1A" w:rsidP="5A70F00A" w:rsidRDefault="00854B1A" w14:paraId="10CFE5A4" w14:textId="77777777">
      <w:pPr>
        <w:rPr>
          <w:sz w:val="40"/>
          <w:szCs w:val="40"/>
        </w:rPr>
      </w:pPr>
    </w:p>
    <w:p w:rsidR="00854B1A" w:rsidP="37326377" w:rsidRDefault="5A70F00A" w14:paraId="2D98EE8D" w14:noSpellErr="1" w14:textId="41DE7EBE">
      <w:pPr>
        <w:rPr>
          <w:sz w:val="40"/>
          <w:szCs w:val="40"/>
        </w:rPr>
      </w:pPr>
      <w:r w:rsidRPr="37326377" w:rsidR="37326377">
        <w:rPr>
          <w:sz w:val="40"/>
          <w:szCs w:val="40"/>
        </w:rPr>
        <w:t xml:space="preserve">Since WEB was introduced, many other programs implementing literate programming </w:t>
      </w:r>
      <w:proofErr w:type="gramStart"/>
      <w:r w:rsidRPr="37326377" w:rsidR="37326377">
        <w:rPr>
          <w:sz w:val="40"/>
          <w:szCs w:val="40"/>
        </w:rPr>
        <w:t>have</w:t>
      </w:r>
      <w:proofErr w:type="gramEnd"/>
      <w:r w:rsidRPr="37326377" w:rsidR="37326377">
        <w:rPr>
          <w:sz w:val="40"/>
          <w:szCs w:val="40"/>
        </w:rPr>
        <w:t xml:space="preserve"> emerged. Here are a few </w:t>
      </w:r>
      <w:r w:rsidRPr="37326377" w:rsidR="37326377">
        <w:rPr>
          <w:sz w:val="40"/>
          <w:szCs w:val="40"/>
        </w:rPr>
        <w:t>to give you an idea of the variety available.</w:t>
      </w:r>
    </w:p>
    <w:p w:rsidR="00267BD9" w:rsidP="5A70F00A" w:rsidRDefault="5A70F00A" w14:paraId="6612A27C" w14:textId="77777777">
      <w:pPr>
        <w:pStyle w:val="ListParagraph"/>
        <w:numPr>
          <w:ilvl w:val="0"/>
          <w:numId w:val="2"/>
        </w:numPr>
        <w:rPr>
          <w:sz w:val="40"/>
          <w:szCs w:val="40"/>
        </w:rPr>
      </w:pPr>
      <w:r w:rsidRPr="5A70F00A">
        <w:rPr>
          <w:sz w:val="40"/>
          <w:szCs w:val="40"/>
        </w:rPr>
        <w:t>CWEB also created by Donald Knuth with Silvio Levy which was adapted for the C and C++ compute language instead of Pascal</w:t>
      </w:r>
    </w:p>
    <w:p w:rsidR="00267BD9" w:rsidP="5A70F00A" w:rsidRDefault="5A70F00A" w14:paraId="1E5DE8CD" w14:textId="77777777">
      <w:pPr>
        <w:pStyle w:val="ListParagraph"/>
        <w:numPr>
          <w:ilvl w:val="0"/>
          <w:numId w:val="2"/>
        </w:numPr>
        <w:rPr>
          <w:sz w:val="40"/>
          <w:szCs w:val="40"/>
        </w:rPr>
      </w:pPr>
      <w:r w:rsidRPr="5A70F00A">
        <w:rPr>
          <w:sz w:val="40"/>
          <w:szCs w:val="40"/>
        </w:rPr>
        <w:t>Axiom developed by IBM</w:t>
      </w:r>
    </w:p>
    <w:p w:rsidR="00267BD9" w:rsidP="5A70F00A" w:rsidRDefault="5A70F00A" w14:paraId="3B3F0714" w14:textId="77777777">
      <w:pPr>
        <w:pStyle w:val="ListParagraph"/>
        <w:numPr>
          <w:ilvl w:val="0"/>
          <w:numId w:val="2"/>
        </w:numPr>
        <w:rPr>
          <w:sz w:val="40"/>
          <w:szCs w:val="40"/>
        </w:rPr>
      </w:pPr>
      <w:r w:rsidRPr="5A70F00A">
        <w:rPr>
          <w:sz w:val="40"/>
          <w:szCs w:val="40"/>
        </w:rPr>
        <w:t>Noweb</w:t>
      </w:r>
    </w:p>
    <w:p w:rsidR="00267BD9" w:rsidP="5A70F00A" w:rsidRDefault="5A70F00A" w14:paraId="0BE574A8" w14:textId="77777777">
      <w:pPr>
        <w:pStyle w:val="ListParagraph"/>
        <w:numPr>
          <w:ilvl w:val="0"/>
          <w:numId w:val="2"/>
        </w:numPr>
        <w:rPr>
          <w:sz w:val="40"/>
          <w:szCs w:val="40"/>
        </w:rPr>
      </w:pPr>
      <w:r w:rsidRPr="5A70F00A">
        <w:rPr>
          <w:sz w:val="40"/>
          <w:szCs w:val="40"/>
        </w:rPr>
        <w:t>Literate</w:t>
      </w:r>
    </w:p>
    <w:p w:rsidR="00267BD9" w:rsidP="5A70F00A" w:rsidRDefault="5A70F00A" w14:paraId="62A11800" w14:textId="77777777">
      <w:pPr>
        <w:pStyle w:val="ListParagraph"/>
        <w:numPr>
          <w:ilvl w:val="0"/>
          <w:numId w:val="2"/>
        </w:numPr>
        <w:rPr>
          <w:sz w:val="40"/>
          <w:szCs w:val="40"/>
        </w:rPr>
      </w:pPr>
      <w:r w:rsidRPr="5A70F00A">
        <w:rPr>
          <w:sz w:val="40"/>
          <w:szCs w:val="40"/>
        </w:rPr>
        <w:t>Funnel WEB</w:t>
      </w:r>
    </w:p>
    <w:p w:rsidR="00267BD9" w:rsidP="5A70F00A" w:rsidRDefault="5A70F00A" w14:paraId="502109FC" w14:textId="77777777">
      <w:pPr>
        <w:pStyle w:val="ListParagraph"/>
        <w:numPr>
          <w:ilvl w:val="0"/>
          <w:numId w:val="2"/>
        </w:numPr>
        <w:rPr>
          <w:sz w:val="40"/>
          <w:szCs w:val="40"/>
        </w:rPr>
      </w:pPr>
      <w:r w:rsidRPr="5A70F00A">
        <w:rPr>
          <w:sz w:val="40"/>
          <w:szCs w:val="40"/>
        </w:rPr>
        <w:t xml:space="preserve">Molly </w:t>
      </w:r>
    </w:p>
    <w:p w:rsidR="00267BD9" w:rsidP="5A70F00A" w:rsidRDefault="5A70F00A" w14:paraId="2AA3CDF9" w14:textId="77777777">
      <w:pPr>
        <w:pStyle w:val="ListParagraph"/>
        <w:numPr>
          <w:ilvl w:val="0"/>
          <w:numId w:val="2"/>
        </w:numPr>
        <w:rPr>
          <w:sz w:val="40"/>
          <w:szCs w:val="40"/>
        </w:rPr>
      </w:pPr>
      <w:r w:rsidRPr="5A70F00A">
        <w:rPr>
          <w:sz w:val="40"/>
          <w:szCs w:val="40"/>
        </w:rPr>
        <w:t>Codnar</w:t>
      </w:r>
    </w:p>
    <w:p w:rsidR="00267BD9" w:rsidP="5A70F00A" w:rsidRDefault="5A70F00A" w14:paraId="02CFF5A1" w14:textId="322908D6">
      <w:pPr>
        <w:pStyle w:val="ListParagraph"/>
        <w:numPr>
          <w:ilvl w:val="0"/>
          <w:numId w:val="2"/>
        </w:numPr>
        <w:rPr>
          <w:sz w:val="40"/>
          <w:szCs w:val="40"/>
        </w:rPr>
      </w:pPr>
      <w:proofErr w:type="spellStart"/>
      <w:r w:rsidRPr="5A70F00A">
        <w:rPr>
          <w:sz w:val="40"/>
          <w:szCs w:val="40"/>
        </w:rPr>
        <w:t>Jupyter</w:t>
      </w:r>
      <w:proofErr w:type="spellEnd"/>
      <w:r w:rsidRPr="5A70F00A">
        <w:rPr>
          <w:sz w:val="40"/>
          <w:szCs w:val="40"/>
        </w:rPr>
        <w:t xml:space="preserve"> Notebook (formerly </w:t>
      </w:r>
      <w:proofErr w:type="spellStart"/>
      <w:r w:rsidRPr="5A70F00A">
        <w:rPr>
          <w:sz w:val="40"/>
          <w:szCs w:val="40"/>
        </w:rPr>
        <w:t>IPython</w:t>
      </w:r>
      <w:proofErr w:type="spellEnd"/>
      <w:r w:rsidRPr="5A70F00A">
        <w:rPr>
          <w:sz w:val="40"/>
          <w:szCs w:val="40"/>
        </w:rPr>
        <w:t xml:space="preserve"> Notebook) and</w:t>
      </w:r>
    </w:p>
    <w:p w:rsidRPr="00267BD9" w:rsidR="00267BD9" w:rsidP="5A70F00A" w:rsidRDefault="5A70F00A" w14:paraId="002ADF71" w14:textId="77777777">
      <w:pPr>
        <w:pStyle w:val="ListParagraph"/>
        <w:numPr>
          <w:ilvl w:val="0"/>
          <w:numId w:val="2"/>
        </w:numPr>
        <w:rPr>
          <w:sz w:val="40"/>
          <w:szCs w:val="40"/>
        </w:rPr>
      </w:pPr>
      <w:r w:rsidRPr="5A70F00A">
        <w:rPr>
          <w:sz w:val="40"/>
          <w:szCs w:val="40"/>
        </w:rPr>
        <w:t>R Notebooks</w:t>
      </w:r>
    </w:p>
    <w:p w:rsidR="00854B1A" w:rsidP="5A70F00A" w:rsidRDefault="00854B1A" w14:paraId="6AEF844E" w14:textId="77777777">
      <w:pPr>
        <w:rPr>
          <w:sz w:val="40"/>
          <w:szCs w:val="40"/>
        </w:rPr>
      </w:pPr>
    </w:p>
    <w:p w:rsidR="5A70F00A" w:rsidP="5A70F00A" w:rsidRDefault="5A70F00A" w14:paraId="2B82F278" w14:textId="73D57382">
      <w:pPr>
        <w:rPr>
          <w:sz w:val="40"/>
          <w:szCs w:val="40"/>
        </w:rPr>
      </w:pPr>
      <w:r w:rsidRPr="5A70F00A">
        <w:rPr>
          <w:sz w:val="40"/>
          <w:szCs w:val="40"/>
        </w:rPr>
        <w:t xml:space="preserve">So literate programming is an approach that moves away from writing computer programs in a high-level machine language and instead combines programming language with documentation language so that the program reads almost like an essay or </w:t>
      </w:r>
      <w:r w:rsidR="006D3DC8">
        <w:rPr>
          <w:sz w:val="40"/>
          <w:szCs w:val="40"/>
        </w:rPr>
        <w:t xml:space="preserve">a </w:t>
      </w:r>
      <w:r w:rsidRPr="5A70F00A">
        <w:rPr>
          <w:sz w:val="40"/>
          <w:szCs w:val="40"/>
        </w:rPr>
        <w:t xml:space="preserve">piece of literature. </w:t>
      </w:r>
      <w:proofErr w:type="gramStart"/>
      <w:r w:rsidRPr="5A70F00A">
        <w:rPr>
          <w:sz w:val="40"/>
          <w:szCs w:val="40"/>
        </w:rPr>
        <w:t>But what about dynamic documentation?</w:t>
      </w:r>
      <w:proofErr w:type="gramEnd"/>
      <w:r w:rsidRPr="5A70F00A">
        <w:rPr>
          <w:sz w:val="40"/>
          <w:szCs w:val="40"/>
        </w:rPr>
        <w:t xml:space="preserve"> Dynamic documentation allows for constant change and is a tool that provides up-to-date reports if certain components, such as data or analysis, change.</w:t>
      </w:r>
    </w:p>
    <w:p w:rsidR="5A70F00A" w:rsidP="5A70F00A" w:rsidRDefault="5A70F00A" w14:paraId="06951549" w14:textId="54F389FA">
      <w:pPr>
        <w:rPr>
          <w:sz w:val="40"/>
          <w:szCs w:val="40"/>
        </w:rPr>
      </w:pPr>
    </w:p>
    <w:p w:rsidR="00DF69E8" w:rsidP="37326377" w:rsidRDefault="006D3DC8" w14:paraId="21AB7B6B" w14:textId="03438C90">
      <w:pPr>
        <w:rPr>
          <w:sz w:val="40"/>
          <w:szCs w:val="40"/>
        </w:rPr>
      </w:pPr>
      <w:r w:rsidRPr="37326377" w:rsidR="37326377">
        <w:rPr>
          <w:sz w:val="40"/>
          <w:szCs w:val="40"/>
        </w:rPr>
        <w:t xml:space="preserve">In 2002, </w:t>
      </w:r>
      <w:r w:rsidRPr="37326377" w:rsidR="37326377">
        <w:rPr>
          <w:sz w:val="40"/>
          <w:szCs w:val="40"/>
        </w:rPr>
        <w:t>Friederich</w:t>
      </w:r>
      <w:r w:rsidRPr="37326377" w:rsidR="37326377">
        <w:rPr>
          <w:sz w:val="40"/>
          <w:szCs w:val="40"/>
        </w:rPr>
        <w:t xml:space="preserve"> Leisch, a statistics professor from the University of Natural Resources and Life Sciences in Vienna, released the SWEAVE program for dynamic </w:t>
      </w:r>
      <w:r w:rsidRPr="37326377" w:rsidR="37326377">
        <w:rPr>
          <w:sz w:val="40"/>
          <w:szCs w:val="40"/>
        </w:rPr>
        <w:t>documentation generation</w:t>
      </w:r>
      <w:r w:rsidRPr="37326377" w:rsidR="37326377">
        <w:rPr>
          <w:sz w:val="40"/>
          <w:szCs w:val="40"/>
        </w:rPr>
        <w:t>. Notably, SWEAVE allows R code to be e</w:t>
      </w:r>
      <w:r w:rsidRPr="37326377" w:rsidR="37326377">
        <w:rPr>
          <w:sz w:val="40"/>
          <w:szCs w:val="40"/>
        </w:rPr>
        <w:t xml:space="preserve">mbedded within </w:t>
      </w:r>
      <w:proofErr w:type="spellStart"/>
      <w:r w:rsidRPr="37326377" w:rsidR="37326377">
        <w:rPr>
          <w:sz w:val="40"/>
          <w:szCs w:val="40"/>
        </w:rPr>
        <w:t>LaTeX</w:t>
      </w:r>
      <w:proofErr w:type="spellEnd"/>
      <w:r w:rsidRPr="37326377" w:rsidR="37326377">
        <w:rPr>
          <w:sz w:val="40"/>
          <w:szCs w:val="40"/>
        </w:rPr>
        <w:t xml:space="preserve"> documents. </w:t>
      </w:r>
      <w:proofErr w:type="spellStart"/>
      <w:r w:rsidRPr="37326377" w:rsidR="37326377">
        <w:rPr>
          <w:sz w:val="40"/>
          <w:szCs w:val="40"/>
        </w:rPr>
        <w:t>LaTeX</w:t>
      </w:r>
      <w:proofErr w:type="spellEnd"/>
      <w:r w:rsidRPr="37326377" w:rsidR="37326377">
        <w:rPr>
          <w:sz w:val="40"/>
          <w:szCs w:val="40"/>
        </w:rPr>
        <w:t xml:space="preserve"> </w:t>
      </w:r>
      <w:proofErr w:type="gramStart"/>
      <w:r w:rsidRPr="37326377" w:rsidR="37326377">
        <w:rPr>
          <w:sz w:val="40"/>
          <w:szCs w:val="40"/>
        </w:rPr>
        <w:t xml:space="preserve">is </w:t>
      </w:r>
      <w:r w:rsidRPr="37326377" w:rsidR="37326377">
        <w:rPr>
          <w:sz w:val="40"/>
          <w:szCs w:val="40"/>
        </w:rPr>
        <w:t xml:space="preserve"> </w:t>
      </w:r>
      <w:r w:rsidRPr="37326377" w:rsidR="37326377">
        <w:rPr>
          <w:sz w:val="40"/>
          <w:szCs w:val="40"/>
        </w:rPr>
        <w:t>a</w:t>
      </w:r>
      <w:proofErr w:type="gramEnd"/>
      <w:r w:rsidRPr="37326377" w:rsidR="37326377">
        <w:rPr>
          <w:sz w:val="40"/>
          <w:szCs w:val="40"/>
        </w:rPr>
        <w:t xml:space="preserve"> </w:t>
      </w:r>
      <w:r w:rsidRPr="37326377" w:rsidR="37326377">
        <w:rPr>
          <w:sz w:val="40"/>
          <w:szCs w:val="40"/>
        </w:rPr>
        <w:t xml:space="preserve">more modern version of the </w:t>
      </w:r>
      <w:proofErr w:type="spellStart"/>
      <w:r w:rsidRPr="37326377" w:rsidR="37326377">
        <w:rPr>
          <w:sz w:val="40"/>
          <w:szCs w:val="40"/>
        </w:rPr>
        <w:t>TeX</w:t>
      </w:r>
      <w:proofErr w:type="spellEnd"/>
      <w:r w:rsidRPr="37326377" w:rsidR="37326377">
        <w:rPr>
          <w:sz w:val="40"/>
          <w:szCs w:val="40"/>
        </w:rPr>
        <w:t xml:space="preserve"> typesetting program used by Donald Knuth. The really exciting feature of literate programming and dynamic documentation is highlighted in what Friedrich Leisch s</w:t>
      </w:r>
      <w:r w:rsidRPr="37326377" w:rsidR="37326377">
        <w:rPr>
          <w:sz w:val="40"/>
          <w:szCs w:val="40"/>
        </w:rPr>
        <w:t xml:space="preserve">ays about SWEAVE: </w:t>
      </w:r>
      <w:r w:rsidRPr="37326377" w:rsidR="37326377">
        <w:rPr>
          <w:sz w:val="40"/>
          <w:szCs w:val="40"/>
        </w:rPr>
        <w:t>s</w:t>
      </w:r>
      <w:r w:rsidRPr="37326377" w:rsidR="37326377">
        <w:rPr>
          <w:sz w:val="40"/>
          <w:szCs w:val="40"/>
        </w:rPr>
        <w:t>ince the underlying computer code is wholly integrated within the document itself, anytime there are changes to the underlying data or analyses or code, the report itself is automatically updated ON THE FLY!</w:t>
      </w:r>
    </w:p>
    <w:p w:rsidR="00DF69E8" w:rsidP="5A70F00A" w:rsidRDefault="00DF69E8" w14:paraId="4B9F4FDC" w14:textId="77777777">
      <w:pPr>
        <w:rPr>
          <w:sz w:val="40"/>
          <w:szCs w:val="40"/>
        </w:rPr>
      </w:pPr>
    </w:p>
    <w:p w:rsidR="5A70F00A" w:rsidP="37326377" w:rsidRDefault="5A70F00A" w14:paraId="4D8958BB" w14:textId="7555F02D">
      <w:pPr>
        <w:rPr>
          <w:rFonts w:ascii="Calibri" w:hAnsi="Calibri" w:eastAsia="Calibri" w:cs="Calibri"/>
          <w:sz w:val="40"/>
          <w:szCs w:val="40"/>
        </w:rPr>
      </w:pPr>
      <w:r w:rsidRPr="37326377" w:rsidR="37326377">
        <w:rPr>
          <w:sz w:val="40"/>
          <w:szCs w:val="40"/>
        </w:rPr>
        <w:t xml:space="preserve">The next evolution of ideas for literate programming and dynamic documentation have emerged from the R programming and </w:t>
      </w:r>
      <w:proofErr w:type="spellStart"/>
      <w:r w:rsidRPr="37326377" w:rsidR="37326377">
        <w:rPr>
          <w:sz w:val="40"/>
          <w:szCs w:val="40"/>
        </w:rPr>
        <w:t>RStudio</w:t>
      </w:r>
      <w:proofErr w:type="spellEnd"/>
      <w:r w:rsidRPr="37326377" w:rsidR="37326377">
        <w:rPr>
          <w:sz w:val="40"/>
          <w:szCs w:val="40"/>
        </w:rPr>
        <w:t xml:space="preserve"> communities. In 2012, </w:t>
      </w:r>
      <w:proofErr w:type="spellStart"/>
      <w:r w:rsidRPr="37326377" w:rsidR="37326377">
        <w:rPr>
          <w:sz w:val="40"/>
          <w:szCs w:val="40"/>
        </w:rPr>
        <w:t>Yihui</w:t>
      </w:r>
      <w:proofErr w:type="spellEnd"/>
      <w:r w:rsidRPr="37326377" w:rsidR="37326377">
        <w:rPr>
          <w:sz w:val="40"/>
          <w:szCs w:val="40"/>
        </w:rPr>
        <w:t xml:space="preserve"> </w:t>
      </w:r>
      <w:proofErr w:type="spellStart"/>
      <w:r w:rsidRPr="37326377" w:rsidR="37326377">
        <w:rPr>
          <w:sz w:val="40"/>
          <w:szCs w:val="40"/>
        </w:rPr>
        <w:t>Xie</w:t>
      </w:r>
      <w:proofErr w:type="spellEnd"/>
      <w:r w:rsidRPr="37326377" w:rsidR="37326377">
        <w:rPr>
          <w:sz w:val="40"/>
          <w:szCs w:val="40"/>
        </w:rPr>
        <w:t xml:space="preserve"> (</w:t>
      </w:r>
      <w:proofErr w:type="spellStart"/>
      <w:r w:rsidRPr="37326377" w:rsidR="37326377">
        <w:rPr>
          <w:sz w:val="40"/>
          <w:szCs w:val="40"/>
        </w:rPr>
        <w:t>yeewhay</w:t>
      </w:r>
      <w:proofErr w:type="spellEnd"/>
      <w:r w:rsidRPr="37326377" w:rsidR="37326377">
        <w:rPr>
          <w:sz w:val="40"/>
          <w:szCs w:val="40"/>
        </w:rPr>
        <w:t xml:space="preserve"> she) released the R package called </w:t>
      </w:r>
      <w:proofErr w:type="spellStart"/>
      <w:r w:rsidRPr="37326377" w:rsidR="37326377">
        <w:rPr>
          <w:sz w:val="40"/>
          <w:szCs w:val="40"/>
        </w:rPr>
        <w:t>knitr</w:t>
      </w:r>
      <w:proofErr w:type="spellEnd"/>
      <w:r w:rsidRPr="37326377" w:rsidR="37326377">
        <w:rPr>
          <w:sz w:val="40"/>
          <w:szCs w:val="40"/>
        </w:rPr>
        <w:t xml:space="preserve">. This package was inspired by SWEAVE, and thus combines R code with text typesetting for producing documents. Like SWEAVE, </w:t>
      </w:r>
      <w:proofErr w:type="spellStart"/>
      <w:r w:rsidRPr="37326377" w:rsidR="37326377">
        <w:rPr>
          <w:sz w:val="40"/>
          <w:szCs w:val="40"/>
        </w:rPr>
        <w:t>knitr</w:t>
      </w:r>
      <w:proofErr w:type="spellEnd"/>
      <w:r w:rsidRPr="37326377" w:rsidR="37326377">
        <w:rPr>
          <w:sz w:val="40"/>
          <w:szCs w:val="40"/>
        </w:rPr>
        <w:t xml:space="preserve"> works with </w:t>
      </w:r>
      <w:proofErr w:type="spellStart"/>
      <w:r w:rsidRPr="37326377" w:rsidR="37326377">
        <w:rPr>
          <w:sz w:val="40"/>
          <w:szCs w:val="40"/>
        </w:rPr>
        <w:t>LaTeX</w:t>
      </w:r>
      <w:proofErr w:type="spellEnd"/>
      <w:r w:rsidRPr="37326377" w:rsidR="37326377">
        <w:rPr>
          <w:sz w:val="40"/>
          <w:szCs w:val="40"/>
        </w:rPr>
        <w:t xml:space="preserve"> but it also works with </w:t>
      </w:r>
      <w:proofErr w:type="spellStart"/>
      <w:r w:rsidRPr="37326377" w:rsidR="37326377">
        <w:rPr>
          <w:sz w:val="40"/>
          <w:szCs w:val="40"/>
        </w:rPr>
        <w:t>rmarkdown</w:t>
      </w:r>
      <w:proofErr w:type="spellEnd"/>
      <w:r w:rsidRPr="37326377" w:rsidR="37326377">
        <w:rPr>
          <w:sz w:val="40"/>
          <w:szCs w:val="40"/>
        </w:rPr>
        <w:t xml:space="preserve">, which uses simple text markup syntax based on the original “markdown” package. </w:t>
      </w:r>
      <w:r w:rsidRPr="37326377" w:rsidR="37326377">
        <w:rPr>
          <w:rFonts w:ascii="Calibri" w:hAnsi="Calibri" w:eastAsia="Calibri" w:cs="Calibri"/>
          <w:sz w:val="40"/>
          <w:szCs w:val="40"/>
        </w:rPr>
        <w:t xml:space="preserve">The primary “markdown” package was introduced by John Gruber in 2004 to make it easier to “markup” plain text files for generating HTML documents </w:t>
      </w:r>
      <w:r w:rsidRPr="37326377" w:rsidR="37326377">
        <w:rPr>
          <w:rFonts w:ascii="Calibri" w:hAnsi="Calibri" w:eastAsia="Calibri" w:cs="Calibri"/>
          <w:sz w:val="40"/>
          <w:szCs w:val="40"/>
        </w:rPr>
        <w:t>– ideally</w:t>
      </w:r>
      <w:r w:rsidRPr="37326377" w:rsidR="37326377">
        <w:rPr>
          <w:rFonts w:ascii="Calibri" w:hAnsi="Calibri" w:eastAsia="Calibri" w:cs="Calibri"/>
          <w:sz w:val="40"/>
          <w:szCs w:val="40"/>
        </w:rPr>
        <w:t xml:space="preserve"> without having to learn HTML. T</w:t>
      </w:r>
      <w:r w:rsidRPr="37326377" w:rsidR="37326377">
        <w:rPr>
          <w:rFonts w:ascii="Calibri" w:hAnsi="Calibri" w:eastAsia="Calibri" w:cs="Calibri"/>
          <w:sz w:val="40"/>
          <w:szCs w:val="40"/>
        </w:rPr>
        <w:t>he</w:t>
      </w:r>
      <w:r w:rsidRPr="37326377" w:rsidR="37326377">
        <w:rPr>
          <w:rFonts w:ascii="Calibri" w:hAnsi="Calibri" w:eastAsia="Calibri" w:cs="Calibri"/>
          <w:sz w:val="40"/>
          <w:szCs w:val="40"/>
        </w:rPr>
        <w:t xml:space="preserve"> </w:t>
      </w:r>
      <w:proofErr w:type="spellStart"/>
      <w:r w:rsidRPr="37326377" w:rsidR="37326377">
        <w:rPr>
          <w:rFonts w:ascii="Calibri" w:hAnsi="Calibri" w:eastAsia="Calibri" w:cs="Calibri"/>
          <w:sz w:val="40"/>
          <w:szCs w:val="40"/>
        </w:rPr>
        <w:t>rmarkdown</w:t>
      </w:r>
      <w:proofErr w:type="spellEnd"/>
      <w:r w:rsidRPr="37326377" w:rsidR="37326377">
        <w:rPr>
          <w:rFonts w:ascii="Calibri" w:hAnsi="Calibri" w:eastAsia="Calibri" w:cs="Calibri"/>
          <w:sz w:val="40"/>
          <w:szCs w:val="40"/>
        </w:rPr>
        <w:t xml:space="preserve"> package</w:t>
      </w:r>
      <w:r w:rsidRPr="37326377" w:rsidR="37326377">
        <w:rPr>
          <w:rFonts w:ascii="Calibri" w:hAnsi="Calibri" w:eastAsia="Calibri" w:cs="Calibri"/>
          <w:sz w:val="40"/>
          <w:szCs w:val="40"/>
        </w:rPr>
        <w:t xml:space="preserve"> </w:t>
      </w:r>
      <w:r w:rsidRPr="37326377" w:rsidR="37326377">
        <w:rPr>
          <w:rFonts w:ascii="Calibri" w:hAnsi="Calibri" w:eastAsia="Calibri" w:cs="Calibri"/>
          <w:sz w:val="40"/>
          <w:szCs w:val="40"/>
        </w:rPr>
        <w:t xml:space="preserve">you’ll use </w:t>
      </w:r>
      <w:r w:rsidRPr="37326377" w:rsidR="37326377">
        <w:rPr>
          <w:rFonts w:ascii="Calibri" w:hAnsi="Calibri" w:eastAsia="Calibri" w:cs="Calibri"/>
          <w:sz w:val="40"/>
          <w:szCs w:val="40"/>
        </w:rPr>
        <w:t>throughout this course is built upon John Gruber’s “markdown”.</w:t>
      </w:r>
    </w:p>
    <w:p w:rsidR="00DA62A8" w:rsidP="5A70F00A" w:rsidRDefault="00DA62A8" w14:paraId="64874C50" w14:textId="77777777">
      <w:pPr>
        <w:rPr>
          <w:sz w:val="40"/>
          <w:szCs w:val="40"/>
        </w:rPr>
      </w:pPr>
    </w:p>
    <w:p w:rsidR="00834A6F" w:rsidP="5A70F00A" w:rsidRDefault="5A70F00A" w14:paraId="4559108C" w14:textId="1635FA03">
      <w:pPr>
        <w:rPr>
          <w:sz w:val="40"/>
          <w:szCs w:val="40"/>
        </w:rPr>
      </w:pPr>
      <w:proofErr w:type="spellStart"/>
      <w:r w:rsidRPr="5A70F00A">
        <w:rPr>
          <w:sz w:val="40"/>
          <w:szCs w:val="40"/>
        </w:rPr>
        <w:t>Rmarkdown</w:t>
      </w:r>
      <w:proofErr w:type="spellEnd"/>
      <w:r w:rsidRPr="5A70F00A">
        <w:rPr>
          <w:sz w:val="40"/>
          <w:szCs w:val="40"/>
        </w:rPr>
        <w:t xml:space="preserve"> itself was fully released in 2014 and its original objective was creating documents for the </w:t>
      </w:r>
      <w:proofErr w:type="gramStart"/>
      <w:r w:rsidRPr="5A70F00A">
        <w:rPr>
          <w:sz w:val="40"/>
          <w:szCs w:val="40"/>
        </w:rPr>
        <w:t>internet</w:t>
      </w:r>
      <w:proofErr w:type="gramEnd"/>
      <w:r w:rsidRPr="5A70F00A">
        <w:rPr>
          <w:sz w:val="40"/>
          <w:szCs w:val="40"/>
        </w:rPr>
        <w:t xml:space="preserve"> by creating HTML formatted documents. However, the “</w:t>
      </w:r>
      <w:proofErr w:type="spellStart"/>
      <w:r w:rsidRPr="5A70F00A">
        <w:rPr>
          <w:sz w:val="40"/>
          <w:szCs w:val="40"/>
        </w:rPr>
        <w:t>rmarkdown</w:t>
      </w:r>
      <w:proofErr w:type="spellEnd"/>
      <w:r w:rsidRPr="5A70F00A">
        <w:rPr>
          <w:sz w:val="40"/>
          <w:szCs w:val="40"/>
        </w:rPr>
        <w:t xml:space="preserve">” package also leverages </w:t>
      </w:r>
      <w:proofErr w:type="spellStart"/>
      <w:r w:rsidRPr="5A70F00A">
        <w:rPr>
          <w:sz w:val="40"/>
          <w:szCs w:val="40"/>
        </w:rPr>
        <w:t>Pandoc</w:t>
      </w:r>
      <w:proofErr w:type="spellEnd"/>
      <w:r w:rsidRPr="5A70F00A">
        <w:rPr>
          <w:sz w:val="40"/>
          <w:szCs w:val="40"/>
        </w:rPr>
        <w:t xml:space="preserve"> for creating an even wider array of documentation formats – including:</w:t>
      </w:r>
    </w:p>
    <w:p w:rsidR="006B5080" w:rsidP="37326377" w:rsidRDefault="5A70F00A" w14:paraId="7B3968F7" w14:noSpellErr="1" w14:textId="25E05B49">
      <w:pPr>
        <w:pStyle w:val="ListParagraph"/>
        <w:numPr>
          <w:ilvl w:val="0"/>
          <w:numId w:val="3"/>
        </w:numPr>
        <w:rPr>
          <w:sz w:val="40"/>
          <w:szCs w:val="40"/>
        </w:rPr>
      </w:pPr>
      <w:r w:rsidRPr="37326377" w:rsidR="37326377">
        <w:rPr>
          <w:sz w:val="40"/>
          <w:szCs w:val="40"/>
        </w:rPr>
        <w:t>The DOC format</w:t>
      </w:r>
      <w:r w:rsidRPr="37326377" w:rsidR="37326377">
        <w:rPr>
          <w:sz w:val="40"/>
          <w:szCs w:val="40"/>
        </w:rPr>
        <w:t xml:space="preserve">, </w:t>
      </w:r>
      <w:r w:rsidRPr="37326377" w:rsidR="37326377">
        <w:rPr>
          <w:sz w:val="40"/>
          <w:szCs w:val="40"/>
        </w:rPr>
        <w:t>as used b</w:t>
      </w:r>
      <w:r w:rsidRPr="37326377" w:rsidR="37326377">
        <w:rPr>
          <w:sz w:val="40"/>
          <w:szCs w:val="40"/>
        </w:rPr>
        <w:t>y Microsoft WORD or Google Docs</w:t>
      </w:r>
    </w:p>
    <w:p w:rsidR="006B5080" w:rsidP="5A70F00A" w:rsidRDefault="5A70F00A" w14:paraId="74915BA1" w14:textId="77777777">
      <w:pPr>
        <w:pStyle w:val="ListParagraph"/>
        <w:numPr>
          <w:ilvl w:val="0"/>
          <w:numId w:val="3"/>
        </w:numPr>
        <w:rPr>
          <w:sz w:val="40"/>
          <w:szCs w:val="40"/>
        </w:rPr>
      </w:pPr>
      <w:r w:rsidRPr="5A70F00A">
        <w:rPr>
          <w:sz w:val="40"/>
          <w:szCs w:val="40"/>
        </w:rPr>
        <w:t>The ODT format used by Libre Office</w:t>
      </w:r>
    </w:p>
    <w:p w:rsidR="006B5080" w:rsidP="5A70F00A" w:rsidRDefault="5A70F00A" w14:paraId="3AD07CAA" w14:textId="1CCFB716">
      <w:pPr>
        <w:pStyle w:val="ListParagraph"/>
        <w:numPr>
          <w:ilvl w:val="0"/>
          <w:numId w:val="3"/>
        </w:numPr>
        <w:rPr>
          <w:sz w:val="40"/>
          <w:szCs w:val="40"/>
        </w:rPr>
      </w:pPr>
      <w:r w:rsidRPr="5A70F00A">
        <w:rPr>
          <w:sz w:val="40"/>
          <w:szCs w:val="40"/>
        </w:rPr>
        <w:t xml:space="preserve">The PDF format </w:t>
      </w:r>
    </w:p>
    <w:p w:rsidR="006B5080" w:rsidP="5A70F00A" w:rsidRDefault="5A70F00A" w14:paraId="7ADFA6B4" w14:textId="77777777">
      <w:pPr>
        <w:pStyle w:val="ListParagraph"/>
        <w:numPr>
          <w:ilvl w:val="0"/>
          <w:numId w:val="3"/>
        </w:numPr>
        <w:rPr>
          <w:sz w:val="40"/>
          <w:szCs w:val="40"/>
        </w:rPr>
      </w:pPr>
      <w:r w:rsidRPr="5A70F00A">
        <w:rPr>
          <w:sz w:val="40"/>
          <w:szCs w:val="40"/>
        </w:rPr>
        <w:t>EPUB for electronic-books</w:t>
      </w:r>
    </w:p>
    <w:p w:rsidR="006B5080" w:rsidP="5A70F00A" w:rsidRDefault="5A70F00A" w14:paraId="2108DFA6" w14:textId="014C9F22">
      <w:pPr>
        <w:pStyle w:val="ListParagraph"/>
        <w:numPr>
          <w:ilvl w:val="0"/>
          <w:numId w:val="3"/>
        </w:numPr>
        <w:rPr>
          <w:sz w:val="40"/>
          <w:szCs w:val="40"/>
        </w:rPr>
      </w:pPr>
      <w:r w:rsidRPr="5A70F00A">
        <w:rPr>
          <w:sz w:val="40"/>
          <w:szCs w:val="40"/>
        </w:rPr>
        <w:t>Slide shows using HTML5</w:t>
      </w:r>
    </w:p>
    <w:p w:rsidRPr="006B5080" w:rsidR="006B5080" w:rsidP="5A70F00A" w:rsidRDefault="00D25FFB" w14:paraId="2C8AD53D" w14:textId="169335BC">
      <w:pPr>
        <w:pStyle w:val="ListParagraph"/>
        <w:numPr>
          <w:ilvl w:val="0"/>
          <w:numId w:val="3"/>
        </w:numPr>
        <w:rPr>
          <w:sz w:val="40"/>
          <w:szCs w:val="40"/>
        </w:rPr>
      </w:pPr>
      <w:r>
        <w:rPr>
          <w:sz w:val="40"/>
          <w:szCs w:val="40"/>
        </w:rPr>
        <w:t>And</w:t>
      </w:r>
      <w:r w:rsidRPr="5A70F00A" w:rsidR="5A70F00A">
        <w:rPr>
          <w:sz w:val="40"/>
          <w:szCs w:val="40"/>
        </w:rPr>
        <w:t xml:space="preserve"> the original TeX document formats and related TeX based slide formats like Beamer</w:t>
      </w:r>
      <w:r>
        <w:rPr>
          <w:sz w:val="40"/>
          <w:szCs w:val="40"/>
        </w:rPr>
        <w:t>.</w:t>
      </w:r>
    </w:p>
    <w:p w:rsidR="006B5080" w:rsidP="5A70F00A" w:rsidRDefault="006B5080" w14:paraId="64C4AD97" w14:textId="77777777">
      <w:pPr>
        <w:rPr>
          <w:sz w:val="40"/>
          <w:szCs w:val="40"/>
        </w:rPr>
      </w:pPr>
    </w:p>
    <w:p w:rsidR="006B5080" w:rsidP="37326377" w:rsidRDefault="5A70F00A" w14:paraId="40CB9401" w14:textId="480CBE47">
      <w:pPr>
        <w:rPr>
          <w:sz w:val="40"/>
          <w:szCs w:val="40"/>
        </w:rPr>
      </w:pPr>
      <w:r w:rsidRPr="37326377" w:rsidR="37326377">
        <w:rPr>
          <w:sz w:val="40"/>
          <w:szCs w:val="40"/>
        </w:rPr>
        <w:t>In this course, you w</w:t>
      </w:r>
      <w:r w:rsidRPr="37326377" w:rsidR="37326377">
        <w:rPr>
          <w:sz w:val="40"/>
          <w:szCs w:val="40"/>
        </w:rPr>
        <w:t>on't</w:t>
      </w:r>
      <w:r w:rsidRPr="37326377" w:rsidR="37326377">
        <w:rPr>
          <w:sz w:val="40"/>
          <w:szCs w:val="40"/>
        </w:rPr>
        <w:t xml:space="preserve"> interact directly with </w:t>
      </w:r>
      <w:proofErr w:type="spellStart"/>
      <w:r w:rsidRPr="37326377" w:rsidR="37326377">
        <w:rPr>
          <w:sz w:val="40"/>
          <w:szCs w:val="40"/>
        </w:rPr>
        <w:t>Pandoc</w:t>
      </w:r>
      <w:proofErr w:type="spellEnd"/>
      <w:r w:rsidRPr="37326377" w:rsidR="37326377">
        <w:rPr>
          <w:sz w:val="40"/>
          <w:szCs w:val="40"/>
        </w:rPr>
        <w:t xml:space="preserve">, but it has been bundled with </w:t>
      </w:r>
      <w:proofErr w:type="spellStart"/>
      <w:r w:rsidRPr="37326377" w:rsidR="37326377">
        <w:rPr>
          <w:sz w:val="40"/>
          <w:szCs w:val="40"/>
        </w:rPr>
        <w:t>RStudio</w:t>
      </w:r>
      <w:proofErr w:type="spellEnd"/>
      <w:r w:rsidRPr="37326377" w:rsidR="37326377">
        <w:rPr>
          <w:sz w:val="40"/>
          <w:szCs w:val="40"/>
        </w:rPr>
        <w:t xml:space="preserve"> since 2015– so when you install </w:t>
      </w:r>
      <w:proofErr w:type="spellStart"/>
      <w:r w:rsidRPr="37326377" w:rsidR="37326377">
        <w:rPr>
          <w:sz w:val="40"/>
          <w:szCs w:val="40"/>
        </w:rPr>
        <w:t>RStudio</w:t>
      </w:r>
      <w:proofErr w:type="spellEnd"/>
      <w:r w:rsidRPr="37326377" w:rsidR="37326377">
        <w:rPr>
          <w:sz w:val="40"/>
          <w:szCs w:val="40"/>
        </w:rPr>
        <w:t>, you</w:t>
      </w:r>
      <w:r w:rsidRPr="37326377" w:rsidR="37326377">
        <w:rPr>
          <w:sz w:val="40"/>
          <w:szCs w:val="40"/>
        </w:rPr>
        <w:t>'ll</w:t>
      </w:r>
      <w:r w:rsidRPr="37326377" w:rsidR="37326377">
        <w:rPr>
          <w:sz w:val="40"/>
          <w:szCs w:val="40"/>
        </w:rPr>
        <w:t xml:space="preserve"> </w:t>
      </w:r>
      <w:r w:rsidRPr="37326377" w:rsidR="37326377">
        <w:rPr>
          <w:sz w:val="40"/>
          <w:szCs w:val="40"/>
        </w:rPr>
        <w:t xml:space="preserve">also </w:t>
      </w:r>
      <w:r w:rsidRPr="37326377" w:rsidR="37326377">
        <w:rPr>
          <w:sz w:val="40"/>
          <w:szCs w:val="40"/>
        </w:rPr>
        <w:t xml:space="preserve">get the </w:t>
      </w:r>
      <w:r w:rsidRPr="37326377" w:rsidR="37326377">
        <w:rPr>
          <w:sz w:val="40"/>
          <w:szCs w:val="40"/>
        </w:rPr>
        <w:t xml:space="preserve">functionality of </w:t>
      </w:r>
      <w:proofErr w:type="spellStart"/>
      <w:r w:rsidRPr="37326377" w:rsidR="37326377">
        <w:rPr>
          <w:sz w:val="40"/>
          <w:szCs w:val="40"/>
        </w:rPr>
        <w:t>Pandoc</w:t>
      </w:r>
      <w:proofErr w:type="spellEnd"/>
      <w:r w:rsidRPr="37326377" w:rsidR="37326377">
        <w:rPr>
          <w:sz w:val="40"/>
          <w:szCs w:val="40"/>
        </w:rPr>
        <w:t xml:space="preserve">. If you would like to learn more about </w:t>
      </w:r>
      <w:proofErr w:type="spellStart"/>
      <w:r w:rsidRPr="37326377" w:rsidR="37326377">
        <w:rPr>
          <w:sz w:val="40"/>
          <w:szCs w:val="40"/>
        </w:rPr>
        <w:t>Pandoc</w:t>
      </w:r>
      <w:proofErr w:type="spellEnd"/>
      <w:r w:rsidRPr="37326377" w:rsidR="37326377">
        <w:rPr>
          <w:sz w:val="40"/>
          <w:szCs w:val="40"/>
        </w:rPr>
        <w:t xml:space="preserve">, you can visit their website at </w:t>
      </w:r>
      <w:proofErr w:type="spellStart"/>
      <w:r w:rsidRPr="37326377" w:rsidR="37326377">
        <w:rPr>
          <w:sz w:val="40"/>
          <w:szCs w:val="40"/>
        </w:rPr>
        <w:t>pandoc</w:t>
      </w:r>
      <w:proofErr w:type="spellEnd"/>
      <w:r w:rsidRPr="37326377" w:rsidR="37326377">
        <w:rPr>
          <w:sz w:val="40"/>
          <w:szCs w:val="40"/>
        </w:rPr>
        <w:t xml:space="preserve">.org. Since </w:t>
      </w:r>
      <w:proofErr w:type="spellStart"/>
      <w:r w:rsidRPr="37326377" w:rsidR="37326377">
        <w:rPr>
          <w:sz w:val="40"/>
          <w:szCs w:val="40"/>
        </w:rPr>
        <w:t>Pandoc</w:t>
      </w:r>
      <w:proofErr w:type="spellEnd"/>
      <w:r w:rsidRPr="37326377" w:rsidR="37326377">
        <w:rPr>
          <w:sz w:val="40"/>
          <w:szCs w:val="40"/>
        </w:rPr>
        <w:t xml:space="preserve"> can convert many different document formats, it's often called the “swiss army knife” for document </w:t>
      </w:r>
      <w:r w:rsidRPr="37326377" w:rsidR="37326377">
        <w:rPr>
          <w:sz w:val="40"/>
          <w:szCs w:val="40"/>
        </w:rPr>
        <w:t xml:space="preserve">conversion. </w:t>
      </w:r>
      <w:proofErr w:type="spellStart"/>
      <w:r w:rsidRPr="37326377" w:rsidR="37326377">
        <w:rPr>
          <w:sz w:val="40"/>
          <w:szCs w:val="40"/>
        </w:rPr>
        <w:t>Pandoc</w:t>
      </w:r>
      <w:proofErr w:type="spellEnd"/>
      <w:r w:rsidRPr="37326377" w:rsidR="37326377">
        <w:rPr>
          <w:sz w:val="40"/>
          <w:szCs w:val="40"/>
        </w:rPr>
        <w:t xml:space="preserve"> is </w:t>
      </w:r>
      <w:r w:rsidRPr="37326377" w:rsidR="37326377">
        <w:rPr>
          <w:sz w:val="40"/>
          <w:szCs w:val="40"/>
        </w:rPr>
        <w:t>extremely</w:t>
      </w:r>
      <w:r w:rsidRPr="37326377" w:rsidR="37326377">
        <w:rPr>
          <w:sz w:val="40"/>
          <w:szCs w:val="40"/>
        </w:rPr>
        <w:t xml:space="preserve"> versatile</w:t>
      </w:r>
      <w:r w:rsidRPr="37326377" w:rsidR="37326377">
        <w:rPr>
          <w:sz w:val="40"/>
          <w:szCs w:val="40"/>
        </w:rPr>
        <w:t>,</w:t>
      </w:r>
      <w:r w:rsidRPr="37326377" w:rsidR="37326377">
        <w:rPr>
          <w:sz w:val="40"/>
          <w:szCs w:val="40"/>
        </w:rPr>
        <w:t xml:space="preserve"> allowing </w:t>
      </w:r>
      <w:r w:rsidRPr="37326377" w:rsidR="37326377">
        <w:rPr>
          <w:sz w:val="40"/>
          <w:szCs w:val="40"/>
        </w:rPr>
        <w:t>conversion</w:t>
      </w:r>
      <w:r w:rsidRPr="37326377" w:rsidR="37326377">
        <w:rPr>
          <w:sz w:val="40"/>
          <w:szCs w:val="40"/>
        </w:rPr>
        <w:t xml:space="preserve"> between HTML web-based formats, word processor type fo</w:t>
      </w:r>
      <w:r w:rsidRPr="37326377" w:rsidR="37326377">
        <w:rPr>
          <w:sz w:val="40"/>
          <w:szCs w:val="40"/>
        </w:rPr>
        <w:t>rmats, electronic publishing (or EPUB)</w:t>
      </w:r>
      <w:r w:rsidRPr="37326377" w:rsidR="37326377">
        <w:rPr>
          <w:sz w:val="40"/>
          <w:szCs w:val="40"/>
        </w:rPr>
        <w:t xml:space="preserve"> </w:t>
      </w:r>
      <w:r w:rsidRPr="37326377" w:rsidR="37326377">
        <w:rPr>
          <w:sz w:val="40"/>
          <w:szCs w:val="40"/>
        </w:rPr>
        <w:t>formats</w:t>
      </w:r>
      <w:r w:rsidRPr="37326377" w:rsidR="37326377">
        <w:rPr>
          <w:sz w:val="40"/>
          <w:szCs w:val="40"/>
        </w:rPr>
        <w:t>,  presentation</w:t>
      </w:r>
      <w:r w:rsidRPr="37326377" w:rsidR="37326377">
        <w:rPr>
          <w:sz w:val="40"/>
          <w:szCs w:val="40"/>
        </w:rPr>
        <w:t xml:space="preserve"> slide-</w:t>
      </w:r>
      <w:r w:rsidRPr="37326377" w:rsidR="37326377">
        <w:rPr>
          <w:sz w:val="40"/>
          <w:szCs w:val="40"/>
        </w:rPr>
        <w:t>based format</w:t>
      </w:r>
      <w:r w:rsidRPr="37326377" w:rsidR="37326377">
        <w:rPr>
          <w:sz w:val="40"/>
          <w:szCs w:val="40"/>
        </w:rPr>
        <w:t>s</w:t>
      </w:r>
      <w:r w:rsidRPr="37326377" w:rsidR="37326377">
        <w:rPr>
          <w:sz w:val="40"/>
          <w:szCs w:val="40"/>
        </w:rPr>
        <w:t xml:space="preserve">, publication layout formats, </w:t>
      </w:r>
      <w:proofErr w:type="spellStart"/>
      <w:r w:rsidRPr="37326377" w:rsidR="37326377">
        <w:rPr>
          <w:sz w:val="40"/>
          <w:szCs w:val="40"/>
        </w:rPr>
        <w:t>TeX</w:t>
      </w:r>
      <w:proofErr w:type="spellEnd"/>
      <w:r w:rsidRPr="37326377" w:rsidR="37326377">
        <w:rPr>
          <w:sz w:val="40"/>
          <w:szCs w:val="40"/>
        </w:rPr>
        <w:t xml:space="preserve"> based formats, and many others.</w:t>
      </w:r>
    </w:p>
    <w:p w:rsidR="006B5080" w:rsidP="5A70F00A" w:rsidRDefault="006B5080" w14:paraId="58C79F9F" w14:textId="77777777">
      <w:pPr>
        <w:rPr>
          <w:sz w:val="40"/>
          <w:szCs w:val="40"/>
        </w:rPr>
      </w:pPr>
      <w:bookmarkStart w:name="_GoBack" w:id="0"/>
      <w:bookmarkEnd w:id="0"/>
    </w:p>
    <w:p w:rsidR="00BA570A" w:rsidP="5A70F00A" w:rsidRDefault="5A70F00A" w14:paraId="70121573" w14:textId="6029971C">
      <w:pPr>
        <w:rPr>
          <w:sz w:val="40"/>
          <w:szCs w:val="40"/>
        </w:rPr>
      </w:pPr>
      <w:r w:rsidRPr="5A70F00A">
        <w:rPr>
          <w:sz w:val="40"/>
          <w:szCs w:val="40"/>
        </w:rPr>
        <w:t xml:space="preserve">Ultimately, the </w:t>
      </w:r>
      <w:proofErr w:type="spellStart"/>
      <w:r w:rsidRPr="5A70F00A">
        <w:rPr>
          <w:sz w:val="40"/>
          <w:szCs w:val="40"/>
        </w:rPr>
        <w:t>RStudio</w:t>
      </w:r>
      <w:proofErr w:type="spellEnd"/>
      <w:r w:rsidRPr="5A70F00A">
        <w:rPr>
          <w:sz w:val="40"/>
          <w:szCs w:val="40"/>
        </w:rPr>
        <w:t xml:space="preserve"> Interactive Development Environment becomes our central “HUB” for combining the capabilities of:</w:t>
      </w:r>
    </w:p>
    <w:p w:rsidR="00BA570A" w:rsidP="5A70F00A" w:rsidRDefault="5A70F00A" w14:paraId="33D6AC07" w14:textId="2E22505A">
      <w:pPr>
        <w:pStyle w:val="ListParagraph"/>
        <w:numPr>
          <w:ilvl w:val="0"/>
          <w:numId w:val="4"/>
        </w:numPr>
        <w:rPr>
          <w:sz w:val="40"/>
          <w:szCs w:val="40"/>
        </w:rPr>
      </w:pPr>
      <w:r w:rsidRPr="5A70F00A">
        <w:rPr>
          <w:sz w:val="40"/>
          <w:szCs w:val="40"/>
        </w:rPr>
        <w:t>The great packages of “</w:t>
      </w:r>
      <w:proofErr w:type="spellStart"/>
      <w:r w:rsidRPr="5A70F00A">
        <w:rPr>
          <w:sz w:val="40"/>
          <w:szCs w:val="40"/>
        </w:rPr>
        <w:t>knitr</w:t>
      </w:r>
      <w:proofErr w:type="spellEnd"/>
      <w:r w:rsidRPr="5A70F00A">
        <w:rPr>
          <w:sz w:val="40"/>
          <w:szCs w:val="40"/>
        </w:rPr>
        <w:t>” and “</w:t>
      </w:r>
      <w:proofErr w:type="spellStart"/>
      <w:r w:rsidRPr="5A70F00A">
        <w:rPr>
          <w:sz w:val="40"/>
          <w:szCs w:val="40"/>
        </w:rPr>
        <w:t>rmarkdown</w:t>
      </w:r>
      <w:proofErr w:type="spellEnd"/>
      <w:r w:rsidRPr="5A70F00A">
        <w:rPr>
          <w:sz w:val="40"/>
          <w:szCs w:val="40"/>
        </w:rPr>
        <w:t xml:space="preserve">” </w:t>
      </w:r>
    </w:p>
    <w:p w:rsidR="00BA570A" w:rsidP="5A70F00A" w:rsidRDefault="5A70F00A" w14:paraId="24EA8CBB" w14:textId="77777777">
      <w:pPr>
        <w:pStyle w:val="ListParagraph"/>
        <w:numPr>
          <w:ilvl w:val="0"/>
          <w:numId w:val="4"/>
        </w:numPr>
        <w:rPr>
          <w:sz w:val="40"/>
          <w:szCs w:val="40"/>
        </w:rPr>
      </w:pPr>
      <w:proofErr w:type="gramStart"/>
      <w:r w:rsidRPr="5A70F00A">
        <w:rPr>
          <w:sz w:val="40"/>
          <w:szCs w:val="40"/>
        </w:rPr>
        <w:t>with</w:t>
      </w:r>
      <w:proofErr w:type="gramEnd"/>
      <w:r w:rsidRPr="5A70F00A">
        <w:rPr>
          <w:sz w:val="40"/>
          <w:szCs w:val="40"/>
        </w:rPr>
        <w:t xml:space="preserve"> the built-in functionality of Pandoc for document conversion</w:t>
      </w:r>
    </w:p>
    <w:p w:rsidR="00835B4C" w:rsidP="5A70F00A" w:rsidRDefault="5A70F00A" w14:paraId="50D61697" w14:textId="77777777">
      <w:pPr>
        <w:pStyle w:val="ListParagraph"/>
        <w:numPr>
          <w:ilvl w:val="0"/>
          <w:numId w:val="4"/>
        </w:numPr>
        <w:rPr>
          <w:sz w:val="40"/>
          <w:szCs w:val="40"/>
        </w:rPr>
      </w:pPr>
      <w:proofErr w:type="gramStart"/>
      <w:r w:rsidRPr="5A70F00A">
        <w:rPr>
          <w:sz w:val="40"/>
          <w:szCs w:val="40"/>
        </w:rPr>
        <w:t>plus</w:t>
      </w:r>
      <w:proofErr w:type="gramEnd"/>
      <w:r w:rsidRPr="5A70F00A">
        <w:rPr>
          <w:sz w:val="40"/>
          <w:szCs w:val="40"/>
        </w:rPr>
        <w:t xml:space="preserve"> the fantastic analysis and graphics capabilities of the R programming language.</w:t>
      </w:r>
    </w:p>
    <w:p w:rsidR="00BA570A" w:rsidP="5A70F00A" w:rsidRDefault="00BA570A" w14:paraId="0A67A0D7" w14:textId="77777777">
      <w:pPr>
        <w:rPr>
          <w:sz w:val="40"/>
          <w:szCs w:val="40"/>
        </w:rPr>
      </w:pPr>
    </w:p>
    <w:p w:rsidRPr="00BA570A" w:rsidR="00BA570A" w:rsidP="5A70F00A" w:rsidRDefault="5A70F00A" w14:paraId="40664281" w14:textId="77777777">
      <w:pPr>
        <w:rPr>
          <w:sz w:val="40"/>
          <w:szCs w:val="40"/>
        </w:rPr>
      </w:pPr>
      <w:r w:rsidRPr="5A70F00A">
        <w:rPr>
          <w:sz w:val="40"/>
          <w:szCs w:val="40"/>
        </w:rPr>
        <w:t>From the RStudio interface, we can access all of this functionality and create documents on the fly in multiple formats for multiple end uses and products.</w:t>
      </w:r>
    </w:p>
    <w:p w:rsidRPr="00E26414" w:rsidR="00835B4C" w:rsidP="5A70F00A" w:rsidRDefault="00835B4C" w14:paraId="3EB27CC5" w14:textId="7BDEC22A">
      <w:pPr>
        <w:rPr>
          <w:sz w:val="40"/>
          <w:szCs w:val="40"/>
        </w:rPr>
      </w:pPr>
    </w:p>
    <w:sectPr w:rsidRPr="00E26414" w:rsidR="00835B4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92549"/>
    <w:multiLevelType w:val="hybridMultilevel"/>
    <w:tmpl w:val="141486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FBB580F"/>
    <w:multiLevelType w:val="hybridMultilevel"/>
    <w:tmpl w:val="FE4AF5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3A85465F"/>
    <w:multiLevelType w:val="hybridMultilevel"/>
    <w:tmpl w:val="F14ED0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6C2808D9"/>
    <w:multiLevelType w:val="hybridMultilevel"/>
    <w:tmpl w:val="307EE1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14"/>
    <w:rsid w:val="000B64E0"/>
    <w:rsid w:val="000C7E43"/>
    <w:rsid w:val="0016532A"/>
    <w:rsid w:val="001C16E7"/>
    <w:rsid w:val="001C30D5"/>
    <w:rsid w:val="00230B55"/>
    <w:rsid w:val="00230BB7"/>
    <w:rsid w:val="00230FFB"/>
    <w:rsid w:val="00267BD9"/>
    <w:rsid w:val="00361661"/>
    <w:rsid w:val="00576072"/>
    <w:rsid w:val="00580381"/>
    <w:rsid w:val="00581746"/>
    <w:rsid w:val="005C00E3"/>
    <w:rsid w:val="006B5080"/>
    <w:rsid w:val="006D3DC8"/>
    <w:rsid w:val="006E0DCA"/>
    <w:rsid w:val="00770EC7"/>
    <w:rsid w:val="007C4A17"/>
    <w:rsid w:val="00807001"/>
    <w:rsid w:val="00823EB4"/>
    <w:rsid w:val="00834A6F"/>
    <w:rsid w:val="00835B4C"/>
    <w:rsid w:val="00854B1A"/>
    <w:rsid w:val="00861D66"/>
    <w:rsid w:val="008A14BB"/>
    <w:rsid w:val="00920BF2"/>
    <w:rsid w:val="00984FAF"/>
    <w:rsid w:val="00AA6F7B"/>
    <w:rsid w:val="00AE15F3"/>
    <w:rsid w:val="00B73A99"/>
    <w:rsid w:val="00BA570A"/>
    <w:rsid w:val="00C57D25"/>
    <w:rsid w:val="00CF7BDB"/>
    <w:rsid w:val="00D012F2"/>
    <w:rsid w:val="00D017E3"/>
    <w:rsid w:val="00D25FFB"/>
    <w:rsid w:val="00DA62A8"/>
    <w:rsid w:val="00DF69E8"/>
    <w:rsid w:val="00E26414"/>
    <w:rsid w:val="00E84FA6"/>
    <w:rsid w:val="00F010C6"/>
    <w:rsid w:val="00F625A5"/>
    <w:rsid w:val="00FC059C"/>
    <w:rsid w:val="0F059C9C"/>
    <w:rsid w:val="37326377"/>
    <w:rsid w:val="5A70F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B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8038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Emory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Higgins, Melinda K</dc:creator>
  <keywords/>
  <dc:description/>
  <lastModifiedBy>Cecilia Bolich</lastModifiedBy>
  <revision>13</revision>
  <lastPrinted>2017-09-28T14:45:00.0000000Z</lastPrinted>
  <dcterms:created xsi:type="dcterms:W3CDTF">2017-09-28T12:25:00.0000000Z</dcterms:created>
  <dcterms:modified xsi:type="dcterms:W3CDTF">2017-10-17T19:44:07.1193960Z</dcterms:modified>
</coreProperties>
</file>