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Fulton</w:t>
      </w:r>
      <w:r>
        <w:t xml:space="preserve"> </w:t>
      </w:r>
      <w:r>
        <w:t xml:space="preserve">County</w:t>
      </w:r>
      <w:r>
        <w:t xml:space="preserve"> </w:t>
      </w:r>
      <w:r>
        <w:t xml:space="preserve">COVID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2022-11-11</w:t>
      </w:r>
    </w:p>
    <w:bookmarkStart w:id="27" w:name="report-overview"/>
    <w:p>
      <w:pPr>
        <w:pStyle w:val="Heading1"/>
      </w:pPr>
      <w:r>
        <w:t xml:space="preserve">Report Overview</w:t>
      </w:r>
    </w:p>
    <w:p>
      <w:pPr>
        <w:pStyle w:val="FirstParagraph"/>
      </w:pPr>
      <w:r>
        <w:t xml:space="preserve">add text here on what this report is for…</w:t>
      </w:r>
    </w:p>
    <w:bookmarkStart w:id="22" w:name="fulton-county-covid-data"/>
    <w:p>
      <w:pPr>
        <w:pStyle w:val="Heading2"/>
      </w:pPr>
      <w:r>
        <w:t xml:space="preserve">Fulton County COVID Data</w:t>
      </w:r>
    </w:p>
    <w:p>
      <w:pPr>
        <w:pStyle w:val="FirstParagraph"/>
      </w:pPr>
      <w:r>
        <w:t xml:space="preserve">The dataset has 82101 COVID cases from mostly the Fulton County, GA area. These data cover COVID cases reported from December 2019 to July 2021.</w:t>
      </w:r>
    </w:p>
    <w:bookmarkStart w:id="20" w:name="table-of-demographics"/>
    <w:p>
      <w:pPr>
        <w:pStyle w:val="Heading3"/>
      </w:pPr>
      <w:r>
        <w:t xml:space="preserve">Table of Demographics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70"/>
        <w:gridCol w:w="214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(N=82101)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case_age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39.685 (19.159)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-20.000 - 106.000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case_gender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43299 (52.8%)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38393 (46.8%)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 (0.4%)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case_race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AMERICAN INDIAN/ALASKA NATIVE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ASIAN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3075 (3.9%)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35048 (44.1%)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NATIVE HAWAIIAN/PACIFIC ISLANDER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5863 (7.4%)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3723 (4.7%)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31599 (39.8%)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case_eth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HISPANIC/LATINO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8625 (10.8%)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NON-HISPANIC/LATINO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62677 (78.8%)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NOT SPECIFIED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8225 (10.3%)</w:t>
            </w:r>
          </w:p>
        </w:tc>
      </w:tr>
    </w:tbl>
    <w:bookmarkEnd w:id="20"/>
    <w:bookmarkStart w:id="21" w:name="table-of-symptoms"/>
    <w:p>
      <w:pPr>
        <w:pStyle w:val="Heading3"/>
      </w:pPr>
      <w:r>
        <w:t xml:space="preserve">Table of symptoms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(N=82101)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sym_fever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33951 (67.2%)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1446 (2.9%)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15127 (29.9%)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sym_subjfever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30457 (68.9%)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1024 (2.3%)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12712 (28.8%)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sym_myalgia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29210 (58.5%)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1220 (2.4%)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19533 (39.1%)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sym_losstastesmell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18109 (57.7%)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534 (1.7%)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12734 (40.6%)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sym_sorethroat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36106 (72.4%)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1238 (2.5%)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12516 (25.1%)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sym_cough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27474 (54.4%)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1054 (2.1%)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21943 (43.5%)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sym_headache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27196 (54.3%)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1212 (2.4%)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21675 (43.3%)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sym_resolved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42294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still symptomatic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14466 (36.3%)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Unknown symptom status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2076 (5.2%)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Yes, date specified below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15304 (38.4%)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Yes, date 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7961 (20.0%)</w:t>
            </w:r>
          </w:p>
        </w:tc>
      </w:tr>
    </w:tbl>
    <w:bookmarkEnd w:id="21"/>
    <w:bookmarkEnd w:id="22"/>
    <w:bookmarkStart w:id="26" w:name="clean-up-data-and-recode"/>
    <w:p>
      <w:pPr>
        <w:pStyle w:val="Heading2"/>
      </w:pPr>
      <w:r>
        <w:t xml:space="preserve">Clean up data and recode</w:t>
      </w:r>
    </w:p>
    <w:bookmarkStart w:id="23" w:name="table-of-some-symptoms-after-recoding"/>
    <w:p>
      <w:pPr>
        <w:pStyle w:val="Heading3"/>
      </w:pPr>
      <w:r>
        <w:t xml:space="preserve">Table of some symptoms after recoding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Overall (N=82101)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sym_fever.c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66974 (81.6%)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15127 (18.4%)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sym_sorethroat.c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69585 (84.8%)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12516 (15.2%)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sym_cough.c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60158 (73.3%)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21943 (26.7%)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sym_headache.c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60426 (73.6%)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21675 (26.4%)</w:t>
            </w:r>
          </w:p>
        </w:tc>
      </w:tr>
    </w:tbl>
    <w:bookmarkEnd w:id="23"/>
    <w:bookmarkStart w:id="24" w:name="table-of-symptoms-by-race"/>
    <w:p>
      <w:pPr>
        <w:pStyle w:val="Heading3"/>
      </w:pPr>
      <w:r>
        <w:t xml:space="preserve">Table of symptoms by race</w:t>
      </w:r>
    </w:p>
    <w:p>
      <w:pPr>
        <w:pStyle w:val="FirstParagraph"/>
      </w:pPr>
      <w:r>
        <w:t xml:space="preserve">Let’s also add some nicer labels and then make the table of these recoded symptoms by race.</w:t>
      </w:r>
    </w:p>
    <w:p>
      <w:pPr>
        <w:pStyle w:val="TableCaption"/>
      </w:pPr>
      <w:r>
        <w:t xml:space="preserve">Symptoms by race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ymptoms by race"/>
      </w:tblPr>
      <w:tblGrid>
        <w:gridCol w:w="2013"/>
        <w:gridCol w:w="1141"/>
        <w:gridCol w:w="2483"/>
        <w:gridCol w:w="1141"/>
        <w:gridCol w:w="114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Black (N=35048)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Other, unknown or missing (N=15454)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White (N=31599)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(N=82101)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28725 (82.0%)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13017 (84.2%)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25232 (79.9%)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66974 (81.6%)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6323 (18.0%)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2437 (15.8%)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6367 (20.1%)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15127 (18.4%)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Sore Throat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30356 (86.6%)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13393 (86.7%)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25836 (81.8%)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69585 (84.8%)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4692 (13.4%)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2061 (13.3%)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5763 (18.2%)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12516 (15.2%)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Cough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25000 (71.3%)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12471 (80.7%)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22687 (71.8%)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60158 (73.3%)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10048 (28.7%)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2983 (19.3%)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8912 (28.2%)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21943 (26.7%)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Headache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25909 (73.9%)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12415 (80.3%)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22102 (69.9%)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60426 (73.6%)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9139 (26.1%)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3039 (19.7%)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9497 (30.1%)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21675 (26.4%)</w:t>
            </w:r>
          </w:p>
        </w:tc>
      </w:tr>
    </w:tbl>
    <w:bookmarkEnd w:id="24"/>
    <w:bookmarkStart w:id="25" w:name="Xa6fe2c2d9b75ed40ef7d99f5572d682feb28803"/>
    <w:p>
      <w:pPr>
        <w:pStyle w:val="Heading3"/>
      </w:pPr>
      <w:r>
        <w:t xml:space="preserve">Table of Symptoms by Race for People who Died</w:t>
      </w:r>
    </w:p>
    <w:p>
      <w:pPr>
        <w:pStyle w:val="TableCaption"/>
      </w:pPr>
      <w:r>
        <w:t xml:space="preserve">Symptoms by race - people who died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Symptoms by race - people who died"/>
      </w:tblPr>
      <w:tblGrid>
        <w:gridCol w:w="2140"/>
        <w:gridCol w:w="1141"/>
        <w:gridCol w:w="2425"/>
        <w:gridCol w:w="1070"/>
        <w:gridCol w:w="114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Black (N=1042)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Other, unknown or missing (N=63)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White (N=599)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(N=1704)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848 (81.4%)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 (73.0%)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 (81.0%)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1379 (80.9%)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194 (18.6%)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 (27.0%)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 (19.0%)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Sore Throat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1020 (97.9%)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(96.8%)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581 (97.0%)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1662 (97.5%)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(3.0%)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 (2.5%)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Cough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839 (80.5%)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 (76.2%)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482 (80.5%)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1369 (80.3%)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203 (19.5%)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(23.8%)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 (19.5%)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335 (19.7%)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Headache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No, unk, 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1007 (96.6%)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 (96.8%)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577 (96.3%)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1645 (96.5%)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Yes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(3.4%)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(3.2%)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(3.7%)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(3.5%)</w:t>
            </w:r>
          </w:p>
        </w:tc>
      </w:tr>
    </w:tbl>
    <w:bookmarkEnd w:id="25"/>
    <w:bookmarkEnd w:id="26"/>
    <w:bookmarkEnd w:id="27"/>
    <w:bookmarkStart w:id="46" w:name="maps-with-points-and-markers"/>
    <w:p>
      <w:pPr>
        <w:pStyle w:val="Heading1"/>
      </w:pPr>
      <w:r>
        <w:t xml:space="preserve">Maps with points and markers</w:t>
      </w:r>
    </w:p>
    <w:p>
      <w:pPr>
        <w:pStyle w:val="FirstParagraph"/>
      </w:pPr>
      <w:r>
        <w:t xml:space="preserve">intro to making maps with data points on them</w:t>
      </w:r>
    </w:p>
    <w:bookmarkStart w:id="32" w:name="make-a-map-of-atanta-with-leaflet"/>
    <w:p>
      <w:pPr>
        <w:pStyle w:val="Heading2"/>
      </w:pPr>
      <w:r>
        <w:t xml:space="preserve">Make a Map of Atanta with leaflet</w:t>
      </w:r>
    </w:p>
    <w:p>
      <w:pPr>
        <w:pStyle w:val="FirstParagraph"/>
      </w:pPr>
      <w:r>
        <w:t xml:space="preserve">Learn more about the</w:t>
      </w:r>
      <w:r>
        <w:t xml:space="preserve"> </w:t>
      </w:r>
      <w:hyperlink r:id="rId28">
        <w:r>
          <w:rPr>
            <w:rStyle w:val="VerbatimChar"/>
          </w:rPr>
          <w:t xml:space="preserve">leaflet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</w:t>
      </w:r>
    </w:p>
    <w:p>
      <w:pPr>
        <w:pStyle w:val="BodyText"/>
      </w:pPr>
      <w:r>
        <w:drawing>
          <wp:inline>
            <wp:extent cx="3688336" cy="295066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ultonCounty_COVIDStats_files/figure-docx/unnamed-chunk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add-data-to-the-map"/>
    <w:p>
      <w:pPr>
        <w:pStyle w:val="Heading2"/>
      </w:pPr>
      <w:r>
        <w:t xml:space="preserve">add data to the map</w:t>
      </w:r>
    </w:p>
    <w:p>
      <w:pPr>
        <w:pStyle w:val="FirstParagraph"/>
      </w:pPr>
      <w:r>
        <w:t xml:space="preserve">Let’s look at the locations of the COVID deaths under review and color the points by gender.</w:t>
      </w:r>
    </w:p>
    <w:p>
      <w:pPr>
        <w:pStyle w:val="BodyText"/>
      </w:pPr>
      <w:r>
        <w:drawing>
          <wp:inline>
            <wp:extent cx="3688336" cy="295066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ultonCounty_COVIDStats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1" w:name="X6f60671334a87c13e506f8bbb376cfc12631471"/>
    <w:p>
      <w:pPr>
        <w:pStyle w:val="Heading2"/>
      </w:pPr>
      <w:r>
        <w:t xml:space="preserve">Change the base layer if wanted to simplier road map</w:t>
      </w:r>
    </w:p>
    <w:p>
      <w:pPr>
        <w:pStyle w:val="FirstParagraph"/>
      </w:pPr>
      <w:r>
        <w:t xml:space="preserve">Learn more with basemaps at</w:t>
      </w:r>
      <w:r>
        <w:t xml:space="preserve"> </w:t>
      </w:r>
      <w:hyperlink r:id="rId37">
        <w:r>
          <w:rPr>
            <w:rStyle w:val="Hyperlink"/>
          </w:rPr>
          <w:t xml:space="preserve">https://rstudio.github.io/leaflet/basemaps.html</w:t>
        </w:r>
      </w:hyperlink>
      <w:r>
        <w:t xml:space="preserve">.</w:t>
      </w:r>
    </w:p>
    <w:p>
      <w:pPr>
        <w:pStyle w:val="BodyText"/>
      </w:pPr>
      <w:r>
        <w:drawing>
          <wp:inline>
            <wp:extent cx="3688336" cy="295066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ultonCounty_COVIDStats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add-some-data-to-the-map"/>
    <w:p>
      <w:pPr>
        <w:pStyle w:val="Heading2"/>
      </w:pPr>
      <w:r>
        <w:t xml:space="preserve">Add some data to the map</w:t>
      </w: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FultonCounty_COVIDStats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60" w:name="aggregating-data"/>
    <w:p>
      <w:pPr>
        <w:pStyle w:val="Heading1"/>
      </w:pPr>
      <w:r>
        <w:t xml:space="preserve">Aggregating data</w:t>
      </w:r>
    </w:p>
    <w:p>
      <w:pPr>
        <w:pStyle w:val="FirstParagraph"/>
      </w:pPr>
      <w:r>
        <w:t xml:space="preserve">info here on aggregating data by categories - like by zipcode</w:t>
      </w:r>
    </w:p>
    <w:p>
      <w:pPr>
        <w:pStyle w:val="BodyText"/>
      </w:pPr>
      <w:r>
        <w:t xml:space="preserve">then merge with the shapefile data for the Fulton County zipcodes</w:t>
      </w:r>
    </w:p>
    <w:p>
      <w:pPr>
        <w:pStyle w:val="BodyText"/>
      </w:pPr>
      <w:r>
        <w:t xml:space="preserve">and then we can make choropleth maps - maps with colored areas filled in to represent values or categories.</w:t>
      </w:r>
    </w:p>
    <w:bookmarkStart w:id="50" w:name="load-shapefiles-for-fulton-county-map"/>
    <w:p>
      <w:pPr>
        <w:pStyle w:val="Heading2"/>
      </w:pPr>
      <w:r>
        <w:t xml:space="preserve">Load shapefiles for Fulton County Map</w:t>
      </w:r>
    </w:p>
    <w:p>
      <w:pPr>
        <w:pStyle w:val="FirstParagraph"/>
      </w:pPr>
      <w:r>
        <w:t xml:space="preserve">Read in the SHP shapefile for Fulton County, GA using the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package. Then plot the map.</w:t>
      </w:r>
    </w:p>
    <w:p>
      <w:pPr>
        <w:pStyle w:val="SourceCode"/>
      </w:pPr>
      <w:r>
        <w:rPr>
          <w:rStyle w:val="VerbatimChar"/>
        </w:rPr>
        <w:t xml:space="preserve">## Reading layer `FultonCountyZipCodes' from data source </w:t>
      </w:r>
      <w:r>
        <w:br/>
      </w:r>
      <w:r>
        <w:rPr>
          <w:rStyle w:val="VerbatimChar"/>
        </w:rPr>
        <w:t xml:space="preserve">##   `C:\MyGithub\Emory_RWorkshop_11Nov2022\FultonCountyZipCodes\FultonCountyZipCodes.shp'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48 features and 4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2087952 ymin: 1274336 xmax: 2317492 ymax: 1522856</w:t>
      </w:r>
      <w:r>
        <w:br/>
      </w:r>
      <w:r>
        <w:rPr>
          <w:rStyle w:val="VerbatimChar"/>
        </w:rPr>
        <w:t xml:space="preserve">## Projected CRS: NAD83 / Georgia West (ftUS)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ultonCounty_COVIDStats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Xa4b474942d277465fdc9bc3118568778dc9c9c3"/>
    <w:p>
      <w:pPr>
        <w:pStyle w:val="Heading2"/>
      </w:pPr>
      <w:r>
        <w:t xml:space="preserve">pull data of interest and summarize by zipcode</w:t>
      </w:r>
    </w:p>
    <w:bookmarkEnd w:id="51"/>
    <w:bookmarkStart w:id="55" w:name="then-merge-and-make-a-choropleth-map"/>
    <w:p>
      <w:pPr>
        <w:pStyle w:val="Heading2"/>
      </w:pPr>
      <w:r>
        <w:t xml:space="preserve">then merge and make a choropleth 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FultonCounty_COVIDStats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another-map-option-with-ggplot2"/>
    <w:p>
      <w:pPr>
        <w:pStyle w:val="Heading2"/>
      </w:pPr>
      <w:r>
        <w:t xml:space="preserve">another map option with ggplot2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ultonCounty_COVIDStats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9" Target="media/rId29.png" /><Relationship Type="http://schemas.openxmlformats.org/officeDocument/2006/relationships/hyperlink" Id="rId28" Target="https://rstudio.github.io/leaflet/" TargetMode="External" /><Relationship Type="http://schemas.openxmlformats.org/officeDocument/2006/relationships/hyperlink" Id="rId37" Target="https://rstudio.github.io/leaflet/basemap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studio.github.io/leaflet/" TargetMode="External" /><Relationship Type="http://schemas.openxmlformats.org/officeDocument/2006/relationships/hyperlink" Id="rId37" Target="https://rstudio.github.io/leaflet/basemap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Fulton County COVID Stats</dc:title>
  <dc:creator>Melinda Higgins</dc:creator>
  <cp:keywords/>
  <dcterms:created xsi:type="dcterms:W3CDTF">2022-11-10T23:26:38Z</dcterms:created>
  <dcterms:modified xsi:type="dcterms:W3CDTF">2022-11-10T23:26:38Z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