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3351F" w14:textId="4048707F" w:rsidR="005926EF" w:rsidRDefault="00CB1809">
      <w:pPr>
        <w:pStyle w:val="Title"/>
      </w:pPr>
      <w:bookmarkStart w:id="0" w:name="Practica_#2"/>
      <w:bookmarkEnd w:id="0"/>
      <w:r>
        <w:rPr>
          <w:color w:val="1F4E79"/>
        </w:rPr>
        <w:t>Practica</w:t>
      </w:r>
      <w:r w:rsidR="00860B5C">
        <w:rPr>
          <w:color w:val="1F4E79"/>
        </w:rPr>
        <w:t xml:space="preserve"> en Clase</w:t>
      </w:r>
      <w:r>
        <w:rPr>
          <w:color w:val="1F4E79"/>
        </w:rPr>
        <w:t xml:space="preserve"> #2</w:t>
      </w:r>
    </w:p>
    <w:p w14:paraId="1D433520" w14:textId="77777777" w:rsidR="005926EF" w:rsidRDefault="005926EF">
      <w:pPr>
        <w:pStyle w:val="BodyText"/>
      </w:pPr>
    </w:p>
    <w:p w14:paraId="1D433521" w14:textId="77777777" w:rsidR="005926EF" w:rsidRDefault="005926EF">
      <w:pPr>
        <w:pStyle w:val="BodyText"/>
        <w:spacing w:before="2"/>
        <w:rPr>
          <w:sz w:val="14"/>
        </w:rPr>
      </w:pPr>
    </w:p>
    <w:tbl>
      <w:tblPr>
        <w:tblW w:w="0" w:type="auto"/>
        <w:tblInd w:w="114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3235"/>
        <w:gridCol w:w="1080"/>
        <w:gridCol w:w="3595"/>
      </w:tblGrid>
      <w:tr w:rsidR="005926EF" w14:paraId="1D433526" w14:textId="77777777">
        <w:trPr>
          <w:trHeight w:val="580"/>
        </w:trPr>
        <w:tc>
          <w:tcPr>
            <w:tcW w:w="1435" w:type="dxa"/>
            <w:tcBorders>
              <w:bottom w:val="single" w:sz="12" w:space="0" w:color="7E7E7E"/>
            </w:tcBorders>
          </w:tcPr>
          <w:p w14:paraId="1D433522" w14:textId="77777777" w:rsidR="005926EF" w:rsidRDefault="00CB1809">
            <w:pPr>
              <w:pStyle w:val="TableParagraph"/>
              <w:rPr>
                <w:rFonts w:ascii="Century Gothic"/>
              </w:rPr>
            </w:pPr>
            <w:bookmarkStart w:id="1" w:name="Nombre"/>
            <w:bookmarkEnd w:id="1"/>
            <w:r>
              <w:rPr>
                <w:rFonts w:ascii="Century Gothic"/>
                <w:color w:val="1F4E79"/>
              </w:rPr>
              <w:t>Nombre</w:t>
            </w:r>
          </w:p>
        </w:tc>
        <w:tc>
          <w:tcPr>
            <w:tcW w:w="3235" w:type="dxa"/>
            <w:tcBorders>
              <w:bottom w:val="single" w:sz="12" w:space="0" w:color="7E7E7E"/>
            </w:tcBorders>
          </w:tcPr>
          <w:p w14:paraId="1D433523" w14:textId="77777777" w:rsidR="005926EF" w:rsidRDefault="005926E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bottom w:val="single" w:sz="12" w:space="0" w:color="7E7E7E"/>
            </w:tcBorders>
          </w:tcPr>
          <w:p w14:paraId="1D433524" w14:textId="77777777" w:rsidR="005926EF" w:rsidRDefault="00CB1809">
            <w:pPr>
              <w:pStyle w:val="TableParagraph"/>
              <w:ind w:left="72"/>
              <w:rPr>
                <w:rFonts w:ascii="Century Gothic"/>
              </w:rPr>
            </w:pPr>
            <w:bookmarkStart w:id="2" w:name="Carnet"/>
            <w:bookmarkEnd w:id="2"/>
            <w:r>
              <w:rPr>
                <w:rFonts w:ascii="Century Gothic"/>
                <w:color w:val="1F4E79"/>
              </w:rPr>
              <w:t>Carnet</w:t>
            </w:r>
          </w:p>
        </w:tc>
        <w:tc>
          <w:tcPr>
            <w:tcW w:w="3595" w:type="dxa"/>
            <w:tcBorders>
              <w:bottom w:val="single" w:sz="12" w:space="0" w:color="7E7E7E"/>
            </w:tcBorders>
          </w:tcPr>
          <w:p w14:paraId="1D433525" w14:textId="77777777" w:rsidR="005926EF" w:rsidRDefault="005926E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926EF" w14:paraId="1D43352B" w14:textId="77777777">
        <w:trPr>
          <w:trHeight w:val="584"/>
        </w:trPr>
        <w:tc>
          <w:tcPr>
            <w:tcW w:w="1435" w:type="dxa"/>
            <w:tcBorders>
              <w:top w:val="single" w:sz="12" w:space="0" w:color="7E7E7E"/>
            </w:tcBorders>
          </w:tcPr>
          <w:p w14:paraId="1D433527" w14:textId="77777777" w:rsidR="005926EF" w:rsidRDefault="00CB1809">
            <w:pPr>
              <w:pStyle w:val="TableParagraph"/>
              <w:spacing w:before="128"/>
              <w:rPr>
                <w:rFonts w:ascii="Century Gothic"/>
              </w:rPr>
            </w:pPr>
            <w:bookmarkStart w:id="3" w:name="Profesor"/>
            <w:bookmarkEnd w:id="3"/>
            <w:r>
              <w:rPr>
                <w:rFonts w:ascii="Century Gothic"/>
                <w:color w:val="1F4E79"/>
              </w:rPr>
              <w:t>Profesor</w:t>
            </w:r>
          </w:p>
        </w:tc>
        <w:tc>
          <w:tcPr>
            <w:tcW w:w="3235" w:type="dxa"/>
            <w:tcBorders>
              <w:top w:val="single" w:sz="12" w:space="0" w:color="7E7E7E"/>
            </w:tcBorders>
          </w:tcPr>
          <w:p w14:paraId="1D433528" w14:textId="77777777" w:rsidR="005926EF" w:rsidRDefault="00CB1809">
            <w:pPr>
              <w:pStyle w:val="TableParagraph"/>
              <w:spacing w:before="123"/>
            </w:pPr>
            <w:r>
              <w:t>Juan</w:t>
            </w:r>
            <w:r>
              <w:rPr>
                <w:spacing w:val="-2"/>
              </w:rPr>
              <w:t xml:space="preserve"> </w:t>
            </w:r>
            <w:r>
              <w:t>Chaves</w:t>
            </w:r>
          </w:p>
        </w:tc>
        <w:tc>
          <w:tcPr>
            <w:tcW w:w="1080" w:type="dxa"/>
            <w:tcBorders>
              <w:top w:val="single" w:sz="12" w:space="0" w:color="7E7E7E"/>
            </w:tcBorders>
          </w:tcPr>
          <w:p w14:paraId="1D433529" w14:textId="77777777" w:rsidR="005926EF" w:rsidRDefault="00CB1809">
            <w:pPr>
              <w:pStyle w:val="TableParagraph"/>
              <w:spacing w:before="128"/>
              <w:ind w:left="72"/>
              <w:rPr>
                <w:rFonts w:ascii="Century Gothic"/>
              </w:rPr>
            </w:pPr>
            <w:bookmarkStart w:id="4" w:name="Clase"/>
            <w:bookmarkEnd w:id="4"/>
            <w:r>
              <w:rPr>
                <w:rFonts w:ascii="Century Gothic"/>
                <w:color w:val="1F4E79"/>
              </w:rPr>
              <w:t>Clase</w:t>
            </w:r>
          </w:p>
        </w:tc>
        <w:tc>
          <w:tcPr>
            <w:tcW w:w="3595" w:type="dxa"/>
            <w:tcBorders>
              <w:top w:val="single" w:sz="12" w:space="0" w:color="7E7E7E"/>
            </w:tcBorders>
          </w:tcPr>
          <w:p w14:paraId="1D43352A" w14:textId="77777777" w:rsidR="005926EF" w:rsidRDefault="00CB1809">
            <w:pPr>
              <w:pStyle w:val="TableParagraph"/>
              <w:spacing w:before="123"/>
              <w:ind w:left="72"/>
            </w:pPr>
            <w:r>
              <w:t>Diseño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Sistemas</w:t>
            </w:r>
            <w:r>
              <w:rPr>
                <w:spacing w:val="-1"/>
              </w:rPr>
              <w:t xml:space="preserve"> </w:t>
            </w:r>
            <w:r>
              <w:t>Digitales</w:t>
            </w:r>
          </w:p>
        </w:tc>
      </w:tr>
      <w:tr w:rsidR="005926EF" w14:paraId="1D43352E" w14:textId="77777777">
        <w:trPr>
          <w:trHeight w:val="580"/>
        </w:trPr>
        <w:tc>
          <w:tcPr>
            <w:tcW w:w="1435" w:type="dxa"/>
          </w:tcPr>
          <w:p w14:paraId="1D43352C" w14:textId="77777777" w:rsidR="005926EF" w:rsidRDefault="00CB1809">
            <w:pPr>
              <w:pStyle w:val="TableParagraph"/>
              <w:rPr>
                <w:rFonts w:ascii="Century Gothic"/>
              </w:rPr>
            </w:pPr>
            <w:bookmarkStart w:id="5" w:name="Date"/>
            <w:bookmarkEnd w:id="5"/>
            <w:r>
              <w:rPr>
                <w:rFonts w:ascii="Century Gothic"/>
                <w:color w:val="1F4E79"/>
              </w:rPr>
              <w:t>Date</w:t>
            </w:r>
          </w:p>
        </w:tc>
        <w:tc>
          <w:tcPr>
            <w:tcW w:w="7910" w:type="dxa"/>
            <w:gridSpan w:val="3"/>
          </w:tcPr>
          <w:p w14:paraId="1D43352D" w14:textId="47946744" w:rsidR="005926EF" w:rsidRDefault="00CB1809">
            <w:pPr>
              <w:pStyle w:val="TableParagraph"/>
              <w:tabs>
                <w:tab w:val="left" w:pos="1362"/>
              </w:tabs>
              <w:spacing w:before="119"/>
              <w:ind w:left="67"/>
            </w:pPr>
            <w:r>
              <w:t>06</w:t>
            </w:r>
            <w:r>
              <w:t>/04</w:t>
            </w:r>
            <w:r>
              <w:t>/2021</w:t>
            </w:r>
            <w:r>
              <w:tab/>
              <w:t>I</w:t>
            </w:r>
            <w:r>
              <w:t xml:space="preserve"> Semestre</w:t>
            </w:r>
            <w:r>
              <w:rPr>
                <w:spacing w:val="-3"/>
              </w:rPr>
              <w:t xml:space="preserve"> </w:t>
            </w:r>
            <w:r>
              <w:t>2021</w:t>
            </w:r>
          </w:p>
        </w:tc>
      </w:tr>
    </w:tbl>
    <w:p w14:paraId="1D43352F" w14:textId="77777777" w:rsidR="005926EF" w:rsidRDefault="005926EF">
      <w:pPr>
        <w:pStyle w:val="BodyText"/>
        <w:spacing w:before="2"/>
        <w:rPr>
          <w:sz w:val="7"/>
        </w:rPr>
      </w:pPr>
    </w:p>
    <w:p w14:paraId="1D433530" w14:textId="77777777" w:rsidR="005926EF" w:rsidRPr="00860B5C" w:rsidRDefault="00CB1809">
      <w:pPr>
        <w:spacing w:before="31" w:line="276" w:lineRule="auto"/>
        <w:ind w:left="171" w:right="279"/>
        <w:rPr>
          <w:rFonts w:ascii="Palatino Linotype" w:hAnsi="Palatino Linotype"/>
          <w:i/>
          <w:lang w:val="es-CR"/>
        </w:rPr>
      </w:pPr>
      <w:r w:rsidRPr="00860B5C">
        <w:rPr>
          <w:rFonts w:ascii="Palatino Linotype" w:hAnsi="Palatino Linotype"/>
          <w:i/>
          <w:color w:val="585858"/>
          <w:lang w:val="es-CR"/>
        </w:rPr>
        <w:t>Este quiz es individual. No se permiten cuadernos libros ó ningún otro tipo de material. Son prohibidos</w:t>
      </w:r>
      <w:r w:rsidRPr="00860B5C">
        <w:rPr>
          <w:rFonts w:ascii="Palatino Linotype" w:hAnsi="Palatino Linotype"/>
          <w:i/>
          <w:color w:val="585858"/>
          <w:spacing w:val="-53"/>
          <w:lang w:val="es-CR"/>
        </w:rPr>
        <w:t xml:space="preserve"> </w:t>
      </w:r>
      <w:r w:rsidRPr="00860B5C">
        <w:rPr>
          <w:rFonts w:ascii="Palatino Linotype" w:hAnsi="Palatino Linotype"/>
          <w:i/>
          <w:color w:val="585858"/>
          <w:lang w:val="es-CR"/>
        </w:rPr>
        <w:t>los</w:t>
      </w:r>
      <w:r w:rsidRPr="00860B5C">
        <w:rPr>
          <w:rFonts w:ascii="Palatino Linotype" w:hAnsi="Palatino Linotype"/>
          <w:i/>
          <w:color w:val="585858"/>
          <w:spacing w:val="2"/>
          <w:lang w:val="es-CR"/>
        </w:rPr>
        <w:t xml:space="preserve"> </w:t>
      </w:r>
      <w:r w:rsidRPr="00860B5C">
        <w:rPr>
          <w:rFonts w:ascii="Palatino Linotype" w:hAnsi="Palatino Linotype"/>
          <w:i/>
          <w:color w:val="585858"/>
          <w:lang w:val="es-CR"/>
        </w:rPr>
        <w:t>dispositivos</w:t>
      </w:r>
      <w:r w:rsidRPr="00860B5C">
        <w:rPr>
          <w:rFonts w:ascii="Palatino Linotype" w:hAnsi="Palatino Linotype"/>
          <w:i/>
          <w:color w:val="585858"/>
          <w:spacing w:val="-2"/>
          <w:lang w:val="es-CR"/>
        </w:rPr>
        <w:t xml:space="preserve"> </w:t>
      </w:r>
      <w:r w:rsidRPr="00860B5C">
        <w:rPr>
          <w:rFonts w:ascii="Palatino Linotype" w:hAnsi="Palatino Linotype"/>
          <w:i/>
          <w:color w:val="585858"/>
          <w:lang w:val="es-CR"/>
        </w:rPr>
        <w:t>electrónicos.</w:t>
      </w:r>
      <w:r w:rsidRPr="00860B5C">
        <w:rPr>
          <w:rFonts w:ascii="Palatino Linotype" w:hAnsi="Palatino Linotype"/>
          <w:i/>
          <w:color w:val="585858"/>
          <w:spacing w:val="-1"/>
          <w:lang w:val="es-CR"/>
        </w:rPr>
        <w:t xml:space="preserve"> </w:t>
      </w:r>
      <w:r w:rsidRPr="00860B5C">
        <w:rPr>
          <w:rFonts w:ascii="Palatino Linotype" w:hAnsi="Palatino Linotype"/>
          <w:i/>
          <w:color w:val="585858"/>
          <w:lang w:val="es-CR"/>
        </w:rPr>
        <w:t>La duración</w:t>
      </w:r>
      <w:r w:rsidRPr="00860B5C">
        <w:rPr>
          <w:rFonts w:ascii="Palatino Linotype" w:hAnsi="Palatino Linotype"/>
          <w:i/>
          <w:color w:val="585858"/>
          <w:spacing w:val="-2"/>
          <w:lang w:val="es-CR"/>
        </w:rPr>
        <w:t xml:space="preserve"> </w:t>
      </w:r>
      <w:r w:rsidRPr="00860B5C">
        <w:rPr>
          <w:rFonts w:ascii="Palatino Linotype" w:hAnsi="Palatino Linotype"/>
          <w:i/>
          <w:color w:val="585858"/>
          <w:lang w:val="es-CR"/>
        </w:rPr>
        <w:t>del</w:t>
      </w:r>
      <w:r w:rsidRPr="00860B5C">
        <w:rPr>
          <w:rFonts w:ascii="Palatino Linotype" w:hAnsi="Palatino Linotype"/>
          <w:i/>
          <w:color w:val="585858"/>
          <w:spacing w:val="-2"/>
          <w:lang w:val="es-CR"/>
        </w:rPr>
        <w:t xml:space="preserve"> </w:t>
      </w:r>
      <w:r w:rsidRPr="00860B5C">
        <w:rPr>
          <w:rFonts w:ascii="Palatino Linotype" w:hAnsi="Palatino Linotype"/>
          <w:i/>
          <w:color w:val="585858"/>
          <w:lang w:val="es-CR"/>
        </w:rPr>
        <w:t>quiz es</w:t>
      </w:r>
      <w:r w:rsidRPr="00860B5C">
        <w:rPr>
          <w:rFonts w:ascii="Palatino Linotype" w:hAnsi="Palatino Linotype"/>
          <w:i/>
          <w:color w:val="585858"/>
          <w:spacing w:val="-3"/>
          <w:lang w:val="es-CR"/>
        </w:rPr>
        <w:t xml:space="preserve"> </w:t>
      </w:r>
      <w:r w:rsidRPr="00860B5C">
        <w:rPr>
          <w:rFonts w:ascii="Palatino Linotype" w:hAnsi="Palatino Linotype"/>
          <w:i/>
          <w:color w:val="585858"/>
          <w:lang w:val="es-CR"/>
        </w:rPr>
        <w:t>de</w:t>
      </w:r>
      <w:r w:rsidRPr="00860B5C">
        <w:rPr>
          <w:rFonts w:ascii="Palatino Linotype" w:hAnsi="Palatino Linotype"/>
          <w:i/>
          <w:color w:val="585858"/>
          <w:spacing w:val="-2"/>
          <w:lang w:val="es-CR"/>
        </w:rPr>
        <w:t xml:space="preserve"> </w:t>
      </w:r>
      <w:r w:rsidRPr="00860B5C">
        <w:rPr>
          <w:rFonts w:ascii="Palatino Linotype" w:hAnsi="Palatino Linotype"/>
          <w:i/>
          <w:color w:val="585858"/>
          <w:lang w:val="es-CR"/>
        </w:rPr>
        <w:t>30</w:t>
      </w:r>
      <w:r w:rsidRPr="00860B5C">
        <w:rPr>
          <w:rFonts w:ascii="Palatino Linotype" w:hAnsi="Palatino Linotype"/>
          <w:i/>
          <w:color w:val="585858"/>
          <w:spacing w:val="1"/>
          <w:lang w:val="es-CR"/>
        </w:rPr>
        <w:t xml:space="preserve"> </w:t>
      </w:r>
      <w:r w:rsidRPr="00860B5C">
        <w:rPr>
          <w:rFonts w:ascii="Palatino Linotype" w:hAnsi="Palatino Linotype"/>
          <w:i/>
          <w:color w:val="585858"/>
          <w:lang w:val="es-CR"/>
        </w:rPr>
        <w:t>minutos. Valor</w:t>
      </w:r>
      <w:r w:rsidRPr="00860B5C">
        <w:rPr>
          <w:rFonts w:ascii="Palatino Linotype" w:hAnsi="Palatino Linotype"/>
          <w:i/>
          <w:color w:val="585858"/>
          <w:spacing w:val="2"/>
          <w:lang w:val="es-CR"/>
        </w:rPr>
        <w:t xml:space="preserve"> </w:t>
      </w:r>
      <w:r w:rsidRPr="00860B5C">
        <w:rPr>
          <w:rFonts w:ascii="Palatino Linotype" w:hAnsi="Palatino Linotype"/>
          <w:i/>
          <w:color w:val="585858"/>
          <w:lang w:val="es-CR"/>
        </w:rPr>
        <w:t>40pts</w:t>
      </w:r>
      <w:r w:rsidRPr="00860B5C">
        <w:rPr>
          <w:rFonts w:ascii="Palatino Linotype" w:hAnsi="Palatino Linotype"/>
          <w:i/>
          <w:color w:val="585858"/>
          <w:spacing w:val="-2"/>
          <w:lang w:val="es-CR"/>
        </w:rPr>
        <w:t xml:space="preserve"> </w:t>
      </w:r>
      <w:r w:rsidRPr="00860B5C">
        <w:rPr>
          <w:rFonts w:ascii="Palatino Linotype" w:hAnsi="Palatino Linotype"/>
          <w:i/>
          <w:color w:val="585858"/>
          <w:lang w:val="es-CR"/>
        </w:rPr>
        <w:t>totales.</w:t>
      </w:r>
    </w:p>
    <w:p w14:paraId="1D433531" w14:textId="77777777" w:rsidR="005926EF" w:rsidRPr="00860B5C" w:rsidRDefault="00CB1809">
      <w:pPr>
        <w:pStyle w:val="BodyText"/>
        <w:spacing w:before="12"/>
        <w:rPr>
          <w:rFonts w:ascii="Palatino Linotype"/>
          <w:i/>
          <w:sz w:val="14"/>
          <w:lang w:val="es-CR"/>
        </w:rPr>
      </w:pPr>
      <w:r>
        <w:pict w14:anchorId="1D433538">
          <v:rect id="_x0000_s1026" style="position:absolute;margin-left:74.15pt;margin-top:12pt;width:463.7pt;height:.5pt;z-index:-251658240;mso-wrap-distance-left:0;mso-wrap-distance-right:0;mso-position-horizontal-relative:page" fillcolor="#7e7e7e" stroked="f">
            <w10:wrap type="topAndBottom" anchorx="page"/>
          </v:rect>
        </w:pict>
      </w:r>
    </w:p>
    <w:p w14:paraId="1D433532" w14:textId="77777777" w:rsidR="005926EF" w:rsidRDefault="00CB1809">
      <w:pPr>
        <w:pStyle w:val="BodyText"/>
        <w:spacing w:line="276" w:lineRule="auto"/>
        <w:ind w:left="531" w:right="186" w:hanging="360"/>
      </w:pPr>
      <w:bookmarkStart w:id="6" w:name="1._A_continuación,_hay_un_esquemático_de"/>
      <w:bookmarkEnd w:id="6"/>
      <w:r w:rsidRPr="00860B5C">
        <w:rPr>
          <w:color w:val="1F4D78"/>
          <w:lang w:val="es-CR"/>
        </w:rPr>
        <w:t>1.</w:t>
      </w:r>
      <w:r w:rsidRPr="00860B5C">
        <w:rPr>
          <w:color w:val="1F4D78"/>
          <w:spacing w:val="1"/>
          <w:lang w:val="es-CR"/>
        </w:rPr>
        <w:t xml:space="preserve"> </w:t>
      </w:r>
      <w:r w:rsidRPr="00860B5C">
        <w:rPr>
          <w:color w:val="1F4D78"/>
          <w:lang w:val="es-CR"/>
        </w:rPr>
        <w:t>A continuación, hay un esquemático de un microcontrolador ARM core M3. La idea es</w:t>
      </w:r>
      <w:r w:rsidRPr="00860B5C">
        <w:rPr>
          <w:color w:val="1F4D78"/>
          <w:spacing w:val="1"/>
          <w:lang w:val="es-CR"/>
        </w:rPr>
        <w:t xml:space="preserve"> </w:t>
      </w:r>
      <w:r w:rsidRPr="00860B5C">
        <w:rPr>
          <w:color w:val="1F4D78"/>
          <w:lang w:val="es-CR"/>
        </w:rPr>
        <w:t>diseñar un teléfono con funciones básicas de los teléfonos actuales, e incorporarlas al</w:t>
      </w:r>
      <w:r w:rsidRPr="00860B5C">
        <w:rPr>
          <w:color w:val="1F4D78"/>
          <w:spacing w:val="1"/>
          <w:lang w:val="es-CR"/>
        </w:rPr>
        <w:t xml:space="preserve"> </w:t>
      </w:r>
      <w:r w:rsidRPr="00860B5C">
        <w:rPr>
          <w:color w:val="1F4D78"/>
          <w:lang w:val="es-CR"/>
        </w:rPr>
        <w:t>procesador para su manejo. Dichas funciones incluyen:</w:t>
      </w:r>
      <w:r w:rsidRPr="00860B5C">
        <w:rPr>
          <w:color w:val="1F4D78"/>
          <w:spacing w:val="1"/>
          <w:lang w:val="es-CR"/>
        </w:rPr>
        <w:t xml:space="preserve"> </w:t>
      </w:r>
      <w:r w:rsidRPr="00860B5C">
        <w:rPr>
          <w:color w:val="1F4D78"/>
          <w:lang w:val="es-CR"/>
        </w:rPr>
        <w:t>1) Capacidad de hacer y recibir</w:t>
      </w:r>
      <w:r w:rsidRPr="00860B5C">
        <w:rPr>
          <w:color w:val="1F4D78"/>
          <w:spacing w:val="1"/>
          <w:lang w:val="es-CR"/>
        </w:rPr>
        <w:t xml:space="preserve"> </w:t>
      </w:r>
      <w:r w:rsidRPr="00860B5C">
        <w:rPr>
          <w:color w:val="1F4D78"/>
          <w:lang w:val="es-CR"/>
        </w:rPr>
        <w:t>llamadas de teléfono y con parlante externo, 2) Capacidad de ubicación vía GPS, 3)</w:t>
      </w:r>
      <w:r w:rsidRPr="00860B5C">
        <w:rPr>
          <w:color w:val="1F4D78"/>
          <w:spacing w:val="1"/>
          <w:lang w:val="es-CR"/>
        </w:rPr>
        <w:t xml:space="preserve"> </w:t>
      </w:r>
      <w:r w:rsidRPr="00860B5C">
        <w:rPr>
          <w:color w:val="1F4D78"/>
          <w:lang w:val="es-CR"/>
        </w:rPr>
        <w:t>Capacidad de tomar fotos y almacenarlas en una tarjeta SD, 4) Capacidad de pantalla</w:t>
      </w:r>
      <w:r w:rsidRPr="00860B5C">
        <w:rPr>
          <w:color w:val="1F4D78"/>
          <w:spacing w:val="1"/>
          <w:lang w:val="es-CR"/>
        </w:rPr>
        <w:t xml:space="preserve"> </w:t>
      </w:r>
      <w:r w:rsidRPr="00860B5C">
        <w:rPr>
          <w:color w:val="1F4D78"/>
          <w:lang w:val="es-CR"/>
        </w:rPr>
        <w:t>touch de 2.5 pulgadas de resolución de 800 x 480 pixeles, 5) Capacidad de conectarse a</w:t>
      </w:r>
      <w:r w:rsidRPr="00860B5C">
        <w:rPr>
          <w:color w:val="1F4D78"/>
          <w:spacing w:val="1"/>
          <w:lang w:val="es-CR"/>
        </w:rPr>
        <w:t xml:space="preserve"> </w:t>
      </w:r>
      <w:r w:rsidRPr="00860B5C">
        <w:rPr>
          <w:color w:val="1F4D78"/>
          <w:lang w:val="es-CR"/>
        </w:rPr>
        <w:t>wi</w:t>
      </w:r>
      <w:r w:rsidRPr="00860B5C">
        <w:rPr>
          <w:color w:val="1F4D78"/>
          <w:lang w:val="es-CR"/>
        </w:rPr>
        <w:t>fi. Debe proveer los bloques de cada una de las partes y conectarlas en los debidos</w:t>
      </w:r>
      <w:r w:rsidRPr="00860B5C">
        <w:rPr>
          <w:color w:val="1F4D78"/>
          <w:spacing w:val="1"/>
          <w:lang w:val="es-CR"/>
        </w:rPr>
        <w:t xml:space="preserve"> </w:t>
      </w:r>
      <w:r w:rsidRPr="00860B5C">
        <w:rPr>
          <w:color w:val="1F4D78"/>
          <w:lang w:val="es-CR"/>
        </w:rPr>
        <w:t>puertos de conexión. Ahhh no olvide el led indicador y la batería. Debe garantizar la mejor</w:t>
      </w:r>
      <w:r w:rsidRPr="00860B5C">
        <w:rPr>
          <w:color w:val="1F4D78"/>
          <w:spacing w:val="-53"/>
          <w:lang w:val="es-CR"/>
        </w:rPr>
        <w:t xml:space="preserve"> </w:t>
      </w:r>
      <w:r w:rsidRPr="00860B5C">
        <w:rPr>
          <w:color w:val="1F4D78"/>
          <w:lang w:val="es-CR"/>
        </w:rPr>
        <w:t xml:space="preserve">conexión tanto para la distribución de memoria y procesamiento. </w:t>
      </w:r>
      <w:r>
        <w:rPr>
          <w:color w:val="1F4D78"/>
        </w:rPr>
        <w:t>Cada conexión va</w:t>
      </w:r>
      <w:r>
        <w:rPr>
          <w:color w:val="1F4D78"/>
        </w:rPr>
        <w:t>le</w:t>
      </w:r>
      <w:r>
        <w:rPr>
          <w:color w:val="1F4D78"/>
          <w:spacing w:val="1"/>
        </w:rPr>
        <w:t xml:space="preserve"> </w:t>
      </w:r>
      <w:r>
        <w:rPr>
          <w:color w:val="1F4D78"/>
        </w:rPr>
        <w:t>5pts.</w:t>
      </w:r>
    </w:p>
    <w:p w14:paraId="1D433533" w14:textId="77777777" w:rsidR="005926EF" w:rsidRDefault="005926EF">
      <w:pPr>
        <w:pStyle w:val="BodyText"/>
      </w:pPr>
    </w:p>
    <w:p w14:paraId="1D433534" w14:textId="77777777" w:rsidR="005926EF" w:rsidRDefault="005926EF">
      <w:pPr>
        <w:pStyle w:val="BodyText"/>
      </w:pPr>
    </w:p>
    <w:p w14:paraId="1D433535" w14:textId="77777777" w:rsidR="005926EF" w:rsidRDefault="005926EF">
      <w:pPr>
        <w:pStyle w:val="BodyText"/>
      </w:pPr>
    </w:p>
    <w:p w14:paraId="1D433536" w14:textId="77777777" w:rsidR="005926EF" w:rsidRDefault="005926EF">
      <w:pPr>
        <w:pStyle w:val="BodyText"/>
      </w:pPr>
    </w:p>
    <w:p w14:paraId="1D433537" w14:textId="77777777" w:rsidR="005926EF" w:rsidRDefault="00CB1809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D433539" wp14:editId="1D43353A">
            <wp:simplePos x="0" y="0"/>
            <wp:positionH relativeFrom="page">
              <wp:posOffset>958850</wp:posOffset>
            </wp:positionH>
            <wp:positionV relativeFrom="paragraph">
              <wp:posOffset>248475</wp:posOffset>
            </wp:positionV>
            <wp:extent cx="5832563" cy="194290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563" cy="1942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26EF">
      <w:type w:val="continuous"/>
      <w:pgSz w:w="12240" w:h="15840"/>
      <w:pgMar w:top="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6EF"/>
    <w:rsid w:val="005926EF"/>
    <w:rsid w:val="00860B5C"/>
    <w:rsid w:val="00CB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43351F"/>
  <w15:docId w15:val="{219C016C-2D8B-4458-B08A-0E78E4FF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3861" w:right="3873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4"/>
      <w:ind w:left="71"/>
    </w:pPr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jschaves</dc:creator>
  <cp:lastModifiedBy>Juan Chaves</cp:lastModifiedBy>
  <cp:revision>3</cp:revision>
  <dcterms:created xsi:type="dcterms:W3CDTF">2021-04-06T21:08:00Z</dcterms:created>
  <dcterms:modified xsi:type="dcterms:W3CDTF">2021-04-06T21:09:00Z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2021-04-06T00:00:00Z</vt:filetime>
  </property>
</Properties>
</file>