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419D" w14:textId="77777777" w:rsidR="00427AA2" w:rsidRPr="00427AA2" w:rsidRDefault="00427AA2" w:rsidP="00427AA2">
      <w:pPr>
        <w:spacing w:line="360" w:lineRule="auto"/>
        <w:rPr>
          <w:rFonts w:ascii="Arial" w:hAnsi="Arial" w:cs="Arial"/>
          <w:b/>
          <w:bCs/>
          <w:color w:val="1F497D" w:themeColor="text2"/>
          <w:sz w:val="36"/>
          <w:szCs w:val="36"/>
          <w:lang w:val="fr-FR"/>
        </w:rPr>
      </w:pPr>
      <w:r w:rsidRPr="00427AA2">
        <w:rPr>
          <w:rFonts w:ascii="Arial" w:hAnsi="Arial" w:cs="Arial"/>
          <w:b/>
          <w:bCs/>
          <w:color w:val="1F497D" w:themeColor="text2"/>
          <w:sz w:val="36"/>
          <w:szCs w:val="36"/>
          <w:lang w:val="fr-FR"/>
        </w:rPr>
        <w:t>Document de Conception du Serveur MCP</w:t>
      </w:r>
    </w:p>
    <w:p w14:paraId="744DBE05" w14:textId="77777777" w:rsidR="00427AA2" w:rsidRDefault="00427AA2" w:rsidP="00427AA2">
      <w:pPr>
        <w:spacing w:line="360" w:lineRule="auto"/>
        <w:rPr>
          <w:rFonts w:ascii="Arial" w:hAnsi="Arial" w:cs="Arial"/>
          <w:lang w:val="fr-FR"/>
        </w:rPr>
      </w:pPr>
      <w:r w:rsidRPr="00427AA2">
        <w:rPr>
          <w:rFonts w:ascii="Arial" w:hAnsi="Arial" w:cs="Arial"/>
          <w:b/>
          <w:bCs/>
          <w:lang w:val="fr-FR"/>
        </w:rPr>
        <w:t>Projet :</w:t>
      </w:r>
      <w:r w:rsidRPr="00427AA2">
        <w:rPr>
          <w:rFonts w:ascii="Arial" w:hAnsi="Arial" w:cs="Arial"/>
          <w:lang w:val="fr-FR"/>
        </w:rPr>
        <w:t xml:space="preserve"> Générateur de Requêtes de Données</w:t>
      </w:r>
      <w:r w:rsidRPr="00427AA2">
        <w:rPr>
          <w:rFonts w:ascii="Arial" w:hAnsi="Arial" w:cs="Arial"/>
          <w:lang w:val="fr-FR"/>
        </w:rPr>
        <w:br/>
      </w:r>
      <w:r w:rsidRPr="00427AA2">
        <w:rPr>
          <w:rFonts w:ascii="Arial" w:hAnsi="Arial" w:cs="Arial"/>
          <w:b/>
          <w:bCs/>
          <w:lang w:val="fr-FR"/>
        </w:rPr>
        <w:t>Équipe :</w:t>
      </w:r>
      <w:r w:rsidRPr="00427AA2">
        <w:rPr>
          <w:rFonts w:ascii="Arial" w:hAnsi="Arial" w:cs="Arial"/>
          <w:lang w:val="fr-FR"/>
        </w:rPr>
        <w:t xml:space="preserve"> </w:t>
      </w:r>
    </w:p>
    <w:p w14:paraId="56E9FB14" w14:textId="3994F996" w:rsidR="00427AA2" w:rsidRDefault="00427AA2" w:rsidP="00427AA2">
      <w:pPr>
        <w:spacing w:line="360" w:lineRule="auto"/>
        <w:rPr>
          <w:rFonts w:ascii="Arial" w:hAnsi="Arial" w:cs="Arial"/>
          <w:lang w:val="fr-FR"/>
        </w:rPr>
      </w:pPr>
      <w:r>
        <w:rPr>
          <w:rFonts w:ascii="Arial" w:hAnsi="Arial" w:cs="Arial"/>
          <w:lang w:val="fr-FR"/>
        </w:rPr>
        <w:t>-</w:t>
      </w:r>
      <w:r w:rsidRPr="00427AA2">
        <w:rPr>
          <w:rFonts w:ascii="Arial" w:hAnsi="Arial" w:cs="Arial"/>
          <w:lang w:val="fr-FR"/>
        </w:rPr>
        <w:t xml:space="preserve">ERWAN ENGOUE </w:t>
      </w:r>
    </w:p>
    <w:p w14:paraId="6CA68F0E" w14:textId="77777777" w:rsidR="00427AA2" w:rsidRDefault="00427AA2" w:rsidP="00427AA2">
      <w:pPr>
        <w:spacing w:line="360" w:lineRule="auto"/>
        <w:rPr>
          <w:rFonts w:ascii="Arial" w:hAnsi="Arial" w:cs="Arial"/>
          <w:lang w:val="fr-FR"/>
        </w:rPr>
      </w:pPr>
      <w:r>
        <w:rPr>
          <w:rFonts w:ascii="Arial" w:hAnsi="Arial" w:cs="Arial"/>
          <w:lang w:val="fr-FR"/>
        </w:rPr>
        <w:t>-</w:t>
      </w:r>
      <w:r w:rsidRPr="00427AA2">
        <w:rPr>
          <w:rFonts w:ascii="Arial" w:hAnsi="Arial" w:cs="Arial"/>
          <w:lang w:val="fr-FR"/>
        </w:rPr>
        <w:t>YOAN-MANU DIN EPEE</w:t>
      </w:r>
    </w:p>
    <w:p w14:paraId="7312AF98" w14:textId="2B621403" w:rsidR="00427AA2" w:rsidRPr="00427AA2" w:rsidRDefault="00427AA2" w:rsidP="00427AA2">
      <w:pPr>
        <w:spacing w:line="360" w:lineRule="auto"/>
        <w:rPr>
          <w:rFonts w:ascii="Arial" w:hAnsi="Arial" w:cs="Arial"/>
          <w:lang w:val="fr-FR"/>
        </w:rPr>
      </w:pPr>
      <w:r w:rsidRPr="00427AA2">
        <w:rPr>
          <w:rFonts w:ascii="Arial" w:hAnsi="Arial" w:cs="Arial"/>
          <w:lang w:val="fr-FR"/>
        </w:rPr>
        <w:br/>
      </w:r>
      <w:r w:rsidRPr="00427AA2">
        <w:rPr>
          <w:rFonts w:ascii="Arial" w:hAnsi="Arial" w:cs="Arial"/>
          <w:b/>
          <w:bCs/>
          <w:lang w:val="fr-FR"/>
        </w:rPr>
        <w:t>Objectif :</w:t>
      </w:r>
      <w:r w:rsidRPr="00427AA2">
        <w:rPr>
          <w:rFonts w:ascii="Arial" w:hAnsi="Arial" w:cs="Arial"/>
          <w:lang w:val="fr-FR"/>
        </w:rPr>
        <w:t xml:space="preserve"> Construire un serveur MCP permettant à un assistant IA d’interroger des ensembles de données CSV en langage naturel en les chargeant dans une base de données SQLite en mémoire.</w:t>
      </w:r>
    </w:p>
    <w:p w14:paraId="2EE741B2" w14:textId="77777777" w:rsidR="00427AA2" w:rsidRPr="00427AA2" w:rsidRDefault="00427AA2" w:rsidP="00427AA2">
      <w:pPr>
        <w:spacing w:line="360" w:lineRule="auto"/>
        <w:rPr>
          <w:rFonts w:ascii="Arial" w:hAnsi="Arial" w:cs="Arial"/>
          <w:b/>
          <w:bCs/>
          <w:lang w:val="fr-FR"/>
        </w:rPr>
      </w:pPr>
      <w:r w:rsidRPr="00427AA2">
        <w:rPr>
          <w:rFonts w:ascii="Arial" w:hAnsi="Arial" w:cs="Arial"/>
          <w:b/>
          <w:bCs/>
          <w:lang w:val="fr-FR"/>
        </w:rPr>
        <w:t>1. Inventaire des Outils</w:t>
      </w:r>
    </w:p>
    <w:p w14:paraId="78D01DA8" w14:textId="77777777" w:rsidR="00427AA2" w:rsidRPr="00427AA2" w:rsidRDefault="00427AA2" w:rsidP="00427AA2">
      <w:pPr>
        <w:spacing w:line="360" w:lineRule="auto"/>
        <w:rPr>
          <w:rFonts w:ascii="Arial" w:hAnsi="Arial" w:cs="Arial"/>
          <w:lang w:val="fr-FR"/>
        </w:rPr>
      </w:pPr>
      <w:r w:rsidRPr="00427AA2">
        <w:rPr>
          <w:rFonts w:ascii="Arial" w:hAnsi="Arial" w:cs="Arial"/>
          <w:b/>
          <w:bCs/>
          <w:color w:val="1F497D" w:themeColor="text2"/>
          <w:lang w:val="fr-FR"/>
        </w:rPr>
        <w:t>load_csv</w:t>
      </w:r>
      <w:r w:rsidRPr="00427AA2">
        <w:rPr>
          <w:rFonts w:ascii="Arial" w:hAnsi="Arial" w:cs="Arial"/>
          <w:color w:val="1F497D" w:themeColor="text2"/>
          <w:lang w:val="fr-FR"/>
        </w:rPr>
        <w:t xml:space="preserve"> </w:t>
      </w:r>
      <w:r w:rsidRPr="00427AA2">
        <w:rPr>
          <w:rFonts w:ascii="Arial" w:hAnsi="Arial" w:cs="Arial"/>
          <w:lang w:val="fr-FR"/>
        </w:rPr>
        <w:t>– Charger un fichier CSV dans une table SQLite.</w:t>
      </w:r>
    </w:p>
    <w:p w14:paraId="630EA79F" w14:textId="77777777" w:rsidR="00427AA2" w:rsidRPr="00427AA2" w:rsidRDefault="00427AA2" w:rsidP="00427AA2">
      <w:pPr>
        <w:numPr>
          <w:ilvl w:val="0"/>
          <w:numId w:val="10"/>
        </w:numPr>
        <w:spacing w:line="360" w:lineRule="auto"/>
        <w:rPr>
          <w:rFonts w:ascii="Arial" w:hAnsi="Arial" w:cs="Arial"/>
          <w:lang w:val="en-GB"/>
        </w:rPr>
      </w:pPr>
      <w:r w:rsidRPr="00427AA2">
        <w:rPr>
          <w:rFonts w:ascii="Arial" w:hAnsi="Arial" w:cs="Arial"/>
          <w:b/>
          <w:bCs/>
          <w:lang w:val="en-GB"/>
        </w:rPr>
        <w:t>Paramètres :</w:t>
      </w:r>
      <w:r w:rsidRPr="00427AA2">
        <w:rPr>
          <w:rFonts w:ascii="Arial" w:hAnsi="Arial" w:cs="Arial"/>
          <w:lang w:val="en-GB"/>
        </w:rPr>
        <w:t xml:space="preserve"> file_path (str), table_name (str)</w:t>
      </w:r>
    </w:p>
    <w:p w14:paraId="444166B0" w14:textId="77777777" w:rsidR="00427AA2" w:rsidRPr="00427AA2" w:rsidRDefault="00427AA2" w:rsidP="00427AA2">
      <w:pPr>
        <w:numPr>
          <w:ilvl w:val="0"/>
          <w:numId w:val="10"/>
        </w:numPr>
        <w:spacing w:line="360" w:lineRule="auto"/>
        <w:rPr>
          <w:rFonts w:ascii="Arial" w:hAnsi="Arial" w:cs="Arial"/>
          <w:lang w:val="fr-FR"/>
        </w:rPr>
      </w:pPr>
      <w:r w:rsidRPr="00427AA2">
        <w:rPr>
          <w:rFonts w:ascii="Arial" w:hAnsi="Arial" w:cs="Arial"/>
          <w:b/>
          <w:bCs/>
          <w:lang w:val="fr-FR"/>
        </w:rPr>
        <w:t>Retour :</w:t>
      </w:r>
      <w:r w:rsidRPr="00427AA2">
        <w:rPr>
          <w:rFonts w:ascii="Arial" w:hAnsi="Arial" w:cs="Arial"/>
          <w:lang w:val="fr-FR"/>
        </w:rPr>
        <w:t xml:space="preserve"> Métadonnées incluant le nom de la table, les colonnes détectées et le nombre de lignes.</w:t>
      </w:r>
    </w:p>
    <w:p w14:paraId="1C0D454E" w14:textId="77777777" w:rsidR="00427AA2" w:rsidRPr="00427AA2" w:rsidRDefault="00427AA2" w:rsidP="00427AA2">
      <w:pPr>
        <w:spacing w:line="360" w:lineRule="auto"/>
        <w:rPr>
          <w:rFonts w:ascii="Arial" w:hAnsi="Arial" w:cs="Arial"/>
          <w:lang w:val="fr-FR"/>
        </w:rPr>
      </w:pPr>
      <w:r w:rsidRPr="00427AA2">
        <w:rPr>
          <w:rFonts w:ascii="Arial" w:hAnsi="Arial" w:cs="Arial"/>
          <w:b/>
          <w:bCs/>
          <w:color w:val="1F497D" w:themeColor="text2"/>
          <w:lang w:val="fr-FR"/>
        </w:rPr>
        <w:t>list_tables</w:t>
      </w:r>
      <w:r w:rsidRPr="00427AA2">
        <w:rPr>
          <w:rFonts w:ascii="Arial" w:hAnsi="Arial" w:cs="Arial"/>
          <w:color w:val="1F497D" w:themeColor="text2"/>
          <w:lang w:val="fr-FR"/>
        </w:rPr>
        <w:t xml:space="preserve"> </w:t>
      </w:r>
      <w:r w:rsidRPr="00427AA2">
        <w:rPr>
          <w:rFonts w:ascii="Arial" w:hAnsi="Arial" w:cs="Arial"/>
          <w:lang w:val="fr-FR"/>
        </w:rPr>
        <w:t>– Lister toutes les tables stockées dans la base de données avec leur nombre de lignes.</w:t>
      </w:r>
    </w:p>
    <w:p w14:paraId="4428933C" w14:textId="77777777" w:rsidR="00427AA2" w:rsidRPr="00427AA2" w:rsidRDefault="00427AA2" w:rsidP="00427AA2">
      <w:pPr>
        <w:numPr>
          <w:ilvl w:val="0"/>
          <w:numId w:val="11"/>
        </w:numPr>
        <w:spacing w:line="360" w:lineRule="auto"/>
        <w:rPr>
          <w:rFonts w:ascii="Arial" w:hAnsi="Arial" w:cs="Arial"/>
          <w:lang w:val="fr-FR"/>
        </w:rPr>
      </w:pPr>
      <w:r w:rsidRPr="00427AA2">
        <w:rPr>
          <w:rFonts w:ascii="Arial" w:hAnsi="Arial" w:cs="Arial"/>
          <w:b/>
          <w:bCs/>
          <w:lang w:val="fr-FR"/>
        </w:rPr>
        <w:t>Paramètres :</w:t>
      </w:r>
      <w:r w:rsidRPr="00427AA2">
        <w:rPr>
          <w:rFonts w:ascii="Arial" w:hAnsi="Arial" w:cs="Arial"/>
          <w:lang w:val="fr-FR"/>
        </w:rPr>
        <w:t xml:space="preserve"> aucun</w:t>
      </w:r>
    </w:p>
    <w:p w14:paraId="63A52CBA" w14:textId="77777777" w:rsidR="00427AA2" w:rsidRPr="00427AA2" w:rsidRDefault="00427AA2" w:rsidP="00427AA2">
      <w:pPr>
        <w:numPr>
          <w:ilvl w:val="0"/>
          <w:numId w:val="11"/>
        </w:numPr>
        <w:spacing w:line="360" w:lineRule="auto"/>
        <w:rPr>
          <w:rFonts w:ascii="Arial" w:hAnsi="Arial" w:cs="Arial"/>
          <w:lang w:val="fr-FR"/>
        </w:rPr>
      </w:pPr>
      <w:r w:rsidRPr="00427AA2">
        <w:rPr>
          <w:rFonts w:ascii="Arial" w:hAnsi="Arial" w:cs="Arial"/>
          <w:b/>
          <w:bCs/>
          <w:lang w:val="fr-FR"/>
        </w:rPr>
        <w:t>Retour :</w:t>
      </w:r>
      <w:r w:rsidRPr="00427AA2">
        <w:rPr>
          <w:rFonts w:ascii="Arial" w:hAnsi="Arial" w:cs="Arial"/>
          <w:lang w:val="fr-FR"/>
        </w:rPr>
        <w:t xml:space="preserve"> Liste des tables avec le nombre de lignes.</w:t>
      </w:r>
    </w:p>
    <w:p w14:paraId="52B1C3CB" w14:textId="77777777" w:rsidR="00427AA2" w:rsidRPr="00427AA2" w:rsidRDefault="00427AA2" w:rsidP="00427AA2">
      <w:pPr>
        <w:spacing w:line="360" w:lineRule="auto"/>
        <w:rPr>
          <w:rFonts w:ascii="Arial" w:hAnsi="Arial" w:cs="Arial"/>
          <w:lang w:val="fr-FR"/>
        </w:rPr>
      </w:pPr>
      <w:r w:rsidRPr="00427AA2">
        <w:rPr>
          <w:rFonts w:ascii="Arial" w:hAnsi="Arial" w:cs="Arial"/>
          <w:b/>
          <w:bCs/>
          <w:color w:val="1F497D" w:themeColor="text2"/>
          <w:lang w:val="fr-FR"/>
        </w:rPr>
        <w:t>describe_schema</w:t>
      </w:r>
      <w:r w:rsidRPr="00427AA2">
        <w:rPr>
          <w:rFonts w:ascii="Arial" w:hAnsi="Arial" w:cs="Arial"/>
          <w:color w:val="1F497D" w:themeColor="text2"/>
          <w:lang w:val="fr-FR"/>
        </w:rPr>
        <w:t xml:space="preserve"> </w:t>
      </w:r>
      <w:r w:rsidRPr="00427AA2">
        <w:rPr>
          <w:rFonts w:ascii="Arial" w:hAnsi="Arial" w:cs="Arial"/>
          <w:lang w:val="fr-FR"/>
        </w:rPr>
        <w:t>– Afficher le schéma de la base de données.</w:t>
      </w:r>
    </w:p>
    <w:p w14:paraId="08B135FD" w14:textId="77777777" w:rsidR="00427AA2" w:rsidRPr="00427AA2" w:rsidRDefault="00427AA2" w:rsidP="00427AA2">
      <w:pPr>
        <w:numPr>
          <w:ilvl w:val="0"/>
          <w:numId w:val="12"/>
        </w:numPr>
        <w:spacing w:line="360" w:lineRule="auto"/>
        <w:rPr>
          <w:rFonts w:ascii="Arial" w:hAnsi="Arial" w:cs="Arial"/>
          <w:lang w:val="fr-FR"/>
        </w:rPr>
      </w:pPr>
      <w:r w:rsidRPr="00427AA2">
        <w:rPr>
          <w:rFonts w:ascii="Arial" w:hAnsi="Arial" w:cs="Arial"/>
          <w:b/>
          <w:bCs/>
          <w:lang w:val="fr-FR"/>
        </w:rPr>
        <w:t>Paramètres :</w:t>
      </w:r>
      <w:r w:rsidRPr="00427AA2">
        <w:rPr>
          <w:rFonts w:ascii="Arial" w:hAnsi="Arial" w:cs="Arial"/>
          <w:lang w:val="fr-FR"/>
        </w:rPr>
        <w:t xml:space="preserve"> aucun</w:t>
      </w:r>
    </w:p>
    <w:p w14:paraId="1170EC53" w14:textId="77777777" w:rsidR="00427AA2" w:rsidRPr="00427AA2" w:rsidRDefault="00427AA2" w:rsidP="00427AA2">
      <w:pPr>
        <w:numPr>
          <w:ilvl w:val="0"/>
          <w:numId w:val="12"/>
        </w:numPr>
        <w:spacing w:line="360" w:lineRule="auto"/>
        <w:rPr>
          <w:rFonts w:ascii="Arial" w:hAnsi="Arial" w:cs="Arial"/>
          <w:lang w:val="fr-FR"/>
        </w:rPr>
      </w:pPr>
      <w:r w:rsidRPr="00427AA2">
        <w:rPr>
          <w:rFonts w:ascii="Arial" w:hAnsi="Arial" w:cs="Arial"/>
          <w:b/>
          <w:bCs/>
          <w:lang w:val="fr-FR"/>
        </w:rPr>
        <w:t>Retour :</w:t>
      </w:r>
      <w:r w:rsidRPr="00427AA2">
        <w:rPr>
          <w:rFonts w:ascii="Arial" w:hAnsi="Arial" w:cs="Arial"/>
          <w:lang w:val="fr-FR"/>
        </w:rPr>
        <w:t xml:space="preserve"> Noms des tables avec leurs colonnes et types de données.</w:t>
      </w:r>
    </w:p>
    <w:p w14:paraId="3426F595" w14:textId="77777777" w:rsidR="00427AA2" w:rsidRPr="00427AA2" w:rsidRDefault="00427AA2" w:rsidP="00427AA2">
      <w:pPr>
        <w:spacing w:line="360" w:lineRule="auto"/>
        <w:rPr>
          <w:rFonts w:ascii="Arial" w:hAnsi="Arial" w:cs="Arial"/>
          <w:lang w:val="fr-FR"/>
        </w:rPr>
      </w:pPr>
      <w:r w:rsidRPr="00427AA2">
        <w:rPr>
          <w:rFonts w:ascii="Arial" w:hAnsi="Arial" w:cs="Arial"/>
          <w:b/>
          <w:bCs/>
          <w:color w:val="1F497D" w:themeColor="text2"/>
          <w:lang w:val="fr-FR"/>
        </w:rPr>
        <w:t>run_query</w:t>
      </w:r>
      <w:r w:rsidRPr="00427AA2">
        <w:rPr>
          <w:rFonts w:ascii="Arial" w:hAnsi="Arial" w:cs="Arial"/>
          <w:color w:val="1F497D" w:themeColor="text2"/>
          <w:lang w:val="fr-FR"/>
        </w:rPr>
        <w:t xml:space="preserve"> </w:t>
      </w:r>
      <w:r w:rsidRPr="00427AA2">
        <w:rPr>
          <w:rFonts w:ascii="Arial" w:hAnsi="Arial" w:cs="Arial"/>
          <w:lang w:val="fr-FR"/>
        </w:rPr>
        <w:t>– Exécuter une requête SQL en lecture seule.</w:t>
      </w:r>
    </w:p>
    <w:p w14:paraId="55A82F44" w14:textId="77777777" w:rsidR="00427AA2" w:rsidRPr="00427AA2" w:rsidRDefault="00427AA2" w:rsidP="00427AA2">
      <w:pPr>
        <w:numPr>
          <w:ilvl w:val="0"/>
          <w:numId w:val="13"/>
        </w:numPr>
        <w:spacing w:line="360" w:lineRule="auto"/>
        <w:rPr>
          <w:rFonts w:ascii="Arial" w:hAnsi="Arial" w:cs="Arial"/>
          <w:lang w:val="fr-FR"/>
        </w:rPr>
      </w:pPr>
      <w:r w:rsidRPr="00427AA2">
        <w:rPr>
          <w:rFonts w:ascii="Arial" w:hAnsi="Arial" w:cs="Arial"/>
          <w:b/>
          <w:bCs/>
          <w:lang w:val="fr-FR"/>
        </w:rPr>
        <w:t>Paramètres :</w:t>
      </w:r>
      <w:r w:rsidRPr="00427AA2">
        <w:rPr>
          <w:rFonts w:ascii="Arial" w:hAnsi="Arial" w:cs="Arial"/>
          <w:lang w:val="fr-FR"/>
        </w:rPr>
        <w:t xml:space="preserve"> sql (str), limit (int)</w:t>
      </w:r>
    </w:p>
    <w:p w14:paraId="302A3140" w14:textId="77777777" w:rsidR="00427AA2" w:rsidRPr="00427AA2" w:rsidRDefault="00427AA2" w:rsidP="00427AA2">
      <w:pPr>
        <w:numPr>
          <w:ilvl w:val="0"/>
          <w:numId w:val="13"/>
        </w:numPr>
        <w:spacing w:line="360" w:lineRule="auto"/>
        <w:rPr>
          <w:rFonts w:ascii="Arial" w:hAnsi="Arial" w:cs="Arial"/>
          <w:lang w:val="fr-FR"/>
        </w:rPr>
      </w:pPr>
      <w:r w:rsidRPr="00427AA2">
        <w:rPr>
          <w:rFonts w:ascii="Arial" w:hAnsi="Arial" w:cs="Arial"/>
          <w:b/>
          <w:bCs/>
          <w:lang w:val="fr-FR"/>
        </w:rPr>
        <w:t>Retour :</w:t>
      </w:r>
      <w:r w:rsidRPr="00427AA2">
        <w:rPr>
          <w:rFonts w:ascii="Arial" w:hAnsi="Arial" w:cs="Arial"/>
          <w:lang w:val="fr-FR"/>
        </w:rPr>
        <w:t xml:space="preserve"> Résultats de la requête.</w:t>
      </w:r>
    </w:p>
    <w:p w14:paraId="5DB02D27" w14:textId="77777777" w:rsidR="00427AA2" w:rsidRPr="00427AA2" w:rsidRDefault="00427AA2" w:rsidP="00427AA2">
      <w:pPr>
        <w:spacing w:line="360" w:lineRule="auto"/>
        <w:rPr>
          <w:rFonts w:ascii="Arial" w:hAnsi="Arial" w:cs="Arial"/>
          <w:lang w:val="fr-FR"/>
        </w:rPr>
      </w:pPr>
      <w:r w:rsidRPr="00427AA2">
        <w:rPr>
          <w:rFonts w:ascii="Arial" w:hAnsi="Arial" w:cs="Arial"/>
          <w:b/>
          <w:bCs/>
          <w:color w:val="1F497D" w:themeColor="text2"/>
          <w:lang w:val="fr-FR"/>
        </w:rPr>
        <w:lastRenderedPageBreak/>
        <w:t>get_statistics</w:t>
      </w:r>
      <w:r w:rsidRPr="00427AA2">
        <w:rPr>
          <w:rFonts w:ascii="Arial" w:hAnsi="Arial" w:cs="Arial"/>
          <w:color w:val="1F497D" w:themeColor="text2"/>
          <w:lang w:val="fr-FR"/>
        </w:rPr>
        <w:t xml:space="preserve"> </w:t>
      </w:r>
      <w:r w:rsidRPr="00427AA2">
        <w:rPr>
          <w:rFonts w:ascii="Arial" w:hAnsi="Arial" w:cs="Arial"/>
          <w:lang w:val="fr-FR"/>
        </w:rPr>
        <w:t>– Calculer des statistiques pour une colonne.</w:t>
      </w:r>
    </w:p>
    <w:p w14:paraId="4AC12741" w14:textId="77777777" w:rsidR="00427AA2" w:rsidRPr="00427AA2" w:rsidRDefault="00427AA2" w:rsidP="00427AA2">
      <w:pPr>
        <w:numPr>
          <w:ilvl w:val="0"/>
          <w:numId w:val="14"/>
        </w:numPr>
        <w:spacing w:line="360" w:lineRule="auto"/>
        <w:rPr>
          <w:rFonts w:ascii="Arial" w:hAnsi="Arial" w:cs="Arial"/>
          <w:lang w:val="en-GB"/>
        </w:rPr>
      </w:pPr>
      <w:r w:rsidRPr="00427AA2">
        <w:rPr>
          <w:rFonts w:ascii="Arial" w:hAnsi="Arial" w:cs="Arial"/>
          <w:b/>
          <w:bCs/>
          <w:lang w:val="en-GB"/>
        </w:rPr>
        <w:t>Paramètres :</w:t>
      </w:r>
      <w:r w:rsidRPr="00427AA2">
        <w:rPr>
          <w:rFonts w:ascii="Arial" w:hAnsi="Arial" w:cs="Arial"/>
          <w:lang w:val="en-GB"/>
        </w:rPr>
        <w:t xml:space="preserve"> table_name (str), column (str)</w:t>
      </w:r>
    </w:p>
    <w:p w14:paraId="6F0BCCA4" w14:textId="77777777" w:rsidR="00427AA2" w:rsidRPr="00427AA2" w:rsidRDefault="00427AA2" w:rsidP="00427AA2">
      <w:pPr>
        <w:numPr>
          <w:ilvl w:val="0"/>
          <w:numId w:val="14"/>
        </w:numPr>
        <w:spacing w:line="360" w:lineRule="auto"/>
        <w:rPr>
          <w:rFonts w:ascii="Arial" w:hAnsi="Arial" w:cs="Arial"/>
          <w:lang w:val="fr-FR"/>
        </w:rPr>
      </w:pPr>
      <w:r w:rsidRPr="00427AA2">
        <w:rPr>
          <w:rFonts w:ascii="Arial" w:hAnsi="Arial" w:cs="Arial"/>
          <w:b/>
          <w:bCs/>
          <w:lang w:val="fr-FR"/>
        </w:rPr>
        <w:t>Retour :</w:t>
      </w:r>
      <w:r w:rsidRPr="00427AA2">
        <w:rPr>
          <w:rFonts w:ascii="Arial" w:hAnsi="Arial" w:cs="Arial"/>
          <w:lang w:val="fr-FR"/>
        </w:rPr>
        <w:t xml:space="preserve"> Nombre de valeurs, minimum, maximum, moyenne, valeurs nulles.</w:t>
      </w:r>
    </w:p>
    <w:p w14:paraId="32B69C3A" w14:textId="77777777" w:rsidR="00427AA2" w:rsidRPr="00427AA2" w:rsidRDefault="00427AA2" w:rsidP="00427AA2">
      <w:pPr>
        <w:spacing w:line="360" w:lineRule="auto"/>
        <w:rPr>
          <w:rFonts w:ascii="Arial" w:hAnsi="Arial" w:cs="Arial"/>
          <w:lang w:val="fr-FR"/>
        </w:rPr>
      </w:pPr>
      <w:r w:rsidRPr="00427AA2">
        <w:rPr>
          <w:rFonts w:ascii="Arial" w:hAnsi="Arial" w:cs="Arial"/>
          <w:lang w:val="fr-FR"/>
        </w:rPr>
        <w:pict w14:anchorId="373490A5">
          <v:rect id="_x0000_i1025" style="width:0;height:1.5pt" o:hralign="center" o:hrstd="t" o:hr="t" fillcolor="#a0a0a0" stroked="f"/>
        </w:pict>
      </w:r>
    </w:p>
    <w:p w14:paraId="22941F3C" w14:textId="77777777" w:rsidR="00427AA2" w:rsidRPr="00427AA2" w:rsidRDefault="00427AA2" w:rsidP="00427AA2">
      <w:pPr>
        <w:spacing w:line="360" w:lineRule="auto"/>
        <w:rPr>
          <w:rFonts w:ascii="Arial" w:hAnsi="Arial" w:cs="Arial"/>
          <w:b/>
          <w:bCs/>
          <w:lang w:val="fr-FR"/>
        </w:rPr>
      </w:pPr>
      <w:r w:rsidRPr="00427AA2">
        <w:rPr>
          <w:rFonts w:ascii="Arial" w:hAnsi="Arial" w:cs="Arial"/>
          <w:b/>
          <w:bCs/>
          <w:lang w:val="fr-FR"/>
        </w:rPr>
        <w:t>2. Inventaire des Ressources</w:t>
      </w:r>
    </w:p>
    <w:p w14:paraId="277F032F" w14:textId="77777777" w:rsidR="00427AA2" w:rsidRPr="00427AA2" w:rsidRDefault="00427AA2" w:rsidP="00427AA2">
      <w:pPr>
        <w:numPr>
          <w:ilvl w:val="0"/>
          <w:numId w:val="15"/>
        </w:numPr>
        <w:spacing w:line="360" w:lineRule="auto"/>
        <w:rPr>
          <w:rFonts w:ascii="Arial" w:hAnsi="Arial" w:cs="Arial"/>
          <w:lang w:val="fr-FR"/>
        </w:rPr>
      </w:pPr>
      <w:r w:rsidRPr="00427AA2">
        <w:rPr>
          <w:rFonts w:ascii="Arial" w:hAnsi="Arial" w:cs="Arial"/>
          <w:lang w:val="fr-FR"/>
        </w:rPr>
        <w:t>Base de données SQLite en mémoire stockant les tables CSV chargées.</w:t>
      </w:r>
    </w:p>
    <w:p w14:paraId="4EA9F95D" w14:textId="77777777" w:rsidR="00427AA2" w:rsidRPr="00427AA2" w:rsidRDefault="00427AA2" w:rsidP="00427AA2">
      <w:pPr>
        <w:numPr>
          <w:ilvl w:val="0"/>
          <w:numId w:val="15"/>
        </w:numPr>
        <w:spacing w:line="360" w:lineRule="auto"/>
        <w:rPr>
          <w:rFonts w:ascii="Arial" w:hAnsi="Arial" w:cs="Arial"/>
          <w:lang w:val="fr-FR"/>
        </w:rPr>
      </w:pPr>
      <w:r w:rsidRPr="00427AA2">
        <w:rPr>
          <w:rFonts w:ascii="Arial" w:hAnsi="Arial" w:cs="Arial"/>
          <w:lang w:val="fr-FR"/>
        </w:rPr>
        <w:t>Historique des requêtes SQL exécutées.</w:t>
      </w:r>
    </w:p>
    <w:p w14:paraId="69D05613" w14:textId="77777777" w:rsidR="00427AA2" w:rsidRPr="00427AA2" w:rsidRDefault="00427AA2" w:rsidP="00427AA2">
      <w:pPr>
        <w:numPr>
          <w:ilvl w:val="0"/>
          <w:numId w:val="15"/>
        </w:numPr>
        <w:spacing w:line="360" w:lineRule="auto"/>
        <w:rPr>
          <w:rFonts w:ascii="Arial" w:hAnsi="Arial" w:cs="Arial"/>
          <w:lang w:val="fr-FR"/>
        </w:rPr>
      </w:pPr>
      <w:r w:rsidRPr="00427AA2">
        <w:rPr>
          <w:rFonts w:ascii="Arial" w:hAnsi="Arial" w:cs="Arial"/>
          <w:lang w:val="fr-FR"/>
        </w:rPr>
        <w:t>Schéma de la base de données représentant les tables et types de colonnes.</w:t>
      </w:r>
    </w:p>
    <w:p w14:paraId="78830951" w14:textId="77777777" w:rsidR="00427AA2" w:rsidRPr="00427AA2" w:rsidRDefault="00427AA2" w:rsidP="00427AA2">
      <w:pPr>
        <w:spacing w:line="360" w:lineRule="auto"/>
        <w:rPr>
          <w:rFonts w:ascii="Arial" w:hAnsi="Arial" w:cs="Arial"/>
          <w:lang w:val="fr-FR"/>
        </w:rPr>
      </w:pPr>
      <w:r w:rsidRPr="00427AA2">
        <w:rPr>
          <w:rFonts w:ascii="Arial" w:hAnsi="Arial" w:cs="Arial"/>
          <w:lang w:val="fr-FR"/>
        </w:rPr>
        <w:pict w14:anchorId="769DDA30">
          <v:rect id="_x0000_i1026" style="width:0;height:1.5pt" o:hralign="center" o:hrstd="t" o:hr="t" fillcolor="#a0a0a0" stroked="f"/>
        </w:pict>
      </w:r>
    </w:p>
    <w:p w14:paraId="56095046" w14:textId="77777777" w:rsidR="00427AA2" w:rsidRPr="00427AA2" w:rsidRDefault="00427AA2" w:rsidP="00427AA2">
      <w:pPr>
        <w:spacing w:line="360" w:lineRule="auto"/>
        <w:rPr>
          <w:rFonts w:ascii="Arial" w:hAnsi="Arial" w:cs="Arial"/>
          <w:b/>
          <w:bCs/>
          <w:lang w:val="fr-FR"/>
        </w:rPr>
      </w:pPr>
      <w:r w:rsidRPr="00427AA2">
        <w:rPr>
          <w:rFonts w:ascii="Arial" w:hAnsi="Arial" w:cs="Arial"/>
          <w:b/>
          <w:bCs/>
          <w:lang w:val="fr-FR"/>
        </w:rPr>
        <w:t>3. Modèle de Données</w:t>
      </w:r>
    </w:p>
    <w:p w14:paraId="3E598457" w14:textId="77777777" w:rsidR="00427AA2" w:rsidRPr="00427AA2" w:rsidRDefault="00427AA2" w:rsidP="00427AA2">
      <w:pPr>
        <w:spacing w:line="360" w:lineRule="auto"/>
        <w:rPr>
          <w:rFonts w:ascii="Arial" w:hAnsi="Arial" w:cs="Arial"/>
          <w:lang w:val="fr-FR"/>
        </w:rPr>
      </w:pPr>
      <w:r w:rsidRPr="00427AA2">
        <w:rPr>
          <w:rFonts w:ascii="Arial" w:hAnsi="Arial" w:cs="Arial"/>
          <w:lang w:val="fr-FR"/>
        </w:rPr>
        <w:t>Le serveur utilise une base de données SQLite en mémoire. Lorsqu’un fichier CSV est chargé, une nouvelle table est créée avec les types de colonnes détectés automatiquement. La base de données stocke :</w:t>
      </w:r>
    </w:p>
    <w:p w14:paraId="0B36E190" w14:textId="77777777" w:rsidR="00427AA2" w:rsidRPr="00427AA2" w:rsidRDefault="00427AA2" w:rsidP="00427AA2">
      <w:pPr>
        <w:numPr>
          <w:ilvl w:val="0"/>
          <w:numId w:val="16"/>
        </w:numPr>
        <w:spacing w:line="360" w:lineRule="auto"/>
        <w:rPr>
          <w:rFonts w:ascii="Arial" w:hAnsi="Arial" w:cs="Arial"/>
          <w:lang w:val="fr-FR"/>
        </w:rPr>
      </w:pPr>
      <w:r w:rsidRPr="00427AA2">
        <w:rPr>
          <w:rFonts w:ascii="Arial" w:hAnsi="Arial" w:cs="Arial"/>
          <w:lang w:val="fr-FR"/>
        </w:rPr>
        <w:t>Les lignes du dataset</w:t>
      </w:r>
    </w:p>
    <w:p w14:paraId="537810A0" w14:textId="77777777" w:rsidR="00427AA2" w:rsidRPr="00427AA2" w:rsidRDefault="00427AA2" w:rsidP="00427AA2">
      <w:pPr>
        <w:numPr>
          <w:ilvl w:val="0"/>
          <w:numId w:val="16"/>
        </w:numPr>
        <w:spacing w:line="360" w:lineRule="auto"/>
        <w:rPr>
          <w:rFonts w:ascii="Arial" w:hAnsi="Arial" w:cs="Arial"/>
          <w:lang w:val="fr-FR"/>
        </w:rPr>
      </w:pPr>
      <w:r w:rsidRPr="00427AA2">
        <w:rPr>
          <w:rFonts w:ascii="Arial" w:hAnsi="Arial" w:cs="Arial"/>
          <w:lang w:val="fr-FR"/>
        </w:rPr>
        <w:t>Le schéma</w:t>
      </w:r>
    </w:p>
    <w:p w14:paraId="4022B69F" w14:textId="77777777" w:rsidR="00427AA2" w:rsidRPr="00427AA2" w:rsidRDefault="00427AA2" w:rsidP="00427AA2">
      <w:pPr>
        <w:numPr>
          <w:ilvl w:val="0"/>
          <w:numId w:val="16"/>
        </w:numPr>
        <w:spacing w:line="360" w:lineRule="auto"/>
        <w:rPr>
          <w:rFonts w:ascii="Arial" w:hAnsi="Arial" w:cs="Arial"/>
          <w:lang w:val="fr-FR"/>
        </w:rPr>
      </w:pPr>
      <w:r w:rsidRPr="00427AA2">
        <w:rPr>
          <w:rFonts w:ascii="Arial" w:hAnsi="Arial" w:cs="Arial"/>
          <w:lang w:val="fr-FR"/>
        </w:rPr>
        <w:t>L’historique des requêtes pendant l’exécution</w:t>
      </w:r>
    </w:p>
    <w:p w14:paraId="0EC4CC34" w14:textId="77777777" w:rsidR="00427AA2" w:rsidRPr="00427AA2" w:rsidRDefault="00427AA2" w:rsidP="00427AA2">
      <w:pPr>
        <w:spacing w:line="360" w:lineRule="auto"/>
        <w:rPr>
          <w:rFonts w:ascii="Arial" w:hAnsi="Arial" w:cs="Arial"/>
          <w:lang w:val="fr-FR"/>
        </w:rPr>
      </w:pPr>
      <w:r w:rsidRPr="00427AA2">
        <w:rPr>
          <w:rFonts w:ascii="Arial" w:hAnsi="Arial" w:cs="Arial"/>
          <w:lang w:val="fr-FR"/>
        </w:rPr>
        <w:pict w14:anchorId="20C851E2">
          <v:rect id="_x0000_i1027" style="width:0;height:1.5pt" o:hralign="center" o:hrstd="t" o:hr="t" fillcolor="#a0a0a0" stroked="f"/>
        </w:pict>
      </w:r>
    </w:p>
    <w:p w14:paraId="2EDAA395" w14:textId="77777777" w:rsidR="00427AA2" w:rsidRPr="00427AA2" w:rsidRDefault="00427AA2" w:rsidP="00427AA2">
      <w:pPr>
        <w:spacing w:line="360" w:lineRule="auto"/>
        <w:rPr>
          <w:rFonts w:ascii="Arial" w:hAnsi="Arial" w:cs="Arial"/>
          <w:b/>
          <w:bCs/>
          <w:lang w:val="fr-FR"/>
        </w:rPr>
      </w:pPr>
      <w:r w:rsidRPr="00427AA2">
        <w:rPr>
          <w:rFonts w:ascii="Arial" w:hAnsi="Arial" w:cs="Arial"/>
          <w:b/>
          <w:bCs/>
          <w:lang w:val="fr-FR"/>
        </w:rPr>
        <w:t>4. Répartition du Travail</w:t>
      </w:r>
    </w:p>
    <w:p w14:paraId="14C269EB" w14:textId="2A714233" w:rsidR="00427AA2" w:rsidRPr="00427AA2" w:rsidRDefault="00427AA2" w:rsidP="00427AA2">
      <w:pPr>
        <w:numPr>
          <w:ilvl w:val="0"/>
          <w:numId w:val="17"/>
        </w:numPr>
        <w:spacing w:line="360" w:lineRule="auto"/>
        <w:rPr>
          <w:rFonts w:ascii="Arial" w:hAnsi="Arial" w:cs="Arial"/>
          <w:lang w:val="fr-FR"/>
        </w:rPr>
      </w:pPr>
      <w:r>
        <w:rPr>
          <w:rFonts w:ascii="Arial" w:hAnsi="Arial" w:cs="Arial"/>
          <w:b/>
          <w:bCs/>
          <w:lang w:val="fr-FR"/>
        </w:rPr>
        <w:t>ERWAN</w:t>
      </w:r>
      <w:r w:rsidRPr="00427AA2">
        <w:rPr>
          <w:rFonts w:ascii="Arial" w:hAnsi="Arial" w:cs="Arial"/>
          <w:b/>
          <w:bCs/>
          <w:lang w:val="fr-FR"/>
        </w:rPr>
        <w:t xml:space="preserve"> :</w:t>
      </w:r>
      <w:r w:rsidRPr="00427AA2">
        <w:rPr>
          <w:rFonts w:ascii="Arial" w:hAnsi="Arial" w:cs="Arial"/>
          <w:lang w:val="fr-FR"/>
        </w:rPr>
        <w:t xml:space="preserve"> implément</w:t>
      </w:r>
      <w:r>
        <w:rPr>
          <w:rFonts w:ascii="Arial" w:hAnsi="Arial" w:cs="Arial"/>
          <w:lang w:val="fr-FR"/>
        </w:rPr>
        <w:t>ation de tools et liasion serveur mcp avec gemini</w:t>
      </w:r>
    </w:p>
    <w:p w14:paraId="4EEFA1D4" w14:textId="7CE1BEB6" w:rsidR="00427AA2" w:rsidRPr="00427AA2" w:rsidRDefault="00427AA2" w:rsidP="00427AA2">
      <w:pPr>
        <w:numPr>
          <w:ilvl w:val="0"/>
          <w:numId w:val="17"/>
        </w:numPr>
        <w:spacing w:line="360" w:lineRule="auto"/>
        <w:rPr>
          <w:rFonts w:ascii="Arial" w:hAnsi="Arial" w:cs="Arial"/>
          <w:lang w:val="fr-FR"/>
        </w:rPr>
      </w:pPr>
      <w:r w:rsidRPr="00427AA2">
        <w:rPr>
          <w:rFonts w:ascii="Arial" w:hAnsi="Arial" w:cs="Arial"/>
          <w:b/>
          <w:bCs/>
          <w:lang w:val="fr-FR"/>
        </w:rPr>
        <w:t>YOAN :</w:t>
      </w:r>
      <w:r w:rsidRPr="00427AA2">
        <w:rPr>
          <w:rFonts w:ascii="Arial" w:hAnsi="Arial" w:cs="Arial"/>
          <w:lang w:val="fr-FR"/>
        </w:rPr>
        <w:t xml:space="preserve"> redaction du document d</w:t>
      </w:r>
      <w:r>
        <w:rPr>
          <w:rFonts w:ascii="Arial" w:hAnsi="Arial" w:cs="Arial"/>
          <w:lang w:val="fr-FR"/>
        </w:rPr>
        <w:t>esign, Document sprint et implémentation de tools</w:t>
      </w:r>
    </w:p>
    <w:p w14:paraId="5A2016FC" w14:textId="77777777" w:rsidR="00427AA2" w:rsidRPr="00427AA2" w:rsidRDefault="00427AA2" w:rsidP="00427AA2">
      <w:pPr>
        <w:spacing w:line="360" w:lineRule="auto"/>
        <w:rPr>
          <w:rFonts w:ascii="Arial" w:hAnsi="Arial" w:cs="Arial"/>
          <w:b/>
          <w:bCs/>
          <w:lang w:val="fr-FR"/>
        </w:rPr>
      </w:pPr>
      <w:r w:rsidRPr="00427AA2">
        <w:rPr>
          <w:rFonts w:ascii="Arial" w:hAnsi="Arial" w:cs="Arial"/>
          <w:b/>
          <w:bCs/>
          <w:lang w:val="fr-FR"/>
        </w:rPr>
        <w:t>5. Gestion des Erreurs</w:t>
      </w:r>
    </w:p>
    <w:p w14:paraId="1C1E9AA4" w14:textId="77777777" w:rsidR="00427AA2" w:rsidRPr="00427AA2" w:rsidRDefault="00427AA2" w:rsidP="00427AA2">
      <w:pPr>
        <w:numPr>
          <w:ilvl w:val="0"/>
          <w:numId w:val="18"/>
        </w:numPr>
        <w:spacing w:line="360" w:lineRule="auto"/>
        <w:rPr>
          <w:rFonts w:ascii="Arial" w:hAnsi="Arial" w:cs="Arial"/>
          <w:lang w:val="fr-FR"/>
        </w:rPr>
      </w:pPr>
      <w:r w:rsidRPr="00427AA2">
        <w:rPr>
          <w:rFonts w:ascii="Arial" w:hAnsi="Arial" w:cs="Arial"/>
          <w:lang w:val="fr-FR"/>
        </w:rPr>
        <w:t>Fichier CSV introuvable → renvoyer un message d’erreur</w:t>
      </w:r>
    </w:p>
    <w:p w14:paraId="5D1F37EE" w14:textId="26F1E002" w:rsidR="00427AA2" w:rsidRPr="00427AA2" w:rsidRDefault="00427AA2" w:rsidP="00427AA2">
      <w:pPr>
        <w:numPr>
          <w:ilvl w:val="0"/>
          <w:numId w:val="18"/>
        </w:numPr>
        <w:spacing w:line="360" w:lineRule="auto"/>
        <w:rPr>
          <w:rFonts w:ascii="Arial" w:hAnsi="Arial" w:cs="Arial"/>
          <w:lang w:val="fr-FR"/>
        </w:rPr>
      </w:pPr>
      <w:r w:rsidRPr="00427AA2">
        <w:rPr>
          <w:rFonts w:ascii="Arial" w:hAnsi="Arial" w:cs="Arial"/>
          <w:lang w:val="fr-FR"/>
        </w:rPr>
        <w:lastRenderedPageBreak/>
        <w:t>Fichier CSV vide → renvoyer une erreur de validation</w:t>
      </w:r>
      <w:r>
        <w:rPr>
          <w:rFonts w:ascii="Arial" w:hAnsi="Arial" w:cs="Arial"/>
          <w:lang w:val="fr-FR"/>
        </w:rPr>
        <w:t xml:space="preserve"> : </w:t>
      </w:r>
      <w:r w:rsidRPr="00427AA2">
        <w:rPr>
          <w:rFonts w:ascii="Arial" w:hAnsi="Arial" w:cs="Arial"/>
          <w:lang w:val="fr-FR"/>
        </w:rPr>
        <w:t>"CSV file is empty: {file_path}</w:t>
      </w:r>
    </w:p>
    <w:p w14:paraId="11B181B3" w14:textId="386543EB" w:rsidR="00427AA2" w:rsidRPr="00427AA2" w:rsidRDefault="00427AA2" w:rsidP="00427AA2">
      <w:pPr>
        <w:numPr>
          <w:ilvl w:val="0"/>
          <w:numId w:val="18"/>
        </w:numPr>
        <w:spacing w:line="360" w:lineRule="auto"/>
        <w:rPr>
          <w:rFonts w:ascii="Arial" w:hAnsi="Arial" w:cs="Arial"/>
          <w:lang w:val="fr-FR"/>
        </w:rPr>
      </w:pPr>
      <w:r w:rsidRPr="00427AA2">
        <w:rPr>
          <w:rFonts w:ascii="Arial" w:hAnsi="Arial" w:cs="Arial"/>
          <w:lang w:val="fr-FR"/>
        </w:rPr>
        <w:t>Requête SQL invalide ou commandes interdites → bloquées pour des raisons de sécurité</w:t>
      </w:r>
      <w:r>
        <w:rPr>
          <w:rFonts w:ascii="Arial" w:hAnsi="Arial" w:cs="Arial"/>
          <w:lang w:val="fr-FR"/>
        </w:rPr>
        <w:t> :</w:t>
      </w:r>
      <w:r w:rsidRPr="00427AA2">
        <w:rPr>
          <w:rFonts w:ascii="Consolas" w:eastAsia="Times New Roman" w:hAnsi="Consolas" w:cs="Times New Roman"/>
          <w:color w:val="CCCCCC"/>
          <w:sz w:val="21"/>
          <w:szCs w:val="21"/>
          <w:lang w:val="fr-FR" w:eastAsia="fr-FR"/>
        </w:rPr>
        <w:t xml:space="preserve"> </w:t>
      </w:r>
      <w:r w:rsidRPr="00427AA2">
        <w:rPr>
          <w:rFonts w:ascii="Arial" w:hAnsi="Arial" w:cs="Arial"/>
          <w:lang w:val="fr-FR"/>
        </w:rPr>
        <w:t>{"error": "Only read-only queries allowed"}</w:t>
      </w:r>
    </w:p>
    <w:p w14:paraId="54E1E8F8" w14:textId="6B159D6B" w:rsidR="008D61EA" w:rsidRPr="008D61EA" w:rsidRDefault="00427AA2" w:rsidP="008D61EA">
      <w:pPr>
        <w:numPr>
          <w:ilvl w:val="0"/>
          <w:numId w:val="18"/>
        </w:numPr>
        <w:spacing w:line="360" w:lineRule="auto"/>
        <w:rPr>
          <w:rFonts w:ascii="Arial" w:hAnsi="Arial" w:cs="Arial"/>
          <w:lang w:val="fr-FR"/>
        </w:rPr>
      </w:pPr>
      <w:r w:rsidRPr="00427AA2">
        <w:rPr>
          <w:rFonts w:ascii="Arial" w:hAnsi="Arial" w:cs="Arial"/>
          <w:lang w:val="fr-FR"/>
        </w:rPr>
        <w:t>Table ou colonne invalide → gérée par l’exception SQLite et renvoyée sous forme de message d’erreur</w:t>
      </w:r>
      <w:r>
        <w:rPr>
          <w:rFonts w:ascii="Arial" w:hAnsi="Arial" w:cs="Arial"/>
          <w:lang w:val="fr-FR"/>
        </w:rPr>
        <w:br/>
      </w:r>
      <w:r w:rsidR="008D61EA" w:rsidRPr="008D61EA">
        <w:rPr>
          <w:rFonts w:ascii="Arial" w:hAnsi="Arial" w:cs="Arial"/>
          <w:lang w:val="fr-FR"/>
        </w:rPr>
        <w:t>{</w:t>
      </w:r>
      <w:r w:rsidR="008D61EA">
        <w:rPr>
          <w:rFonts w:ascii="Arial" w:hAnsi="Arial" w:cs="Arial"/>
          <w:lang w:val="fr-FR"/>
        </w:rPr>
        <w:br/>
      </w:r>
      <w:r w:rsidR="008D61EA" w:rsidRPr="008D61EA">
        <w:rPr>
          <w:rFonts w:ascii="Arial" w:hAnsi="Arial" w:cs="Arial"/>
          <w:lang w:val="fr-FR"/>
        </w:rPr>
        <w:t xml:space="preserve"> "count": 0,</w:t>
      </w:r>
    </w:p>
    <w:p w14:paraId="79B35CCA" w14:textId="77777777" w:rsidR="008D61EA" w:rsidRPr="008D61EA" w:rsidRDefault="008D61EA" w:rsidP="008D61EA">
      <w:pPr>
        <w:spacing w:line="360" w:lineRule="auto"/>
        <w:ind w:left="720"/>
        <w:rPr>
          <w:rFonts w:ascii="Arial" w:hAnsi="Arial" w:cs="Arial"/>
          <w:lang w:val="en-GB"/>
        </w:rPr>
      </w:pPr>
      <w:r w:rsidRPr="008D61EA">
        <w:rPr>
          <w:rFonts w:ascii="Arial" w:hAnsi="Arial" w:cs="Arial"/>
          <w:lang w:val="fr-FR"/>
        </w:rPr>
        <w:t xml:space="preserve"> </w:t>
      </w:r>
      <w:r w:rsidRPr="008D61EA">
        <w:rPr>
          <w:rFonts w:ascii="Arial" w:hAnsi="Arial" w:cs="Arial"/>
          <w:lang w:val="en-GB"/>
        </w:rPr>
        <w:t>"min": null,</w:t>
      </w:r>
    </w:p>
    <w:p w14:paraId="70FBA465" w14:textId="77777777" w:rsidR="008D61EA" w:rsidRPr="008D61EA" w:rsidRDefault="008D61EA" w:rsidP="008D61EA">
      <w:pPr>
        <w:spacing w:line="360" w:lineRule="auto"/>
        <w:ind w:left="720"/>
        <w:rPr>
          <w:rFonts w:ascii="Arial" w:hAnsi="Arial" w:cs="Arial"/>
          <w:lang w:val="en-GB"/>
        </w:rPr>
      </w:pPr>
      <w:r w:rsidRPr="008D61EA">
        <w:rPr>
          <w:rFonts w:ascii="Arial" w:hAnsi="Arial" w:cs="Arial"/>
          <w:lang w:val="en-GB"/>
        </w:rPr>
        <w:t xml:space="preserve"> "max": null,</w:t>
      </w:r>
    </w:p>
    <w:p w14:paraId="00DEB001" w14:textId="77777777" w:rsidR="008D61EA" w:rsidRPr="008D61EA" w:rsidRDefault="008D61EA" w:rsidP="008D61EA">
      <w:pPr>
        <w:spacing w:line="360" w:lineRule="auto"/>
        <w:ind w:left="720"/>
        <w:rPr>
          <w:rFonts w:ascii="Arial" w:hAnsi="Arial" w:cs="Arial"/>
          <w:lang w:val="en-GB"/>
        </w:rPr>
      </w:pPr>
      <w:r w:rsidRPr="008D61EA">
        <w:rPr>
          <w:rFonts w:ascii="Arial" w:hAnsi="Arial" w:cs="Arial"/>
          <w:lang w:val="en-GB"/>
        </w:rPr>
        <w:t xml:space="preserve"> "mean": null,</w:t>
      </w:r>
    </w:p>
    <w:p w14:paraId="7A12CCD5" w14:textId="77777777" w:rsidR="008D61EA" w:rsidRPr="008D61EA" w:rsidRDefault="008D61EA" w:rsidP="008D61EA">
      <w:pPr>
        <w:spacing w:line="360" w:lineRule="auto"/>
        <w:ind w:left="720"/>
        <w:rPr>
          <w:rFonts w:ascii="Arial" w:hAnsi="Arial" w:cs="Arial"/>
          <w:lang w:val="fr-FR"/>
        </w:rPr>
      </w:pPr>
      <w:r w:rsidRPr="008D61EA">
        <w:rPr>
          <w:rFonts w:ascii="Arial" w:hAnsi="Arial" w:cs="Arial"/>
          <w:lang w:val="en-GB"/>
        </w:rPr>
        <w:t xml:space="preserve"> </w:t>
      </w:r>
      <w:r w:rsidRPr="008D61EA">
        <w:rPr>
          <w:rFonts w:ascii="Arial" w:hAnsi="Arial" w:cs="Arial"/>
          <w:lang w:val="fr-FR"/>
        </w:rPr>
        <w:t>"nulls": 0</w:t>
      </w:r>
    </w:p>
    <w:p w14:paraId="408F32BC" w14:textId="3E49099B" w:rsidR="008D61EA" w:rsidRPr="00427AA2" w:rsidRDefault="008D61EA" w:rsidP="008D61EA">
      <w:pPr>
        <w:spacing w:line="360" w:lineRule="auto"/>
        <w:ind w:left="720"/>
        <w:rPr>
          <w:rFonts w:ascii="Arial" w:hAnsi="Arial" w:cs="Arial"/>
          <w:lang w:val="fr-FR"/>
        </w:rPr>
      </w:pPr>
      <w:r w:rsidRPr="008D61EA">
        <w:rPr>
          <w:rFonts w:ascii="Arial" w:hAnsi="Arial" w:cs="Arial"/>
          <w:lang w:val="fr-FR"/>
        </w:rPr>
        <w:t>}</w:t>
      </w:r>
    </w:p>
    <w:p w14:paraId="47EC84BA" w14:textId="3D2FA25C" w:rsidR="005854E2" w:rsidRPr="00427AA2" w:rsidRDefault="005854E2" w:rsidP="00427AA2">
      <w:pPr>
        <w:spacing w:line="360" w:lineRule="auto"/>
        <w:rPr>
          <w:rFonts w:ascii="Arial" w:hAnsi="Arial" w:cs="Arial"/>
          <w:lang w:val="fr-FR"/>
        </w:rPr>
      </w:pPr>
    </w:p>
    <w:sectPr w:rsidR="005854E2" w:rsidRPr="00427A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164F67"/>
    <w:multiLevelType w:val="multilevel"/>
    <w:tmpl w:val="B2D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51E2C"/>
    <w:multiLevelType w:val="multilevel"/>
    <w:tmpl w:val="4C2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A361B"/>
    <w:multiLevelType w:val="multilevel"/>
    <w:tmpl w:val="ADB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D37D4"/>
    <w:multiLevelType w:val="multilevel"/>
    <w:tmpl w:val="DCD6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01D86"/>
    <w:multiLevelType w:val="multilevel"/>
    <w:tmpl w:val="A062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56B34"/>
    <w:multiLevelType w:val="multilevel"/>
    <w:tmpl w:val="FBBC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D622A"/>
    <w:multiLevelType w:val="multilevel"/>
    <w:tmpl w:val="3D8A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7C305C"/>
    <w:multiLevelType w:val="multilevel"/>
    <w:tmpl w:val="0536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D4746"/>
    <w:multiLevelType w:val="multilevel"/>
    <w:tmpl w:val="2F76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085105">
    <w:abstractNumId w:val="8"/>
  </w:num>
  <w:num w:numId="2" w16cid:durableId="544291127">
    <w:abstractNumId w:val="6"/>
  </w:num>
  <w:num w:numId="3" w16cid:durableId="1122841691">
    <w:abstractNumId w:val="5"/>
  </w:num>
  <w:num w:numId="4" w16cid:durableId="1439135930">
    <w:abstractNumId w:val="4"/>
  </w:num>
  <w:num w:numId="5" w16cid:durableId="1455708652">
    <w:abstractNumId w:val="7"/>
  </w:num>
  <w:num w:numId="6" w16cid:durableId="2027293902">
    <w:abstractNumId w:val="3"/>
  </w:num>
  <w:num w:numId="7" w16cid:durableId="1527986387">
    <w:abstractNumId w:val="2"/>
  </w:num>
  <w:num w:numId="8" w16cid:durableId="2014188154">
    <w:abstractNumId w:val="1"/>
  </w:num>
  <w:num w:numId="9" w16cid:durableId="8066057">
    <w:abstractNumId w:val="0"/>
  </w:num>
  <w:num w:numId="10" w16cid:durableId="1464736321">
    <w:abstractNumId w:val="12"/>
  </w:num>
  <w:num w:numId="11" w16cid:durableId="1235820116">
    <w:abstractNumId w:val="14"/>
  </w:num>
  <w:num w:numId="12" w16cid:durableId="513613724">
    <w:abstractNumId w:val="13"/>
  </w:num>
  <w:num w:numId="13" w16cid:durableId="152068158">
    <w:abstractNumId w:val="15"/>
  </w:num>
  <w:num w:numId="14" w16cid:durableId="1242983548">
    <w:abstractNumId w:val="9"/>
  </w:num>
  <w:num w:numId="15" w16cid:durableId="780882574">
    <w:abstractNumId w:val="11"/>
  </w:num>
  <w:num w:numId="16" w16cid:durableId="605424560">
    <w:abstractNumId w:val="16"/>
  </w:num>
  <w:num w:numId="17" w16cid:durableId="1888224345">
    <w:abstractNumId w:val="10"/>
  </w:num>
  <w:num w:numId="18" w16cid:durableId="10460999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D33"/>
    <w:rsid w:val="0015074B"/>
    <w:rsid w:val="0029639D"/>
    <w:rsid w:val="00326F90"/>
    <w:rsid w:val="00427AA2"/>
    <w:rsid w:val="005854E2"/>
    <w:rsid w:val="008D61EA"/>
    <w:rsid w:val="00AA1D8D"/>
    <w:rsid w:val="00B47730"/>
    <w:rsid w:val="00CB0664"/>
    <w:rsid w:val="00EC2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BC88"/>
  <w14:defaultImageDpi w14:val="300"/>
  <w15:docId w15:val="{FB76CC4C-73DD-4CFF-AB6D-C24E7B57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356</Words>
  <Characters>1962</Characters>
  <Application>Microsoft Office Word</Application>
  <DocSecurity>0</DocSecurity>
  <Lines>16</Lines>
  <Paragraphs>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Erwan Engoue</cp:lastModifiedBy>
  <cp:revision>1</cp:revision>
  <dcterms:created xsi:type="dcterms:W3CDTF">2013-12-23T23:15:00Z</dcterms:created>
  <dcterms:modified xsi:type="dcterms:W3CDTF">2026-03-05T15:32:00Z</dcterms:modified>
  <cp:category/>
</cp:coreProperties>
</file>