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DA61" w14:textId="77777777" w:rsidR="00ED0165" w:rsidRPr="00ED0165" w:rsidRDefault="00ED0165" w:rsidP="00ED016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ED016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SQL Server Functions</w:t>
      </w:r>
    </w:p>
    <w:p w14:paraId="61FF91A1" w14:textId="77777777" w:rsidR="00ED0165" w:rsidRPr="00ED0165" w:rsidRDefault="00ED0165" w:rsidP="00ED0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ED0165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Pr="00ED0165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Pr="00ED0165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7" w:history="1">
        <w:r w:rsidRPr="00ED0165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Pr="00ED0165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Pr="00ED0165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2482B7E3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6186A849">
          <v:rect id="_x0000_i1025" style="width:0;height:0" o:hralign="center" o:hrstd="t" o:hrnoshade="t" o:hr="t" fillcolor="black" stroked="f"/>
        </w:pict>
      </w:r>
    </w:p>
    <w:p w14:paraId="45D5569B" w14:textId="77777777" w:rsidR="00ED0165" w:rsidRPr="00ED0165" w:rsidRDefault="00ED0165" w:rsidP="00ED01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D0165">
        <w:rPr>
          <w:rFonts w:ascii="Verdana" w:eastAsia="Times New Roman" w:hAnsi="Verdana" w:cs="Times New Roman"/>
          <w:color w:val="000000"/>
          <w:sz w:val="24"/>
          <w:szCs w:val="24"/>
        </w:rPr>
        <w:t>SQL Server has many built-in functions.</w:t>
      </w:r>
    </w:p>
    <w:p w14:paraId="24685BAA" w14:textId="77777777" w:rsidR="00ED0165" w:rsidRPr="00ED0165" w:rsidRDefault="00ED0165" w:rsidP="00ED01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D0165">
        <w:rPr>
          <w:rFonts w:ascii="Verdana" w:eastAsia="Times New Roman" w:hAnsi="Verdana" w:cs="Times New Roman"/>
          <w:color w:val="000000"/>
          <w:sz w:val="24"/>
          <w:szCs w:val="24"/>
        </w:rPr>
        <w:t>This reference contains string, numeric, date, conversion, and some advanced functions in SQL Server.</w:t>
      </w:r>
    </w:p>
    <w:p w14:paraId="52915D0D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05F2F0A2">
          <v:rect id="_x0000_i1026" style="width:0;height:0" o:hralign="center" o:hrstd="t" o:hrnoshade="t" o:hr="t" fillcolor="black" stroked="f"/>
        </w:pict>
      </w:r>
    </w:p>
    <w:p w14:paraId="2DABA2D3" w14:textId="77777777" w:rsidR="00ED0165" w:rsidRPr="00ED0165" w:rsidRDefault="00ED0165" w:rsidP="00ED01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0165">
        <w:rPr>
          <w:rFonts w:ascii="Segoe UI" w:eastAsia="Times New Roman" w:hAnsi="Segoe UI" w:cs="Segoe UI"/>
          <w:color w:val="000000"/>
          <w:sz w:val="48"/>
          <w:szCs w:val="48"/>
        </w:rPr>
        <w:t>SQL Server String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ED0165" w:rsidRPr="00ED0165" w14:paraId="14D31B4E" w14:textId="77777777" w:rsidTr="00ED0165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2501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819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D0165" w:rsidRPr="00ED0165" w14:paraId="18427EA7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B419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6DC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ASCII value for the specific character</w:t>
            </w:r>
          </w:p>
        </w:tc>
      </w:tr>
      <w:tr w:rsidR="00ED0165" w:rsidRPr="00ED0165" w14:paraId="7C93A275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188A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8E5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based on the ASCII code</w:t>
            </w:r>
          </w:p>
        </w:tc>
      </w:tr>
      <w:tr w:rsidR="00ED0165" w:rsidRPr="00ED0165" w14:paraId="36904E56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C5B7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CHARINDEX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B81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substring in a string</w:t>
            </w:r>
          </w:p>
        </w:tc>
      </w:tr>
      <w:tr w:rsidR="00ED0165" w:rsidRPr="00ED0165" w14:paraId="2B98976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A013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BD1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strings together</w:t>
            </w:r>
          </w:p>
        </w:tc>
      </w:tr>
      <w:tr w:rsidR="00ED0165" w:rsidRPr="00ED0165" w14:paraId="7EB6D7B6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472C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 xml:space="preserve"> with 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1C0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strings together</w:t>
            </w:r>
          </w:p>
        </w:tc>
      </w:tr>
      <w:tr w:rsidR="00ED0165" w:rsidRPr="00ED0165" w14:paraId="7E7CB89E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E508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758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strings together with a separator</w:t>
            </w:r>
          </w:p>
        </w:tc>
      </w:tr>
      <w:tr w:rsidR="00ED0165" w:rsidRPr="00ED0165" w14:paraId="01B9721F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36EA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9E4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bytes used to represent an expression</w:t>
            </w:r>
          </w:p>
        </w:tc>
      </w:tr>
      <w:tr w:rsidR="00ED0165" w:rsidRPr="00ED0165" w14:paraId="4A8CB19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BB37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DIFFERENCE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38B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SOUNDEX values, and returns an integer value</w:t>
            </w:r>
          </w:p>
        </w:tc>
      </w:tr>
      <w:tr w:rsidR="00ED0165" w:rsidRPr="00ED0165" w14:paraId="4BCEE750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5403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DB32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value with the specified format</w:t>
            </w:r>
          </w:p>
        </w:tc>
      </w:tr>
      <w:tr w:rsidR="00ED0165" w:rsidRPr="00ED0165" w14:paraId="5CA005F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8CC37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E9E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</w:t>
            </w:r>
            <w:proofErr w:type="gramStart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number of</w:t>
            </w:r>
            <w:proofErr w:type="gramEnd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characters from a string (starting from left)</w:t>
            </w:r>
          </w:p>
        </w:tc>
      </w:tr>
      <w:tr w:rsidR="00ED0165" w:rsidRPr="00ED0165" w14:paraId="5F7698E5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1116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4380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</w:t>
            </w:r>
          </w:p>
        </w:tc>
      </w:tr>
      <w:tr w:rsidR="00ED0165" w:rsidRPr="00ED0165" w14:paraId="658A74E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4820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060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ED0165" w:rsidRPr="00ED0165" w14:paraId="2E85B6AE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31EB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AAF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ED0165" w:rsidRPr="00ED0165" w14:paraId="362F6CC2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DF3F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6B3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character based on the number code</w:t>
            </w:r>
          </w:p>
        </w:tc>
      </w:tr>
      <w:tr w:rsidR="00ED0165" w:rsidRPr="00ED0165" w14:paraId="24373CDC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6C1C6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PATINDEX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A71A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pattern in a string</w:t>
            </w:r>
          </w:p>
        </w:tc>
      </w:tr>
      <w:tr w:rsidR="00ED0165" w:rsidRPr="00ED0165" w14:paraId="73A335DE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67CF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QUOTENAME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0C2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Unicode string with delimiters added to make the string a valid SQL Server delimited identifier</w:t>
            </w:r>
          </w:p>
        </w:tc>
      </w:tr>
      <w:tr w:rsidR="00ED0165" w:rsidRPr="00ED0165" w14:paraId="79907D40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66F9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4146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all occurrences of a substring within a string, with a new substring</w:t>
            </w:r>
          </w:p>
        </w:tc>
      </w:tr>
      <w:tr w:rsidR="00ED0165" w:rsidRPr="00ED0165" w14:paraId="258EE739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1F06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REPLICATE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10F9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Repeats a string a specified number of times</w:t>
            </w:r>
          </w:p>
        </w:tc>
      </w:tr>
      <w:tr w:rsidR="00ED0165" w:rsidRPr="00ED0165" w14:paraId="242879F0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93C5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DA0A3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ED0165" w:rsidRPr="00ED0165" w14:paraId="61698BDC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DAB53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E92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</w:t>
            </w:r>
            <w:proofErr w:type="gramStart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number of</w:t>
            </w:r>
            <w:proofErr w:type="gramEnd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characters from a string (starting from right)</w:t>
            </w:r>
          </w:p>
        </w:tc>
      </w:tr>
      <w:tr w:rsidR="00ED0165" w:rsidRPr="00ED0165" w14:paraId="2A99E272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7645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058C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ED0165" w:rsidRPr="00ED0165" w14:paraId="0DDD241E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90EC5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SOUNDEX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7463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four-character code to evaluate the similarity of two strings</w:t>
            </w:r>
          </w:p>
        </w:tc>
      </w:tr>
      <w:tr w:rsidR="00ED0165" w:rsidRPr="00ED0165" w14:paraId="036A6060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BF439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475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of the specified number of space characters</w:t>
            </w:r>
          </w:p>
        </w:tc>
      </w:tr>
      <w:tr w:rsidR="00ED0165" w:rsidRPr="00ED0165" w14:paraId="6129AA6F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FE3E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78C2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 as string</w:t>
            </w:r>
          </w:p>
        </w:tc>
      </w:tr>
      <w:tr w:rsidR="00ED0165" w:rsidRPr="00ED0165" w14:paraId="7624D356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C497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STUFF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BAF6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Deletes a part of a string and then inserts another part into the string, starting at a specified position</w:t>
            </w:r>
          </w:p>
        </w:tc>
      </w:tr>
      <w:tr w:rsidR="00ED0165" w:rsidRPr="00ED0165" w14:paraId="0AE8B0B6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C910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FDC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some characters from a string</w:t>
            </w:r>
          </w:p>
        </w:tc>
      </w:tr>
      <w:tr w:rsidR="00ED0165" w:rsidRPr="00ED0165" w14:paraId="01F3FFE3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FDB6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F65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string from the first argument after the characters specified in the second argument are translated into the characters specified in the third argument.</w:t>
            </w:r>
          </w:p>
        </w:tc>
      </w:tr>
      <w:tr w:rsidR="00ED0165" w:rsidRPr="00ED0165" w14:paraId="36338867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C554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2B0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and trailing spaces (or other specified characters) from a string</w:t>
            </w:r>
          </w:p>
        </w:tc>
      </w:tr>
      <w:tr w:rsidR="00ED0165" w:rsidRPr="00ED0165" w14:paraId="74E781E4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4972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UNICODE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8AFA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value for the first character of the input expression</w:t>
            </w:r>
          </w:p>
        </w:tc>
      </w:tr>
      <w:tr w:rsidR="00ED0165" w:rsidRPr="00ED0165" w14:paraId="3657F3E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EFB1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A31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14:paraId="67342467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540630D8">
          <v:rect id="_x0000_i1027" style="width:0;height:0" o:hralign="center" o:hrstd="t" o:hrnoshade="t" o:hr="t" fillcolor="black" stroked="f"/>
        </w:pict>
      </w:r>
    </w:p>
    <w:p w14:paraId="5665748F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0C8CBEF1">
          <v:rect id="_x0000_i1028" style="width:0;height:0" o:hralign="center" o:hrstd="t" o:hrnoshade="t" o:hr="t" fillcolor="black" stroked="f"/>
        </w:pict>
      </w:r>
    </w:p>
    <w:p w14:paraId="0D35766E" w14:textId="77777777" w:rsidR="00ED0165" w:rsidRPr="00ED0165" w:rsidRDefault="00ED0165" w:rsidP="00ED01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0165">
        <w:rPr>
          <w:rFonts w:ascii="Segoe UI" w:eastAsia="Times New Roman" w:hAnsi="Segoe UI" w:cs="Segoe UI"/>
          <w:color w:val="000000"/>
          <w:sz w:val="48"/>
          <w:szCs w:val="48"/>
        </w:rPr>
        <w:t>SQL Server Math/Numeric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ED0165" w:rsidRPr="00ED0165" w14:paraId="7840A356" w14:textId="77777777" w:rsidTr="00ED0165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0D23B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0CF3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D0165" w:rsidRPr="00ED0165" w14:paraId="1B1624C7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70B0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33C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ED0165" w:rsidRPr="00ED0165" w14:paraId="36EE2930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DAFF3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C5F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ED0165" w:rsidRPr="00ED0165" w14:paraId="3B8358B1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EE07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620C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ED0165" w:rsidRPr="00ED0165" w14:paraId="344A3942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E4A5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468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a number</w:t>
            </w:r>
          </w:p>
        </w:tc>
      </w:tr>
      <w:tr w:rsidR="00ED0165" w:rsidRPr="00ED0165" w14:paraId="1DB5E78D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36EF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ATN2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5F43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two numbers</w:t>
            </w:r>
          </w:p>
        </w:tc>
      </w:tr>
      <w:tr w:rsidR="00ED0165" w:rsidRPr="00ED0165" w14:paraId="540D684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0C75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C3A8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average value of an expression</w:t>
            </w:r>
          </w:p>
        </w:tc>
      </w:tr>
      <w:tr w:rsidR="00ED0165" w:rsidRPr="00ED0165" w14:paraId="5503F411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65C6D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845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&gt;= a number</w:t>
            </w:r>
          </w:p>
        </w:tc>
      </w:tr>
      <w:tr w:rsidR="00ED0165" w:rsidRPr="00ED0165" w14:paraId="56672E48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710B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7E19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records returned by a select query</w:t>
            </w:r>
          </w:p>
        </w:tc>
      </w:tr>
      <w:tr w:rsidR="00ED0165" w:rsidRPr="00ED0165" w14:paraId="63FD4129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76FE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B78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ED0165" w:rsidRPr="00ED0165" w14:paraId="4517DAC2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B9B0C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08A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cotangent of a number</w:t>
            </w:r>
          </w:p>
        </w:tc>
      </w:tr>
      <w:tr w:rsidR="00ED0165" w:rsidRPr="00ED0165" w14:paraId="0696A2C4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02F4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DEGREES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17DD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in radians to degrees</w:t>
            </w:r>
          </w:p>
        </w:tc>
      </w:tr>
      <w:tr w:rsidR="00ED0165" w:rsidRPr="00ED0165" w14:paraId="498092D9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EE90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C73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spellStart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  <w:proofErr w:type="spellEnd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raised to the power of a specified number</w:t>
            </w:r>
          </w:p>
        </w:tc>
      </w:tr>
      <w:tr w:rsidR="00ED0165" w:rsidRPr="00ED0165" w14:paraId="200E0BAD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E711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51A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largest integer value that is &lt;= to a number</w:t>
            </w:r>
          </w:p>
        </w:tc>
      </w:tr>
      <w:tr w:rsidR="00ED0165" w:rsidRPr="00ED0165" w14:paraId="07B671C4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E2BDA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307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number, or the logarithm of a number to a specified base</w:t>
            </w:r>
          </w:p>
        </w:tc>
      </w:tr>
      <w:tr w:rsidR="00ED0165" w:rsidRPr="00ED0165" w14:paraId="10E915E3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37127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LOG10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D3EA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to base 10</w:t>
            </w:r>
          </w:p>
        </w:tc>
      </w:tr>
      <w:tr w:rsidR="00ED0165" w:rsidRPr="00ED0165" w14:paraId="3B36B1F7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9660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CF09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maximum value in a set of values</w:t>
            </w:r>
          </w:p>
        </w:tc>
      </w:tr>
      <w:tr w:rsidR="00ED0165" w:rsidRPr="00ED0165" w14:paraId="7C3A04BE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613C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1C0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minimum value in a set of values</w:t>
            </w:r>
          </w:p>
        </w:tc>
      </w:tr>
      <w:tr w:rsidR="00ED0165" w:rsidRPr="00ED0165" w14:paraId="0831229D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4E2C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0DB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PI</w:t>
            </w:r>
          </w:p>
        </w:tc>
      </w:tr>
      <w:tr w:rsidR="00ED0165" w:rsidRPr="00ED0165" w14:paraId="7D24AB7C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9A1B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D207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number raised to the power of another number</w:t>
            </w:r>
          </w:p>
        </w:tc>
      </w:tr>
      <w:tr w:rsidR="00ED0165" w:rsidRPr="00ED0165" w14:paraId="37EBEF94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39DE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338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degree value into radians</w:t>
            </w:r>
          </w:p>
        </w:tc>
      </w:tr>
      <w:tr w:rsidR="00ED0165" w:rsidRPr="00ED0165" w14:paraId="2776E4D4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52E54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3EF7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</w:t>
            </w:r>
          </w:p>
        </w:tc>
      </w:tr>
      <w:tr w:rsidR="00ED0165" w:rsidRPr="00ED0165" w14:paraId="38D6C13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3553C3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22E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number to a specified number of decimal places</w:t>
            </w:r>
          </w:p>
        </w:tc>
      </w:tr>
      <w:tr w:rsidR="00ED0165" w:rsidRPr="00ED0165" w14:paraId="44D07B5C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BE8DE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SIGN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CE1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sign of a number</w:t>
            </w:r>
          </w:p>
        </w:tc>
      </w:tr>
      <w:tr w:rsidR="00ED0165" w:rsidRPr="00ED0165" w14:paraId="24E7C7DF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94FF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8A0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a number</w:t>
            </w:r>
          </w:p>
        </w:tc>
      </w:tr>
      <w:tr w:rsidR="00ED0165" w:rsidRPr="00ED0165" w14:paraId="3E5E36EF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B789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57F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ED0165" w:rsidRPr="00ED0165" w14:paraId="4B6B34D4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E3C0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SQUARE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0A94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of a number</w:t>
            </w:r>
          </w:p>
        </w:tc>
      </w:tr>
      <w:tr w:rsidR="00ED0165" w:rsidRPr="00ED0165" w14:paraId="594E5F92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684A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F12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Calculates the sum of a set of values</w:t>
            </w:r>
          </w:p>
        </w:tc>
      </w:tr>
      <w:tr w:rsidR="00ED0165" w:rsidRPr="00ED0165" w14:paraId="19AAC9FE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B5430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097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 number</w:t>
            </w:r>
          </w:p>
        </w:tc>
      </w:tr>
    </w:tbl>
    <w:p w14:paraId="4813D723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0E85C951">
          <v:rect id="_x0000_i1029" style="width:0;height:0" o:hralign="center" o:hrstd="t" o:hrnoshade="t" o:hr="t" fillcolor="black" stroked="f"/>
        </w:pict>
      </w:r>
    </w:p>
    <w:p w14:paraId="3C312698" w14:textId="77777777" w:rsidR="00ED0165" w:rsidRPr="00ED0165" w:rsidRDefault="00ED0165" w:rsidP="00ED01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0165">
        <w:rPr>
          <w:rFonts w:ascii="Segoe UI" w:eastAsia="Times New Roman" w:hAnsi="Segoe UI" w:cs="Segoe UI"/>
          <w:color w:val="000000"/>
          <w:sz w:val="48"/>
          <w:szCs w:val="48"/>
        </w:rPr>
        <w:t>SQL Server Date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ED0165" w:rsidRPr="00ED0165" w14:paraId="5EE1FA4B" w14:textId="77777777" w:rsidTr="00ED0165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256A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4E4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D0165" w:rsidRPr="00ED0165" w14:paraId="4A449664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BFCC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DC0A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ED0165" w:rsidRPr="00ED0165" w14:paraId="0CD1A2C5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A5E5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2B5B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ED0165" w:rsidRPr="00ED0165" w14:paraId="30CF69FB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5E141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DATEDIFF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9CD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dates</w:t>
            </w:r>
          </w:p>
        </w:tc>
      </w:tr>
      <w:tr w:rsidR="00ED0165" w:rsidRPr="00ED0165" w14:paraId="37C7BCC5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195B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DATEFROMPARTS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9EEB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from the specified parts (year, month, and day values)</w:t>
            </w:r>
          </w:p>
        </w:tc>
      </w:tr>
      <w:tr w:rsidR="00ED0165" w:rsidRPr="00ED0165" w14:paraId="1B93DA6C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1A6B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DATENAME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6E9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specified part of a date (as string)</w:t>
            </w:r>
          </w:p>
        </w:tc>
      </w:tr>
      <w:tr w:rsidR="00ED0165" w:rsidRPr="00ED0165" w14:paraId="786D8D2D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F17D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DATEPART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165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specified part of a date (as integer)</w:t>
            </w:r>
          </w:p>
        </w:tc>
      </w:tr>
      <w:tr w:rsidR="00ED0165" w:rsidRPr="00ED0165" w14:paraId="70A8834E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DFBA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C6E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month for a specified date</w:t>
            </w:r>
          </w:p>
        </w:tc>
      </w:tr>
      <w:tr w:rsidR="00ED0165" w:rsidRPr="00ED0165" w14:paraId="6458356D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2484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208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database system date and time</w:t>
            </w:r>
          </w:p>
        </w:tc>
      </w:tr>
      <w:tr w:rsidR="00ED0165" w:rsidRPr="00ED0165" w14:paraId="5D6E6B1B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68FC2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GETUTCDATE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D44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database system UTC date and time</w:t>
            </w:r>
          </w:p>
        </w:tc>
      </w:tr>
      <w:tr w:rsidR="00ED0165" w:rsidRPr="00ED0165" w14:paraId="4BFD8BA9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FE28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2D26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an expression and returns 1 if it is a valid date, otherwise 0</w:t>
            </w:r>
          </w:p>
        </w:tc>
      </w:tr>
      <w:tr w:rsidR="00ED0165" w:rsidRPr="00ED0165" w14:paraId="59E1828E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3A39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MONTH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BA5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month part for a specified date (a number from 1 to 12)</w:t>
            </w:r>
          </w:p>
        </w:tc>
      </w:tr>
      <w:tr w:rsidR="00ED0165" w:rsidRPr="00ED0165" w14:paraId="21766A50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A717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SYSDATETIME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504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date and time of the SQL Server</w:t>
            </w:r>
          </w:p>
        </w:tc>
      </w:tr>
      <w:tr w:rsidR="00ED0165" w:rsidRPr="00ED0165" w14:paraId="21AD7B69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9485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YEAR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242B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part for a specified date</w:t>
            </w:r>
          </w:p>
        </w:tc>
      </w:tr>
    </w:tbl>
    <w:p w14:paraId="1764334E" w14:textId="77777777" w:rsidR="00ED0165" w:rsidRPr="00ED0165" w:rsidRDefault="00ED0165" w:rsidP="00ED01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165">
        <w:rPr>
          <w:rFonts w:ascii="Times New Roman" w:eastAsia="Times New Roman" w:hAnsi="Times New Roman" w:cs="Times New Roman"/>
          <w:sz w:val="24"/>
          <w:szCs w:val="24"/>
        </w:rPr>
        <w:pict w14:anchorId="3D88F0E2">
          <v:rect id="_x0000_i1030" style="width:0;height:0" o:hralign="center" o:hrstd="t" o:hrnoshade="t" o:hr="t" fillcolor="black" stroked="f"/>
        </w:pict>
      </w:r>
    </w:p>
    <w:p w14:paraId="7A10E7BD" w14:textId="77777777" w:rsidR="00ED0165" w:rsidRPr="00ED0165" w:rsidRDefault="00ED0165" w:rsidP="00ED01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D0165">
        <w:rPr>
          <w:rFonts w:ascii="Segoe UI" w:eastAsia="Times New Roman" w:hAnsi="Segoe UI" w:cs="Segoe UI"/>
          <w:color w:val="000000"/>
          <w:sz w:val="48"/>
          <w:szCs w:val="48"/>
        </w:rPr>
        <w:t>SQL Server Advanced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ED0165" w:rsidRPr="00ED0165" w14:paraId="322E594C" w14:textId="77777777" w:rsidTr="00ED0165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97248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184B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D0165" w:rsidRPr="00ED0165" w14:paraId="67ED57CC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47E25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1A8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(of any type) into a specified datatype</w:t>
            </w:r>
          </w:p>
        </w:tc>
      </w:tr>
      <w:tr w:rsidR="00ED0165" w:rsidRPr="00ED0165" w14:paraId="5EAD29D3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E08E6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COALESCE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269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non-null value in a list</w:t>
            </w:r>
          </w:p>
        </w:tc>
      </w:tr>
      <w:tr w:rsidR="00ED0165" w:rsidRPr="00ED0165" w14:paraId="043FA38A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A5B9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CONVERT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99FA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(of any type) into a specified datatype</w:t>
            </w:r>
          </w:p>
        </w:tc>
      </w:tr>
      <w:tr w:rsidR="00ED0165" w:rsidRPr="00ED0165" w14:paraId="3CE481FE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71A9F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34C57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current user in the SQL Server database</w:t>
            </w:r>
          </w:p>
        </w:tc>
      </w:tr>
      <w:tr w:rsidR="00ED0165" w:rsidRPr="00ED0165" w14:paraId="5D4D6FB8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BC5B1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D7AA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value if a condition is TRUE, or another value if a condition is FALSE</w:t>
            </w:r>
          </w:p>
        </w:tc>
      </w:tr>
      <w:tr w:rsidR="00ED0165" w:rsidRPr="00ED0165" w14:paraId="2CAB9FA2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3D34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8C5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specified value if the expression is NULL, otherwise return the expression</w:t>
            </w:r>
          </w:p>
        </w:tc>
      </w:tr>
      <w:tr w:rsidR="00ED0165" w:rsidRPr="00ED0165" w14:paraId="49F36781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7C72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ISNUMERIC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FA03F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whether an expression is numeric</w:t>
            </w:r>
          </w:p>
        </w:tc>
      </w:tr>
      <w:tr w:rsidR="00ED0165" w:rsidRPr="00ED0165" w14:paraId="14CC2884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698C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NULLIF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0E19D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NULL if two expressions are equal</w:t>
            </w:r>
          </w:p>
        </w:tc>
      </w:tr>
      <w:tr w:rsidR="00ED0165" w:rsidRPr="00ED0165" w14:paraId="29754DD8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B19AE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1E39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current user in the SQL Server database</w:t>
            </w:r>
          </w:p>
        </w:tc>
      </w:tr>
      <w:tr w:rsidR="00ED0165" w:rsidRPr="00ED0165" w14:paraId="5A36D941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828D8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SESSIONPROPERTY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3A3F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session settings for a specified option</w:t>
            </w:r>
          </w:p>
        </w:tc>
      </w:tr>
      <w:tr w:rsidR="00ED0165" w:rsidRPr="00ED0165" w14:paraId="772616B6" w14:textId="77777777" w:rsidTr="00ED016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39833C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4880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login name for the current user</w:t>
            </w:r>
          </w:p>
        </w:tc>
      </w:tr>
      <w:tr w:rsidR="00ED0165" w:rsidRPr="00ED0165" w14:paraId="0371FFF5" w14:textId="77777777" w:rsidTr="00ED01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423783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ED016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USER_NAME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84594" w14:textId="77777777" w:rsidR="00ED0165" w:rsidRPr="00ED0165" w:rsidRDefault="00ED0165" w:rsidP="00ED016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database </w:t>
            </w:r>
            <w:proofErr w:type="gramStart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user name</w:t>
            </w:r>
            <w:proofErr w:type="gramEnd"/>
            <w:r w:rsidRPr="00ED016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based on the specified id</w:t>
            </w:r>
          </w:p>
        </w:tc>
      </w:tr>
    </w:tbl>
    <w:p w14:paraId="68B659D3" w14:textId="77777777" w:rsidR="00350F4B" w:rsidRDefault="00350F4B"/>
    <w:sectPr w:rsidR="00350F4B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1D436" w14:textId="77777777" w:rsidR="00C94AD8" w:rsidRDefault="00C94AD8" w:rsidP="00ED0165">
      <w:pPr>
        <w:spacing w:after="0" w:line="240" w:lineRule="auto"/>
      </w:pPr>
      <w:r>
        <w:separator/>
      </w:r>
    </w:p>
  </w:endnote>
  <w:endnote w:type="continuationSeparator" w:id="0">
    <w:p w14:paraId="34BCD897" w14:textId="77777777" w:rsidR="00C94AD8" w:rsidRDefault="00C94AD8" w:rsidP="00ED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102B0" w14:textId="77777777" w:rsidR="00ED0165" w:rsidRDefault="00ED0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4516" w14:textId="77777777" w:rsidR="00ED0165" w:rsidRDefault="00ED01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E46F9" w14:textId="77777777" w:rsidR="00ED0165" w:rsidRDefault="00ED0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D516" w14:textId="77777777" w:rsidR="00C94AD8" w:rsidRDefault="00C94AD8" w:rsidP="00ED0165">
      <w:pPr>
        <w:spacing w:after="0" w:line="240" w:lineRule="auto"/>
      </w:pPr>
      <w:r>
        <w:separator/>
      </w:r>
    </w:p>
  </w:footnote>
  <w:footnote w:type="continuationSeparator" w:id="0">
    <w:p w14:paraId="2503B37A" w14:textId="77777777" w:rsidR="00C94AD8" w:rsidRDefault="00C94AD8" w:rsidP="00ED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FE43B" w14:textId="77777777" w:rsidR="00ED0165" w:rsidRDefault="00ED0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769A" w14:textId="4FB3B4BA" w:rsidR="00ED0165" w:rsidRDefault="00ED0165">
    <w:pPr>
      <w:pStyle w:val="Header"/>
    </w:pPr>
    <w:r w:rsidRPr="00ED0165">
      <w:t>https://www.w3schools.com/sql/sql_ref_sqlserver.asp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2D9A" w14:textId="77777777" w:rsidR="00ED0165" w:rsidRDefault="00ED01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5"/>
    <w:rsid w:val="003113F9"/>
    <w:rsid w:val="00350F4B"/>
    <w:rsid w:val="00AF6179"/>
    <w:rsid w:val="00C94AD8"/>
    <w:rsid w:val="00E862A0"/>
    <w:rsid w:val="00EC45B7"/>
    <w:rsid w:val="00E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32B5"/>
  <w15:chartTrackingRefBased/>
  <w15:docId w15:val="{F8871EAD-F6E7-4F89-8879-C60756D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65"/>
  </w:style>
  <w:style w:type="paragraph" w:styleId="Footer">
    <w:name w:val="footer"/>
    <w:basedOn w:val="Normal"/>
    <w:link w:val="FooterChar"/>
    <w:uiPriority w:val="99"/>
    <w:unhideWhenUsed/>
    <w:rsid w:val="00ED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sql/func_sqlserver_reverse.asp" TargetMode="External"/><Relationship Id="rId21" Type="http://schemas.openxmlformats.org/officeDocument/2006/relationships/hyperlink" Target="https://www.w3schools.com/sql/func_sqlserver_nchar.asp" TargetMode="External"/><Relationship Id="rId34" Type="http://schemas.openxmlformats.org/officeDocument/2006/relationships/hyperlink" Target="https://www.w3schools.com/sql/func_sqlserver_translate.asp" TargetMode="External"/><Relationship Id="rId42" Type="http://schemas.openxmlformats.org/officeDocument/2006/relationships/hyperlink" Target="https://www.w3schools.com/sql/func_sqlserver_atn2.asp" TargetMode="External"/><Relationship Id="rId47" Type="http://schemas.openxmlformats.org/officeDocument/2006/relationships/hyperlink" Target="https://www.w3schools.com/sql/func_sqlserver_cot.asp" TargetMode="External"/><Relationship Id="rId50" Type="http://schemas.openxmlformats.org/officeDocument/2006/relationships/hyperlink" Target="https://www.w3schools.com/sql/func_sqlserver_floor.asp" TargetMode="External"/><Relationship Id="rId55" Type="http://schemas.openxmlformats.org/officeDocument/2006/relationships/hyperlink" Target="https://www.w3schools.com/sql/func_sqlserver_pi.asp" TargetMode="External"/><Relationship Id="rId63" Type="http://schemas.openxmlformats.org/officeDocument/2006/relationships/hyperlink" Target="https://www.w3schools.com/sql/func_sqlserver_square.asp" TargetMode="External"/><Relationship Id="rId68" Type="http://schemas.openxmlformats.org/officeDocument/2006/relationships/hyperlink" Target="https://www.w3schools.com/sql/func_sqlserver_datediff.asp" TargetMode="External"/><Relationship Id="rId76" Type="http://schemas.openxmlformats.org/officeDocument/2006/relationships/hyperlink" Target="https://www.w3schools.com/sql/func_sqlserver_month.asp" TargetMode="External"/><Relationship Id="rId84" Type="http://schemas.openxmlformats.org/officeDocument/2006/relationships/hyperlink" Target="https://www.w3schools.com/sql/func_sqlserver_isnull.asp" TargetMode="External"/><Relationship Id="rId89" Type="http://schemas.openxmlformats.org/officeDocument/2006/relationships/hyperlink" Target="https://www.w3schools.com/sql/func_sqlserver_system_user.asp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w3schools.com/sql/sql_ref_msaccess.asp" TargetMode="External"/><Relationship Id="rId71" Type="http://schemas.openxmlformats.org/officeDocument/2006/relationships/hyperlink" Target="https://www.w3schools.com/sql/func_sqlserver_datepart.asp" TargetMode="External"/><Relationship Id="rId9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sql/func_sqlserver_format.asp" TargetMode="External"/><Relationship Id="rId29" Type="http://schemas.openxmlformats.org/officeDocument/2006/relationships/hyperlink" Target="https://www.w3schools.com/sql/func_sqlserver_soundex.asp" TargetMode="External"/><Relationship Id="rId11" Type="http://schemas.openxmlformats.org/officeDocument/2006/relationships/hyperlink" Target="https://www.w3schools.com/sql/func_sqlserver_concat.asp" TargetMode="External"/><Relationship Id="rId24" Type="http://schemas.openxmlformats.org/officeDocument/2006/relationships/hyperlink" Target="https://www.w3schools.com/sql/func_sqlserver_replace.asp" TargetMode="External"/><Relationship Id="rId32" Type="http://schemas.openxmlformats.org/officeDocument/2006/relationships/hyperlink" Target="https://www.w3schools.com/sql/func_sqlserver_stuff.asp" TargetMode="External"/><Relationship Id="rId37" Type="http://schemas.openxmlformats.org/officeDocument/2006/relationships/hyperlink" Target="https://www.w3schools.com/sql/func_sqlserver_upper.asp" TargetMode="External"/><Relationship Id="rId40" Type="http://schemas.openxmlformats.org/officeDocument/2006/relationships/hyperlink" Target="https://www.w3schools.com/sql/func_sqlserver_asin.asp" TargetMode="External"/><Relationship Id="rId45" Type="http://schemas.openxmlformats.org/officeDocument/2006/relationships/hyperlink" Target="https://www.w3schools.com/sql/func_sqlserver_count.asp" TargetMode="External"/><Relationship Id="rId53" Type="http://schemas.openxmlformats.org/officeDocument/2006/relationships/hyperlink" Target="https://www.w3schools.com/sql/func_sqlserver_max.asp" TargetMode="External"/><Relationship Id="rId58" Type="http://schemas.openxmlformats.org/officeDocument/2006/relationships/hyperlink" Target="https://www.w3schools.com/sql/func_sqlserver_rand.asp" TargetMode="External"/><Relationship Id="rId66" Type="http://schemas.openxmlformats.org/officeDocument/2006/relationships/hyperlink" Target="https://www.w3schools.com/sql/func_sqlserver_current_timestamp.asp" TargetMode="External"/><Relationship Id="rId74" Type="http://schemas.openxmlformats.org/officeDocument/2006/relationships/hyperlink" Target="https://www.w3schools.com/sql/func_sqlserver_getutcdate.asp" TargetMode="External"/><Relationship Id="rId79" Type="http://schemas.openxmlformats.org/officeDocument/2006/relationships/hyperlink" Target="https://www.w3schools.com/sql/func_sqlserver_cast.asp" TargetMode="External"/><Relationship Id="rId87" Type="http://schemas.openxmlformats.org/officeDocument/2006/relationships/hyperlink" Target="https://www.w3schools.com/sql/func_sqlserver_session_user.asp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w3schools.com/sql/func_sqlserver_sin.asp" TargetMode="External"/><Relationship Id="rId82" Type="http://schemas.openxmlformats.org/officeDocument/2006/relationships/hyperlink" Target="https://www.w3schools.com/sql/func_sqlserver_current_user.asp" TargetMode="External"/><Relationship Id="rId90" Type="http://schemas.openxmlformats.org/officeDocument/2006/relationships/hyperlink" Target="https://www.w3schools.com/sql/func_sqlserver_user_name.asp" TargetMode="External"/><Relationship Id="rId95" Type="http://schemas.openxmlformats.org/officeDocument/2006/relationships/header" Target="header3.xml"/><Relationship Id="rId19" Type="http://schemas.openxmlformats.org/officeDocument/2006/relationships/hyperlink" Target="https://www.w3schools.com/sql/func_sqlserver_lower.asp" TargetMode="External"/><Relationship Id="rId14" Type="http://schemas.openxmlformats.org/officeDocument/2006/relationships/hyperlink" Target="https://www.w3schools.com/sql/func_sqlserver_datalength.asp" TargetMode="External"/><Relationship Id="rId22" Type="http://schemas.openxmlformats.org/officeDocument/2006/relationships/hyperlink" Target="https://www.w3schools.com/sql/func_sqlserver_patindex.asp" TargetMode="External"/><Relationship Id="rId27" Type="http://schemas.openxmlformats.org/officeDocument/2006/relationships/hyperlink" Target="https://www.w3schools.com/sql/func_sqlserver_right.asp" TargetMode="External"/><Relationship Id="rId30" Type="http://schemas.openxmlformats.org/officeDocument/2006/relationships/hyperlink" Target="https://www.w3schools.com/sql/func_sqlserver_space.asp" TargetMode="External"/><Relationship Id="rId35" Type="http://schemas.openxmlformats.org/officeDocument/2006/relationships/hyperlink" Target="https://www.w3schools.com/sql/func_sqlserver_trim.asp" TargetMode="External"/><Relationship Id="rId43" Type="http://schemas.openxmlformats.org/officeDocument/2006/relationships/hyperlink" Target="https://www.w3schools.com/sql/func_sqlserver_avg.asp" TargetMode="External"/><Relationship Id="rId48" Type="http://schemas.openxmlformats.org/officeDocument/2006/relationships/hyperlink" Target="https://www.w3schools.com/sql/func_sqlserver_degrees.asp" TargetMode="External"/><Relationship Id="rId56" Type="http://schemas.openxmlformats.org/officeDocument/2006/relationships/hyperlink" Target="https://www.w3schools.com/sql/func_sqlserver_power.asp" TargetMode="External"/><Relationship Id="rId64" Type="http://schemas.openxmlformats.org/officeDocument/2006/relationships/hyperlink" Target="https://www.w3schools.com/sql/func_sqlserver_sum.asp" TargetMode="External"/><Relationship Id="rId69" Type="http://schemas.openxmlformats.org/officeDocument/2006/relationships/hyperlink" Target="https://www.w3schools.com/sql/func_sqlserver_datefromparts.asp" TargetMode="External"/><Relationship Id="rId77" Type="http://schemas.openxmlformats.org/officeDocument/2006/relationships/hyperlink" Target="https://www.w3schools.com/sql/func_sqlserver_sysdatetime.asp" TargetMode="External"/><Relationship Id="rId8" Type="http://schemas.openxmlformats.org/officeDocument/2006/relationships/hyperlink" Target="https://www.w3schools.com/sql/func_sqlserver_ascii.asp" TargetMode="External"/><Relationship Id="rId51" Type="http://schemas.openxmlformats.org/officeDocument/2006/relationships/hyperlink" Target="https://www.w3schools.com/sql/func_sqlserver_log.asp" TargetMode="External"/><Relationship Id="rId72" Type="http://schemas.openxmlformats.org/officeDocument/2006/relationships/hyperlink" Target="https://www.w3schools.com/sql/func_sqlserver_day.asp" TargetMode="External"/><Relationship Id="rId80" Type="http://schemas.openxmlformats.org/officeDocument/2006/relationships/hyperlink" Target="https://www.w3schools.com/sql/func_sqlserver_coalesce.asp" TargetMode="External"/><Relationship Id="rId85" Type="http://schemas.openxmlformats.org/officeDocument/2006/relationships/hyperlink" Target="https://www.w3schools.com/sql/func_sqlserver_isnumeric.asp" TargetMode="External"/><Relationship Id="rId93" Type="http://schemas.openxmlformats.org/officeDocument/2006/relationships/footer" Target="footer1.xm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sql/func_sqlserver_concat_with_plus.asp" TargetMode="External"/><Relationship Id="rId17" Type="http://schemas.openxmlformats.org/officeDocument/2006/relationships/hyperlink" Target="https://www.w3schools.com/sql/func_sqlserver_left.asp" TargetMode="External"/><Relationship Id="rId25" Type="http://schemas.openxmlformats.org/officeDocument/2006/relationships/hyperlink" Target="https://www.w3schools.com/sql/func_sqlserver_replicate.asp" TargetMode="External"/><Relationship Id="rId33" Type="http://schemas.openxmlformats.org/officeDocument/2006/relationships/hyperlink" Target="https://www.w3schools.com/sql/func_sqlserver_substring.asp" TargetMode="External"/><Relationship Id="rId38" Type="http://schemas.openxmlformats.org/officeDocument/2006/relationships/hyperlink" Target="https://www.w3schools.com/sql/func_sqlserver_abs.asp" TargetMode="External"/><Relationship Id="rId46" Type="http://schemas.openxmlformats.org/officeDocument/2006/relationships/hyperlink" Target="https://www.w3schools.com/sql/func_sqlserver_cos.asp" TargetMode="External"/><Relationship Id="rId59" Type="http://schemas.openxmlformats.org/officeDocument/2006/relationships/hyperlink" Target="https://www.w3schools.com/sql/func_sqlserver_round.asp" TargetMode="External"/><Relationship Id="rId67" Type="http://schemas.openxmlformats.org/officeDocument/2006/relationships/hyperlink" Target="https://www.w3schools.com/sql/func_sqlserver_dateadd.asp" TargetMode="External"/><Relationship Id="rId20" Type="http://schemas.openxmlformats.org/officeDocument/2006/relationships/hyperlink" Target="https://www.w3schools.com/sql/func_sqlserver_ltrim.asp" TargetMode="External"/><Relationship Id="rId41" Type="http://schemas.openxmlformats.org/officeDocument/2006/relationships/hyperlink" Target="https://www.w3schools.com/sql/func_sqlserver_atan.asp" TargetMode="External"/><Relationship Id="rId54" Type="http://schemas.openxmlformats.org/officeDocument/2006/relationships/hyperlink" Target="https://www.w3schools.com/sql/func_sqlserver_min.asp" TargetMode="External"/><Relationship Id="rId62" Type="http://schemas.openxmlformats.org/officeDocument/2006/relationships/hyperlink" Target="https://www.w3schools.com/sql/func_sqlserver_sqrt.asp" TargetMode="External"/><Relationship Id="rId70" Type="http://schemas.openxmlformats.org/officeDocument/2006/relationships/hyperlink" Target="https://www.w3schools.com/sql/func_sqlserver_datename.asp" TargetMode="External"/><Relationship Id="rId75" Type="http://schemas.openxmlformats.org/officeDocument/2006/relationships/hyperlink" Target="https://www.w3schools.com/sql/func_sqlserver_isdate.asp" TargetMode="External"/><Relationship Id="rId83" Type="http://schemas.openxmlformats.org/officeDocument/2006/relationships/hyperlink" Target="https://www.w3schools.com/sql/func_sqlserver_iif.asp" TargetMode="External"/><Relationship Id="rId88" Type="http://schemas.openxmlformats.org/officeDocument/2006/relationships/hyperlink" Target="https://www.w3schools.com/sql/func_sqlserver_sessionproperty.asp" TargetMode="External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ref_mysql.asp" TargetMode="External"/><Relationship Id="rId15" Type="http://schemas.openxmlformats.org/officeDocument/2006/relationships/hyperlink" Target="https://www.w3schools.com/sql/func_sqlserver_difference.asp" TargetMode="External"/><Relationship Id="rId23" Type="http://schemas.openxmlformats.org/officeDocument/2006/relationships/hyperlink" Target="https://www.w3schools.com/sql/func_sqlserver_quotename.asp" TargetMode="External"/><Relationship Id="rId28" Type="http://schemas.openxmlformats.org/officeDocument/2006/relationships/hyperlink" Target="https://www.w3schools.com/sql/func_sqlserver_rtrim.asp" TargetMode="External"/><Relationship Id="rId36" Type="http://schemas.openxmlformats.org/officeDocument/2006/relationships/hyperlink" Target="https://www.w3schools.com/sql/func_sqlserver_unicode.asp" TargetMode="External"/><Relationship Id="rId49" Type="http://schemas.openxmlformats.org/officeDocument/2006/relationships/hyperlink" Target="https://www.w3schools.com/sql/func_sqlserver_exp.asp" TargetMode="External"/><Relationship Id="rId57" Type="http://schemas.openxmlformats.org/officeDocument/2006/relationships/hyperlink" Target="https://www.w3schools.com/sql/func_sqlserver_radians.asp" TargetMode="External"/><Relationship Id="rId10" Type="http://schemas.openxmlformats.org/officeDocument/2006/relationships/hyperlink" Target="https://www.w3schools.com/sql/func_sqlserver_charindex.asp" TargetMode="External"/><Relationship Id="rId31" Type="http://schemas.openxmlformats.org/officeDocument/2006/relationships/hyperlink" Target="https://www.w3schools.com/sql/func_sqlserver_str.asp" TargetMode="External"/><Relationship Id="rId44" Type="http://schemas.openxmlformats.org/officeDocument/2006/relationships/hyperlink" Target="https://www.w3schools.com/sql/func_sqlserver_ceiling.asp" TargetMode="External"/><Relationship Id="rId52" Type="http://schemas.openxmlformats.org/officeDocument/2006/relationships/hyperlink" Target="https://www.w3schools.com/sql/func_sqlserver_log10.asp" TargetMode="External"/><Relationship Id="rId60" Type="http://schemas.openxmlformats.org/officeDocument/2006/relationships/hyperlink" Target="https://www.w3schools.com/sql/func_sqlserver_sign.asp" TargetMode="External"/><Relationship Id="rId65" Type="http://schemas.openxmlformats.org/officeDocument/2006/relationships/hyperlink" Target="https://www.w3schools.com/sql/func_sqlserver_tan.asp" TargetMode="External"/><Relationship Id="rId73" Type="http://schemas.openxmlformats.org/officeDocument/2006/relationships/hyperlink" Target="https://www.w3schools.com/sql/func_sqlserver_getdate.asp" TargetMode="External"/><Relationship Id="rId78" Type="http://schemas.openxmlformats.org/officeDocument/2006/relationships/hyperlink" Target="https://www.w3schools.com/sql/func_sqlserver_year.asp" TargetMode="External"/><Relationship Id="rId81" Type="http://schemas.openxmlformats.org/officeDocument/2006/relationships/hyperlink" Target="https://www.w3schools.com/sql/func_sqlserver_convert.asp" TargetMode="External"/><Relationship Id="rId86" Type="http://schemas.openxmlformats.org/officeDocument/2006/relationships/hyperlink" Target="https://www.w3schools.com/sql/func_sqlserver_nullif.asp" TargetMode="External"/><Relationship Id="rId9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sql/func_sqlserver_char.asp" TargetMode="External"/><Relationship Id="rId13" Type="http://schemas.openxmlformats.org/officeDocument/2006/relationships/hyperlink" Target="https://www.w3schools.com/sql/func_sqlserver_concat_ws.asp" TargetMode="External"/><Relationship Id="rId18" Type="http://schemas.openxmlformats.org/officeDocument/2006/relationships/hyperlink" Target="https://www.w3schools.com/sql/func_sqlserver_len.asp" TargetMode="External"/><Relationship Id="rId39" Type="http://schemas.openxmlformats.org/officeDocument/2006/relationships/hyperlink" Target="https://www.w3schools.com/sql/func_sqlserver_aco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Hunfalvay</dc:creator>
  <cp:keywords/>
  <dc:description/>
  <cp:lastModifiedBy>Melissa Hunfalvay</cp:lastModifiedBy>
  <cp:revision>1</cp:revision>
  <dcterms:created xsi:type="dcterms:W3CDTF">2020-12-28T16:43:00Z</dcterms:created>
  <dcterms:modified xsi:type="dcterms:W3CDTF">2020-12-28T16:44:00Z</dcterms:modified>
</cp:coreProperties>
</file>