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3672F" w14:textId="6F223FF7" w:rsidR="00175D1E" w:rsidRDefault="00175D1E"/>
    <w:p w14:paraId="276BA297" w14:textId="5066E680" w:rsidR="00E82E19" w:rsidRDefault="00117F82" w:rsidP="001E13C0">
      <w:pPr>
        <w:jc w:val="right"/>
        <w:rPr>
          <w:rFonts w:ascii="Arial" w:hAnsi="Arial" w:cs="Arial"/>
          <w:sz w:val="24"/>
          <w:szCs w:val="24"/>
        </w:rPr>
      </w:pPr>
      <w:r>
        <w:rPr>
          <w:rFonts w:ascii="Arial" w:hAnsi="Arial" w:cs="Arial"/>
          <w:sz w:val="24"/>
          <w:szCs w:val="24"/>
        </w:rPr>
        <w:t>Feb 2018</w:t>
      </w:r>
    </w:p>
    <w:p w14:paraId="412D53CE" w14:textId="3430445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2D7A4CEA" w14:textId="77777777" w:rsidR="00B54329" w:rsidRDefault="00B54329" w:rsidP="00B54329">
      <w:pPr>
        <w:pStyle w:val="ListParagraph"/>
        <w:rPr>
          <w:rFonts w:ascii="Arial" w:hAnsi="Arial" w:cs="Arial"/>
          <w:b/>
          <w:sz w:val="24"/>
          <w:szCs w:val="24"/>
        </w:rPr>
      </w:pPr>
    </w:p>
    <w:p w14:paraId="02F4E693" w14:textId="53BDA54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of emerging mosquitoes consistent across years?</w:t>
      </w:r>
    </w:p>
    <w:p w14:paraId="6D0A9624" w14:textId="0330E7FE" w:rsidR="002C62EB" w:rsidRPr="0093060D" w:rsidRDefault="002C62EB" w:rsidP="002C62EB">
      <w:pPr>
        <w:pStyle w:val="ListParagraph"/>
        <w:numPr>
          <w:ilvl w:val="1"/>
          <w:numId w:val="2"/>
        </w:numPr>
        <w:rPr>
          <w:rFonts w:ascii="Arial" w:hAnsi="Arial" w:cs="Arial"/>
          <w:sz w:val="24"/>
          <w:szCs w:val="24"/>
        </w:rPr>
      </w:pPr>
      <w:r>
        <w:rPr>
          <w:rFonts w:ascii="Arial" w:hAnsi="Arial" w:cs="Arial"/>
          <w:sz w:val="24"/>
          <w:szCs w:val="24"/>
        </w:rPr>
        <w:t>Cumulative # from emergence traps</w:t>
      </w:r>
    </w:p>
    <w:p w14:paraId="7D333D06" w14:textId="4A2EE348" w:rsidR="00DB1949" w:rsidRPr="00DB1949" w:rsidRDefault="002C62EB" w:rsidP="00DB1949">
      <w:pPr>
        <w:pStyle w:val="ListParagraph"/>
        <w:rPr>
          <w:rFonts w:ascii="Arial" w:hAnsi="Arial" w:cs="Arial"/>
          <w:b/>
          <w:color w:val="FF0000"/>
          <w:sz w:val="24"/>
          <w:szCs w:val="24"/>
        </w:rPr>
      </w:pPr>
      <w:r>
        <w:rPr>
          <w:rFonts w:ascii="Arial" w:hAnsi="Arial" w:cs="Arial"/>
          <w:b/>
          <w:color w:val="FF0000"/>
          <w:sz w:val="24"/>
          <w:szCs w:val="24"/>
        </w:rPr>
        <w:t xml:space="preserve"> </w:t>
      </w:r>
      <w:r w:rsidR="00DB1949">
        <w:rPr>
          <w:rFonts w:ascii="Arial" w:hAnsi="Arial" w:cs="Arial"/>
          <w:b/>
          <w:color w:val="FF0000"/>
          <w:sz w:val="24"/>
          <w:szCs w:val="24"/>
        </w:rPr>
        <w:t xml:space="preserve">No. But limited data to answer this question. </w:t>
      </w:r>
    </w:p>
    <w:p w14:paraId="53FDDCDB" w14:textId="5C9BE1DB" w:rsidR="008E6B13" w:rsidRDefault="008E6B13" w:rsidP="008E6B13">
      <w:pPr>
        <w:ind w:left="360"/>
        <w:jc w:val="center"/>
        <w:rPr>
          <w:rFonts w:ascii="Arial" w:hAnsi="Arial" w:cs="Arial"/>
          <w:b/>
          <w:sz w:val="24"/>
          <w:szCs w:val="24"/>
        </w:rPr>
      </w:pPr>
      <w:r>
        <w:rPr>
          <w:noProof/>
        </w:rPr>
        <w:drawing>
          <wp:inline distT="0" distB="0" distL="0" distR="0" wp14:anchorId="55DD803E" wp14:editId="3900BF31">
            <wp:extent cx="3502794" cy="31459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3456" cy="3164529"/>
                    </a:xfrm>
                    <a:prstGeom prst="rect">
                      <a:avLst/>
                    </a:prstGeom>
                    <a:noFill/>
                    <a:ln>
                      <a:noFill/>
                    </a:ln>
                  </pic:spPr>
                </pic:pic>
              </a:graphicData>
            </a:graphic>
          </wp:inline>
        </w:drawing>
      </w:r>
    </w:p>
    <w:p w14:paraId="710B0F62" w14:textId="505A098D" w:rsidR="00E973CD" w:rsidRDefault="00E973CD" w:rsidP="00E973CD">
      <w:pPr>
        <w:pStyle w:val="ListParagraph"/>
        <w:rPr>
          <w:rFonts w:ascii="Arial" w:hAnsi="Arial" w:cs="Arial"/>
          <w:b/>
          <w:sz w:val="24"/>
          <w:szCs w:val="24"/>
        </w:rPr>
      </w:pPr>
    </w:p>
    <w:p w14:paraId="292D563E" w14:textId="4B525134" w:rsidR="00E973CD" w:rsidRDefault="00E973CD" w:rsidP="00E973CD">
      <w:pPr>
        <w:pStyle w:val="ListParagraph"/>
        <w:rPr>
          <w:rFonts w:ascii="Arial" w:hAnsi="Arial" w:cs="Arial"/>
          <w:b/>
          <w:sz w:val="24"/>
          <w:szCs w:val="24"/>
        </w:rPr>
      </w:pPr>
    </w:p>
    <w:p w14:paraId="30021913" w14:textId="5B88B7EE" w:rsidR="00E973CD" w:rsidRDefault="00E973CD" w:rsidP="00E973CD">
      <w:pPr>
        <w:pStyle w:val="ListParagraph"/>
        <w:rPr>
          <w:rFonts w:ascii="Arial" w:hAnsi="Arial" w:cs="Arial"/>
          <w:b/>
          <w:sz w:val="24"/>
          <w:szCs w:val="24"/>
        </w:rPr>
      </w:pPr>
    </w:p>
    <w:p w14:paraId="270510FC" w14:textId="77777777" w:rsidR="00E973CD" w:rsidRDefault="00E973CD" w:rsidP="00E973CD">
      <w:pPr>
        <w:pStyle w:val="ListParagraph"/>
        <w:rPr>
          <w:rFonts w:ascii="Arial" w:hAnsi="Arial" w:cs="Arial"/>
          <w:b/>
          <w:sz w:val="24"/>
          <w:szCs w:val="24"/>
        </w:rPr>
      </w:pPr>
    </w:p>
    <w:p w14:paraId="2A951B7B" w14:textId="63348624" w:rsidR="00B54329" w:rsidRDefault="00B54329" w:rsidP="00B54329">
      <w:pPr>
        <w:pStyle w:val="ListParagraph"/>
        <w:numPr>
          <w:ilvl w:val="0"/>
          <w:numId w:val="2"/>
        </w:numPr>
        <w:rPr>
          <w:rFonts w:ascii="Arial" w:hAnsi="Arial" w:cs="Arial"/>
          <w:b/>
          <w:sz w:val="24"/>
          <w:szCs w:val="24"/>
        </w:rPr>
      </w:pPr>
      <w:r w:rsidRPr="00982790">
        <w:rPr>
          <w:rFonts w:ascii="Arial" w:hAnsi="Arial" w:cs="Arial"/>
          <w:b/>
          <w:sz w:val="24"/>
          <w:szCs w:val="24"/>
        </w:rPr>
        <w:t xml:space="preserve">Are the places with the most # of </w:t>
      </w:r>
      <w:r>
        <w:rPr>
          <w:rFonts w:ascii="Arial" w:hAnsi="Arial" w:cs="Arial"/>
          <w:b/>
          <w:sz w:val="24"/>
          <w:szCs w:val="24"/>
        </w:rPr>
        <w:t>pupae</w:t>
      </w:r>
      <w:r w:rsidRPr="00982790">
        <w:rPr>
          <w:rFonts w:ascii="Arial" w:hAnsi="Arial" w:cs="Arial"/>
          <w:b/>
          <w:sz w:val="24"/>
          <w:szCs w:val="24"/>
        </w:rPr>
        <w:t xml:space="preserve"> consistent across years?</w:t>
      </w:r>
    </w:p>
    <w:p w14:paraId="7DADC5E4" w14:textId="384311B5" w:rsidR="00111B68" w:rsidRPr="00DB1949" w:rsidRDefault="00111B68" w:rsidP="00111B68">
      <w:pPr>
        <w:pStyle w:val="ListParagraph"/>
        <w:rPr>
          <w:rFonts w:ascii="Arial" w:hAnsi="Arial" w:cs="Arial"/>
          <w:b/>
          <w:color w:val="FF0000"/>
          <w:sz w:val="24"/>
          <w:szCs w:val="24"/>
        </w:rPr>
      </w:pPr>
      <w:r>
        <w:rPr>
          <w:rFonts w:ascii="Arial" w:hAnsi="Arial" w:cs="Arial"/>
          <w:b/>
          <w:color w:val="FF0000"/>
          <w:sz w:val="24"/>
          <w:szCs w:val="24"/>
        </w:rPr>
        <w:t xml:space="preserve">   No. Variation between years and between ponds.  </w:t>
      </w:r>
    </w:p>
    <w:p w14:paraId="54B6A391" w14:textId="77777777" w:rsidR="00111B68" w:rsidRDefault="00111B68" w:rsidP="00111B68">
      <w:pPr>
        <w:pStyle w:val="ListParagraph"/>
        <w:rPr>
          <w:rFonts w:ascii="Arial" w:hAnsi="Arial" w:cs="Arial"/>
          <w:b/>
          <w:sz w:val="24"/>
          <w:szCs w:val="24"/>
        </w:rPr>
      </w:pPr>
    </w:p>
    <w:p w14:paraId="47C6A42D" w14:textId="45F68A1C" w:rsidR="00B54329" w:rsidRDefault="00111B68" w:rsidP="00111B68">
      <w:pPr>
        <w:pStyle w:val="ListParagraph"/>
        <w:jc w:val="center"/>
        <w:rPr>
          <w:rFonts w:ascii="Arial" w:hAnsi="Arial" w:cs="Arial"/>
          <w:b/>
          <w:sz w:val="24"/>
          <w:szCs w:val="24"/>
        </w:rPr>
      </w:pPr>
      <w:r>
        <w:rPr>
          <w:noProof/>
        </w:rPr>
        <w:drawing>
          <wp:inline distT="0" distB="0" distL="0" distR="0" wp14:anchorId="16CF6DDE" wp14:editId="7C5441FF">
            <wp:extent cx="5459980" cy="37960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852" cy="3805674"/>
                    </a:xfrm>
                    <a:prstGeom prst="rect">
                      <a:avLst/>
                    </a:prstGeom>
                    <a:noFill/>
                    <a:ln>
                      <a:noFill/>
                    </a:ln>
                  </pic:spPr>
                </pic:pic>
              </a:graphicData>
            </a:graphic>
          </wp:inline>
        </w:drawing>
      </w:r>
    </w:p>
    <w:p w14:paraId="7604A0D1" w14:textId="73DC3D14"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7FA6846E" w14:textId="40345311" w:rsidR="00E973CD" w:rsidRDefault="00E973CD" w:rsidP="00E973CD">
      <w:pPr>
        <w:rPr>
          <w:rFonts w:ascii="Arial" w:hAnsi="Arial" w:cs="Arial"/>
          <w:b/>
          <w:sz w:val="24"/>
          <w:szCs w:val="24"/>
        </w:rPr>
      </w:pPr>
    </w:p>
    <w:p w14:paraId="32638872" w14:textId="77777777" w:rsidR="00E973CD" w:rsidRPr="00E973CD" w:rsidRDefault="00E973CD" w:rsidP="00E973CD">
      <w:pPr>
        <w:rPr>
          <w:rFonts w:ascii="Arial" w:hAnsi="Arial" w:cs="Arial"/>
          <w:b/>
          <w:sz w:val="24"/>
          <w:szCs w:val="24"/>
        </w:rPr>
      </w:pPr>
    </w:p>
    <w:p w14:paraId="08B5C7CF" w14:textId="6EB3B7FE" w:rsidR="00E71504" w:rsidRDefault="00E71504" w:rsidP="00E71504">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have more emerging mosquitoes?</w:t>
      </w:r>
    </w:p>
    <w:p w14:paraId="40BEFBE2" w14:textId="77777777" w:rsidR="00E71504" w:rsidRDefault="00E71504" w:rsidP="00E71504">
      <w:pPr>
        <w:pStyle w:val="ListParagraph"/>
        <w:numPr>
          <w:ilvl w:val="1"/>
          <w:numId w:val="2"/>
        </w:numPr>
        <w:rPr>
          <w:rFonts w:ascii="Arial" w:hAnsi="Arial" w:cs="Arial"/>
          <w:b/>
          <w:sz w:val="24"/>
          <w:szCs w:val="24"/>
        </w:rPr>
      </w:pPr>
      <w:r>
        <w:rPr>
          <w:rFonts w:ascii="Arial" w:hAnsi="Arial" w:cs="Arial"/>
          <w:sz w:val="24"/>
          <w:szCs w:val="24"/>
        </w:rPr>
        <w:t>Densities @ first sampling vs. cumulative # from emergence traps</w:t>
      </w:r>
    </w:p>
    <w:p w14:paraId="79D1E2F7" w14:textId="77777777" w:rsidR="00E71504" w:rsidRPr="00D60E75" w:rsidRDefault="00E71504" w:rsidP="00E71504">
      <w:pPr>
        <w:ind w:left="360"/>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ab/>
      </w:r>
      <w:r>
        <w:rPr>
          <w:rFonts w:ascii="Arial" w:hAnsi="Arial" w:cs="Arial"/>
          <w:b/>
          <w:color w:val="FF0000"/>
          <w:sz w:val="24"/>
          <w:szCs w:val="24"/>
        </w:rPr>
        <w:tab/>
        <w:t>Maybe</w:t>
      </w:r>
      <w:r w:rsidRPr="00D60E75">
        <w:rPr>
          <w:rFonts w:ascii="Arial" w:hAnsi="Arial" w:cs="Arial"/>
          <w:b/>
          <w:color w:val="FF0000"/>
          <w:sz w:val="24"/>
          <w:szCs w:val="24"/>
        </w:rPr>
        <w:t xml:space="preserve">. </w:t>
      </w:r>
      <w:r>
        <w:rPr>
          <w:rFonts w:ascii="Arial" w:hAnsi="Arial" w:cs="Arial"/>
          <w:b/>
          <w:color w:val="FF0000"/>
          <w:sz w:val="24"/>
          <w:szCs w:val="24"/>
        </w:rPr>
        <w:t>Either no relationship, or positive</w:t>
      </w:r>
    </w:p>
    <w:p w14:paraId="03FD2415" w14:textId="77777777" w:rsidR="00E71504" w:rsidRPr="00164653" w:rsidRDefault="00E71504" w:rsidP="00E71504">
      <w:pPr>
        <w:pStyle w:val="ListParagraph"/>
        <w:rPr>
          <w:rFonts w:ascii="Arial" w:hAnsi="Arial" w:cs="Arial"/>
          <w:b/>
          <w:sz w:val="24"/>
          <w:szCs w:val="24"/>
        </w:rPr>
      </w:pPr>
    </w:p>
    <w:p w14:paraId="215DE0F8" w14:textId="77777777" w:rsidR="00E71504" w:rsidRDefault="00E71504" w:rsidP="00E71504">
      <w:pPr>
        <w:pStyle w:val="ListParagraph"/>
        <w:jc w:val="center"/>
        <w:rPr>
          <w:rFonts w:ascii="Arial" w:hAnsi="Arial" w:cs="Arial"/>
          <w:b/>
          <w:sz w:val="24"/>
          <w:szCs w:val="24"/>
        </w:rPr>
      </w:pPr>
      <w:r>
        <w:rPr>
          <w:noProof/>
        </w:rPr>
        <w:drawing>
          <wp:inline distT="0" distB="0" distL="0" distR="0" wp14:anchorId="298C4B6F" wp14:editId="0636A3CA">
            <wp:extent cx="3783214" cy="33274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171" cy="333615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2F764C04" w:rsidR="00DD1D39" w:rsidRDefault="00DD1D39" w:rsidP="00DD1D39">
      <w:pPr>
        <w:pStyle w:val="ListParagraph"/>
        <w:rPr>
          <w:rFonts w:ascii="Arial" w:hAnsi="Arial" w:cs="Arial"/>
          <w:b/>
          <w:sz w:val="24"/>
          <w:szCs w:val="24"/>
        </w:rPr>
      </w:pPr>
    </w:p>
    <w:p w14:paraId="684EFDAF" w14:textId="3967004F" w:rsidR="00E973CD" w:rsidRDefault="00E973CD" w:rsidP="00DD1D39">
      <w:pPr>
        <w:pStyle w:val="ListParagraph"/>
        <w:rPr>
          <w:rFonts w:ascii="Arial" w:hAnsi="Arial" w:cs="Arial"/>
          <w:b/>
          <w:sz w:val="24"/>
          <w:szCs w:val="24"/>
        </w:rPr>
      </w:pPr>
    </w:p>
    <w:p w14:paraId="3F83B974" w14:textId="3B6E806A" w:rsidR="00E973CD" w:rsidRDefault="00E973CD" w:rsidP="00DD1D39">
      <w:pPr>
        <w:pStyle w:val="ListParagraph"/>
        <w:rPr>
          <w:rFonts w:ascii="Arial" w:hAnsi="Arial" w:cs="Arial"/>
          <w:b/>
          <w:sz w:val="24"/>
          <w:szCs w:val="24"/>
        </w:rPr>
      </w:pPr>
    </w:p>
    <w:p w14:paraId="19414438" w14:textId="77777777" w:rsidR="00E973CD" w:rsidRDefault="00E973CD" w:rsidP="00DD1D39">
      <w:pPr>
        <w:pStyle w:val="ListParagraph"/>
        <w:rPr>
          <w:rFonts w:ascii="Arial" w:hAnsi="Arial" w:cs="Arial"/>
          <w:b/>
          <w:sz w:val="24"/>
          <w:szCs w:val="24"/>
        </w:rPr>
      </w:pPr>
    </w:p>
    <w:p w14:paraId="1E326AFD" w14:textId="2E1B20D2" w:rsidR="00770E9C" w:rsidRDefault="00770E9C" w:rsidP="00770E9C">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pupae have smaller emerging mosquitoes</w:t>
      </w:r>
      <w:r w:rsidRPr="00164653">
        <w:rPr>
          <w:rFonts w:ascii="Arial" w:hAnsi="Arial" w:cs="Arial"/>
          <w:b/>
          <w:sz w:val="24"/>
          <w:szCs w:val="24"/>
        </w:rPr>
        <w:t>?</w:t>
      </w:r>
    </w:p>
    <w:p w14:paraId="0F3F1C3E" w14:textId="5D62209C" w:rsidR="00770E9C" w:rsidRDefault="00770E9C" w:rsidP="00770E9C">
      <w:pPr>
        <w:pStyle w:val="ListParagraph"/>
        <w:rPr>
          <w:rFonts w:ascii="Arial" w:hAnsi="Arial" w:cs="Arial"/>
          <w:b/>
          <w:color w:val="FF0000"/>
          <w:sz w:val="24"/>
          <w:szCs w:val="24"/>
        </w:rPr>
      </w:pPr>
      <w:r>
        <w:rPr>
          <w:rFonts w:ascii="Arial" w:hAnsi="Arial" w:cs="Arial"/>
          <w:b/>
          <w:color w:val="FF0000"/>
          <w:sz w:val="24"/>
          <w:szCs w:val="24"/>
        </w:rPr>
        <w:t xml:space="preserve">No. </w:t>
      </w:r>
    </w:p>
    <w:p w14:paraId="1889F530" w14:textId="2EAF2F7A" w:rsidR="00770E9C" w:rsidRPr="00D60E75" w:rsidRDefault="00AC3158" w:rsidP="00AC3158">
      <w:pPr>
        <w:pStyle w:val="ListParagraph"/>
        <w:jc w:val="center"/>
        <w:rPr>
          <w:rFonts w:ascii="Arial" w:hAnsi="Arial" w:cs="Arial"/>
          <w:b/>
          <w:color w:val="FF0000"/>
          <w:sz w:val="24"/>
          <w:szCs w:val="24"/>
        </w:rPr>
      </w:pPr>
      <w:r>
        <w:rPr>
          <w:noProof/>
        </w:rPr>
        <w:drawing>
          <wp:inline distT="0" distB="0" distL="0" distR="0" wp14:anchorId="0687EC09" wp14:editId="4A74AEDD">
            <wp:extent cx="3662013" cy="31580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183" cy="3163387"/>
                    </a:xfrm>
                    <a:prstGeom prst="rect">
                      <a:avLst/>
                    </a:prstGeom>
                    <a:noFill/>
                    <a:ln>
                      <a:noFill/>
                    </a:ln>
                  </pic:spPr>
                </pic:pic>
              </a:graphicData>
            </a:graphic>
          </wp:inline>
        </w:drawing>
      </w:r>
    </w:p>
    <w:p w14:paraId="35BFE7F5" w14:textId="77777777" w:rsidR="00770E9C" w:rsidRDefault="00770E9C" w:rsidP="00770E9C">
      <w:pPr>
        <w:pStyle w:val="ListParagraph"/>
        <w:rPr>
          <w:rFonts w:ascii="Arial" w:hAnsi="Arial" w:cs="Arial"/>
          <w:b/>
          <w:sz w:val="24"/>
          <w:szCs w:val="24"/>
        </w:rPr>
      </w:pPr>
    </w:p>
    <w:p w14:paraId="1934CD41" w14:textId="53E93C6C" w:rsidR="00DD1D39" w:rsidRDefault="00DD1D39" w:rsidP="00DD1D39">
      <w:pPr>
        <w:pStyle w:val="ListParagraph"/>
        <w:numPr>
          <w:ilvl w:val="0"/>
          <w:numId w:val="2"/>
        </w:numPr>
        <w:rPr>
          <w:rFonts w:ascii="Arial" w:hAnsi="Arial" w:cs="Arial"/>
          <w:b/>
          <w:sz w:val="24"/>
          <w:szCs w:val="24"/>
        </w:rPr>
      </w:pPr>
      <w:r w:rsidRPr="00164653">
        <w:rPr>
          <w:rFonts w:ascii="Arial" w:hAnsi="Arial" w:cs="Arial"/>
          <w:b/>
          <w:sz w:val="24"/>
          <w:szCs w:val="24"/>
        </w:rPr>
        <w:t>Do ponds with more emerging mosquitoes have smaller emerging mosquitoes?</w:t>
      </w:r>
    </w:p>
    <w:p w14:paraId="040CB504" w14:textId="77777777" w:rsidR="00DD1D39" w:rsidRPr="001D3879" w:rsidRDefault="00DD1D39" w:rsidP="00DD1D39">
      <w:pPr>
        <w:pStyle w:val="ListParagraph"/>
        <w:rPr>
          <w:rFonts w:ascii="Arial" w:hAnsi="Arial" w:cs="Arial"/>
          <w:b/>
          <w:color w:val="FF0000"/>
          <w:sz w:val="24"/>
          <w:szCs w:val="24"/>
        </w:rPr>
      </w:pPr>
      <w:r>
        <w:rPr>
          <w:rFonts w:ascii="Arial" w:hAnsi="Arial" w:cs="Arial"/>
          <w:b/>
          <w:color w:val="FF0000"/>
          <w:sz w:val="24"/>
          <w:szCs w:val="24"/>
        </w:rPr>
        <w:t>No obvious relationship, but not a lot of data</w:t>
      </w:r>
      <w:r w:rsidRPr="001D3879">
        <w:rPr>
          <w:rFonts w:ascii="Arial" w:hAnsi="Arial" w:cs="Arial"/>
          <w:b/>
          <w:color w:val="FF0000"/>
          <w:sz w:val="24"/>
          <w:szCs w:val="24"/>
        </w:rPr>
        <w:t xml:space="preserve"> </w:t>
      </w:r>
    </w:p>
    <w:p w14:paraId="7689187E" w14:textId="77777777" w:rsidR="00DD1D39" w:rsidRPr="001D3879" w:rsidRDefault="00DD1D39" w:rsidP="00DD1D39">
      <w:pPr>
        <w:ind w:left="720"/>
        <w:rPr>
          <w:rFonts w:ascii="Arial" w:hAnsi="Arial" w:cs="Arial"/>
          <w:sz w:val="24"/>
          <w:szCs w:val="24"/>
        </w:rPr>
      </w:pPr>
    </w:p>
    <w:p w14:paraId="047D82E7" w14:textId="77777777" w:rsidR="00DD1D39" w:rsidRPr="00C357FB" w:rsidRDefault="00DD1D39" w:rsidP="00DD1D39">
      <w:pPr>
        <w:jc w:val="center"/>
        <w:rPr>
          <w:rFonts w:ascii="Arial" w:hAnsi="Arial" w:cs="Arial"/>
          <w:b/>
          <w:sz w:val="24"/>
          <w:szCs w:val="24"/>
        </w:rPr>
      </w:pPr>
      <w:r>
        <w:rPr>
          <w:noProof/>
        </w:rPr>
        <w:drawing>
          <wp:inline distT="0" distB="0" distL="0" distR="0" wp14:anchorId="247078EC" wp14:editId="09DBCC5B">
            <wp:extent cx="3744685" cy="3230066"/>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337" cy="3248743"/>
                    </a:xfrm>
                    <a:prstGeom prst="rect">
                      <a:avLst/>
                    </a:prstGeom>
                    <a:noFill/>
                    <a:ln>
                      <a:noFill/>
                    </a:ln>
                  </pic:spPr>
                </pic:pic>
              </a:graphicData>
            </a:graphic>
          </wp:inline>
        </w:drawing>
      </w:r>
    </w:p>
    <w:p w14:paraId="57207859" w14:textId="77777777" w:rsidR="00DD1D39" w:rsidRDefault="00DD1D39" w:rsidP="00E71504">
      <w:pPr>
        <w:pStyle w:val="ListParagraph"/>
        <w:rPr>
          <w:rFonts w:ascii="Arial" w:hAnsi="Arial" w:cs="Arial"/>
          <w:b/>
          <w:sz w:val="24"/>
          <w:szCs w:val="24"/>
        </w:rPr>
      </w:pPr>
    </w:p>
    <w:p w14:paraId="57AAF3A6" w14:textId="137C3292" w:rsidR="00557A67" w:rsidRDefault="00557A67" w:rsidP="00557A67">
      <w:pPr>
        <w:pStyle w:val="ListParagraph"/>
        <w:rPr>
          <w:rFonts w:ascii="Arial" w:hAnsi="Arial" w:cs="Arial"/>
          <w:b/>
          <w:sz w:val="24"/>
          <w:szCs w:val="24"/>
        </w:rPr>
      </w:pPr>
    </w:p>
    <w:p w14:paraId="66ED3D8C" w14:textId="5B60F985" w:rsidR="00616BAF" w:rsidRDefault="00616BAF" w:rsidP="00557A67">
      <w:pPr>
        <w:pStyle w:val="ListParagraph"/>
        <w:rPr>
          <w:rFonts w:ascii="Arial" w:hAnsi="Arial" w:cs="Arial"/>
          <w:b/>
          <w:sz w:val="24"/>
          <w:szCs w:val="24"/>
        </w:rPr>
      </w:pPr>
    </w:p>
    <w:p w14:paraId="32513AE9" w14:textId="714DBD15" w:rsidR="00B54329" w:rsidRDefault="00B54329" w:rsidP="00557A67">
      <w:pPr>
        <w:pStyle w:val="ListParagraph"/>
        <w:rPr>
          <w:rFonts w:ascii="Arial" w:hAnsi="Arial" w:cs="Arial"/>
          <w:b/>
          <w:sz w:val="24"/>
          <w:szCs w:val="24"/>
        </w:rPr>
      </w:pPr>
    </w:p>
    <w:p w14:paraId="4E5BB08F" w14:textId="2E914760" w:rsidR="00B54329" w:rsidRDefault="00B54329" w:rsidP="00557A67">
      <w:pPr>
        <w:pStyle w:val="ListParagraph"/>
        <w:rPr>
          <w:rFonts w:ascii="Arial" w:hAnsi="Arial" w:cs="Arial"/>
          <w:b/>
          <w:sz w:val="24"/>
          <w:szCs w:val="24"/>
        </w:rPr>
      </w:pPr>
    </w:p>
    <w:p w14:paraId="180BFB4D" w14:textId="77777777" w:rsidR="00DD1D39" w:rsidRDefault="00DD1D39" w:rsidP="00DD1D39">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beetles consistent across years?</w:t>
      </w:r>
    </w:p>
    <w:p w14:paraId="1EB46D80" w14:textId="77777777" w:rsidR="00DD1D39" w:rsidRPr="0093060D" w:rsidRDefault="00DD1D39" w:rsidP="00DD1D39">
      <w:pPr>
        <w:pStyle w:val="ListParagraph"/>
        <w:numPr>
          <w:ilvl w:val="1"/>
          <w:numId w:val="2"/>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2C62EB">
      <w:pPr>
        <w:pStyle w:val="ListParagraph"/>
        <w:numPr>
          <w:ilvl w:val="0"/>
          <w:numId w:val="2"/>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E44D98">
      <w:pPr>
        <w:pStyle w:val="ListParagraph"/>
        <w:numPr>
          <w:ilvl w:val="1"/>
          <w:numId w:val="2"/>
        </w:numPr>
        <w:rPr>
          <w:rFonts w:ascii="Arial" w:hAnsi="Arial" w:cs="Arial"/>
          <w:b/>
          <w:sz w:val="24"/>
          <w:szCs w:val="24"/>
        </w:rPr>
      </w:pPr>
      <w:r>
        <w:rPr>
          <w:rFonts w:ascii="Arial" w:hAnsi="Arial" w:cs="Arial"/>
          <w:sz w:val="24"/>
          <w:szCs w:val="24"/>
        </w:rPr>
        <w:t xml:space="preserve">Densities early instars @ first sampling (before there are beetles)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lastRenderedPageBreak/>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4">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5D582926" w14:textId="766531BE" w:rsidR="002C62EB" w:rsidRDefault="002C62EB" w:rsidP="002C62EB">
      <w:pPr>
        <w:pStyle w:val="ListParagraph"/>
        <w:numPr>
          <w:ilvl w:val="0"/>
          <w:numId w:val="2"/>
        </w:numPr>
        <w:rPr>
          <w:rFonts w:ascii="Arial" w:hAnsi="Arial" w:cs="Arial"/>
          <w:b/>
          <w:sz w:val="24"/>
          <w:szCs w:val="24"/>
        </w:rPr>
      </w:pPr>
      <w:r>
        <w:rPr>
          <w:rFonts w:ascii="Arial" w:hAnsi="Arial" w:cs="Arial"/>
          <w:b/>
          <w:sz w:val="24"/>
          <w:szCs w:val="24"/>
        </w:rPr>
        <w:t>Do ponds with greater densities of predators have fewer emerging mosquitoes?</w:t>
      </w:r>
    </w:p>
    <w:p w14:paraId="14012F1B" w14:textId="39D3237D" w:rsidR="00616BAF" w:rsidRDefault="00F54955" w:rsidP="00616BAF">
      <w:pPr>
        <w:pStyle w:val="ListParagraph"/>
        <w:numPr>
          <w:ilvl w:val="1"/>
          <w:numId w:val="2"/>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w:t>
      </w:r>
      <w:r w:rsidR="00616BAF">
        <w:rPr>
          <w:rFonts w:ascii="Arial" w:hAnsi="Arial" w:cs="Arial"/>
          <w:sz w:val="24"/>
          <w:szCs w:val="24"/>
        </w:rPr>
        <w:t xml:space="preserve"> vs. cumulative # from emergence traps</w:t>
      </w:r>
    </w:p>
    <w:p w14:paraId="0C78D98E" w14:textId="53CFEF4B" w:rsidR="00616BAF" w:rsidRPr="00D60E75" w:rsidRDefault="00B967D4" w:rsidP="00B967D4">
      <w:pPr>
        <w:ind w:left="1080"/>
        <w:rPr>
          <w:rFonts w:ascii="Arial" w:hAnsi="Arial" w:cs="Arial"/>
          <w:b/>
          <w:color w:val="FF0000"/>
          <w:sz w:val="24"/>
          <w:szCs w:val="24"/>
        </w:rPr>
      </w:pPr>
      <w:r>
        <w:rPr>
          <w:rFonts w:ascii="Arial" w:hAnsi="Arial" w:cs="Arial"/>
          <w:b/>
          <w:color w:val="FF0000"/>
          <w:sz w:val="24"/>
          <w:szCs w:val="24"/>
        </w:rPr>
        <w:t>No. Predator abundance</w:t>
      </w:r>
      <w:r w:rsidR="00F54955">
        <w:rPr>
          <w:rFonts w:ascii="Arial" w:hAnsi="Arial" w:cs="Arial"/>
          <w:b/>
          <w:color w:val="FF0000"/>
          <w:sz w:val="24"/>
          <w:szCs w:val="24"/>
        </w:rPr>
        <w:t xml:space="preserve"> in pond</w:t>
      </w:r>
      <w:r>
        <w:rPr>
          <w:rFonts w:ascii="Arial" w:hAnsi="Arial" w:cs="Arial"/>
          <w:b/>
          <w:color w:val="FF0000"/>
          <w:sz w:val="24"/>
          <w:szCs w:val="24"/>
        </w:rPr>
        <w:t xml:space="preserve"> </w:t>
      </w:r>
      <w:r w:rsidR="0066372E">
        <w:rPr>
          <w:rFonts w:ascii="Arial" w:hAnsi="Arial" w:cs="Arial"/>
          <w:b/>
          <w:color w:val="FF0000"/>
          <w:sz w:val="24"/>
          <w:szCs w:val="24"/>
        </w:rPr>
        <w:t xml:space="preserve">alone </w:t>
      </w:r>
      <w:r>
        <w:rPr>
          <w:rFonts w:ascii="Arial" w:hAnsi="Arial" w:cs="Arial"/>
          <w:b/>
          <w:color w:val="FF0000"/>
          <w:sz w:val="24"/>
          <w:szCs w:val="24"/>
        </w:rPr>
        <w:t xml:space="preserve">does not </w:t>
      </w:r>
      <w:r w:rsidR="00F54955">
        <w:rPr>
          <w:rFonts w:ascii="Arial" w:hAnsi="Arial" w:cs="Arial"/>
          <w:b/>
          <w:color w:val="FF0000"/>
          <w:sz w:val="24"/>
          <w:szCs w:val="24"/>
        </w:rPr>
        <w:t xml:space="preserve">density of </w:t>
      </w:r>
      <w:r>
        <w:rPr>
          <w:rFonts w:ascii="Arial" w:hAnsi="Arial" w:cs="Arial"/>
          <w:b/>
          <w:color w:val="FF0000"/>
          <w:sz w:val="24"/>
          <w:szCs w:val="24"/>
        </w:rPr>
        <w:t xml:space="preserve">emerging mosquitoes </w:t>
      </w:r>
      <w:r w:rsidR="00616BAF">
        <w:rPr>
          <w:rFonts w:ascii="Arial" w:hAnsi="Arial" w:cs="Arial"/>
          <w:b/>
          <w:color w:val="FF0000"/>
          <w:sz w:val="24"/>
          <w:szCs w:val="24"/>
        </w:rPr>
        <w:t xml:space="preserve"> </w:t>
      </w:r>
    </w:p>
    <w:p w14:paraId="0E99461F" w14:textId="049E65C9" w:rsidR="002C62EB" w:rsidRDefault="002C62EB" w:rsidP="002C62EB">
      <w:pPr>
        <w:pStyle w:val="ListParagraph"/>
        <w:rPr>
          <w:rFonts w:ascii="Arial" w:hAnsi="Arial" w:cs="Arial"/>
          <w:b/>
          <w:sz w:val="24"/>
          <w:szCs w:val="24"/>
        </w:rPr>
      </w:pPr>
    </w:p>
    <w:p w14:paraId="4BB38B5D" w14:textId="7C689E77" w:rsidR="000834F9" w:rsidRDefault="00616BAF" w:rsidP="00616BAF">
      <w:pPr>
        <w:pStyle w:val="ListParagraph"/>
        <w:jc w:val="center"/>
        <w:rPr>
          <w:rFonts w:ascii="Arial" w:hAnsi="Arial" w:cs="Arial"/>
          <w:b/>
          <w:sz w:val="24"/>
          <w:szCs w:val="24"/>
        </w:rPr>
      </w:pPr>
      <w:r>
        <w:rPr>
          <w:noProof/>
        </w:rPr>
        <w:drawing>
          <wp:inline distT="0" distB="0" distL="0" distR="0" wp14:anchorId="552EF49F" wp14:editId="21820165">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5A9EF4ED" w14:textId="77777777" w:rsidR="001D3879" w:rsidRDefault="001D3879" w:rsidP="001D3879">
      <w:pPr>
        <w:pStyle w:val="ListParagraph"/>
        <w:rPr>
          <w:rFonts w:ascii="Arial" w:hAnsi="Arial" w:cs="Arial"/>
          <w:b/>
          <w:sz w:val="24"/>
          <w:szCs w:val="24"/>
        </w:rPr>
      </w:pPr>
    </w:p>
    <w:p w14:paraId="7D1DB0B8" w14:textId="77118571" w:rsidR="00B54329" w:rsidRDefault="00B54329" w:rsidP="00B54329">
      <w:pPr>
        <w:pStyle w:val="ListParagraph"/>
        <w:rPr>
          <w:rFonts w:ascii="Arial" w:hAnsi="Arial" w:cs="Arial"/>
          <w:b/>
          <w:sz w:val="24"/>
          <w:szCs w:val="24"/>
        </w:rPr>
      </w:pPr>
    </w:p>
    <w:p w14:paraId="763930F7" w14:textId="0B1869BF" w:rsidR="00B54329" w:rsidRDefault="00B54329" w:rsidP="00B54329">
      <w:pPr>
        <w:pStyle w:val="ListParagraph"/>
        <w:rPr>
          <w:rFonts w:ascii="Arial" w:hAnsi="Arial" w:cs="Arial"/>
          <w:b/>
          <w:sz w:val="24"/>
          <w:szCs w:val="24"/>
        </w:rPr>
      </w:pPr>
    </w:p>
    <w:p w14:paraId="429D7B29" w14:textId="2E8AA545" w:rsidR="00B54329" w:rsidRDefault="00B54329" w:rsidP="00B54329">
      <w:pPr>
        <w:pStyle w:val="ListParagraph"/>
        <w:rPr>
          <w:rFonts w:ascii="Arial" w:hAnsi="Arial" w:cs="Arial"/>
          <w:b/>
          <w:sz w:val="24"/>
          <w:szCs w:val="24"/>
        </w:rPr>
      </w:pPr>
    </w:p>
    <w:p w14:paraId="17F30596" w14:textId="612A03D6" w:rsidR="00B54329" w:rsidRDefault="00B54329" w:rsidP="00B54329">
      <w:pPr>
        <w:pStyle w:val="ListParagraph"/>
        <w:rPr>
          <w:rFonts w:ascii="Arial" w:hAnsi="Arial" w:cs="Arial"/>
          <w:b/>
          <w:sz w:val="24"/>
          <w:szCs w:val="24"/>
        </w:rPr>
      </w:pPr>
    </w:p>
    <w:p w14:paraId="23E2195D" w14:textId="33F3B87D" w:rsidR="00B54329" w:rsidRDefault="00B54329" w:rsidP="00B54329">
      <w:pPr>
        <w:pStyle w:val="ListParagraph"/>
        <w:rPr>
          <w:rFonts w:ascii="Arial" w:hAnsi="Arial" w:cs="Arial"/>
          <w:b/>
          <w:sz w:val="24"/>
          <w:szCs w:val="24"/>
        </w:rPr>
      </w:pPr>
    </w:p>
    <w:p w14:paraId="67F4114D" w14:textId="1948B754" w:rsidR="00B54329" w:rsidRPr="003702C3" w:rsidRDefault="00B54329" w:rsidP="003702C3">
      <w:pPr>
        <w:rPr>
          <w:rFonts w:ascii="Arial" w:hAnsi="Arial" w:cs="Arial"/>
          <w:b/>
          <w:sz w:val="24"/>
          <w:szCs w:val="24"/>
        </w:rPr>
      </w:pPr>
    </w:p>
    <w:p w14:paraId="2B6D2BE2" w14:textId="6BCEDEA8" w:rsidR="006952C3" w:rsidRPr="006952C3" w:rsidRDefault="006952C3" w:rsidP="006952C3">
      <w:pPr>
        <w:rPr>
          <w:rFonts w:ascii="Arial" w:hAnsi="Arial" w:cs="Arial"/>
          <w:sz w:val="24"/>
          <w:szCs w:val="24"/>
          <w:u w:val="single"/>
        </w:rPr>
      </w:pPr>
      <w:r w:rsidRPr="006952C3">
        <w:rPr>
          <w:rFonts w:ascii="Arial" w:hAnsi="Arial" w:cs="Arial"/>
          <w:sz w:val="24"/>
          <w:szCs w:val="24"/>
          <w:u w:val="single"/>
        </w:rPr>
        <w:lastRenderedPageBreak/>
        <w:t>Densities</w:t>
      </w:r>
    </w:p>
    <w:p w14:paraId="430E1C30" w14:textId="15E81216" w:rsidR="00492AE2" w:rsidRPr="00164653" w:rsidRDefault="00492AE2"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larval mosquitoes have smaller emerging mosquitoes?</w:t>
      </w:r>
    </w:p>
    <w:p w14:paraId="2537417E" w14:textId="480BB5F2" w:rsidR="00E82E19" w:rsidRPr="00164653" w:rsidRDefault="00E82E19"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w:t>
      </w:r>
      <w:r w:rsidR="00CF30A9" w:rsidRPr="00164653">
        <w:rPr>
          <w:rFonts w:ascii="Arial" w:hAnsi="Arial" w:cs="Arial"/>
          <w:b/>
          <w:sz w:val="24"/>
          <w:szCs w:val="24"/>
        </w:rPr>
        <w:t>higher per-capita mortality rates have fewer emerging mosquitoes?</w:t>
      </w:r>
    </w:p>
    <w:p w14:paraId="4A936FAC" w14:textId="150CB285" w:rsidR="005A2456" w:rsidRDefault="005A2456"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higher per-capita mortality rates have smaller emerging mosquitoes?</w:t>
      </w:r>
    </w:p>
    <w:p w14:paraId="79B3AAEA" w14:textId="77777777" w:rsidR="00E344FB" w:rsidRDefault="00E344FB" w:rsidP="00E344FB">
      <w:pPr>
        <w:pStyle w:val="ListParagraph"/>
        <w:numPr>
          <w:ilvl w:val="0"/>
          <w:numId w:val="2"/>
        </w:numPr>
        <w:rPr>
          <w:rFonts w:ascii="Arial" w:hAnsi="Arial" w:cs="Arial"/>
          <w:b/>
          <w:sz w:val="24"/>
          <w:szCs w:val="24"/>
        </w:rPr>
      </w:pPr>
      <w:r>
        <w:rPr>
          <w:rFonts w:ascii="Arial" w:hAnsi="Arial" w:cs="Arial"/>
          <w:b/>
          <w:sz w:val="24"/>
          <w:szCs w:val="24"/>
        </w:rPr>
        <w:t>How does per capita mortality change across years?</w:t>
      </w:r>
    </w:p>
    <w:p w14:paraId="05A8F5C1" w14:textId="08C4D52E" w:rsidR="005F3F10" w:rsidRPr="00164653" w:rsidRDefault="005F3F10" w:rsidP="005F3F10">
      <w:pPr>
        <w:pStyle w:val="ListParagraph"/>
        <w:numPr>
          <w:ilvl w:val="0"/>
          <w:numId w:val="2"/>
        </w:numPr>
        <w:rPr>
          <w:rFonts w:ascii="Arial" w:hAnsi="Arial" w:cs="Arial"/>
          <w:b/>
          <w:sz w:val="24"/>
          <w:szCs w:val="24"/>
        </w:rPr>
      </w:pPr>
      <w:r w:rsidRPr="00164653">
        <w:rPr>
          <w:rFonts w:ascii="Arial" w:hAnsi="Arial" w:cs="Arial"/>
          <w:b/>
          <w:sz w:val="24"/>
          <w:szCs w:val="24"/>
        </w:rPr>
        <w:t>Do ponds with higher densities of larvae have higher per-capita mortality?</w:t>
      </w:r>
    </w:p>
    <w:p w14:paraId="23296233" w14:textId="3DE89B92" w:rsidR="005F3F10" w:rsidRDefault="005F3F10" w:rsidP="005F3F10">
      <w:pPr>
        <w:pStyle w:val="ListParagraph"/>
        <w:rPr>
          <w:rFonts w:ascii="Arial" w:hAnsi="Arial" w:cs="Arial"/>
          <w:b/>
          <w:sz w:val="24"/>
          <w:szCs w:val="24"/>
        </w:rPr>
      </w:pPr>
    </w:p>
    <w:p w14:paraId="1FA4FB32" w14:textId="403577A4" w:rsidR="005F3F10" w:rsidRPr="005F3F10" w:rsidRDefault="005F3F10" w:rsidP="005F3F10">
      <w:pPr>
        <w:pStyle w:val="ListParagraph"/>
        <w:rPr>
          <w:rFonts w:ascii="Arial" w:hAnsi="Arial" w:cs="Arial"/>
          <w:sz w:val="24"/>
          <w:szCs w:val="24"/>
        </w:rPr>
      </w:pPr>
      <w:r>
        <w:rPr>
          <w:rFonts w:ascii="Arial" w:hAnsi="Arial" w:cs="Arial"/>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22FC97F1" w14:textId="4F5DCF51" w:rsidR="005A2456" w:rsidRDefault="005A2456" w:rsidP="005A2456">
      <w:pPr>
        <w:pStyle w:val="ListParagraph"/>
        <w:rPr>
          <w:rFonts w:ascii="Arial" w:hAnsi="Arial" w:cs="Arial"/>
          <w:b/>
          <w:sz w:val="24"/>
          <w:szCs w:val="24"/>
        </w:rPr>
      </w:pPr>
    </w:p>
    <w:p w14:paraId="5CE73D4D" w14:textId="75DF99F9" w:rsidR="005A2456" w:rsidRPr="005A2456" w:rsidRDefault="005A2456" w:rsidP="005A2456">
      <w:pPr>
        <w:pStyle w:val="ListParagraph"/>
        <w:jc w:val="center"/>
        <w:rPr>
          <w:rFonts w:ascii="Arial" w:hAnsi="Arial" w:cs="Arial"/>
          <w:sz w:val="24"/>
          <w:szCs w:val="24"/>
        </w:rPr>
      </w:pPr>
      <w:r>
        <w:rPr>
          <w:noProof/>
        </w:rPr>
        <w:drawing>
          <wp:inline distT="0" distB="0" distL="0" distR="0" wp14:anchorId="1F9B2370" wp14:editId="2407EE70">
            <wp:extent cx="6057245" cy="4872143"/>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0242" cy="4874554"/>
                    </a:xfrm>
                    <a:prstGeom prst="rect">
                      <a:avLst/>
                    </a:prstGeom>
                    <a:noFill/>
                    <a:ln>
                      <a:noFill/>
                    </a:ln>
                  </pic:spPr>
                </pic:pic>
              </a:graphicData>
            </a:graphic>
          </wp:inline>
        </w:drawing>
      </w:r>
    </w:p>
    <w:p w14:paraId="75631F3D" w14:textId="77777777" w:rsidR="005A2456" w:rsidRPr="00164653" w:rsidRDefault="005A2456" w:rsidP="005A2456">
      <w:pPr>
        <w:pStyle w:val="ListParagraph"/>
        <w:rPr>
          <w:rFonts w:ascii="Arial" w:hAnsi="Arial" w:cs="Arial"/>
          <w:b/>
          <w:sz w:val="24"/>
          <w:szCs w:val="24"/>
        </w:rPr>
      </w:pPr>
    </w:p>
    <w:p w14:paraId="49645C1F" w14:textId="1B9F1207" w:rsidR="006952C3" w:rsidRPr="006952C3" w:rsidRDefault="006952C3" w:rsidP="006952C3">
      <w:pPr>
        <w:rPr>
          <w:rFonts w:ascii="Arial" w:hAnsi="Arial" w:cs="Arial"/>
          <w:sz w:val="24"/>
          <w:szCs w:val="24"/>
        </w:rPr>
      </w:pPr>
      <w:r>
        <w:rPr>
          <w:rFonts w:ascii="Arial" w:hAnsi="Arial" w:cs="Arial"/>
          <w:sz w:val="24"/>
          <w:szCs w:val="24"/>
          <w:u w:val="single"/>
        </w:rPr>
        <w:t>T</w:t>
      </w:r>
      <w:r w:rsidRPr="006952C3">
        <w:rPr>
          <w:rFonts w:ascii="Arial" w:hAnsi="Arial" w:cs="Arial"/>
          <w:sz w:val="24"/>
          <w:szCs w:val="24"/>
          <w:u w:val="single"/>
        </w:rPr>
        <w:t>emperature/Timing</w:t>
      </w:r>
    </w:p>
    <w:p w14:paraId="6D0A0E74" w14:textId="731D6995"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more mosquitoes emerge from warmer ponds?</w:t>
      </w:r>
    </w:p>
    <w:p w14:paraId="24B8C6FD" w14:textId="1D11AA01" w:rsidR="007F3ABA" w:rsidRPr="007F3ABA" w:rsidRDefault="007F3ABA" w:rsidP="007F3ABA">
      <w:pPr>
        <w:ind w:left="360" w:firstLine="360"/>
        <w:rPr>
          <w:rFonts w:ascii="Arial" w:hAnsi="Arial" w:cs="Arial"/>
          <w:b/>
          <w:color w:val="FF0000"/>
          <w:sz w:val="24"/>
          <w:szCs w:val="24"/>
        </w:rPr>
      </w:pPr>
      <w:r>
        <w:rPr>
          <w:rFonts w:ascii="Arial" w:hAnsi="Arial" w:cs="Arial"/>
          <w:b/>
          <w:color w:val="FF0000"/>
          <w:sz w:val="24"/>
          <w:szCs w:val="24"/>
        </w:rPr>
        <w:t xml:space="preserve">Doesn’t seem like that. (but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w:t>
      </w:r>
      <w:proofErr w:type="gramStart"/>
      <w:r>
        <w:rPr>
          <w:rFonts w:ascii="Arial" w:hAnsi="Arial" w:cs="Arial"/>
          <w:b/>
          <w:color w:val="FF0000"/>
          <w:sz w:val="24"/>
          <w:szCs w:val="24"/>
        </w:rPr>
        <w:t>temp</w:t>
      </w:r>
      <w:proofErr w:type="gramEnd"/>
      <w:r>
        <w:rPr>
          <w:rFonts w:ascii="Arial" w:hAnsi="Arial" w:cs="Arial"/>
          <w:b/>
          <w:color w:val="FF0000"/>
          <w:sz w:val="24"/>
          <w:szCs w:val="24"/>
        </w:rPr>
        <w:t xml:space="preserve"> probably not the best metric)</w:t>
      </w:r>
    </w:p>
    <w:p w14:paraId="4A687762" w14:textId="77777777" w:rsidR="007F3ABA" w:rsidRDefault="007F3ABA" w:rsidP="007F3ABA">
      <w:pPr>
        <w:pStyle w:val="ListParagraph"/>
        <w:rPr>
          <w:rFonts w:ascii="Arial" w:hAnsi="Arial" w:cs="Arial"/>
          <w:b/>
          <w:sz w:val="24"/>
          <w:szCs w:val="24"/>
        </w:rPr>
      </w:pPr>
    </w:p>
    <w:p w14:paraId="5D9D6A69" w14:textId="7D369210" w:rsidR="007F3ABA" w:rsidRPr="00164653" w:rsidRDefault="007F3ABA" w:rsidP="00755B9A">
      <w:pPr>
        <w:pStyle w:val="ListParagraph"/>
        <w:jc w:val="center"/>
        <w:rPr>
          <w:rFonts w:ascii="Arial" w:hAnsi="Arial" w:cs="Arial"/>
          <w:b/>
          <w:sz w:val="24"/>
          <w:szCs w:val="24"/>
        </w:rPr>
      </w:pPr>
      <w:r>
        <w:rPr>
          <w:noProof/>
        </w:rPr>
        <w:lastRenderedPageBreak/>
        <w:drawing>
          <wp:inline distT="0" distB="0" distL="0" distR="0" wp14:anchorId="01677B0F" wp14:editId="1179802A">
            <wp:extent cx="4732655" cy="4538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655" cy="4538345"/>
                    </a:xfrm>
                    <a:prstGeom prst="rect">
                      <a:avLst/>
                    </a:prstGeom>
                    <a:noFill/>
                    <a:ln>
                      <a:noFill/>
                    </a:ln>
                  </pic:spPr>
                </pic:pic>
              </a:graphicData>
            </a:graphic>
          </wp:inline>
        </w:drawing>
      </w:r>
    </w:p>
    <w:p w14:paraId="1E3C97CB" w14:textId="0E341197"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mosquitoes emerge earlier in warmer ponds</w:t>
      </w:r>
    </w:p>
    <w:p w14:paraId="53720DB0" w14:textId="255F52C9" w:rsidR="0006731E" w:rsidRPr="00D60E75" w:rsidRDefault="0006731E" w:rsidP="0006731E">
      <w:pPr>
        <w:ind w:left="1080"/>
        <w:rPr>
          <w:rFonts w:ascii="Arial" w:hAnsi="Arial" w:cs="Arial"/>
          <w:b/>
          <w:color w:val="FF0000"/>
          <w:sz w:val="24"/>
          <w:szCs w:val="24"/>
        </w:rPr>
      </w:pPr>
      <w:r>
        <w:rPr>
          <w:rFonts w:ascii="Arial" w:hAnsi="Arial" w:cs="Arial"/>
          <w:b/>
          <w:color w:val="FF0000"/>
          <w:sz w:val="24"/>
          <w:szCs w:val="24"/>
        </w:rPr>
        <w:t xml:space="preserve">Hard to tell from this because I plotted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temperature in the ponds </w:t>
      </w:r>
      <w:r w:rsidR="0083556B">
        <w:rPr>
          <w:rFonts w:ascii="Arial" w:hAnsi="Arial" w:cs="Arial"/>
          <w:b/>
          <w:color w:val="FF0000"/>
          <w:sz w:val="24"/>
          <w:szCs w:val="24"/>
        </w:rPr>
        <w:t xml:space="preserve">during larval development when I should probably use something like thermal sums. </w:t>
      </w:r>
      <w:r>
        <w:rPr>
          <w:rFonts w:ascii="Arial" w:hAnsi="Arial" w:cs="Arial"/>
          <w:b/>
          <w:color w:val="FF0000"/>
          <w:sz w:val="24"/>
          <w:szCs w:val="24"/>
        </w:rPr>
        <w:t xml:space="preserve">  </w:t>
      </w:r>
    </w:p>
    <w:p w14:paraId="71C68776" w14:textId="6847A6BC" w:rsidR="00873879" w:rsidRDefault="00873879" w:rsidP="00873879">
      <w:pPr>
        <w:pStyle w:val="ListParagraph"/>
        <w:rPr>
          <w:rFonts w:ascii="Arial" w:hAnsi="Arial" w:cs="Arial"/>
          <w:b/>
          <w:sz w:val="24"/>
          <w:szCs w:val="24"/>
        </w:rPr>
      </w:pPr>
    </w:p>
    <w:p w14:paraId="1FD477A7" w14:textId="4DD81602" w:rsidR="00873879" w:rsidRPr="00164653" w:rsidRDefault="00873879" w:rsidP="00873879">
      <w:pPr>
        <w:pStyle w:val="ListParagraph"/>
        <w:jc w:val="center"/>
        <w:rPr>
          <w:rFonts w:ascii="Arial" w:hAnsi="Arial" w:cs="Arial"/>
          <w:b/>
          <w:sz w:val="24"/>
          <w:szCs w:val="24"/>
        </w:rPr>
      </w:pPr>
      <w:r>
        <w:rPr>
          <w:noProof/>
        </w:rPr>
        <w:lastRenderedPageBreak/>
        <w:drawing>
          <wp:inline distT="0" distB="0" distL="0" distR="0" wp14:anchorId="2E35D92D" wp14:editId="34016E21">
            <wp:extent cx="4970547" cy="41656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8754" cy="4180859"/>
                    </a:xfrm>
                    <a:prstGeom prst="rect">
                      <a:avLst/>
                    </a:prstGeom>
                    <a:noFill/>
                    <a:ln>
                      <a:noFill/>
                    </a:ln>
                  </pic:spPr>
                </pic:pic>
              </a:graphicData>
            </a:graphic>
          </wp:inline>
        </w:drawing>
      </w:r>
    </w:p>
    <w:p w14:paraId="2AFB4A53" w14:textId="229AD228"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Are mosquitoes that emerged earlier bigger?</w:t>
      </w:r>
    </w:p>
    <w:p w14:paraId="335ADCD3" w14:textId="5D02EBDF" w:rsidR="00477A5D" w:rsidRPr="00477A5D" w:rsidRDefault="00477A5D" w:rsidP="00CE1CDC">
      <w:pPr>
        <w:pStyle w:val="ListParagraph"/>
        <w:numPr>
          <w:ilvl w:val="1"/>
          <w:numId w:val="2"/>
        </w:numPr>
        <w:rPr>
          <w:rFonts w:ascii="Arial" w:hAnsi="Arial" w:cs="Arial"/>
          <w:b/>
          <w:color w:val="FF0000"/>
          <w:sz w:val="24"/>
          <w:szCs w:val="24"/>
        </w:rPr>
      </w:pPr>
      <w:proofErr w:type="gramStart"/>
      <w:r w:rsidRPr="00477A5D">
        <w:rPr>
          <w:rFonts w:ascii="Arial" w:hAnsi="Arial" w:cs="Arial"/>
          <w:b/>
          <w:color w:val="FF0000"/>
          <w:sz w:val="24"/>
          <w:szCs w:val="24"/>
        </w:rPr>
        <w:t>No</w:t>
      </w:r>
      <w:proofErr w:type="gramEnd"/>
      <w:r w:rsidRPr="00477A5D">
        <w:rPr>
          <w:rFonts w:ascii="Arial" w:hAnsi="Arial" w:cs="Arial"/>
          <w:b/>
          <w:color w:val="FF0000"/>
          <w:sz w:val="24"/>
          <w:szCs w:val="24"/>
        </w:rPr>
        <w:t xml:space="preserve"> the opposite. Ones that emerged later are bigger</w:t>
      </w:r>
    </w:p>
    <w:p w14:paraId="10215C39" w14:textId="5AFDF841" w:rsidR="00477A5D" w:rsidRPr="00477A5D" w:rsidRDefault="00477A5D" w:rsidP="007B31CE">
      <w:pPr>
        <w:ind w:left="1080"/>
        <w:jc w:val="center"/>
        <w:rPr>
          <w:rFonts w:ascii="Arial" w:hAnsi="Arial" w:cs="Arial"/>
          <w:b/>
          <w:sz w:val="24"/>
          <w:szCs w:val="24"/>
        </w:rPr>
      </w:pPr>
      <w:r>
        <w:rPr>
          <w:noProof/>
        </w:rPr>
        <w:drawing>
          <wp:inline distT="0" distB="0" distL="0" distR="0" wp14:anchorId="5C29CCF9" wp14:editId="4AA953DC">
            <wp:extent cx="4778154" cy="36274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154" cy="3627434"/>
                    </a:xfrm>
                    <a:prstGeom prst="rect">
                      <a:avLst/>
                    </a:prstGeom>
                  </pic:spPr>
                </pic:pic>
              </a:graphicData>
            </a:graphic>
          </wp:inline>
        </w:drawing>
      </w:r>
    </w:p>
    <w:p w14:paraId="0FA7276F" w14:textId="5CBA8BE8" w:rsidR="00477A5D" w:rsidRDefault="00477A5D" w:rsidP="00477A5D">
      <w:pPr>
        <w:pStyle w:val="ListParagraph"/>
        <w:numPr>
          <w:ilvl w:val="0"/>
          <w:numId w:val="2"/>
        </w:numPr>
        <w:rPr>
          <w:rFonts w:ascii="Arial" w:hAnsi="Arial" w:cs="Arial"/>
          <w:b/>
          <w:sz w:val="24"/>
          <w:szCs w:val="24"/>
        </w:rPr>
      </w:pPr>
      <w:r w:rsidRPr="00164653">
        <w:rPr>
          <w:rFonts w:ascii="Arial" w:hAnsi="Arial" w:cs="Arial"/>
          <w:b/>
          <w:sz w:val="24"/>
          <w:szCs w:val="24"/>
        </w:rPr>
        <w:t xml:space="preserve">Are mosquitoes that emerged </w:t>
      </w:r>
      <w:r>
        <w:rPr>
          <w:rFonts w:ascii="Arial" w:hAnsi="Arial" w:cs="Arial"/>
          <w:b/>
          <w:sz w:val="24"/>
          <w:szCs w:val="24"/>
        </w:rPr>
        <w:t>in warmer temperatures</w:t>
      </w:r>
      <w:r w:rsidRPr="00164653">
        <w:rPr>
          <w:rFonts w:ascii="Arial" w:hAnsi="Arial" w:cs="Arial"/>
          <w:b/>
          <w:sz w:val="24"/>
          <w:szCs w:val="24"/>
        </w:rPr>
        <w:t>?</w:t>
      </w:r>
    </w:p>
    <w:p w14:paraId="1AA081B4" w14:textId="1806EF66" w:rsidR="00477A5D" w:rsidRPr="00477A5D" w:rsidRDefault="00477A5D" w:rsidP="00477A5D">
      <w:pPr>
        <w:pStyle w:val="ListParagraph"/>
        <w:numPr>
          <w:ilvl w:val="1"/>
          <w:numId w:val="2"/>
        </w:numPr>
        <w:rPr>
          <w:rFonts w:ascii="Arial" w:hAnsi="Arial" w:cs="Arial"/>
          <w:b/>
          <w:color w:val="FF0000"/>
          <w:sz w:val="24"/>
          <w:szCs w:val="24"/>
        </w:rPr>
      </w:pPr>
      <w:r>
        <w:rPr>
          <w:rFonts w:ascii="Arial" w:hAnsi="Arial" w:cs="Arial"/>
          <w:b/>
          <w:color w:val="FF0000"/>
          <w:sz w:val="24"/>
          <w:szCs w:val="24"/>
        </w:rPr>
        <w:t xml:space="preserve">Maybe? Not a lot of data, also </w:t>
      </w:r>
      <w:proofErr w:type="spellStart"/>
      <w:r>
        <w:rPr>
          <w:rFonts w:ascii="Arial" w:hAnsi="Arial" w:cs="Arial"/>
          <w:b/>
          <w:color w:val="FF0000"/>
          <w:sz w:val="24"/>
          <w:szCs w:val="24"/>
        </w:rPr>
        <w:t>avg</w:t>
      </w:r>
      <w:proofErr w:type="spellEnd"/>
      <w:r>
        <w:rPr>
          <w:rFonts w:ascii="Arial" w:hAnsi="Arial" w:cs="Arial"/>
          <w:b/>
          <w:color w:val="FF0000"/>
          <w:sz w:val="24"/>
          <w:szCs w:val="24"/>
        </w:rPr>
        <w:t xml:space="preserve"> </w:t>
      </w:r>
      <w:proofErr w:type="gramStart"/>
      <w:r>
        <w:rPr>
          <w:rFonts w:ascii="Arial" w:hAnsi="Arial" w:cs="Arial"/>
          <w:b/>
          <w:color w:val="FF0000"/>
          <w:sz w:val="24"/>
          <w:szCs w:val="24"/>
        </w:rPr>
        <w:t>temp</w:t>
      </w:r>
      <w:proofErr w:type="gramEnd"/>
      <w:r>
        <w:rPr>
          <w:rFonts w:ascii="Arial" w:hAnsi="Arial" w:cs="Arial"/>
          <w:b/>
          <w:color w:val="FF0000"/>
          <w:sz w:val="24"/>
          <w:szCs w:val="24"/>
        </w:rPr>
        <w:t xml:space="preserve"> is probably not the best metric</w:t>
      </w:r>
    </w:p>
    <w:p w14:paraId="6E8AD60A" w14:textId="1FF55A6D" w:rsidR="00CE1CDC" w:rsidRDefault="00CE1CDC" w:rsidP="007B31CE">
      <w:pPr>
        <w:pStyle w:val="ListParagraph"/>
        <w:jc w:val="center"/>
        <w:rPr>
          <w:rFonts w:ascii="Arial" w:hAnsi="Arial" w:cs="Arial"/>
          <w:b/>
          <w:sz w:val="24"/>
          <w:szCs w:val="24"/>
        </w:rPr>
      </w:pPr>
      <w:r>
        <w:rPr>
          <w:noProof/>
        </w:rPr>
        <w:lastRenderedPageBreak/>
        <w:drawing>
          <wp:inline distT="0" distB="0" distL="0" distR="0" wp14:anchorId="38E0B2F5" wp14:editId="02CA24E0">
            <wp:extent cx="4622800" cy="453834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4538345"/>
                    </a:xfrm>
                    <a:prstGeom prst="rect">
                      <a:avLst/>
                    </a:prstGeom>
                    <a:noFill/>
                    <a:ln>
                      <a:noFill/>
                    </a:ln>
                  </pic:spPr>
                </pic:pic>
              </a:graphicData>
            </a:graphic>
          </wp:inline>
        </w:drawing>
      </w:r>
    </w:p>
    <w:p w14:paraId="0ACBE76F" w14:textId="4B7A4B84" w:rsidR="00007397" w:rsidRDefault="00007397" w:rsidP="00E973CD">
      <w:pPr>
        <w:pStyle w:val="ListParagraph"/>
        <w:numPr>
          <w:ilvl w:val="0"/>
          <w:numId w:val="2"/>
        </w:numPr>
        <w:rPr>
          <w:rFonts w:ascii="Arial" w:hAnsi="Arial" w:cs="Arial"/>
          <w:b/>
          <w:sz w:val="24"/>
          <w:szCs w:val="24"/>
        </w:rPr>
      </w:pPr>
      <w:r>
        <w:rPr>
          <w:rFonts w:ascii="Arial" w:hAnsi="Arial" w:cs="Arial"/>
          <w:sz w:val="24"/>
          <w:szCs w:val="24"/>
        </w:rPr>
        <w:t>Do colder ponds have more days where mosquitoes and beetles overlap?</w:t>
      </w:r>
    </w:p>
    <w:p w14:paraId="0ECB0E63" w14:textId="649387C1" w:rsidR="00E973CD" w:rsidRDefault="00E973CD" w:rsidP="00E973CD">
      <w:pPr>
        <w:pStyle w:val="ListParagraph"/>
        <w:numPr>
          <w:ilvl w:val="0"/>
          <w:numId w:val="2"/>
        </w:numPr>
        <w:rPr>
          <w:rFonts w:ascii="Arial" w:hAnsi="Arial" w:cs="Arial"/>
          <w:b/>
          <w:sz w:val="24"/>
          <w:szCs w:val="24"/>
        </w:rPr>
      </w:pPr>
      <w:r>
        <w:rPr>
          <w:rFonts w:ascii="Arial" w:hAnsi="Arial" w:cs="Arial"/>
          <w:b/>
          <w:sz w:val="24"/>
          <w:szCs w:val="24"/>
        </w:rPr>
        <w:t>What is the relationship between mass and wing length?</w:t>
      </w:r>
    </w:p>
    <w:p w14:paraId="1EF3B074" w14:textId="77777777" w:rsidR="00E973CD" w:rsidRDefault="00E973CD" w:rsidP="00E973CD">
      <w:pPr>
        <w:pStyle w:val="ListParagraph"/>
        <w:jc w:val="center"/>
        <w:rPr>
          <w:rFonts w:ascii="Arial" w:hAnsi="Arial" w:cs="Arial"/>
          <w:b/>
          <w:sz w:val="24"/>
          <w:szCs w:val="24"/>
        </w:rPr>
      </w:pPr>
      <w:r>
        <w:rPr>
          <w:noProof/>
        </w:rPr>
        <w:drawing>
          <wp:inline distT="0" distB="0" distL="0" distR="0" wp14:anchorId="47EF2384" wp14:editId="3C32606F">
            <wp:extent cx="4225636" cy="393737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106" cy="4014217"/>
                    </a:xfrm>
                    <a:prstGeom prst="rect">
                      <a:avLst/>
                    </a:prstGeom>
                    <a:noFill/>
                    <a:ln>
                      <a:noFill/>
                    </a:ln>
                  </pic:spPr>
                </pic:pic>
              </a:graphicData>
            </a:graphic>
          </wp:inline>
        </w:drawing>
      </w:r>
    </w:p>
    <w:p w14:paraId="67C3E440" w14:textId="611858B8" w:rsidR="002B5895" w:rsidRDefault="002B5895" w:rsidP="002B5895">
      <w:pPr>
        <w:pStyle w:val="ListParagraph"/>
        <w:numPr>
          <w:ilvl w:val="0"/>
          <w:numId w:val="2"/>
        </w:numPr>
        <w:rPr>
          <w:rFonts w:ascii="Arial" w:hAnsi="Arial" w:cs="Arial"/>
          <w:b/>
          <w:sz w:val="24"/>
          <w:szCs w:val="24"/>
        </w:rPr>
      </w:pPr>
      <w:r w:rsidRPr="00164653">
        <w:rPr>
          <w:rFonts w:ascii="Arial" w:hAnsi="Arial" w:cs="Arial"/>
          <w:b/>
          <w:sz w:val="24"/>
          <w:szCs w:val="24"/>
        </w:rPr>
        <w:lastRenderedPageBreak/>
        <w:t>Do ponds with a higher average mass of emerging mosquitoes have a greater variance in size distribution?</w:t>
      </w:r>
    </w:p>
    <w:p w14:paraId="7E107324" w14:textId="66E15734" w:rsidR="002B5895" w:rsidRPr="002B5895" w:rsidRDefault="002B5895" w:rsidP="002B5895">
      <w:pPr>
        <w:pStyle w:val="ListParagraph"/>
        <w:rPr>
          <w:rFonts w:ascii="Arial" w:hAnsi="Arial" w:cs="Arial"/>
          <w:b/>
          <w:sz w:val="24"/>
          <w:szCs w:val="24"/>
        </w:rPr>
      </w:pPr>
      <w:r>
        <w:rPr>
          <w:rFonts w:ascii="Arial" w:hAnsi="Arial" w:cs="Arial"/>
          <w:b/>
          <w:color w:val="FF0000"/>
          <w:sz w:val="24"/>
          <w:szCs w:val="24"/>
        </w:rPr>
        <w:t>Yes, it looks like it.</w:t>
      </w:r>
      <w:r w:rsidRPr="002B5895">
        <w:rPr>
          <w:rFonts w:ascii="Arial" w:hAnsi="Arial" w:cs="Arial"/>
          <w:b/>
          <w:color w:val="FF0000"/>
          <w:sz w:val="24"/>
          <w:szCs w:val="24"/>
        </w:rPr>
        <w:t xml:space="preserve"> </w:t>
      </w:r>
      <w:r>
        <w:rPr>
          <w:rFonts w:ascii="Arial" w:hAnsi="Arial" w:cs="Arial"/>
          <w:b/>
          <w:color w:val="FF0000"/>
          <w:sz w:val="24"/>
          <w:szCs w:val="24"/>
        </w:rPr>
        <w:t xml:space="preserve">But some ponds have the occasional very large mosquito. </w:t>
      </w:r>
    </w:p>
    <w:p w14:paraId="72461EB7" w14:textId="07155216" w:rsidR="003930D7" w:rsidRDefault="003930D7" w:rsidP="003930D7">
      <w:pPr>
        <w:pStyle w:val="ListParagraph"/>
        <w:rPr>
          <w:rFonts w:ascii="Arial" w:hAnsi="Arial" w:cs="Arial"/>
          <w:b/>
          <w:sz w:val="24"/>
          <w:szCs w:val="24"/>
        </w:rPr>
      </w:pPr>
    </w:p>
    <w:p w14:paraId="57FAD65B" w14:textId="583CAAC3" w:rsidR="003930D7" w:rsidRDefault="003930D7" w:rsidP="003930D7">
      <w:pPr>
        <w:pStyle w:val="ListParagraph"/>
        <w:rPr>
          <w:rFonts w:ascii="Arial" w:hAnsi="Arial" w:cs="Arial"/>
          <w:b/>
          <w:sz w:val="24"/>
          <w:szCs w:val="24"/>
        </w:rPr>
      </w:pPr>
      <w:r>
        <w:rPr>
          <w:noProof/>
        </w:rPr>
        <w:drawing>
          <wp:inline distT="0" distB="0" distL="0" distR="0" wp14:anchorId="2A6FF1E7" wp14:editId="3EA0688B">
            <wp:extent cx="6022409" cy="33104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25" t="15649" r="9502" b="7942"/>
                    <a:stretch/>
                  </pic:blipFill>
                  <pic:spPr bwMode="auto">
                    <a:xfrm>
                      <a:off x="0" y="0"/>
                      <a:ext cx="6030691" cy="3315019"/>
                    </a:xfrm>
                    <a:prstGeom prst="rect">
                      <a:avLst/>
                    </a:prstGeom>
                    <a:ln>
                      <a:noFill/>
                    </a:ln>
                    <a:extLst>
                      <a:ext uri="{53640926-AAD7-44D8-BBD7-CCE9431645EC}">
                        <a14:shadowObscured xmlns:a14="http://schemas.microsoft.com/office/drawing/2010/main"/>
                      </a:ext>
                    </a:extLst>
                  </pic:spPr>
                </pic:pic>
              </a:graphicData>
            </a:graphic>
          </wp:inline>
        </w:drawing>
      </w:r>
    </w:p>
    <w:p w14:paraId="202F2E1F" w14:textId="77777777" w:rsidR="002B0AB7" w:rsidRDefault="002B0AB7" w:rsidP="002B0AB7">
      <w:pPr>
        <w:pStyle w:val="ListParagraph"/>
        <w:rPr>
          <w:rFonts w:ascii="Arial" w:hAnsi="Arial" w:cs="Arial"/>
          <w:b/>
          <w:sz w:val="24"/>
          <w:szCs w:val="24"/>
        </w:rPr>
      </w:pPr>
    </w:p>
    <w:p w14:paraId="293AD3A5" w14:textId="4CA017A3" w:rsidR="003F40CD" w:rsidRDefault="003F40CD" w:rsidP="003F40CD">
      <w:pPr>
        <w:pStyle w:val="ListParagraph"/>
        <w:numPr>
          <w:ilvl w:val="0"/>
          <w:numId w:val="2"/>
        </w:numPr>
        <w:rPr>
          <w:rFonts w:ascii="Arial" w:hAnsi="Arial" w:cs="Arial"/>
          <w:b/>
          <w:sz w:val="24"/>
          <w:szCs w:val="24"/>
        </w:rPr>
      </w:pPr>
      <w:r>
        <w:rPr>
          <w:rFonts w:ascii="Arial" w:hAnsi="Arial" w:cs="Arial"/>
          <w:b/>
          <w:sz w:val="24"/>
          <w:szCs w:val="24"/>
        </w:rPr>
        <w:t xml:space="preserve">Does </w:t>
      </w:r>
      <w:r w:rsidR="0018109B">
        <w:rPr>
          <w:rFonts w:ascii="Arial" w:hAnsi="Arial" w:cs="Arial"/>
          <w:b/>
          <w:sz w:val="24"/>
          <w:szCs w:val="24"/>
        </w:rPr>
        <w:t>size</w:t>
      </w:r>
      <w:r>
        <w:rPr>
          <w:rFonts w:ascii="Arial" w:hAnsi="Arial" w:cs="Arial"/>
          <w:b/>
          <w:sz w:val="24"/>
          <w:szCs w:val="24"/>
        </w:rPr>
        <w:t xml:space="preserve"> differ between male and female adults?</w:t>
      </w:r>
    </w:p>
    <w:p w14:paraId="028ED33F" w14:textId="6FF78741" w:rsidR="00034409" w:rsidRDefault="00034409" w:rsidP="00034409">
      <w:pPr>
        <w:pStyle w:val="ListParagraph"/>
        <w:rPr>
          <w:rFonts w:ascii="Arial" w:hAnsi="Arial" w:cs="Arial"/>
          <w:b/>
          <w:color w:val="FF0000"/>
          <w:sz w:val="24"/>
          <w:szCs w:val="24"/>
        </w:rPr>
      </w:pPr>
      <w:r>
        <w:rPr>
          <w:rFonts w:ascii="Arial" w:hAnsi="Arial" w:cs="Arial"/>
          <w:b/>
          <w:color w:val="FF0000"/>
          <w:sz w:val="24"/>
          <w:szCs w:val="24"/>
        </w:rPr>
        <w:t xml:space="preserve">Not really. Females have slightly larger variance. </w:t>
      </w:r>
    </w:p>
    <w:p w14:paraId="34B799AA" w14:textId="77777777" w:rsidR="00034409" w:rsidRDefault="00034409" w:rsidP="00034409">
      <w:pPr>
        <w:pStyle w:val="ListParagraph"/>
        <w:rPr>
          <w:rFonts w:ascii="Arial" w:hAnsi="Arial" w:cs="Arial"/>
          <w:b/>
          <w:sz w:val="24"/>
          <w:szCs w:val="24"/>
        </w:rPr>
      </w:pPr>
    </w:p>
    <w:p w14:paraId="62044617" w14:textId="6F87EC39" w:rsidR="0018109B" w:rsidRDefault="0018109B" w:rsidP="003F40CD">
      <w:pPr>
        <w:pStyle w:val="ListParagraph"/>
        <w:rPr>
          <w:rFonts w:ascii="Arial" w:hAnsi="Arial" w:cs="Arial"/>
          <w:b/>
          <w:sz w:val="24"/>
          <w:szCs w:val="24"/>
        </w:rPr>
      </w:pPr>
      <w:r>
        <w:rPr>
          <w:noProof/>
        </w:rPr>
        <w:drawing>
          <wp:inline distT="0" distB="0" distL="0" distR="0" wp14:anchorId="4C7E457C" wp14:editId="129458F0">
            <wp:extent cx="5563870" cy="368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559" t="16569" r="19506" b="3309"/>
                    <a:stretch/>
                  </pic:blipFill>
                  <pic:spPr bwMode="auto">
                    <a:xfrm>
                      <a:off x="0" y="0"/>
                      <a:ext cx="5582780" cy="3695517"/>
                    </a:xfrm>
                    <a:prstGeom prst="rect">
                      <a:avLst/>
                    </a:prstGeom>
                    <a:ln>
                      <a:noFill/>
                    </a:ln>
                    <a:extLst>
                      <a:ext uri="{53640926-AAD7-44D8-BBD7-CCE9431645EC}">
                        <a14:shadowObscured xmlns:a14="http://schemas.microsoft.com/office/drawing/2010/main"/>
                      </a:ext>
                    </a:extLst>
                  </pic:spPr>
                </pic:pic>
              </a:graphicData>
            </a:graphic>
          </wp:inline>
        </w:drawing>
      </w:r>
    </w:p>
    <w:p w14:paraId="77438F90" w14:textId="77777777" w:rsidR="00034409" w:rsidRDefault="00034409" w:rsidP="00034409">
      <w:pPr>
        <w:pStyle w:val="ListParagraph"/>
        <w:rPr>
          <w:rFonts w:ascii="Arial" w:hAnsi="Arial" w:cs="Arial"/>
          <w:b/>
          <w:sz w:val="24"/>
          <w:szCs w:val="24"/>
        </w:rPr>
      </w:pPr>
    </w:p>
    <w:p w14:paraId="72920EC6" w14:textId="497DB989" w:rsidR="00E973CD" w:rsidRPr="00982790" w:rsidRDefault="00E973CD" w:rsidP="00E973CD">
      <w:pPr>
        <w:pStyle w:val="ListParagraph"/>
        <w:numPr>
          <w:ilvl w:val="0"/>
          <w:numId w:val="2"/>
        </w:numPr>
        <w:rPr>
          <w:rFonts w:ascii="Arial" w:hAnsi="Arial" w:cs="Arial"/>
          <w:b/>
          <w:sz w:val="24"/>
          <w:szCs w:val="24"/>
        </w:rPr>
      </w:pPr>
      <w:r>
        <w:rPr>
          <w:rFonts w:ascii="Arial" w:hAnsi="Arial" w:cs="Arial"/>
          <w:b/>
          <w:sz w:val="24"/>
          <w:szCs w:val="24"/>
        </w:rPr>
        <w:t>Do sex ratios vary between ponds?</w:t>
      </w:r>
    </w:p>
    <w:p w14:paraId="684DBED5" w14:textId="15E59754" w:rsidR="00E973CD" w:rsidRDefault="00916B9B" w:rsidP="00E973CD">
      <w:pPr>
        <w:pStyle w:val="ListParagraph"/>
        <w:rPr>
          <w:rFonts w:ascii="Arial" w:hAnsi="Arial" w:cs="Arial"/>
          <w:b/>
          <w:color w:val="FF0000"/>
          <w:sz w:val="24"/>
          <w:szCs w:val="24"/>
        </w:rPr>
      </w:pPr>
      <w:r w:rsidRPr="00916B9B">
        <w:rPr>
          <w:rFonts w:ascii="Arial" w:hAnsi="Arial" w:cs="Arial"/>
          <w:b/>
          <w:color w:val="FF0000"/>
          <w:sz w:val="24"/>
          <w:szCs w:val="24"/>
        </w:rPr>
        <w:t>Yes.</w:t>
      </w:r>
      <w:r>
        <w:rPr>
          <w:rFonts w:ascii="Arial" w:hAnsi="Arial" w:cs="Arial"/>
          <w:b/>
          <w:color w:val="FF0000"/>
          <w:sz w:val="24"/>
          <w:szCs w:val="24"/>
        </w:rPr>
        <w:t xml:space="preserve"> Average sex ratio is about 1.7F to 1 M. </w:t>
      </w:r>
    </w:p>
    <w:tbl>
      <w:tblPr>
        <w:tblW w:w="8409" w:type="dxa"/>
        <w:jc w:val="center"/>
        <w:tblLook w:val="04A0" w:firstRow="1" w:lastRow="0" w:firstColumn="1" w:lastColumn="0" w:noHBand="0" w:noVBand="1"/>
      </w:tblPr>
      <w:tblGrid>
        <w:gridCol w:w="2214"/>
        <w:gridCol w:w="1713"/>
        <w:gridCol w:w="1797"/>
        <w:gridCol w:w="1391"/>
        <w:gridCol w:w="1294"/>
      </w:tblGrid>
      <w:tr w:rsidR="00916B9B" w:rsidRPr="00916B9B" w14:paraId="7411E40C" w14:textId="77777777" w:rsidTr="00916B9B">
        <w:trPr>
          <w:trHeight w:val="316"/>
          <w:jc w:val="center"/>
        </w:trPr>
        <w:tc>
          <w:tcPr>
            <w:tcW w:w="2214" w:type="dxa"/>
            <w:tcBorders>
              <w:top w:val="single" w:sz="4" w:space="0" w:color="auto"/>
              <w:left w:val="single" w:sz="4" w:space="0" w:color="auto"/>
              <w:bottom w:val="single" w:sz="4" w:space="0" w:color="auto"/>
              <w:right w:val="nil"/>
            </w:tcBorders>
            <w:shd w:val="clear" w:color="auto" w:fill="auto"/>
            <w:noWrap/>
            <w:vAlign w:val="bottom"/>
            <w:hideMark/>
          </w:tcPr>
          <w:p w14:paraId="73EE3CC5" w14:textId="77777777" w:rsidR="00916B9B" w:rsidRPr="00916B9B" w:rsidRDefault="00916B9B" w:rsidP="00916B9B">
            <w:pPr>
              <w:spacing w:after="0" w:line="240" w:lineRule="auto"/>
              <w:rPr>
                <w:rFonts w:ascii="Arial" w:eastAsia="Times New Roman" w:hAnsi="Arial" w:cs="Arial"/>
                <w:b/>
                <w:bCs/>
                <w:color w:val="000000"/>
              </w:rPr>
            </w:pPr>
            <w:proofErr w:type="spellStart"/>
            <w:r w:rsidRPr="00916B9B">
              <w:rPr>
                <w:rFonts w:ascii="Arial" w:eastAsia="Times New Roman" w:hAnsi="Arial" w:cs="Arial"/>
                <w:b/>
                <w:bCs/>
                <w:color w:val="000000"/>
              </w:rPr>
              <w:lastRenderedPageBreak/>
              <w:t>SiteYear</w:t>
            </w:r>
            <w:proofErr w:type="spellEnd"/>
          </w:p>
        </w:tc>
        <w:tc>
          <w:tcPr>
            <w:tcW w:w="1713" w:type="dxa"/>
            <w:tcBorders>
              <w:top w:val="single" w:sz="4" w:space="0" w:color="auto"/>
              <w:left w:val="nil"/>
              <w:bottom w:val="single" w:sz="4" w:space="0" w:color="auto"/>
              <w:right w:val="nil"/>
            </w:tcBorders>
            <w:shd w:val="clear" w:color="auto" w:fill="auto"/>
            <w:noWrap/>
            <w:vAlign w:val="bottom"/>
            <w:hideMark/>
          </w:tcPr>
          <w:p w14:paraId="159E446F"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Males/trap</w:t>
            </w:r>
          </w:p>
        </w:tc>
        <w:tc>
          <w:tcPr>
            <w:tcW w:w="1797" w:type="dxa"/>
            <w:tcBorders>
              <w:top w:val="single" w:sz="4" w:space="0" w:color="auto"/>
              <w:left w:val="nil"/>
              <w:bottom w:val="single" w:sz="4" w:space="0" w:color="auto"/>
              <w:right w:val="nil"/>
            </w:tcBorders>
            <w:shd w:val="clear" w:color="auto" w:fill="auto"/>
            <w:noWrap/>
            <w:vAlign w:val="bottom"/>
            <w:hideMark/>
          </w:tcPr>
          <w:p w14:paraId="73B41B55"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Females/trap</w:t>
            </w:r>
          </w:p>
        </w:tc>
        <w:tc>
          <w:tcPr>
            <w:tcW w:w="1391" w:type="dxa"/>
            <w:tcBorders>
              <w:top w:val="single" w:sz="4" w:space="0" w:color="auto"/>
              <w:left w:val="nil"/>
              <w:bottom w:val="single" w:sz="4" w:space="0" w:color="auto"/>
              <w:right w:val="nil"/>
            </w:tcBorders>
            <w:shd w:val="clear" w:color="auto" w:fill="auto"/>
            <w:noWrap/>
            <w:vAlign w:val="bottom"/>
            <w:hideMark/>
          </w:tcPr>
          <w:p w14:paraId="5F8970E1"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Total/trap</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14:paraId="36BC623F"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F:M ratio</w:t>
            </w:r>
          </w:p>
        </w:tc>
      </w:tr>
      <w:tr w:rsidR="00916B9B" w:rsidRPr="00916B9B" w14:paraId="4E3DE497"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6D66A667"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2012Black</w:t>
            </w:r>
          </w:p>
        </w:tc>
        <w:tc>
          <w:tcPr>
            <w:tcW w:w="1713" w:type="dxa"/>
            <w:tcBorders>
              <w:top w:val="nil"/>
              <w:left w:val="nil"/>
              <w:bottom w:val="nil"/>
              <w:right w:val="nil"/>
            </w:tcBorders>
            <w:shd w:val="clear" w:color="auto" w:fill="auto"/>
            <w:noWrap/>
            <w:vAlign w:val="bottom"/>
            <w:hideMark/>
          </w:tcPr>
          <w:p w14:paraId="160ABBFA"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w:t>
            </w:r>
          </w:p>
        </w:tc>
        <w:tc>
          <w:tcPr>
            <w:tcW w:w="1797" w:type="dxa"/>
            <w:tcBorders>
              <w:top w:val="nil"/>
              <w:left w:val="nil"/>
              <w:bottom w:val="nil"/>
              <w:right w:val="nil"/>
            </w:tcBorders>
            <w:shd w:val="clear" w:color="auto" w:fill="auto"/>
            <w:noWrap/>
            <w:vAlign w:val="bottom"/>
            <w:hideMark/>
          </w:tcPr>
          <w:p w14:paraId="34DA115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46.5</w:t>
            </w:r>
          </w:p>
        </w:tc>
        <w:tc>
          <w:tcPr>
            <w:tcW w:w="1391" w:type="dxa"/>
            <w:tcBorders>
              <w:top w:val="nil"/>
              <w:left w:val="nil"/>
              <w:bottom w:val="nil"/>
              <w:right w:val="nil"/>
            </w:tcBorders>
            <w:shd w:val="clear" w:color="auto" w:fill="auto"/>
            <w:noWrap/>
            <w:vAlign w:val="bottom"/>
            <w:hideMark/>
          </w:tcPr>
          <w:p w14:paraId="2CD897FE"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50.5</w:t>
            </w:r>
          </w:p>
        </w:tc>
        <w:tc>
          <w:tcPr>
            <w:tcW w:w="1294" w:type="dxa"/>
            <w:tcBorders>
              <w:top w:val="nil"/>
              <w:left w:val="nil"/>
              <w:bottom w:val="nil"/>
              <w:right w:val="single" w:sz="4" w:space="0" w:color="auto"/>
            </w:tcBorders>
            <w:shd w:val="clear" w:color="auto" w:fill="auto"/>
            <w:noWrap/>
            <w:vAlign w:val="bottom"/>
            <w:hideMark/>
          </w:tcPr>
          <w:p w14:paraId="0C4BAD24"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11.625</w:t>
            </w:r>
          </w:p>
        </w:tc>
      </w:tr>
      <w:tr w:rsidR="00916B9B" w:rsidRPr="00916B9B" w14:paraId="0C298E49"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7775CA2"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2012East</w:t>
            </w:r>
          </w:p>
        </w:tc>
        <w:tc>
          <w:tcPr>
            <w:tcW w:w="1713" w:type="dxa"/>
            <w:tcBorders>
              <w:top w:val="nil"/>
              <w:left w:val="nil"/>
              <w:bottom w:val="nil"/>
              <w:right w:val="nil"/>
            </w:tcBorders>
            <w:shd w:val="clear" w:color="auto" w:fill="auto"/>
            <w:noWrap/>
            <w:vAlign w:val="bottom"/>
            <w:hideMark/>
          </w:tcPr>
          <w:p w14:paraId="79297C47"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43.5</w:t>
            </w:r>
          </w:p>
        </w:tc>
        <w:tc>
          <w:tcPr>
            <w:tcW w:w="1797" w:type="dxa"/>
            <w:tcBorders>
              <w:top w:val="nil"/>
              <w:left w:val="nil"/>
              <w:bottom w:val="nil"/>
              <w:right w:val="nil"/>
            </w:tcBorders>
            <w:shd w:val="clear" w:color="auto" w:fill="auto"/>
            <w:noWrap/>
            <w:vAlign w:val="bottom"/>
            <w:hideMark/>
          </w:tcPr>
          <w:p w14:paraId="4791B04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25</w:t>
            </w:r>
          </w:p>
        </w:tc>
        <w:tc>
          <w:tcPr>
            <w:tcW w:w="1391" w:type="dxa"/>
            <w:tcBorders>
              <w:top w:val="nil"/>
              <w:left w:val="nil"/>
              <w:bottom w:val="nil"/>
              <w:right w:val="nil"/>
            </w:tcBorders>
            <w:shd w:val="clear" w:color="auto" w:fill="auto"/>
            <w:noWrap/>
            <w:vAlign w:val="bottom"/>
            <w:hideMark/>
          </w:tcPr>
          <w:p w14:paraId="3B251ADE"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68.5</w:t>
            </w:r>
          </w:p>
        </w:tc>
        <w:tc>
          <w:tcPr>
            <w:tcW w:w="1294" w:type="dxa"/>
            <w:tcBorders>
              <w:top w:val="nil"/>
              <w:left w:val="nil"/>
              <w:bottom w:val="nil"/>
              <w:right w:val="single" w:sz="4" w:space="0" w:color="auto"/>
            </w:tcBorders>
            <w:shd w:val="clear" w:color="auto" w:fill="auto"/>
            <w:noWrap/>
            <w:vAlign w:val="bottom"/>
            <w:hideMark/>
          </w:tcPr>
          <w:p w14:paraId="1984868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0.574713</w:t>
            </w:r>
          </w:p>
        </w:tc>
      </w:tr>
      <w:tr w:rsidR="00916B9B" w:rsidRPr="00916B9B" w14:paraId="1EC1C3E4"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1444490"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2012Vulgaris</w:t>
            </w:r>
          </w:p>
        </w:tc>
        <w:tc>
          <w:tcPr>
            <w:tcW w:w="1713" w:type="dxa"/>
            <w:tcBorders>
              <w:top w:val="nil"/>
              <w:left w:val="nil"/>
              <w:bottom w:val="nil"/>
              <w:right w:val="nil"/>
            </w:tcBorders>
            <w:shd w:val="clear" w:color="auto" w:fill="auto"/>
            <w:noWrap/>
            <w:vAlign w:val="bottom"/>
            <w:hideMark/>
          </w:tcPr>
          <w:p w14:paraId="23070B13"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64.5</w:t>
            </w:r>
          </w:p>
        </w:tc>
        <w:tc>
          <w:tcPr>
            <w:tcW w:w="1797" w:type="dxa"/>
            <w:tcBorders>
              <w:top w:val="nil"/>
              <w:left w:val="nil"/>
              <w:bottom w:val="nil"/>
              <w:right w:val="nil"/>
            </w:tcBorders>
            <w:shd w:val="clear" w:color="auto" w:fill="auto"/>
            <w:noWrap/>
            <w:vAlign w:val="bottom"/>
            <w:hideMark/>
          </w:tcPr>
          <w:p w14:paraId="6040ABA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70.5</w:t>
            </w:r>
          </w:p>
        </w:tc>
        <w:tc>
          <w:tcPr>
            <w:tcW w:w="1391" w:type="dxa"/>
            <w:tcBorders>
              <w:top w:val="nil"/>
              <w:left w:val="nil"/>
              <w:bottom w:val="nil"/>
              <w:right w:val="nil"/>
            </w:tcBorders>
            <w:shd w:val="clear" w:color="auto" w:fill="auto"/>
            <w:noWrap/>
            <w:vAlign w:val="bottom"/>
            <w:hideMark/>
          </w:tcPr>
          <w:p w14:paraId="2C06C22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135</w:t>
            </w:r>
          </w:p>
        </w:tc>
        <w:tc>
          <w:tcPr>
            <w:tcW w:w="1294" w:type="dxa"/>
            <w:tcBorders>
              <w:top w:val="nil"/>
              <w:left w:val="nil"/>
              <w:bottom w:val="nil"/>
              <w:right w:val="single" w:sz="4" w:space="0" w:color="auto"/>
            </w:tcBorders>
            <w:shd w:val="clear" w:color="auto" w:fill="auto"/>
            <w:noWrap/>
            <w:vAlign w:val="bottom"/>
            <w:hideMark/>
          </w:tcPr>
          <w:p w14:paraId="1A53DFEA"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1.093023</w:t>
            </w:r>
          </w:p>
        </w:tc>
      </w:tr>
      <w:tr w:rsidR="00916B9B" w:rsidRPr="00916B9B" w14:paraId="7E5F1BCF"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0A84B7EE"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2012Ice</w:t>
            </w:r>
          </w:p>
        </w:tc>
        <w:tc>
          <w:tcPr>
            <w:tcW w:w="1713" w:type="dxa"/>
            <w:tcBorders>
              <w:top w:val="nil"/>
              <w:left w:val="nil"/>
              <w:bottom w:val="nil"/>
              <w:right w:val="nil"/>
            </w:tcBorders>
            <w:shd w:val="clear" w:color="auto" w:fill="auto"/>
            <w:noWrap/>
            <w:vAlign w:val="bottom"/>
            <w:hideMark/>
          </w:tcPr>
          <w:p w14:paraId="2090DE7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w:t>
            </w:r>
          </w:p>
        </w:tc>
        <w:tc>
          <w:tcPr>
            <w:tcW w:w="1797" w:type="dxa"/>
            <w:tcBorders>
              <w:top w:val="nil"/>
              <w:left w:val="nil"/>
              <w:bottom w:val="nil"/>
              <w:right w:val="nil"/>
            </w:tcBorders>
            <w:shd w:val="clear" w:color="auto" w:fill="auto"/>
            <w:noWrap/>
            <w:vAlign w:val="bottom"/>
            <w:hideMark/>
          </w:tcPr>
          <w:p w14:paraId="70B3F74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w:t>
            </w:r>
          </w:p>
        </w:tc>
        <w:tc>
          <w:tcPr>
            <w:tcW w:w="1391" w:type="dxa"/>
            <w:tcBorders>
              <w:top w:val="nil"/>
              <w:left w:val="nil"/>
              <w:bottom w:val="nil"/>
              <w:right w:val="nil"/>
            </w:tcBorders>
            <w:shd w:val="clear" w:color="auto" w:fill="auto"/>
            <w:noWrap/>
            <w:vAlign w:val="bottom"/>
            <w:hideMark/>
          </w:tcPr>
          <w:p w14:paraId="4322AD3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w:t>
            </w:r>
          </w:p>
        </w:tc>
        <w:tc>
          <w:tcPr>
            <w:tcW w:w="1294" w:type="dxa"/>
            <w:tcBorders>
              <w:top w:val="nil"/>
              <w:left w:val="nil"/>
              <w:bottom w:val="nil"/>
              <w:right w:val="single" w:sz="4" w:space="0" w:color="auto"/>
            </w:tcBorders>
            <w:shd w:val="clear" w:color="auto" w:fill="auto"/>
            <w:noWrap/>
            <w:vAlign w:val="bottom"/>
            <w:hideMark/>
          </w:tcPr>
          <w:p w14:paraId="245C275F"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 </w:t>
            </w:r>
          </w:p>
        </w:tc>
      </w:tr>
      <w:tr w:rsidR="00916B9B" w:rsidRPr="00916B9B" w14:paraId="3B005405"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21BACC29"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2017East</w:t>
            </w:r>
          </w:p>
        </w:tc>
        <w:tc>
          <w:tcPr>
            <w:tcW w:w="1713" w:type="dxa"/>
            <w:tcBorders>
              <w:top w:val="nil"/>
              <w:left w:val="nil"/>
              <w:bottom w:val="nil"/>
              <w:right w:val="nil"/>
            </w:tcBorders>
            <w:shd w:val="clear" w:color="auto" w:fill="auto"/>
            <w:noWrap/>
            <w:vAlign w:val="bottom"/>
            <w:hideMark/>
          </w:tcPr>
          <w:p w14:paraId="16371365"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w:t>
            </w:r>
          </w:p>
        </w:tc>
        <w:tc>
          <w:tcPr>
            <w:tcW w:w="1797" w:type="dxa"/>
            <w:tcBorders>
              <w:top w:val="nil"/>
              <w:left w:val="nil"/>
              <w:bottom w:val="nil"/>
              <w:right w:val="nil"/>
            </w:tcBorders>
            <w:shd w:val="clear" w:color="auto" w:fill="auto"/>
            <w:noWrap/>
            <w:vAlign w:val="bottom"/>
            <w:hideMark/>
          </w:tcPr>
          <w:p w14:paraId="59EFBCA4"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1.333333333</w:t>
            </w:r>
          </w:p>
        </w:tc>
        <w:tc>
          <w:tcPr>
            <w:tcW w:w="1391" w:type="dxa"/>
            <w:tcBorders>
              <w:top w:val="nil"/>
              <w:left w:val="nil"/>
              <w:bottom w:val="nil"/>
              <w:right w:val="nil"/>
            </w:tcBorders>
            <w:shd w:val="clear" w:color="auto" w:fill="auto"/>
            <w:noWrap/>
            <w:vAlign w:val="bottom"/>
            <w:hideMark/>
          </w:tcPr>
          <w:p w14:paraId="5D24CD32"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2.333333</w:t>
            </w:r>
          </w:p>
        </w:tc>
        <w:tc>
          <w:tcPr>
            <w:tcW w:w="1294" w:type="dxa"/>
            <w:tcBorders>
              <w:top w:val="nil"/>
              <w:left w:val="nil"/>
              <w:bottom w:val="nil"/>
              <w:right w:val="single" w:sz="4" w:space="0" w:color="auto"/>
            </w:tcBorders>
            <w:shd w:val="clear" w:color="auto" w:fill="auto"/>
            <w:noWrap/>
            <w:vAlign w:val="bottom"/>
            <w:hideMark/>
          </w:tcPr>
          <w:p w14:paraId="67E0ED6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1.333333</w:t>
            </w:r>
          </w:p>
        </w:tc>
      </w:tr>
      <w:tr w:rsidR="00916B9B" w:rsidRPr="00916B9B" w14:paraId="09988338"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16A42839"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2017Ice</w:t>
            </w:r>
          </w:p>
        </w:tc>
        <w:tc>
          <w:tcPr>
            <w:tcW w:w="1713" w:type="dxa"/>
            <w:tcBorders>
              <w:top w:val="nil"/>
              <w:left w:val="nil"/>
              <w:bottom w:val="nil"/>
              <w:right w:val="nil"/>
            </w:tcBorders>
            <w:shd w:val="clear" w:color="auto" w:fill="auto"/>
            <w:noWrap/>
            <w:vAlign w:val="bottom"/>
            <w:hideMark/>
          </w:tcPr>
          <w:p w14:paraId="32A7D57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w:t>
            </w:r>
          </w:p>
        </w:tc>
        <w:tc>
          <w:tcPr>
            <w:tcW w:w="1797" w:type="dxa"/>
            <w:tcBorders>
              <w:top w:val="nil"/>
              <w:left w:val="nil"/>
              <w:bottom w:val="nil"/>
              <w:right w:val="nil"/>
            </w:tcBorders>
            <w:shd w:val="clear" w:color="auto" w:fill="auto"/>
            <w:noWrap/>
            <w:vAlign w:val="bottom"/>
            <w:hideMark/>
          </w:tcPr>
          <w:p w14:paraId="6BB5305C"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5.666666667</w:t>
            </w:r>
          </w:p>
        </w:tc>
        <w:tc>
          <w:tcPr>
            <w:tcW w:w="1391" w:type="dxa"/>
            <w:tcBorders>
              <w:top w:val="nil"/>
              <w:left w:val="nil"/>
              <w:bottom w:val="nil"/>
              <w:right w:val="nil"/>
            </w:tcBorders>
            <w:shd w:val="clear" w:color="auto" w:fill="auto"/>
            <w:noWrap/>
            <w:vAlign w:val="bottom"/>
            <w:hideMark/>
          </w:tcPr>
          <w:p w14:paraId="210D3C7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7.666667</w:t>
            </w:r>
          </w:p>
        </w:tc>
        <w:tc>
          <w:tcPr>
            <w:tcW w:w="1294" w:type="dxa"/>
            <w:tcBorders>
              <w:top w:val="nil"/>
              <w:left w:val="nil"/>
              <w:bottom w:val="nil"/>
              <w:right w:val="single" w:sz="4" w:space="0" w:color="auto"/>
            </w:tcBorders>
            <w:shd w:val="clear" w:color="auto" w:fill="auto"/>
            <w:noWrap/>
            <w:vAlign w:val="bottom"/>
            <w:hideMark/>
          </w:tcPr>
          <w:p w14:paraId="13D5BBF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2.833333</w:t>
            </w:r>
          </w:p>
        </w:tc>
      </w:tr>
      <w:tr w:rsidR="00916B9B" w:rsidRPr="00916B9B" w14:paraId="1FBB352F"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AEEAD52"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2017Oil</w:t>
            </w:r>
          </w:p>
        </w:tc>
        <w:tc>
          <w:tcPr>
            <w:tcW w:w="1713" w:type="dxa"/>
            <w:tcBorders>
              <w:top w:val="nil"/>
              <w:left w:val="nil"/>
              <w:bottom w:val="nil"/>
              <w:right w:val="nil"/>
            </w:tcBorders>
            <w:shd w:val="clear" w:color="auto" w:fill="auto"/>
            <w:noWrap/>
            <w:vAlign w:val="bottom"/>
            <w:hideMark/>
          </w:tcPr>
          <w:p w14:paraId="717C028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28.33333333</w:t>
            </w:r>
          </w:p>
        </w:tc>
        <w:tc>
          <w:tcPr>
            <w:tcW w:w="1797" w:type="dxa"/>
            <w:tcBorders>
              <w:top w:val="nil"/>
              <w:left w:val="nil"/>
              <w:bottom w:val="nil"/>
              <w:right w:val="nil"/>
            </w:tcBorders>
            <w:shd w:val="clear" w:color="auto" w:fill="auto"/>
            <w:noWrap/>
            <w:vAlign w:val="bottom"/>
            <w:hideMark/>
          </w:tcPr>
          <w:p w14:paraId="3D7A93F2"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102.3333333</w:t>
            </w:r>
          </w:p>
        </w:tc>
        <w:tc>
          <w:tcPr>
            <w:tcW w:w="1391" w:type="dxa"/>
            <w:tcBorders>
              <w:top w:val="nil"/>
              <w:left w:val="nil"/>
              <w:bottom w:val="nil"/>
              <w:right w:val="nil"/>
            </w:tcBorders>
            <w:shd w:val="clear" w:color="auto" w:fill="auto"/>
            <w:noWrap/>
            <w:vAlign w:val="bottom"/>
            <w:hideMark/>
          </w:tcPr>
          <w:p w14:paraId="228A71B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130.6667</w:t>
            </w:r>
          </w:p>
        </w:tc>
        <w:tc>
          <w:tcPr>
            <w:tcW w:w="1294" w:type="dxa"/>
            <w:tcBorders>
              <w:top w:val="nil"/>
              <w:left w:val="nil"/>
              <w:bottom w:val="nil"/>
              <w:right w:val="single" w:sz="4" w:space="0" w:color="auto"/>
            </w:tcBorders>
            <w:shd w:val="clear" w:color="auto" w:fill="auto"/>
            <w:noWrap/>
            <w:vAlign w:val="bottom"/>
            <w:hideMark/>
          </w:tcPr>
          <w:p w14:paraId="343992A3"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3.611765</w:t>
            </w:r>
          </w:p>
        </w:tc>
      </w:tr>
      <w:tr w:rsidR="00916B9B" w:rsidRPr="00916B9B" w14:paraId="6464695B"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6BF407DD"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2017Vulgaris</w:t>
            </w:r>
          </w:p>
        </w:tc>
        <w:tc>
          <w:tcPr>
            <w:tcW w:w="1713" w:type="dxa"/>
            <w:tcBorders>
              <w:top w:val="nil"/>
              <w:left w:val="nil"/>
              <w:bottom w:val="nil"/>
              <w:right w:val="nil"/>
            </w:tcBorders>
            <w:shd w:val="clear" w:color="auto" w:fill="auto"/>
            <w:noWrap/>
            <w:vAlign w:val="bottom"/>
            <w:hideMark/>
          </w:tcPr>
          <w:p w14:paraId="0BDEA78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18.33333333</w:t>
            </w:r>
          </w:p>
        </w:tc>
        <w:tc>
          <w:tcPr>
            <w:tcW w:w="1797" w:type="dxa"/>
            <w:tcBorders>
              <w:top w:val="nil"/>
              <w:left w:val="nil"/>
              <w:bottom w:val="nil"/>
              <w:right w:val="nil"/>
            </w:tcBorders>
            <w:shd w:val="clear" w:color="auto" w:fill="auto"/>
            <w:noWrap/>
            <w:vAlign w:val="bottom"/>
            <w:hideMark/>
          </w:tcPr>
          <w:p w14:paraId="77CE3584"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16.33333333</w:t>
            </w:r>
          </w:p>
        </w:tc>
        <w:tc>
          <w:tcPr>
            <w:tcW w:w="1391" w:type="dxa"/>
            <w:tcBorders>
              <w:top w:val="nil"/>
              <w:left w:val="nil"/>
              <w:bottom w:val="nil"/>
              <w:right w:val="nil"/>
            </w:tcBorders>
            <w:shd w:val="clear" w:color="auto" w:fill="auto"/>
            <w:noWrap/>
            <w:vAlign w:val="bottom"/>
            <w:hideMark/>
          </w:tcPr>
          <w:p w14:paraId="3CE807BB"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34.66667</w:t>
            </w:r>
          </w:p>
        </w:tc>
        <w:tc>
          <w:tcPr>
            <w:tcW w:w="1294" w:type="dxa"/>
            <w:tcBorders>
              <w:top w:val="nil"/>
              <w:left w:val="nil"/>
              <w:bottom w:val="nil"/>
              <w:right w:val="single" w:sz="4" w:space="0" w:color="auto"/>
            </w:tcBorders>
            <w:shd w:val="clear" w:color="auto" w:fill="auto"/>
            <w:noWrap/>
            <w:vAlign w:val="bottom"/>
            <w:hideMark/>
          </w:tcPr>
          <w:p w14:paraId="2C7D77A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0.890909</w:t>
            </w:r>
          </w:p>
        </w:tc>
      </w:tr>
      <w:tr w:rsidR="00916B9B" w:rsidRPr="00916B9B" w14:paraId="3BB5386C"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7B2AB587"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2017Vulgaris road</w:t>
            </w:r>
          </w:p>
        </w:tc>
        <w:tc>
          <w:tcPr>
            <w:tcW w:w="1713" w:type="dxa"/>
            <w:tcBorders>
              <w:top w:val="nil"/>
              <w:left w:val="nil"/>
              <w:bottom w:val="nil"/>
              <w:right w:val="nil"/>
            </w:tcBorders>
            <w:shd w:val="clear" w:color="auto" w:fill="auto"/>
            <w:noWrap/>
            <w:vAlign w:val="bottom"/>
            <w:hideMark/>
          </w:tcPr>
          <w:p w14:paraId="3082E45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6.333333333</w:t>
            </w:r>
          </w:p>
        </w:tc>
        <w:tc>
          <w:tcPr>
            <w:tcW w:w="1797" w:type="dxa"/>
            <w:tcBorders>
              <w:top w:val="nil"/>
              <w:left w:val="nil"/>
              <w:bottom w:val="nil"/>
              <w:right w:val="nil"/>
            </w:tcBorders>
            <w:shd w:val="clear" w:color="auto" w:fill="auto"/>
            <w:noWrap/>
            <w:vAlign w:val="bottom"/>
            <w:hideMark/>
          </w:tcPr>
          <w:p w14:paraId="287ED7D1"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17.66666667</w:t>
            </w:r>
          </w:p>
        </w:tc>
        <w:tc>
          <w:tcPr>
            <w:tcW w:w="1391" w:type="dxa"/>
            <w:tcBorders>
              <w:top w:val="nil"/>
              <w:left w:val="nil"/>
              <w:bottom w:val="nil"/>
              <w:right w:val="nil"/>
            </w:tcBorders>
            <w:shd w:val="clear" w:color="auto" w:fill="auto"/>
            <w:noWrap/>
            <w:vAlign w:val="bottom"/>
            <w:hideMark/>
          </w:tcPr>
          <w:p w14:paraId="252A2A38"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24</w:t>
            </w:r>
          </w:p>
        </w:tc>
        <w:tc>
          <w:tcPr>
            <w:tcW w:w="1294" w:type="dxa"/>
            <w:tcBorders>
              <w:top w:val="nil"/>
              <w:left w:val="nil"/>
              <w:bottom w:val="nil"/>
              <w:right w:val="single" w:sz="4" w:space="0" w:color="auto"/>
            </w:tcBorders>
            <w:shd w:val="clear" w:color="auto" w:fill="auto"/>
            <w:noWrap/>
            <w:vAlign w:val="bottom"/>
            <w:hideMark/>
          </w:tcPr>
          <w:p w14:paraId="5DA27026"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2.789474</w:t>
            </w:r>
          </w:p>
        </w:tc>
      </w:tr>
      <w:tr w:rsidR="00916B9B" w:rsidRPr="00916B9B" w14:paraId="0D38A4CC" w14:textId="77777777" w:rsidTr="00916B9B">
        <w:trPr>
          <w:trHeight w:val="316"/>
          <w:jc w:val="center"/>
        </w:trPr>
        <w:tc>
          <w:tcPr>
            <w:tcW w:w="2214" w:type="dxa"/>
            <w:tcBorders>
              <w:top w:val="nil"/>
              <w:left w:val="single" w:sz="4" w:space="0" w:color="auto"/>
              <w:bottom w:val="nil"/>
              <w:right w:val="nil"/>
            </w:tcBorders>
            <w:shd w:val="clear" w:color="auto" w:fill="auto"/>
            <w:noWrap/>
            <w:vAlign w:val="bottom"/>
            <w:hideMark/>
          </w:tcPr>
          <w:p w14:paraId="3242602D" w14:textId="77777777" w:rsidR="00916B9B" w:rsidRPr="00916B9B" w:rsidRDefault="00916B9B" w:rsidP="00916B9B">
            <w:pPr>
              <w:spacing w:after="0" w:line="240" w:lineRule="auto"/>
              <w:rPr>
                <w:rFonts w:ascii="Arial" w:eastAsia="Times New Roman" w:hAnsi="Arial" w:cs="Arial"/>
                <w:color w:val="000000"/>
              </w:rPr>
            </w:pPr>
            <w:r w:rsidRPr="00916B9B">
              <w:rPr>
                <w:rFonts w:ascii="Arial" w:eastAsia="Times New Roman" w:hAnsi="Arial" w:cs="Arial"/>
                <w:color w:val="000000"/>
              </w:rPr>
              <w:t>2017Vulgaris small</w:t>
            </w:r>
          </w:p>
        </w:tc>
        <w:tc>
          <w:tcPr>
            <w:tcW w:w="1713" w:type="dxa"/>
            <w:tcBorders>
              <w:top w:val="nil"/>
              <w:left w:val="nil"/>
              <w:bottom w:val="nil"/>
              <w:right w:val="nil"/>
            </w:tcBorders>
            <w:shd w:val="clear" w:color="auto" w:fill="auto"/>
            <w:noWrap/>
            <w:vAlign w:val="bottom"/>
            <w:hideMark/>
          </w:tcPr>
          <w:p w14:paraId="37706920"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2.333333333</w:t>
            </w:r>
          </w:p>
        </w:tc>
        <w:tc>
          <w:tcPr>
            <w:tcW w:w="1797" w:type="dxa"/>
            <w:tcBorders>
              <w:top w:val="nil"/>
              <w:left w:val="nil"/>
              <w:bottom w:val="nil"/>
              <w:right w:val="nil"/>
            </w:tcBorders>
            <w:shd w:val="clear" w:color="auto" w:fill="auto"/>
            <w:noWrap/>
            <w:vAlign w:val="bottom"/>
            <w:hideMark/>
          </w:tcPr>
          <w:p w14:paraId="6E7DD51A"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4</w:t>
            </w:r>
          </w:p>
        </w:tc>
        <w:tc>
          <w:tcPr>
            <w:tcW w:w="1391" w:type="dxa"/>
            <w:tcBorders>
              <w:top w:val="nil"/>
              <w:left w:val="nil"/>
              <w:bottom w:val="nil"/>
              <w:right w:val="nil"/>
            </w:tcBorders>
            <w:shd w:val="clear" w:color="auto" w:fill="auto"/>
            <w:noWrap/>
            <w:vAlign w:val="bottom"/>
            <w:hideMark/>
          </w:tcPr>
          <w:p w14:paraId="6C65368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6.333333</w:t>
            </w:r>
          </w:p>
        </w:tc>
        <w:tc>
          <w:tcPr>
            <w:tcW w:w="1294" w:type="dxa"/>
            <w:tcBorders>
              <w:top w:val="nil"/>
              <w:left w:val="nil"/>
              <w:bottom w:val="nil"/>
              <w:right w:val="single" w:sz="4" w:space="0" w:color="auto"/>
            </w:tcBorders>
            <w:shd w:val="clear" w:color="auto" w:fill="auto"/>
            <w:noWrap/>
            <w:vAlign w:val="bottom"/>
            <w:hideMark/>
          </w:tcPr>
          <w:p w14:paraId="01EA1BC9" w14:textId="77777777" w:rsidR="00916B9B" w:rsidRPr="00916B9B" w:rsidRDefault="00916B9B" w:rsidP="00916B9B">
            <w:pPr>
              <w:spacing w:after="0" w:line="240" w:lineRule="auto"/>
              <w:jc w:val="right"/>
              <w:rPr>
                <w:rFonts w:ascii="Arial" w:eastAsia="Times New Roman" w:hAnsi="Arial" w:cs="Arial"/>
                <w:color w:val="000000"/>
              </w:rPr>
            </w:pPr>
            <w:r w:rsidRPr="00916B9B">
              <w:rPr>
                <w:rFonts w:ascii="Arial" w:eastAsia="Times New Roman" w:hAnsi="Arial" w:cs="Arial"/>
                <w:color w:val="000000"/>
              </w:rPr>
              <w:t>1.714286</w:t>
            </w:r>
          </w:p>
        </w:tc>
      </w:tr>
      <w:tr w:rsidR="00916B9B" w:rsidRPr="00916B9B" w14:paraId="4B38DB7D" w14:textId="77777777" w:rsidTr="00916B9B">
        <w:trPr>
          <w:trHeight w:val="316"/>
          <w:jc w:val="center"/>
        </w:trPr>
        <w:tc>
          <w:tcPr>
            <w:tcW w:w="2214" w:type="dxa"/>
            <w:tcBorders>
              <w:top w:val="nil"/>
              <w:left w:val="single" w:sz="4" w:space="0" w:color="auto"/>
              <w:bottom w:val="single" w:sz="4" w:space="0" w:color="auto"/>
              <w:right w:val="nil"/>
            </w:tcBorders>
            <w:shd w:val="clear" w:color="auto" w:fill="auto"/>
            <w:noWrap/>
            <w:vAlign w:val="bottom"/>
            <w:hideMark/>
          </w:tcPr>
          <w:p w14:paraId="5116D11F" w14:textId="77777777" w:rsidR="00916B9B" w:rsidRPr="00916B9B" w:rsidRDefault="00916B9B" w:rsidP="00916B9B">
            <w:pPr>
              <w:spacing w:after="0" w:line="240" w:lineRule="auto"/>
              <w:rPr>
                <w:rFonts w:ascii="Arial" w:eastAsia="Times New Roman" w:hAnsi="Arial" w:cs="Arial"/>
                <w:b/>
                <w:bCs/>
                <w:color w:val="000000"/>
              </w:rPr>
            </w:pPr>
            <w:r w:rsidRPr="00916B9B">
              <w:rPr>
                <w:rFonts w:ascii="Arial" w:eastAsia="Times New Roman" w:hAnsi="Arial" w:cs="Arial"/>
                <w:b/>
                <w:bCs/>
                <w:color w:val="000000"/>
              </w:rPr>
              <w:t>All</w:t>
            </w:r>
          </w:p>
        </w:tc>
        <w:tc>
          <w:tcPr>
            <w:tcW w:w="1713" w:type="dxa"/>
            <w:tcBorders>
              <w:top w:val="nil"/>
              <w:left w:val="nil"/>
              <w:bottom w:val="single" w:sz="4" w:space="0" w:color="auto"/>
              <w:right w:val="nil"/>
            </w:tcBorders>
            <w:shd w:val="clear" w:color="auto" w:fill="auto"/>
            <w:noWrap/>
            <w:vAlign w:val="bottom"/>
            <w:hideMark/>
          </w:tcPr>
          <w:p w14:paraId="736166C5"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170.3333333</w:t>
            </w:r>
          </w:p>
        </w:tc>
        <w:tc>
          <w:tcPr>
            <w:tcW w:w="1797" w:type="dxa"/>
            <w:tcBorders>
              <w:top w:val="nil"/>
              <w:left w:val="nil"/>
              <w:bottom w:val="single" w:sz="4" w:space="0" w:color="auto"/>
              <w:right w:val="nil"/>
            </w:tcBorders>
            <w:shd w:val="clear" w:color="auto" w:fill="auto"/>
            <w:noWrap/>
            <w:vAlign w:val="bottom"/>
            <w:hideMark/>
          </w:tcPr>
          <w:p w14:paraId="7AB08049"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289.3333333</w:t>
            </w:r>
          </w:p>
        </w:tc>
        <w:tc>
          <w:tcPr>
            <w:tcW w:w="1391" w:type="dxa"/>
            <w:tcBorders>
              <w:top w:val="nil"/>
              <w:left w:val="nil"/>
              <w:bottom w:val="single" w:sz="4" w:space="0" w:color="auto"/>
              <w:right w:val="nil"/>
            </w:tcBorders>
            <w:shd w:val="clear" w:color="auto" w:fill="auto"/>
            <w:noWrap/>
            <w:vAlign w:val="bottom"/>
            <w:hideMark/>
          </w:tcPr>
          <w:p w14:paraId="60365FF0"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459.6667</w:t>
            </w:r>
          </w:p>
        </w:tc>
        <w:tc>
          <w:tcPr>
            <w:tcW w:w="1294" w:type="dxa"/>
            <w:tcBorders>
              <w:top w:val="nil"/>
              <w:left w:val="nil"/>
              <w:bottom w:val="single" w:sz="4" w:space="0" w:color="auto"/>
              <w:right w:val="single" w:sz="4" w:space="0" w:color="auto"/>
            </w:tcBorders>
            <w:shd w:val="clear" w:color="auto" w:fill="auto"/>
            <w:noWrap/>
            <w:vAlign w:val="bottom"/>
            <w:hideMark/>
          </w:tcPr>
          <w:p w14:paraId="210B57ED" w14:textId="77777777" w:rsidR="00916B9B" w:rsidRPr="00916B9B" w:rsidRDefault="00916B9B" w:rsidP="00916B9B">
            <w:pPr>
              <w:spacing w:after="0" w:line="240" w:lineRule="auto"/>
              <w:jc w:val="right"/>
              <w:rPr>
                <w:rFonts w:ascii="Arial" w:eastAsia="Times New Roman" w:hAnsi="Arial" w:cs="Arial"/>
                <w:b/>
                <w:bCs/>
                <w:color w:val="000000"/>
              </w:rPr>
            </w:pPr>
            <w:r w:rsidRPr="00916B9B">
              <w:rPr>
                <w:rFonts w:ascii="Arial" w:eastAsia="Times New Roman" w:hAnsi="Arial" w:cs="Arial"/>
                <w:b/>
                <w:bCs/>
                <w:color w:val="000000"/>
              </w:rPr>
              <w:t>1.69863</w:t>
            </w:r>
          </w:p>
        </w:tc>
      </w:tr>
    </w:tbl>
    <w:p w14:paraId="5B8C8E21" w14:textId="77777777" w:rsidR="00916B9B" w:rsidRPr="00916B9B" w:rsidRDefault="00916B9B" w:rsidP="00E973CD">
      <w:pPr>
        <w:pStyle w:val="ListParagraph"/>
        <w:rPr>
          <w:rFonts w:ascii="Arial" w:hAnsi="Arial" w:cs="Arial"/>
          <w:b/>
          <w:color w:val="FF0000"/>
          <w:sz w:val="24"/>
          <w:szCs w:val="24"/>
        </w:rPr>
      </w:pPr>
    </w:p>
    <w:p w14:paraId="099EE9CB" w14:textId="77777777" w:rsidR="00E973CD" w:rsidRDefault="00E973CD" w:rsidP="00E973CD">
      <w:pPr>
        <w:pStyle w:val="ListParagraph"/>
        <w:rPr>
          <w:rFonts w:ascii="Arial" w:hAnsi="Arial" w:cs="Arial"/>
          <w:b/>
          <w:sz w:val="24"/>
          <w:szCs w:val="24"/>
        </w:rPr>
      </w:pPr>
    </w:p>
    <w:p w14:paraId="307BC040"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Are there more larval mosquitoes in places that are wet every year or places where it is only wet every couple of years (egg bank?)</w:t>
      </w:r>
    </w:p>
    <w:p w14:paraId="168B373C" w14:textId="77777777" w:rsidR="00E973CD" w:rsidRDefault="00E973CD" w:rsidP="00E973CD">
      <w:pPr>
        <w:rPr>
          <w:rFonts w:ascii="Arial" w:hAnsi="Arial" w:cs="Arial"/>
          <w:sz w:val="24"/>
          <w:szCs w:val="24"/>
        </w:rPr>
      </w:pPr>
    </w:p>
    <w:p w14:paraId="75D2C66B" w14:textId="77777777" w:rsidR="00E973CD" w:rsidRPr="006952C3" w:rsidRDefault="00E973CD" w:rsidP="00E973CD">
      <w:pPr>
        <w:rPr>
          <w:rFonts w:ascii="Arial" w:hAnsi="Arial" w:cs="Arial"/>
          <w:sz w:val="24"/>
          <w:szCs w:val="24"/>
          <w:u w:val="single"/>
        </w:rPr>
      </w:pPr>
      <w:r w:rsidRPr="006952C3">
        <w:rPr>
          <w:rFonts w:ascii="Arial" w:hAnsi="Arial" w:cs="Arial"/>
          <w:sz w:val="24"/>
          <w:szCs w:val="24"/>
          <w:u w:val="single"/>
        </w:rPr>
        <w:t>Predators</w:t>
      </w:r>
    </w:p>
    <w:p w14:paraId="3212FDF8" w14:textId="77777777" w:rsidR="00E973CD" w:rsidRPr="00164653" w:rsidRDefault="00E973CD" w:rsidP="00E973CD">
      <w:pPr>
        <w:pStyle w:val="ListParagraph"/>
        <w:numPr>
          <w:ilvl w:val="0"/>
          <w:numId w:val="2"/>
        </w:numPr>
        <w:rPr>
          <w:rFonts w:ascii="Arial" w:hAnsi="Arial" w:cs="Arial"/>
          <w:b/>
          <w:sz w:val="24"/>
          <w:szCs w:val="24"/>
        </w:rPr>
      </w:pPr>
      <w:r w:rsidRPr="00164653">
        <w:rPr>
          <w:rFonts w:ascii="Arial" w:hAnsi="Arial" w:cs="Arial"/>
          <w:b/>
          <w:sz w:val="24"/>
          <w:szCs w:val="24"/>
        </w:rPr>
        <w:t>Do beetles appear earlier in warmer ponds?</w:t>
      </w:r>
    </w:p>
    <w:p w14:paraId="7E9F7F9A" w14:textId="77777777" w:rsidR="00E973CD" w:rsidRDefault="00E973CD" w:rsidP="00E973CD">
      <w:pPr>
        <w:pStyle w:val="ListParagraph"/>
        <w:numPr>
          <w:ilvl w:val="0"/>
          <w:numId w:val="2"/>
        </w:numPr>
        <w:rPr>
          <w:rFonts w:ascii="Arial" w:hAnsi="Arial" w:cs="Arial"/>
          <w:sz w:val="24"/>
          <w:szCs w:val="24"/>
        </w:rPr>
      </w:pPr>
      <w:r>
        <w:rPr>
          <w:rFonts w:ascii="Arial" w:hAnsi="Arial" w:cs="Arial"/>
          <w:sz w:val="24"/>
          <w:szCs w:val="24"/>
        </w:rPr>
        <w:t>Is there a difference per-capita mortality before and after predators appear?</w:t>
      </w:r>
    </w:p>
    <w:p w14:paraId="278483F3" w14:textId="77777777" w:rsidR="006952C3" w:rsidRDefault="006952C3" w:rsidP="006952C3">
      <w:pPr>
        <w:rPr>
          <w:rFonts w:ascii="Arial" w:hAnsi="Arial" w:cs="Arial"/>
          <w:sz w:val="24"/>
          <w:szCs w:val="24"/>
          <w:u w:val="single"/>
        </w:rPr>
      </w:pPr>
    </w:p>
    <w:p w14:paraId="776A60E4" w14:textId="6E03F1F2" w:rsidR="00535263" w:rsidRPr="006952C3" w:rsidRDefault="006952C3" w:rsidP="006952C3">
      <w:pPr>
        <w:rPr>
          <w:rFonts w:ascii="Arial" w:hAnsi="Arial" w:cs="Arial"/>
          <w:sz w:val="24"/>
          <w:szCs w:val="24"/>
          <w:u w:val="single"/>
        </w:rPr>
      </w:pPr>
      <w:r>
        <w:rPr>
          <w:rFonts w:ascii="Arial" w:hAnsi="Arial" w:cs="Arial"/>
          <w:sz w:val="24"/>
          <w:szCs w:val="24"/>
          <w:u w:val="single"/>
        </w:rPr>
        <w:t>D</w:t>
      </w:r>
      <w:r w:rsidRPr="006952C3">
        <w:rPr>
          <w:rFonts w:ascii="Arial" w:hAnsi="Arial" w:cs="Arial"/>
          <w:sz w:val="24"/>
          <w:szCs w:val="24"/>
          <w:u w:val="single"/>
        </w:rPr>
        <w:t>OC</w:t>
      </w:r>
      <w:r w:rsidR="00B33DBC">
        <w:rPr>
          <w:rFonts w:ascii="Arial" w:hAnsi="Arial" w:cs="Arial"/>
          <w:sz w:val="24"/>
          <w:szCs w:val="24"/>
          <w:u w:val="single"/>
        </w:rPr>
        <w:t xml:space="preserve"> (…ideally do this with better food data)</w:t>
      </w:r>
    </w:p>
    <w:p w14:paraId="32114863" w14:textId="2BD8E6B8" w:rsidR="006952C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more emerging mosquitoes?</w:t>
      </w:r>
    </w:p>
    <w:p w14:paraId="5AA917FC" w14:textId="225138F6" w:rsidR="00544AE6" w:rsidRDefault="00544AE6" w:rsidP="00544AE6">
      <w:pPr>
        <w:pStyle w:val="ListParagraph"/>
        <w:ind w:firstLine="720"/>
        <w:rPr>
          <w:rFonts w:ascii="Arial" w:hAnsi="Arial" w:cs="Arial"/>
          <w:b/>
          <w:color w:val="FF0000"/>
          <w:sz w:val="24"/>
          <w:szCs w:val="24"/>
        </w:rPr>
      </w:pPr>
      <w:r w:rsidRPr="00916B9B">
        <w:rPr>
          <w:rFonts w:ascii="Arial" w:hAnsi="Arial" w:cs="Arial"/>
          <w:b/>
          <w:color w:val="FF0000"/>
          <w:sz w:val="24"/>
          <w:szCs w:val="24"/>
        </w:rPr>
        <w:t>Yes</w:t>
      </w:r>
      <w:r>
        <w:rPr>
          <w:rFonts w:ascii="Arial" w:hAnsi="Arial" w:cs="Arial"/>
          <w:b/>
          <w:color w:val="FF0000"/>
          <w:sz w:val="24"/>
          <w:szCs w:val="24"/>
        </w:rPr>
        <w:t xml:space="preserve">/maybe? Here I have </w:t>
      </w:r>
      <w:proofErr w:type="gramStart"/>
      <w:r>
        <w:rPr>
          <w:rFonts w:ascii="Arial" w:hAnsi="Arial" w:cs="Arial"/>
          <w:b/>
          <w:color w:val="FF0000"/>
          <w:sz w:val="24"/>
          <w:szCs w:val="24"/>
        </w:rPr>
        <w:t>made an assumption</w:t>
      </w:r>
      <w:proofErr w:type="gramEnd"/>
      <w:r>
        <w:rPr>
          <w:rFonts w:ascii="Arial" w:hAnsi="Arial" w:cs="Arial"/>
          <w:b/>
          <w:color w:val="FF0000"/>
          <w:sz w:val="24"/>
          <w:szCs w:val="24"/>
        </w:rPr>
        <w:t xml:space="preserve"> that DOC measure in 2017 was the     same as DOC in 2012 for the same ponds…</w:t>
      </w:r>
    </w:p>
    <w:p w14:paraId="3B17E6FA" w14:textId="77777777" w:rsidR="007C59D0" w:rsidRDefault="007C59D0" w:rsidP="00544AE6">
      <w:pPr>
        <w:pStyle w:val="ListParagraph"/>
        <w:rPr>
          <w:rFonts w:ascii="Arial" w:hAnsi="Arial" w:cs="Arial"/>
          <w:b/>
          <w:sz w:val="24"/>
          <w:szCs w:val="24"/>
        </w:rPr>
      </w:pPr>
    </w:p>
    <w:p w14:paraId="6971EB0F" w14:textId="5F555CB1" w:rsidR="00BB7B5D" w:rsidRDefault="007C59D0" w:rsidP="007C59D0">
      <w:pPr>
        <w:pStyle w:val="ListParagraph"/>
        <w:jc w:val="center"/>
        <w:rPr>
          <w:rFonts w:ascii="Arial" w:hAnsi="Arial" w:cs="Arial"/>
          <w:b/>
          <w:sz w:val="24"/>
          <w:szCs w:val="24"/>
        </w:rPr>
      </w:pPr>
      <w:r>
        <w:rPr>
          <w:noProof/>
        </w:rPr>
        <w:lastRenderedPageBreak/>
        <w:drawing>
          <wp:inline distT="0" distB="0" distL="0" distR="0" wp14:anchorId="68D1E936" wp14:editId="57ECA092">
            <wp:extent cx="3787468" cy="362743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468" cy="3627434"/>
                    </a:xfrm>
                    <a:prstGeom prst="rect">
                      <a:avLst/>
                    </a:prstGeom>
                  </pic:spPr>
                </pic:pic>
              </a:graphicData>
            </a:graphic>
          </wp:inline>
        </w:drawing>
      </w:r>
    </w:p>
    <w:p w14:paraId="2ED29DA8" w14:textId="77777777" w:rsidR="007C59D0" w:rsidRPr="00164653" w:rsidRDefault="007C59D0" w:rsidP="007C59D0">
      <w:pPr>
        <w:pStyle w:val="ListParagraph"/>
        <w:rPr>
          <w:rFonts w:ascii="Arial" w:hAnsi="Arial" w:cs="Arial"/>
          <w:b/>
          <w:sz w:val="24"/>
          <w:szCs w:val="24"/>
        </w:rPr>
      </w:pPr>
    </w:p>
    <w:p w14:paraId="587DD646" w14:textId="30CD1FAB" w:rsidR="00CF30A9" w:rsidRDefault="00CF30A9"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larger emerging mosquitoes?</w:t>
      </w:r>
    </w:p>
    <w:p w14:paraId="4844A9DA" w14:textId="35820D1A" w:rsidR="008A5AB2" w:rsidRPr="00164653" w:rsidRDefault="008C2085" w:rsidP="00293931">
      <w:pPr>
        <w:pStyle w:val="ListParagraph"/>
        <w:jc w:val="center"/>
        <w:rPr>
          <w:rFonts w:ascii="Arial" w:hAnsi="Arial" w:cs="Arial"/>
          <w:b/>
          <w:sz w:val="24"/>
          <w:szCs w:val="24"/>
        </w:rPr>
      </w:pPr>
      <w:bookmarkStart w:id="0" w:name="_GoBack"/>
      <w:r>
        <w:rPr>
          <w:noProof/>
        </w:rPr>
        <w:drawing>
          <wp:inline distT="0" distB="0" distL="0" distR="0" wp14:anchorId="593D6194" wp14:editId="22D56161">
            <wp:extent cx="3787468" cy="362743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7468" cy="3627434"/>
                    </a:xfrm>
                    <a:prstGeom prst="rect">
                      <a:avLst/>
                    </a:prstGeom>
                  </pic:spPr>
                </pic:pic>
              </a:graphicData>
            </a:graphic>
          </wp:inline>
        </w:drawing>
      </w:r>
      <w:bookmarkEnd w:id="0"/>
    </w:p>
    <w:p w14:paraId="14378180" w14:textId="5A1F864C" w:rsidR="00B33DBC" w:rsidRPr="00164653" w:rsidRDefault="00B33DBC" w:rsidP="006952C3">
      <w:pPr>
        <w:pStyle w:val="ListParagraph"/>
        <w:numPr>
          <w:ilvl w:val="0"/>
          <w:numId w:val="2"/>
        </w:numPr>
        <w:rPr>
          <w:rFonts w:ascii="Arial" w:hAnsi="Arial" w:cs="Arial"/>
          <w:b/>
          <w:sz w:val="24"/>
          <w:szCs w:val="24"/>
        </w:rPr>
      </w:pPr>
      <w:r w:rsidRPr="00164653">
        <w:rPr>
          <w:rFonts w:ascii="Arial" w:hAnsi="Arial" w:cs="Arial"/>
          <w:b/>
          <w:sz w:val="24"/>
          <w:szCs w:val="24"/>
        </w:rPr>
        <w:t>Assuming constant DOC over the larval period, is there a relationship between per-capita mortality and DOC/density?</w:t>
      </w:r>
    </w:p>
    <w:p w14:paraId="76DAB2F2" w14:textId="77777777" w:rsidR="006952C3" w:rsidRDefault="006952C3" w:rsidP="006952C3">
      <w:pPr>
        <w:rPr>
          <w:rFonts w:ascii="Arial" w:hAnsi="Arial" w:cs="Arial"/>
          <w:sz w:val="24"/>
          <w:szCs w:val="24"/>
        </w:rPr>
      </w:pPr>
    </w:p>
    <w:p w14:paraId="4B451B06" w14:textId="40D725A4" w:rsidR="006952C3" w:rsidRPr="006952C3" w:rsidRDefault="00B33DBC" w:rsidP="006952C3">
      <w:pPr>
        <w:rPr>
          <w:rFonts w:ascii="Arial" w:hAnsi="Arial" w:cs="Arial"/>
          <w:sz w:val="24"/>
          <w:szCs w:val="24"/>
          <w:u w:val="single"/>
        </w:rPr>
      </w:pPr>
      <w:r>
        <w:rPr>
          <w:rFonts w:ascii="Arial" w:hAnsi="Arial" w:cs="Arial"/>
          <w:sz w:val="24"/>
          <w:szCs w:val="24"/>
          <w:u w:val="single"/>
        </w:rPr>
        <w:t>R</w:t>
      </w:r>
      <w:r w:rsidR="006952C3" w:rsidRPr="006952C3">
        <w:rPr>
          <w:rFonts w:ascii="Arial" w:hAnsi="Arial" w:cs="Arial"/>
          <w:sz w:val="24"/>
          <w:szCs w:val="24"/>
          <w:u w:val="single"/>
        </w:rPr>
        <w:t>elative growth rate data</w:t>
      </w:r>
    </w:p>
    <w:p w14:paraId="7297EE3D" w14:textId="4EA61320"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 xml:space="preserve">How does size distribution </w:t>
      </w:r>
      <w:r w:rsidR="00B33DBC">
        <w:rPr>
          <w:rFonts w:ascii="Arial" w:hAnsi="Arial" w:cs="Arial"/>
          <w:sz w:val="24"/>
          <w:szCs w:val="24"/>
        </w:rPr>
        <w:t xml:space="preserve">change as </w:t>
      </w:r>
      <w:r>
        <w:rPr>
          <w:rFonts w:ascii="Arial" w:hAnsi="Arial" w:cs="Arial"/>
          <w:sz w:val="24"/>
          <w:szCs w:val="24"/>
        </w:rPr>
        <w:t>density</w:t>
      </w:r>
      <w:r w:rsidR="00B33DBC">
        <w:rPr>
          <w:rFonts w:ascii="Arial" w:hAnsi="Arial" w:cs="Arial"/>
          <w:sz w:val="24"/>
          <w:szCs w:val="24"/>
        </w:rPr>
        <w:t xml:space="preserve"> decreases</w:t>
      </w:r>
      <w:r>
        <w:rPr>
          <w:rFonts w:ascii="Arial" w:hAnsi="Arial" w:cs="Arial"/>
          <w:sz w:val="24"/>
          <w:szCs w:val="24"/>
        </w:rPr>
        <w:t>?</w:t>
      </w:r>
    </w:p>
    <w:p w14:paraId="4222249F" w14:textId="4FD7D891"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in colder ponds?</w:t>
      </w:r>
    </w:p>
    <w:p w14:paraId="269C1283" w14:textId="18CBDD98"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lastRenderedPageBreak/>
        <w:t>Do mosquitoes grow more slowly when there are more of them (food limited</w:t>
      </w:r>
      <w:r w:rsidR="00B33DBC">
        <w:rPr>
          <w:rFonts w:ascii="Arial" w:hAnsi="Arial" w:cs="Arial"/>
          <w:sz w:val="24"/>
          <w:szCs w:val="24"/>
        </w:rPr>
        <w:t>)</w:t>
      </w:r>
      <w:r>
        <w:rPr>
          <w:rFonts w:ascii="Arial" w:hAnsi="Arial" w:cs="Arial"/>
          <w:sz w:val="24"/>
          <w:szCs w:val="24"/>
        </w:rPr>
        <w:t>?</w:t>
      </w:r>
    </w:p>
    <w:p w14:paraId="6000E1F7" w14:textId="1EEF1227" w:rsidR="00B33DBC" w:rsidRDefault="00B33DBC" w:rsidP="006952C3">
      <w:pPr>
        <w:pStyle w:val="ListParagraph"/>
        <w:numPr>
          <w:ilvl w:val="0"/>
          <w:numId w:val="2"/>
        </w:numPr>
        <w:rPr>
          <w:rFonts w:ascii="Arial" w:hAnsi="Arial" w:cs="Arial"/>
          <w:sz w:val="24"/>
          <w:szCs w:val="24"/>
        </w:rPr>
      </w:pPr>
      <w:r>
        <w:rPr>
          <w:rFonts w:ascii="Arial" w:hAnsi="Arial" w:cs="Arial"/>
          <w:sz w:val="24"/>
          <w:szCs w:val="24"/>
        </w:rPr>
        <w:t>Do mosquitoes grow faster in places with higher DOC? (or food…)</w:t>
      </w:r>
    </w:p>
    <w:p w14:paraId="549826E0" w14:textId="3AF71700" w:rsidR="00B33DBC" w:rsidRDefault="009C54D7" w:rsidP="006952C3">
      <w:pPr>
        <w:pStyle w:val="ListParagraph"/>
        <w:numPr>
          <w:ilvl w:val="0"/>
          <w:numId w:val="2"/>
        </w:numPr>
        <w:rPr>
          <w:rFonts w:ascii="Arial" w:hAnsi="Arial" w:cs="Arial"/>
          <w:sz w:val="24"/>
          <w:szCs w:val="24"/>
        </w:rPr>
      </w:pPr>
      <w:r>
        <w:rPr>
          <w:rFonts w:ascii="Arial" w:hAnsi="Arial" w:cs="Arial"/>
          <w:sz w:val="24"/>
          <w:szCs w:val="24"/>
        </w:rPr>
        <w:t xml:space="preserve"> Do mosquitoes grow faster in places with higher DOC/density ratio?</w:t>
      </w:r>
    </w:p>
    <w:p w14:paraId="3851CA8C" w14:textId="0038AC61" w:rsidR="009C54D7" w:rsidRDefault="006F607D" w:rsidP="006F607D">
      <w:pPr>
        <w:jc w:val="center"/>
        <w:rPr>
          <w:rFonts w:ascii="Arial" w:hAnsi="Arial" w:cs="Arial"/>
          <w:sz w:val="24"/>
          <w:szCs w:val="24"/>
          <w:u w:val="single"/>
        </w:rPr>
      </w:pPr>
      <w:r>
        <w:rPr>
          <w:noProof/>
        </w:rPr>
        <w:drawing>
          <wp:inline distT="0" distB="0" distL="0" distR="0" wp14:anchorId="744C5BDD" wp14:editId="01235A16">
            <wp:extent cx="5379153"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2561" cy="4328361"/>
                    </a:xfrm>
                    <a:prstGeom prst="rect">
                      <a:avLst/>
                    </a:prstGeom>
                    <a:noFill/>
                    <a:ln>
                      <a:noFill/>
                    </a:ln>
                  </pic:spPr>
                </pic:pic>
              </a:graphicData>
            </a:graphic>
          </wp:inline>
        </w:drawing>
      </w:r>
    </w:p>
    <w:p w14:paraId="0697331B" w14:textId="343A36B7"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C02 trap data</w:t>
      </w:r>
    </w:p>
    <w:p w14:paraId="0DBC5BC5" w14:textId="169912A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adult mosquito abundance aggregated on the landscape?</w:t>
      </w:r>
    </w:p>
    <w:p w14:paraId="165869E3" w14:textId="53398887"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mosquito abundance aggregated in the beginning (according to where they emerge) and then become more random/uniform over time?</w:t>
      </w:r>
    </w:p>
    <w:p w14:paraId="3C857384" w14:textId="05A02B7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 later in the season?</w:t>
      </w:r>
    </w:p>
    <w:p w14:paraId="510E7C18" w14:textId="7791453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windy days?</w:t>
      </w:r>
    </w:p>
    <w:p w14:paraId="1B198F19" w14:textId="34304AA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cold days?</w:t>
      </w:r>
    </w:p>
    <w:p w14:paraId="3BACFEAD" w14:textId="27F4B92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dry days?</w:t>
      </w:r>
    </w:p>
    <w:p w14:paraId="484110DE" w14:textId="77777777" w:rsidR="009C54D7" w:rsidRDefault="009C54D7" w:rsidP="006952C3">
      <w:pPr>
        <w:rPr>
          <w:rFonts w:ascii="Arial" w:hAnsi="Arial" w:cs="Arial"/>
          <w:sz w:val="24"/>
          <w:szCs w:val="24"/>
          <w:u w:val="single"/>
        </w:rPr>
      </w:pPr>
    </w:p>
    <w:p w14:paraId="6D4D4F5C" w14:textId="34D41BF3"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Egg</w:t>
      </w:r>
      <w:r w:rsidR="00CF30A9">
        <w:rPr>
          <w:rFonts w:ascii="Arial" w:hAnsi="Arial" w:cs="Arial"/>
          <w:sz w:val="24"/>
          <w:szCs w:val="24"/>
          <w:u w:val="single"/>
        </w:rPr>
        <w:t>/sweep net</w:t>
      </w:r>
      <w:r w:rsidRPr="006952C3">
        <w:rPr>
          <w:rFonts w:ascii="Arial" w:hAnsi="Arial" w:cs="Arial"/>
          <w:sz w:val="24"/>
          <w:szCs w:val="24"/>
          <w:u w:val="single"/>
        </w:rPr>
        <w:t xml:space="preserve"> data</w:t>
      </w:r>
    </w:p>
    <w:p w14:paraId="690C85F3" w14:textId="6D1D8E62"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Is the probability of getting a blood meal uniform across the landscape?</w:t>
      </w:r>
    </w:p>
    <w:p w14:paraId="13D937BA" w14:textId="77777777" w:rsidR="00CF30A9" w:rsidRDefault="00CF30A9" w:rsidP="00CF30A9">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w:t>
      </w:r>
    </w:p>
    <w:p w14:paraId="21EC39AB" w14:textId="40772F9F"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Do bigger mosquitoes have more eggs?</w:t>
      </w:r>
    </w:p>
    <w:p w14:paraId="4CC5C83C" w14:textId="3D081378"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What percentage of the population could be reproducing without a blood meal (</w:t>
      </w:r>
      <w:proofErr w:type="spellStart"/>
      <w:r>
        <w:rPr>
          <w:rFonts w:ascii="Arial" w:hAnsi="Arial" w:cs="Arial"/>
          <w:sz w:val="24"/>
          <w:szCs w:val="24"/>
        </w:rPr>
        <w:t>autogeny</w:t>
      </w:r>
      <w:proofErr w:type="spellEnd"/>
      <w:r>
        <w:rPr>
          <w:rFonts w:ascii="Arial" w:hAnsi="Arial" w:cs="Arial"/>
          <w:sz w:val="24"/>
          <w:szCs w:val="24"/>
        </w:rPr>
        <w:t>)?</w:t>
      </w:r>
    </w:p>
    <w:p w14:paraId="79DFA474" w14:textId="5E94D0D9"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 xml:space="preserve">Where are </w:t>
      </w:r>
      <w:proofErr w:type="gramStart"/>
      <w:r>
        <w:rPr>
          <w:rFonts w:ascii="Arial" w:hAnsi="Arial" w:cs="Arial"/>
          <w:sz w:val="24"/>
          <w:szCs w:val="24"/>
        </w:rPr>
        <w:t>the majority of</w:t>
      </w:r>
      <w:proofErr w:type="gramEnd"/>
      <w:r>
        <w:rPr>
          <w:rFonts w:ascii="Arial" w:hAnsi="Arial" w:cs="Arial"/>
          <w:sz w:val="24"/>
          <w:szCs w:val="24"/>
        </w:rPr>
        <w:t xml:space="preserve"> blood meals coming from?</w:t>
      </w:r>
    </w:p>
    <w:p w14:paraId="733CD3D7" w14:textId="1826CCDB" w:rsidR="006952C3" w:rsidRDefault="006952C3" w:rsidP="006952C3">
      <w:pPr>
        <w:rPr>
          <w:rFonts w:ascii="Arial" w:hAnsi="Arial" w:cs="Arial"/>
          <w:sz w:val="24"/>
          <w:szCs w:val="24"/>
        </w:rPr>
      </w:pPr>
    </w:p>
    <w:p w14:paraId="42C44B68" w14:textId="6467B255"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Stuff I don’t really have data on yet…</w:t>
      </w:r>
    </w:p>
    <w:p w14:paraId="6D234540" w14:textId="28A9B6D6"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lastRenderedPageBreak/>
        <w:t>What makes a good mosquito pond?</w:t>
      </w:r>
    </w:p>
    <w:p w14:paraId="11D7EDDD" w14:textId="2906903F"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In terms of # initial densities</w:t>
      </w:r>
    </w:p>
    <w:p w14:paraId="7BD88EA9" w14:textId="7548B9E2"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 of emerging mosquitoes</w:t>
      </w:r>
    </w:p>
    <w:p w14:paraId="020FF7E2" w14:textId="13340CAC"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AND size of emerging mosquitoes</w:t>
      </w:r>
    </w:p>
    <w:p w14:paraId="05464BBC" w14:textId="02F0F94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What other aquatic inverts are eating the same food as mosquitoes?</w:t>
      </w:r>
    </w:p>
    <w:p w14:paraId="7196C472" w14:textId="307DC7D3" w:rsidR="006E6ADB" w:rsidRPr="00CF30A9" w:rsidRDefault="00CF30A9" w:rsidP="00CF30A9">
      <w:pPr>
        <w:pStyle w:val="ListParagraph"/>
        <w:numPr>
          <w:ilvl w:val="0"/>
          <w:numId w:val="2"/>
        </w:numPr>
        <w:rPr>
          <w:rFonts w:ascii="Arial" w:hAnsi="Arial" w:cs="Arial"/>
          <w:sz w:val="24"/>
          <w:szCs w:val="24"/>
        </w:rPr>
      </w:pPr>
      <w:r>
        <w:rPr>
          <w:rFonts w:ascii="Arial" w:hAnsi="Arial" w:cs="Arial"/>
          <w:sz w:val="24"/>
          <w:szCs w:val="24"/>
        </w:rPr>
        <w:t xml:space="preserve">Are there other organisms </w:t>
      </w:r>
      <w:r w:rsidR="006E6ADB">
        <w:rPr>
          <w:rFonts w:ascii="Arial" w:hAnsi="Arial" w:cs="Arial"/>
          <w:sz w:val="24"/>
          <w:szCs w:val="24"/>
        </w:rPr>
        <w:t xml:space="preserve">better at eating </w:t>
      </w:r>
      <w:r w:rsidR="006E6ADB" w:rsidRPr="00CF30A9">
        <w:rPr>
          <w:rFonts w:ascii="Arial" w:hAnsi="Arial" w:cs="Arial"/>
          <w:sz w:val="24"/>
          <w:szCs w:val="24"/>
        </w:rPr>
        <w:t>food than the mosquitoes (lower R*) and if so, why are they not in the mosquito ponds? (Are they dispersal limited?)</w:t>
      </w:r>
    </w:p>
    <w:p w14:paraId="1EF4F821" w14:textId="77777777" w:rsidR="006E6ADB" w:rsidRPr="006E6ADB" w:rsidRDefault="006E6ADB" w:rsidP="0035393D">
      <w:pPr>
        <w:pStyle w:val="ListParagraph"/>
        <w:rPr>
          <w:rFonts w:ascii="Arial" w:hAnsi="Arial" w:cs="Arial"/>
          <w:sz w:val="24"/>
          <w:szCs w:val="24"/>
        </w:rPr>
      </w:pPr>
    </w:p>
    <w:sectPr w:rsidR="006E6ADB" w:rsidRPr="006E6ADB"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07397"/>
    <w:rsid w:val="00034409"/>
    <w:rsid w:val="00044827"/>
    <w:rsid w:val="0006731E"/>
    <w:rsid w:val="000834F9"/>
    <w:rsid w:val="00084D45"/>
    <w:rsid w:val="000E4C3C"/>
    <w:rsid w:val="00111B68"/>
    <w:rsid w:val="001178B1"/>
    <w:rsid w:val="00117F82"/>
    <w:rsid w:val="00164653"/>
    <w:rsid w:val="00175D1E"/>
    <w:rsid w:val="0018109B"/>
    <w:rsid w:val="001D1898"/>
    <w:rsid w:val="001D3879"/>
    <w:rsid w:val="001E13C0"/>
    <w:rsid w:val="00291B87"/>
    <w:rsid w:val="00293931"/>
    <w:rsid w:val="00297B8C"/>
    <w:rsid w:val="002A54B1"/>
    <w:rsid w:val="002B0AB7"/>
    <w:rsid w:val="002B5895"/>
    <w:rsid w:val="002C62EB"/>
    <w:rsid w:val="0035393D"/>
    <w:rsid w:val="00356E0D"/>
    <w:rsid w:val="003702C3"/>
    <w:rsid w:val="003930D7"/>
    <w:rsid w:val="003F40CD"/>
    <w:rsid w:val="00454992"/>
    <w:rsid w:val="00477A5D"/>
    <w:rsid w:val="00492AE2"/>
    <w:rsid w:val="00535263"/>
    <w:rsid w:val="005375BB"/>
    <w:rsid w:val="005417F1"/>
    <w:rsid w:val="00544AE6"/>
    <w:rsid w:val="00557A67"/>
    <w:rsid w:val="005A2456"/>
    <w:rsid w:val="005F3F10"/>
    <w:rsid w:val="00616BAF"/>
    <w:rsid w:val="00637721"/>
    <w:rsid w:val="006461F7"/>
    <w:rsid w:val="00654702"/>
    <w:rsid w:val="0066372E"/>
    <w:rsid w:val="006952C3"/>
    <w:rsid w:val="006C722E"/>
    <w:rsid w:val="006E6ADB"/>
    <w:rsid w:val="006F607D"/>
    <w:rsid w:val="00755B9A"/>
    <w:rsid w:val="00761A55"/>
    <w:rsid w:val="00770E9C"/>
    <w:rsid w:val="0078000B"/>
    <w:rsid w:val="007B31CE"/>
    <w:rsid w:val="007C59D0"/>
    <w:rsid w:val="007F3ABA"/>
    <w:rsid w:val="0083556B"/>
    <w:rsid w:val="0083743E"/>
    <w:rsid w:val="00873879"/>
    <w:rsid w:val="00897369"/>
    <w:rsid w:val="008A5AB2"/>
    <w:rsid w:val="008C2085"/>
    <w:rsid w:val="008E6B13"/>
    <w:rsid w:val="008F4F02"/>
    <w:rsid w:val="00907866"/>
    <w:rsid w:val="00916B9B"/>
    <w:rsid w:val="00927565"/>
    <w:rsid w:val="0093060D"/>
    <w:rsid w:val="009449B7"/>
    <w:rsid w:val="00972A2B"/>
    <w:rsid w:val="00973691"/>
    <w:rsid w:val="00982790"/>
    <w:rsid w:val="009C54D7"/>
    <w:rsid w:val="00A23E19"/>
    <w:rsid w:val="00AC3158"/>
    <w:rsid w:val="00AD5E21"/>
    <w:rsid w:val="00AD79F6"/>
    <w:rsid w:val="00AE3929"/>
    <w:rsid w:val="00B22E93"/>
    <w:rsid w:val="00B24932"/>
    <w:rsid w:val="00B33DBC"/>
    <w:rsid w:val="00B54329"/>
    <w:rsid w:val="00B73416"/>
    <w:rsid w:val="00B967D4"/>
    <w:rsid w:val="00BB7B5D"/>
    <w:rsid w:val="00C357FB"/>
    <w:rsid w:val="00C85B2D"/>
    <w:rsid w:val="00CA5D99"/>
    <w:rsid w:val="00CE1CDC"/>
    <w:rsid w:val="00CF30A9"/>
    <w:rsid w:val="00D40CBE"/>
    <w:rsid w:val="00D60E75"/>
    <w:rsid w:val="00DB1949"/>
    <w:rsid w:val="00DB6755"/>
    <w:rsid w:val="00DD1D39"/>
    <w:rsid w:val="00E25802"/>
    <w:rsid w:val="00E344FB"/>
    <w:rsid w:val="00E44D98"/>
    <w:rsid w:val="00E542B7"/>
    <w:rsid w:val="00E60BFE"/>
    <w:rsid w:val="00E71504"/>
    <w:rsid w:val="00E82E19"/>
    <w:rsid w:val="00E85B17"/>
    <w:rsid w:val="00E86901"/>
    <w:rsid w:val="00E94EC7"/>
    <w:rsid w:val="00E973CD"/>
    <w:rsid w:val="00F54955"/>
    <w:rsid w:val="00F5547F"/>
    <w:rsid w:val="00F62A38"/>
    <w:rsid w:val="00F729D8"/>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68995">
      <w:bodyDiv w:val="1"/>
      <w:marLeft w:val="0"/>
      <w:marRight w:val="0"/>
      <w:marTop w:val="0"/>
      <w:marBottom w:val="0"/>
      <w:divBdr>
        <w:top w:val="none" w:sz="0" w:space="0" w:color="auto"/>
        <w:left w:val="none" w:sz="0" w:space="0" w:color="auto"/>
        <w:bottom w:val="none" w:sz="0" w:space="0" w:color="auto"/>
        <w:right w:val="none" w:sz="0" w:space="0" w:color="auto"/>
      </w:divBdr>
    </w:div>
    <w:div w:id="210017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15</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16</cp:revision>
  <dcterms:created xsi:type="dcterms:W3CDTF">2018-02-14T16:34:00Z</dcterms:created>
  <dcterms:modified xsi:type="dcterms:W3CDTF">2018-02-14T17:34:00Z</dcterms:modified>
</cp:coreProperties>
</file>