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74AB7" w14:textId="77777777" w:rsidR="006165EC" w:rsidRDefault="006165EC"/>
    <w:p w14:paraId="6C09F212" w14:textId="77777777" w:rsidR="0088232B" w:rsidRDefault="00FA0000">
      <w:r>
        <w:t xml:space="preserve">Dependent variables: Wing length, </w:t>
      </w:r>
      <w:r w:rsidR="00207078">
        <w:t>Adult mass, Pupae mass</w:t>
      </w:r>
    </w:p>
    <w:p w14:paraId="54988118" w14:textId="77777777" w:rsidR="006165EC" w:rsidRDefault="006165EC">
      <w:r>
        <w:t>Independent variables: Emergence Date, Original densities, Per capita mortality, Predator Density, DOC, Pond Temp</w:t>
      </w:r>
    </w:p>
    <w:p w14:paraId="799D4690" w14:textId="77777777" w:rsidR="006165EC" w:rsidRDefault="006165EC"/>
    <w:p w14:paraId="21A90224" w14:textId="77777777" w:rsidR="006165EC" w:rsidRDefault="00992804">
      <w:r>
        <w:t>X = need to get from Lauren</w:t>
      </w:r>
    </w:p>
    <w:tbl>
      <w:tblPr>
        <w:tblpPr w:leftFromText="180" w:rightFromText="180" w:vertAnchor="page" w:horzAnchor="margin" w:tblpY="2101"/>
        <w:tblW w:w="14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1370"/>
        <w:gridCol w:w="541"/>
        <w:gridCol w:w="984"/>
        <w:gridCol w:w="908"/>
        <w:gridCol w:w="2107"/>
        <w:gridCol w:w="1595"/>
        <w:gridCol w:w="1480"/>
        <w:gridCol w:w="886"/>
        <w:gridCol w:w="825"/>
        <w:gridCol w:w="970"/>
        <w:gridCol w:w="985"/>
        <w:gridCol w:w="926"/>
      </w:tblGrid>
      <w:tr w:rsidR="006165EC" w:rsidRPr="006165EC" w14:paraId="49381DC7" w14:textId="77777777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6BC3F46B" w14:textId="77777777"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5784A8CD" w14:textId="77777777"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Site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174CAB19" w14:textId="77777777"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Year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14:paraId="734CA3C3" w14:textId="77777777"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SampDate1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5E336D32" w14:textId="77777777"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</w:rPr>
            </w:pPr>
            <w:proofErr w:type="spellStart"/>
            <w:r w:rsidRPr="006165EC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</w:rPr>
              <w:t>EmerDate</w:t>
            </w:r>
            <w:proofErr w:type="spellEnd"/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14:paraId="75F0ECA7" w14:textId="77777777"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</w:rPr>
              <w:t>LnImmatureslitersampdate1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36B3CC89" w14:textId="77777777"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</w:rPr>
            </w:pPr>
            <w:proofErr w:type="spellStart"/>
            <w:r w:rsidRPr="006165EC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</w:rPr>
              <w:t>percapitamort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ABA8601" w14:textId="77777777"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</w:rPr>
            </w:pPr>
            <w:proofErr w:type="spellStart"/>
            <w:r w:rsidRPr="006165EC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</w:rPr>
              <w:t>lnBeetleliter</w:t>
            </w:r>
            <w:proofErr w:type="spellEnd"/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50B38CDC" w14:textId="77777777"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</w:rPr>
            </w:pPr>
            <w:proofErr w:type="spellStart"/>
            <w:r w:rsidRPr="006165EC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</w:rPr>
              <w:t>DOCmean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132FAC1E" w14:textId="77777777"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</w:rPr>
              <w:t>Temp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26EAA65C" w14:textId="77777777"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6"/>
                <w:szCs w:val="16"/>
              </w:rPr>
            </w:pPr>
            <w:proofErr w:type="spellStart"/>
            <w:r w:rsidRPr="006165EC">
              <w:rPr>
                <w:rFonts w:ascii="Calibri" w:eastAsia="Times New Roman" w:hAnsi="Calibri" w:cs="Calibri"/>
                <w:b/>
                <w:bCs/>
                <w:color w:val="305496"/>
                <w:sz w:val="16"/>
                <w:szCs w:val="16"/>
              </w:rPr>
              <w:t>Pupaemass</w:t>
            </w:r>
            <w:proofErr w:type="spellEnd"/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2FCD863" w14:textId="77777777"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6"/>
                <w:szCs w:val="16"/>
              </w:rPr>
            </w:pPr>
            <w:proofErr w:type="spellStart"/>
            <w:r w:rsidRPr="006165EC">
              <w:rPr>
                <w:rFonts w:ascii="Calibri" w:eastAsia="Times New Roman" w:hAnsi="Calibri" w:cs="Calibri"/>
                <w:b/>
                <w:bCs/>
                <w:color w:val="305496"/>
                <w:sz w:val="16"/>
                <w:szCs w:val="16"/>
              </w:rPr>
              <w:t>Winglength</w:t>
            </w:r>
            <w:proofErr w:type="spellEnd"/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090613F4" w14:textId="77777777"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05496"/>
                <w:sz w:val="16"/>
                <w:szCs w:val="16"/>
              </w:rPr>
            </w:pPr>
            <w:proofErr w:type="spellStart"/>
            <w:r w:rsidRPr="006165EC">
              <w:rPr>
                <w:rFonts w:ascii="Calibri" w:eastAsia="Times New Roman" w:hAnsi="Calibri" w:cs="Calibri"/>
                <w:b/>
                <w:bCs/>
                <w:color w:val="305496"/>
                <w:sz w:val="16"/>
                <w:szCs w:val="16"/>
              </w:rPr>
              <w:t>AdultMass</w:t>
            </w:r>
            <w:proofErr w:type="spellEnd"/>
          </w:p>
        </w:tc>
      </w:tr>
      <w:tr w:rsidR="006165EC" w:rsidRPr="006165EC" w14:paraId="3B0EE6A0" w14:textId="77777777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08DB4698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5F2FECE4" w14:textId="77777777"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4C9FBF18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14:paraId="2772D483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5/24/2011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7B4F626E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6/16/2011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14:paraId="2F8002AF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3.518024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5CF3BCA1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0.103642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D984A27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0.156764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26616F98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0302E141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9.182805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20883596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1.491217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47C6D19" w14:textId="77777777" w:rsidR="006165EC" w:rsidRPr="006165EC" w:rsidRDefault="00C5768F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X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54722C00" w14:textId="77777777"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5EC" w:rsidRPr="006165EC" w14:paraId="58097355" w14:textId="77777777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45B24DCF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645FD530" w14:textId="77777777"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4B828E38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14:paraId="6A96D6E1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5/8/2012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37BE5C17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5/28/2012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14:paraId="1CDFBCD8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2.98366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4E5C5FD1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0.102479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8D4BB5A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0.073361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24245126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2049F666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8.131086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507E677E" w14:textId="77777777" w:rsidR="006165EC" w:rsidRPr="006165EC" w:rsidRDefault="00E72531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X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C552EB5" w14:textId="77777777" w:rsidR="006165EC" w:rsidRPr="006165EC" w:rsidRDefault="00C5768F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0AED98BE" w14:textId="77777777"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5EC" w:rsidRPr="006165EC" w14:paraId="4FF7EB89" w14:textId="77777777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7D9A7A90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2A5CDBBA" w14:textId="77777777"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Dispersal pond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47663A53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14:paraId="37D84E21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6/1/2017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003A28E0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14:paraId="523EC788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2.63135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4D79820D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97F0630" w14:textId="77777777"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291D34A2" w14:textId="77777777"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6078F27B" w14:textId="77777777"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1AFB4B67" w14:textId="77777777"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588656B" w14:textId="77777777"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4CA779C9" w14:textId="77777777"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5EC" w:rsidRPr="006165EC" w14:paraId="427306BB" w14:textId="77777777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7513C69A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12B6E800" w14:textId="77777777"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East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0DEF0AC4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14:paraId="267CAE9D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5/24/2011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1843735C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6/14/2011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14:paraId="6EAD5E58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2.618207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0C095294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0.092285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CB1ADF0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0.122652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276AB68B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43E9AA9E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8.692377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76434B1C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1.200521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EA5579A" w14:textId="77777777" w:rsidR="006165EC" w:rsidRPr="006165EC" w:rsidRDefault="00E72531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X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781E6E1B" w14:textId="77777777"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5EC" w:rsidRPr="006165EC" w14:paraId="4032C08F" w14:textId="77777777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51D616C3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1D342716" w14:textId="77777777"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East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74CC2E36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14:paraId="5815C8CC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5/8/2012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56C52BA0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6/2/2012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14:paraId="65277A15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0.749224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3683531E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0.009937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718776B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0.031379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30AA35B0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0CDA7768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5.744982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34239BC9" w14:textId="77777777" w:rsidR="006165EC" w:rsidRPr="006165EC" w:rsidRDefault="00E72531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X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51C410A" w14:textId="77777777" w:rsidR="006165EC" w:rsidRPr="006165EC" w:rsidRDefault="00E72531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37F8005D" w14:textId="77777777"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5EC" w:rsidRPr="006165EC" w14:paraId="000F0E0D" w14:textId="77777777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76120071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2BA7EEBB" w14:textId="77777777"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East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647E4330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14:paraId="5AE47EAC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5/17/2017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0ADC7E74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6/11/2017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14:paraId="47EBE62E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1.960963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3FEA5BD6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0.048679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CD1F484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0.093709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3D9E2247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44.25222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7695CBB7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6BB52815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1.007917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FCFB088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9.216667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7DB41177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0.626667</w:t>
            </w:r>
          </w:p>
        </w:tc>
      </w:tr>
      <w:tr w:rsidR="006165EC" w:rsidRPr="006165EC" w14:paraId="122576F9" w14:textId="77777777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5C9ABA19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36E245D3" w14:textId="77777777"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Experiment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219D709E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14:paraId="2FF62362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10B8331B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6/10/2017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14:paraId="058D57BF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1A6BF210" w14:textId="77777777"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A3201B7" w14:textId="77777777"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2B78A246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43.12333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4DF61445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7.993333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747487C9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58A195D" w14:textId="77777777"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0DFBDBA1" w14:textId="77777777"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5EC" w:rsidRPr="006165EC" w14:paraId="1B1E8D7F" w14:textId="77777777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4251ECDF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5BF90C9D" w14:textId="77777777"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Ice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7C65C88F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14:paraId="67CC1ADF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5/24/2011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1C2FBFD8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6/14/2011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14:paraId="6EDF8B58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0.747813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10F1B2EC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0.021315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369B644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0.391959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298220D4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00321B7E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7.796733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1D556646" w14:textId="77777777" w:rsidR="006165EC" w:rsidRPr="006165EC" w:rsidRDefault="00E72531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X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041596E" w14:textId="77777777" w:rsidR="006165EC" w:rsidRPr="006165EC" w:rsidRDefault="00E72531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1610BC90" w14:textId="77777777"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5EC" w:rsidRPr="006165EC" w14:paraId="056B68C3" w14:textId="77777777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7E2708EA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3A8DF9A9" w14:textId="77777777"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Ice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73AF9D96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14:paraId="333D717D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5/8/2012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573794C3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6/4/2012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14:paraId="0A52DA34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0.226038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2789BCCE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0.006741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A1D025A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0.268979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75F01687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169D1F19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8.330678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24BEC4D8" w14:textId="77777777" w:rsidR="006165EC" w:rsidRPr="006165EC" w:rsidRDefault="00E72531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X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592663D" w14:textId="77777777" w:rsidR="006165EC" w:rsidRPr="006165EC" w:rsidRDefault="00E72531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1C690ED9" w14:textId="77777777"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5EC" w:rsidRPr="006165EC" w14:paraId="5097AD39" w14:textId="77777777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049EB0B9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56EE5F4E" w14:textId="77777777"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Ice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11CB12B9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14:paraId="3699FF73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5/17/2017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4CE9BA1D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6/7/2017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14:paraId="3D95D47C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1.305336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38056CBE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0.056401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3298ABE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0.380261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2BBC6D12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26.32833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76B12167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9.302733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045B72C5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1.64125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34E96E7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10.70417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3900039F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1.7</w:t>
            </w:r>
          </w:p>
        </w:tc>
      </w:tr>
      <w:tr w:rsidR="006165EC" w:rsidRPr="006165EC" w14:paraId="3F968DE4" w14:textId="77777777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65DD41F7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74388DE6" w14:textId="77777777"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JuncusTown</w:t>
            </w:r>
            <w:proofErr w:type="spellEnd"/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38A8A358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14:paraId="388F4B4C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5/19/2017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6C4884C3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5/28/2017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14:paraId="351A2B18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0.852295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47F4141B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0.027673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9B42839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0F77F970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23.37333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08A8F25E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5466A7DC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0.93625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142871B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8.925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7045C4A9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0.692083</w:t>
            </w:r>
          </w:p>
        </w:tc>
      </w:tr>
      <w:tr w:rsidR="006165EC" w:rsidRPr="006165EC" w14:paraId="46AC0A33" w14:textId="77777777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0DCE4B02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3E2043C6" w14:textId="77777777"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Mozvalley</w:t>
            </w:r>
            <w:proofErr w:type="spellEnd"/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76D4D7AC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14:paraId="5E62CC08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5/23/2017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0F3A3423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6/6/2017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14:paraId="46EEE567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3.090713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55E36D38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0.07288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0E1DE28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0.159655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44144BB8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46.01833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59A9AB9B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5D294A60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1.097857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4172263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9.770833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568EFDD0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</w:p>
        </w:tc>
      </w:tr>
      <w:tr w:rsidR="006165EC" w:rsidRPr="006165EC" w14:paraId="4AD2ADA6" w14:textId="77777777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5110271C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73B93C2E" w14:textId="77777777"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NoOil</w:t>
            </w:r>
            <w:proofErr w:type="spellEnd"/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244696D7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14:paraId="43157FC3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5/19/2017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2AD32486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5/29/2017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14:paraId="012CE381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2.811124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32206F88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0.017147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1637992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0.135381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003B87C2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45.39667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06D3D1AB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071F4117" w14:textId="77777777"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510BCCA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8.625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7E277579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</w:p>
        </w:tc>
      </w:tr>
      <w:tr w:rsidR="006165EC" w:rsidRPr="006165EC" w14:paraId="277E1F88" w14:textId="77777777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0F5C9B8A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6EC7B5A0" w14:textId="77777777"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Oil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7E8FB9AD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14:paraId="6AD31A1B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5/17/2017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3F9D6C2E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5/30/2017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14:paraId="154BE99E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1.706055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1C4E2220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0.038097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C7FE34A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0.038403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513F7A87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38.69167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0B4C7592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9.668328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0F47246E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1.373913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74D40E4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10.14167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29BF35C2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</w:p>
        </w:tc>
      </w:tr>
      <w:tr w:rsidR="006165EC" w:rsidRPr="006165EC" w14:paraId="53C48A4B" w14:textId="77777777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2C8C65E5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212DD297" w14:textId="77777777"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SBS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75F4C0DF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14:paraId="499818EE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5/17/2017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6B014E48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6/3/2017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14:paraId="2C25089C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2.770484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23C8043E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0.209931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B578182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0.089347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771040E6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24.73667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4596AE3E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40A74F93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1.2076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DA48614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9.741667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5BB898A3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0.867083</w:t>
            </w:r>
          </w:p>
        </w:tc>
      </w:tr>
      <w:tr w:rsidR="006165EC" w:rsidRPr="006165EC" w14:paraId="634C2449" w14:textId="77777777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35FA3A5C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5B9DB077" w14:textId="77777777"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SeahorseWetland</w:t>
            </w:r>
            <w:proofErr w:type="spellEnd"/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4B87A54A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14:paraId="2DDCDC7A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5/23/2017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0D0310EF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6/10/2017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14:paraId="49AD67C8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1.082251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1C733E06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-0.01185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C1F21E8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0.191103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21647DD3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24.79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273BD880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3DED7FF7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1.0424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B52FBEC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9.7875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19977ABB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0.8275</w:t>
            </w:r>
          </w:p>
        </w:tc>
      </w:tr>
      <w:tr w:rsidR="006165EC" w:rsidRPr="006165EC" w14:paraId="107181AD" w14:textId="77777777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7B18E1E0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049E5B05" w14:textId="77777777"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ShotgunFairy</w:t>
            </w:r>
            <w:proofErr w:type="spellEnd"/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4A16800B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14:paraId="5C3B0CCC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5/17/2017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6066D00A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6/1/2017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14:paraId="6347F8FB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0.842335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5B279DDB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0.039348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9DFD13F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0.030132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3A6B2CF0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57.89556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3CA7BEDE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0A520FA9" w14:textId="77777777"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92F850A" w14:textId="77777777"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7F0F7E69" w14:textId="77777777"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5EC" w:rsidRPr="006165EC" w14:paraId="4AE0FA4A" w14:textId="77777777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6D888351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2922A07B" w14:textId="77777777"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Target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30735172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14:paraId="5308562F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5/17/2017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01DF25C4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6/5/2017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14:paraId="68B877C3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1.22422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07D77074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F01B8E0" w14:textId="77777777"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301E660F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48.79667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193E0A85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7C264536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1.577857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33A31F5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10.32917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4A9B8242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</w:p>
        </w:tc>
      </w:tr>
      <w:tr w:rsidR="006165EC" w:rsidRPr="006165EC" w14:paraId="03141249" w14:textId="77777777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33EEBA55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686F135C" w14:textId="77777777"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Vulgaris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0846B161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14:paraId="1B0F7A82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5/24/2011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3BDB7D68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6/12/2011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14:paraId="6E66D0C0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2.998785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79634B02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0.051029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1419644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0.354727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7C2EA95B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2524159A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7.849901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745D6D10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F2E00E3" w14:textId="77777777"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62E4EAE4" w14:textId="77777777"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5EC" w:rsidRPr="006165EC" w14:paraId="27D17E3B" w14:textId="77777777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340E2BC0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1EB12531" w14:textId="77777777"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Vulgaris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0CEC9B60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14:paraId="6C116BCB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5/8/2012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7361343E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5/23/2012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14:paraId="731E2522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2.629268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668377DE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0.094259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C9A7CDA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0.147094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2DB4A50B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062C556A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6.308046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6DD582BF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305BEEA" w14:textId="77777777"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7E79F5A4" w14:textId="77777777"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165EC" w:rsidRPr="006165EC" w14:paraId="17EFD9D7" w14:textId="77777777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2AE45568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14AD448F" w14:textId="77777777"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Vulgaris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562BEA41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14:paraId="6DC6A450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5/17/2017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789A960F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6/3/2017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14:paraId="5D7BA72C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2.907141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6BC92836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0.029061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F1888AB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0.214142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0B3FD513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75.15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2ADE0249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8.743286</w:t>
            </w: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220A6FD5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1.084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570F288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9.491667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59150F11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</w:p>
        </w:tc>
      </w:tr>
      <w:tr w:rsidR="006165EC" w:rsidRPr="006165EC" w14:paraId="00FA121E" w14:textId="77777777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6784DEB3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6F6071CF" w14:textId="77777777"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Vulgaris road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61FB0AE8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14:paraId="76DE5818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5/20/2017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4AE68D8D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6/5/2017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14:paraId="09D12561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2.390471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3793B4D5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0.001207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88D2ADE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0.295648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1AB2582C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59.365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46ED5B70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1AD9AE28" w14:textId="77777777"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BFAFF89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9.6625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5729FDCA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0.971667</w:t>
            </w:r>
          </w:p>
        </w:tc>
      </w:tr>
      <w:tr w:rsidR="006165EC" w:rsidRPr="006165EC" w14:paraId="7340DADC" w14:textId="77777777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1495B350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4E0CB032" w14:textId="77777777"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Vulgaris small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57D052FB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14:paraId="6E0C3D0D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5/20/2017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668EFBB4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6/7/2017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14:paraId="165B1C75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1.659185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405F75D7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0.055534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938A1EF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0.167665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7CA905B8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45.02833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7B4D5103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6029D2F4" w14:textId="77777777"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F8EC603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  <w:t>10.12917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634F4617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05496"/>
                <w:sz w:val="16"/>
                <w:szCs w:val="16"/>
              </w:rPr>
            </w:pPr>
          </w:p>
        </w:tc>
      </w:tr>
      <w:tr w:rsidR="006165EC" w:rsidRPr="006165EC" w14:paraId="636857FF" w14:textId="77777777" w:rsidTr="006165EC">
        <w:trPr>
          <w:trHeight w:val="235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1A192974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5258009C" w14:textId="77777777" w:rsidR="006165EC" w:rsidRPr="006165EC" w:rsidRDefault="006165EC" w:rsidP="00616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Waterfall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151C46BA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14:paraId="78D2102E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6/4/2017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14:paraId="2DC3A0E9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14:paraId="4500C936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6165EC"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  <w:t>2.186229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4A33E9CB" w14:textId="77777777" w:rsidR="006165EC" w:rsidRPr="006165EC" w:rsidRDefault="006165EC" w:rsidP="00616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49CEE08" w14:textId="77777777"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53648837" w14:textId="77777777"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52CA819E" w14:textId="77777777"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70" w:type="dxa"/>
            <w:shd w:val="clear" w:color="auto" w:fill="auto"/>
            <w:noWrap/>
            <w:vAlign w:val="bottom"/>
            <w:hideMark/>
          </w:tcPr>
          <w:p w14:paraId="3DDB69DC" w14:textId="77777777"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578E022" w14:textId="77777777"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14:paraId="293B4F92" w14:textId="77777777" w:rsidR="006165EC" w:rsidRPr="006165EC" w:rsidRDefault="006165EC" w:rsidP="006165E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3504C82D" w14:textId="77777777" w:rsidR="004131CB" w:rsidRDefault="004131CB"/>
    <w:p w14:paraId="13802777" w14:textId="77777777" w:rsidR="004131CB" w:rsidRDefault="004131CB"/>
    <w:p w14:paraId="3676ADCA" w14:textId="77777777" w:rsidR="004131CB" w:rsidRDefault="004131CB"/>
    <w:p w14:paraId="01F5E2A6" w14:textId="77777777" w:rsidR="004131CB" w:rsidRDefault="004131CB"/>
    <w:p w14:paraId="510499A0" w14:textId="77777777" w:rsidR="004131CB" w:rsidRDefault="004131CB"/>
    <w:p w14:paraId="3886661F" w14:textId="77777777" w:rsidR="0052478A" w:rsidRDefault="0052478A" w:rsidP="0052478A">
      <w:pPr>
        <w:keepNext/>
        <w:keepLines/>
        <w:widowControl w:val="0"/>
        <w:rPr>
          <w:caps/>
        </w:rPr>
      </w:pPr>
    </w:p>
    <w:p w14:paraId="67DCEDDE" w14:textId="4CA46744" w:rsidR="00077B28" w:rsidRDefault="00077B28" w:rsidP="00077B28">
      <w:r>
        <w:t xml:space="preserve">Wing length and Adult mass </w:t>
      </w:r>
      <w:r>
        <w:t>power function</w:t>
      </w:r>
    </w:p>
    <w:p w14:paraId="219E3C23" w14:textId="77777777" w:rsidR="00077B28" w:rsidRDefault="00077B28" w:rsidP="00077B28">
      <w:pPr>
        <w:rPr>
          <w:noProof/>
        </w:rPr>
      </w:pPr>
      <w:r>
        <w:rPr>
          <w:noProof/>
        </w:rPr>
        <w:drawing>
          <wp:inline distT="0" distB="0" distL="0" distR="0" wp14:anchorId="6635AEE2" wp14:editId="2E173F5E">
            <wp:extent cx="2805545" cy="26141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770" cy="265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DFE">
        <w:rPr>
          <w:noProof/>
        </w:rPr>
        <w:t xml:space="preserve"> </w:t>
      </w:r>
    </w:p>
    <w:p w14:paraId="180DD875" w14:textId="48F25482" w:rsidR="00077B28" w:rsidRDefault="00077B28" w:rsidP="00077B28">
      <w:r w:rsidRPr="00485DFE">
        <w:t xml:space="preserve"> </w:t>
      </w:r>
      <w:r>
        <w:t xml:space="preserve">           </w:t>
      </w:r>
    </w:p>
    <w:p w14:paraId="00982555" w14:textId="77777777" w:rsidR="00077B28" w:rsidRDefault="00077B28" w:rsidP="0052478A">
      <w:pPr>
        <w:keepNext/>
        <w:keepLines/>
        <w:widowControl w:val="0"/>
        <w:rPr>
          <w:caps/>
        </w:rPr>
      </w:pPr>
    </w:p>
    <w:p w14:paraId="17087953" w14:textId="378EE947" w:rsidR="0088232B" w:rsidRDefault="006165EC" w:rsidP="0052478A">
      <w:pPr>
        <w:keepNext/>
        <w:keepLines/>
        <w:widowControl w:val="0"/>
      </w:pPr>
      <w:r>
        <w:rPr>
          <w:caps/>
        </w:rPr>
        <w:t>A</w:t>
      </w:r>
      <w:r w:rsidR="0088232B">
        <w:t xml:space="preserve">verage larval and pupal densities w/ SE from ponds. The last date is the last sampling date BEFORE </w:t>
      </w:r>
      <w:proofErr w:type="spellStart"/>
      <w:r w:rsidR="0088232B">
        <w:t>moz</w:t>
      </w:r>
      <w:proofErr w:type="spellEnd"/>
      <w:r w:rsidR="0088232B">
        <w:t xml:space="preserve"> started emerging.</w:t>
      </w:r>
      <w:r w:rsidR="00303415">
        <w:t xml:space="preserve"> (**some issues w. dates)</w:t>
      </w:r>
      <w:r w:rsidR="0088232B">
        <w:t xml:space="preserve"> </w:t>
      </w:r>
    </w:p>
    <w:p w14:paraId="3B231243" w14:textId="77777777" w:rsidR="0052478A" w:rsidRDefault="0052478A" w:rsidP="0052478A">
      <w:pPr>
        <w:keepNext/>
        <w:keepLines/>
        <w:widowControl w:val="0"/>
      </w:pPr>
    </w:p>
    <w:p w14:paraId="4B805527" w14:textId="77777777" w:rsidR="0088232B" w:rsidRDefault="0052478A">
      <w:r>
        <w:rPr>
          <w:noProof/>
        </w:rPr>
        <w:drawing>
          <wp:inline distT="0" distB="0" distL="0" distR="0" wp14:anchorId="75C36B69" wp14:editId="64FC96D9">
            <wp:extent cx="4286250" cy="600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344" cy="600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9795" w14:textId="77777777" w:rsidR="005428F5" w:rsidRDefault="005428F5" w:rsidP="005428F5"/>
    <w:p w14:paraId="2976DD83" w14:textId="77777777" w:rsidR="005428F5" w:rsidRDefault="005428F5" w:rsidP="005428F5">
      <w:r>
        <w:t>Each point is a pond from 2011, 2012 or 2017. Per capita mortality calculated as -1*slope of line in 1</w:t>
      </w:r>
      <w:r w:rsidRPr="00A00797">
        <w:rPr>
          <w:vertAlign w:val="superscript"/>
        </w:rPr>
        <w:t>st</w:t>
      </w:r>
      <w:r>
        <w:t xml:space="preserve"> figure. Plotted against the initial density/liter (from first sampling event of year). Positive slope (significant) indicates that there is</w:t>
      </w:r>
      <w:r w:rsidR="00E0230F">
        <w:t xml:space="preserve"> negative</w:t>
      </w:r>
      <w:r>
        <w:t xml:space="preserve"> density dependent mortality. </w:t>
      </w:r>
      <w:r w:rsidR="0059487C">
        <w:t xml:space="preserve"> Since there is increasing variance as N increases, try a quantile regression</w:t>
      </w:r>
    </w:p>
    <w:p w14:paraId="501CAEC6" w14:textId="77777777" w:rsidR="005428F5" w:rsidRDefault="005428F5" w:rsidP="005428F5">
      <w:r>
        <w:rPr>
          <w:noProof/>
        </w:rPr>
        <w:drawing>
          <wp:inline distT="0" distB="0" distL="0" distR="0" wp14:anchorId="4933FED7" wp14:editId="6AC4492E">
            <wp:extent cx="3810000" cy="35500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23" cy="358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87C">
        <w:t xml:space="preserve"> </w:t>
      </w:r>
      <w:r w:rsidR="0059487C">
        <w:rPr>
          <w:noProof/>
        </w:rPr>
        <w:drawing>
          <wp:inline distT="0" distB="0" distL="0" distR="0" wp14:anchorId="07386A11" wp14:editId="1A49C780">
            <wp:extent cx="4488059" cy="3366044"/>
            <wp:effectExtent l="0" t="0" r="825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106" cy="337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9C701" w14:textId="77777777" w:rsidR="005428F5" w:rsidRDefault="005428F5"/>
    <w:p w14:paraId="300472D7" w14:textId="77777777" w:rsidR="0059487C" w:rsidRDefault="00CB3555">
      <w:r>
        <w:t>Coefficient estimates from the quantile regression</w:t>
      </w:r>
    </w:p>
    <w:p w14:paraId="35B67726" w14:textId="77777777" w:rsidR="00CB3555" w:rsidRPr="00CB3555" w:rsidRDefault="00CB3555" w:rsidP="00CB35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B3555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tau= 0.1    tau= 0.2    tau= 0.3    tau= 0.4    tau= 0.5    tau= 0.6     tau= 0.7   tau= 0.8    tau= 0.9</w:t>
      </w:r>
    </w:p>
    <w:p w14:paraId="3405CCDD" w14:textId="77777777" w:rsidR="00CB3555" w:rsidRPr="00CB3555" w:rsidRDefault="00CB3555" w:rsidP="00CB355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B3555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CB3555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Intercept)   </w:t>
      </w:r>
      <w:proofErr w:type="gramEnd"/>
      <w:r w:rsidRPr="00CB3555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-0.03000431 0.003297362 0.003131091 0.001522726 0.000428211 0.003383606 -0.001106068 0.01423888 0.008324381</w:t>
      </w:r>
    </w:p>
    <w:p w14:paraId="5D910EE1" w14:textId="77777777" w:rsidR="00CB3555" w:rsidRPr="00CB3555" w:rsidRDefault="00CB3555" w:rsidP="00CB355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proofErr w:type="spellStart"/>
      <w:proofErr w:type="gramStart"/>
      <w:r w:rsidRPr="00CB3555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Larvaepupaeliter</w:t>
      </w:r>
      <w:proofErr w:type="spellEnd"/>
      <w:r w:rsidRPr="00CB3555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0.01677310</w:t>
      </w:r>
      <w:proofErr w:type="gramEnd"/>
      <w:r w:rsidRPr="00CB3555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0.008862323 0.015972306 0.023087756 0.027929919 0.028498385  0.034717610 0.02980900 0.036830541</w:t>
      </w:r>
    </w:p>
    <w:p w14:paraId="20F4AA5A" w14:textId="77777777" w:rsidR="00CB3555" w:rsidRDefault="00CB3555"/>
    <w:p w14:paraId="653805A7" w14:textId="77777777" w:rsidR="005428F5" w:rsidRDefault="005428F5"/>
    <w:p w14:paraId="313DB208" w14:textId="77777777" w:rsidR="005428F5" w:rsidRDefault="005428F5"/>
    <w:p w14:paraId="26E3B8FF" w14:textId="77777777" w:rsidR="00B570D1" w:rsidRDefault="00B570D1"/>
    <w:p w14:paraId="093CCB2F" w14:textId="77777777" w:rsidR="00780463" w:rsidRDefault="00780463">
      <w:r>
        <w:lastRenderedPageBreak/>
        <w:t xml:space="preserve">Are residuals from linear model (per capita mortality ~ N) explained by food quality (DOC) or predator </w:t>
      </w:r>
      <w:proofErr w:type="gramStart"/>
      <w:r>
        <w:t>density  (</w:t>
      </w:r>
      <w:proofErr w:type="gramEnd"/>
      <w:r>
        <w:t>beetle abundance)?....</w:t>
      </w:r>
      <w:r w:rsidR="004B226E">
        <w:t>Maybe a weak correlation with DOC (low DOC = higher mortality)</w:t>
      </w:r>
      <w:r w:rsidR="00601777">
        <w:t>. No real relationship with beetle density</w:t>
      </w:r>
    </w:p>
    <w:p w14:paraId="7C4B748E" w14:textId="77777777" w:rsidR="00780463" w:rsidRDefault="00780463">
      <w:r>
        <w:rPr>
          <w:noProof/>
        </w:rPr>
        <w:drawing>
          <wp:inline distT="0" distB="0" distL="0" distR="0" wp14:anchorId="1B772B41" wp14:editId="45C32777">
            <wp:extent cx="4539343" cy="4220872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91" cy="426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780463">
        <w:t xml:space="preserve"> </w:t>
      </w:r>
      <w:r>
        <w:rPr>
          <w:noProof/>
        </w:rPr>
        <w:drawing>
          <wp:inline distT="0" distB="0" distL="0" distR="0" wp14:anchorId="6ACDEBAD" wp14:editId="78D737D1">
            <wp:extent cx="4528457" cy="4210747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21" cy="425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0463" w:rsidSect="006165E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17"/>
    <w:rsid w:val="00005B27"/>
    <w:rsid w:val="00077B28"/>
    <w:rsid w:val="000C16B9"/>
    <w:rsid w:val="000F4C42"/>
    <w:rsid w:val="00175D1E"/>
    <w:rsid w:val="001950C9"/>
    <w:rsid w:val="001E5960"/>
    <w:rsid w:val="00207078"/>
    <w:rsid w:val="0025179E"/>
    <w:rsid w:val="00254934"/>
    <w:rsid w:val="002625A3"/>
    <w:rsid w:val="00296089"/>
    <w:rsid w:val="002F4944"/>
    <w:rsid w:val="00303415"/>
    <w:rsid w:val="0030436B"/>
    <w:rsid w:val="00333134"/>
    <w:rsid w:val="00335D2C"/>
    <w:rsid w:val="003B65D7"/>
    <w:rsid w:val="003E5D43"/>
    <w:rsid w:val="003F4CB1"/>
    <w:rsid w:val="004131CB"/>
    <w:rsid w:val="0041708D"/>
    <w:rsid w:val="00476085"/>
    <w:rsid w:val="00485DFE"/>
    <w:rsid w:val="004B226E"/>
    <w:rsid w:val="00520179"/>
    <w:rsid w:val="0052478A"/>
    <w:rsid w:val="005428F5"/>
    <w:rsid w:val="0059487C"/>
    <w:rsid w:val="00601777"/>
    <w:rsid w:val="006165EC"/>
    <w:rsid w:val="00653117"/>
    <w:rsid w:val="00682143"/>
    <w:rsid w:val="0069041F"/>
    <w:rsid w:val="006B13C8"/>
    <w:rsid w:val="00756A19"/>
    <w:rsid w:val="00780463"/>
    <w:rsid w:val="007A60CA"/>
    <w:rsid w:val="0088232B"/>
    <w:rsid w:val="008A4830"/>
    <w:rsid w:val="009328F2"/>
    <w:rsid w:val="00981BD8"/>
    <w:rsid w:val="00992804"/>
    <w:rsid w:val="009E10F7"/>
    <w:rsid w:val="00A00797"/>
    <w:rsid w:val="00A204B7"/>
    <w:rsid w:val="00B570D1"/>
    <w:rsid w:val="00C32C41"/>
    <w:rsid w:val="00C5768F"/>
    <w:rsid w:val="00C87736"/>
    <w:rsid w:val="00CB3555"/>
    <w:rsid w:val="00D346FA"/>
    <w:rsid w:val="00E0230F"/>
    <w:rsid w:val="00E72531"/>
    <w:rsid w:val="00E94EC7"/>
    <w:rsid w:val="00F42F17"/>
    <w:rsid w:val="00F62A38"/>
    <w:rsid w:val="00F7372B"/>
    <w:rsid w:val="00F93B0E"/>
    <w:rsid w:val="00FA0000"/>
    <w:rsid w:val="00FA0A9C"/>
    <w:rsid w:val="00FA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0D8C"/>
  <w15:chartTrackingRefBased/>
  <w15:docId w15:val="{C336251F-15C2-46A9-918F-93AF0870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6FA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346FA"/>
  </w:style>
  <w:style w:type="character" w:customStyle="1" w:styleId="gnkrckgcmsb">
    <w:name w:val="gnkrckgcmsb"/>
    <w:basedOn w:val="DefaultParagraphFont"/>
    <w:rsid w:val="00254934"/>
  </w:style>
  <w:style w:type="character" w:customStyle="1" w:styleId="gnkrckgcmrb">
    <w:name w:val="gnkrckgcmrb"/>
    <w:basedOn w:val="DefaultParagraphFont"/>
    <w:rsid w:val="00254934"/>
  </w:style>
  <w:style w:type="table" w:styleId="TableGrid">
    <w:name w:val="Table Grid"/>
    <w:basedOn w:val="TableNormal"/>
    <w:uiPriority w:val="39"/>
    <w:rsid w:val="0098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6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6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DeSiervo</dc:creator>
  <cp:keywords/>
  <dc:description/>
  <cp:lastModifiedBy>Melissa DeSiervo</cp:lastModifiedBy>
  <cp:revision>9</cp:revision>
  <cp:lastPrinted>2017-12-13T16:54:00Z</cp:lastPrinted>
  <dcterms:created xsi:type="dcterms:W3CDTF">2017-12-28T18:31:00Z</dcterms:created>
  <dcterms:modified xsi:type="dcterms:W3CDTF">2018-02-01T15:40:00Z</dcterms:modified>
</cp:coreProperties>
</file>