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6A98" w14:textId="77777777" w:rsidR="00221E52" w:rsidRPr="00221E52" w:rsidRDefault="00507105" w:rsidP="00221E5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710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8FF521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C4C224F" w14:textId="77777777" w:rsidR="00221E52" w:rsidRPr="00221E52" w:rsidRDefault="00221E52" w:rsidP="00221E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Projet : Jeu de Tic-Tac-Toe en C++</w:t>
      </w:r>
    </w:p>
    <w:p w14:paraId="07B9B999" w14:textId="3BB9D44C" w:rsidR="00E84829" w:rsidRDefault="00221E52" w:rsidP="00E30B4B">
      <w:pPr>
        <w:spacing w:before="100" w:beforeAutospacing="1" w:after="100" w:afterAutospacing="1"/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 :</w:t>
      </w:r>
    </w:p>
    <w:p w14:paraId="7B11CBB7" w14:textId="1E3D638D" w:rsidR="00E84829" w:rsidRDefault="00E84829" w:rsidP="00E84829">
      <w:r>
        <w:t>Dans ce projet, vous allez compléter un programme en C++ pour implémenter le jeu classique du Tic-Tac-Toe. Le programme fournit déjà une structure de base, y compris la représentation du plateau de jeu, l'affichage du plateau, la vérification des conditions de victoire et de match nul, ainsi que la boucle principale du jeu.</w:t>
      </w:r>
      <w:r>
        <w:t xml:space="preserve"> Le but de cet exercice est de comprendre comment fonctionnent les boucles for, savoir gérer un tableau, et découvrir la notion du switch case.</w:t>
      </w:r>
    </w:p>
    <w:p w14:paraId="74C120F7" w14:textId="77777777" w:rsidR="00E84829" w:rsidRDefault="00E84829" w:rsidP="00E84829"/>
    <w:p w14:paraId="3B7B73FF" w14:textId="77777777" w:rsidR="00E84829" w:rsidRPr="00221E52" w:rsidRDefault="00E84829" w:rsidP="00E848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Tâches à accomplir :</w:t>
      </w:r>
    </w:p>
    <w:p w14:paraId="3697F927" w14:textId="0D82F4A4" w:rsidR="00E84829" w:rsidRPr="00E84829" w:rsidRDefault="00E84829" w:rsidP="00E8482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Création du plateau de jeu 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E8482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fonction « </w:t>
      </w:r>
      <w:proofErr w:type="spellStart"/>
      <w:proofErr w:type="gramStart"/>
      <w:r w:rsidRPr="00E8482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drawBoard</w:t>
      </w:r>
      <w:proofErr w:type="spellEnd"/>
      <w:r w:rsidRPr="00E8482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E8482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» initialise</w:t>
      </w:r>
      <w:r w:rsidRPr="00221E5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grille de 3x3 qui représentera le plateau de jeu</w:t>
      </w:r>
      <w:r w:rsidRPr="00E8482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puis affiche</w:t>
      </w:r>
      <w:r w:rsidRPr="00221E5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 plateau de jeu à l'écran pour que les joueurs puissent voir les cases disponibles.</w:t>
      </w:r>
    </w:p>
    <w:p w14:paraId="4F76C87D" w14:textId="71C23F9E" w:rsidR="00E84829" w:rsidRDefault="00E84829" w:rsidP="00E8482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Compléter la fonction</w:t>
      </w:r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« </w:t>
      </w:r>
      <w:proofErr w:type="spellStart"/>
      <w:proofErr w:type="gramStart"/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drawBoard</w:t>
      </w:r>
      <w:proofErr w:type="spellEnd"/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» pour afficher correctement le plateau de jeu en utilisant la matrice « </w:t>
      </w:r>
      <w:proofErr w:type="spellStart"/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board</w:t>
      </w:r>
      <w:proofErr w:type="spellEnd"/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».</w:t>
      </w:r>
    </w:p>
    <w:p w14:paraId="62806294" w14:textId="51DA9278" w:rsidR="00874FA0" w:rsidRPr="00874FA0" w:rsidRDefault="00874FA0" w:rsidP="00874F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Vérification des conditions de victoire 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 </w:t>
      </w:r>
      <w:r w:rsidR="00E30B4B">
        <w:t>fonction</w:t>
      </w:r>
      <w:r w:rsidR="00E30B4B">
        <w:t xml:space="preserve"> « </w:t>
      </w:r>
      <w:proofErr w:type="spellStart"/>
      <w:proofErr w:type="gramStart"/>
      <w:r w:rsidR="00E30B4B">
        <w:t>checkWin</w:t>
      </w:r>
      <w:proofErr w:type="spellEnd"/>
      <w:r w:rsidR="00E30B4B">
        <w:t>(</w:t>
      </w:r>
      <w:proofErr w:type="gramEnd"/>
      <w:r w:rsidR="00E30B4B">
        <w:t xml:space="preserve">) » </w:t>
      </w:r>
      <w:r w:rsidR="00E30B4B">
        <w:t>parcourt le plateau de jeu pour vérifier s'il existe une configuration gagnante où un joueur a rempli une ligne, une colonne ou une diagonale avec ses marques ('X' ou 'O'). Elle retourne</w:t>
      </w:r>
      <w:r w:rsidR="00E30B4B">
        <w:t xml:space="preserve"> « </w:t>
      </w:r>
      <w:proofErr w:type="spellStart"/>
      <w:r w:rsidR="00E30B4B">
        <w:t>true</w:t>
      </w:r>
      <w:proofErr w:type="spellEnd"/>
      <w:r w:rsidR="00E30B4B">
        <w:t> »</w:t>
      </w:r>
      <w:r w:rsidR="00E30B4B">
        <w:t xml:space="preserve"> si un tel cas est trouvé, sinon elle retourne</w:t>
      </w:r>
      <w:r w:rsidR="00E30B4B">
        <w:t xml:space="preserve"> « false ».</w:t>
      </w:r>
    </w:p>
    <w:p w14:paraId="63665BAA" w14:textId="05079964" w:rsidR="00874FA0" w:rsidRPr="00221E52" w:rsidRDefault="00874FA0" w:rsidP="00874F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Implémenter la fonction « 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checkwin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» pour vérifier si l’un des joueurs a gagné la partie en remplissant une ligne, une colonne ou une diagonale.</w:t>
      </w:r>
    </w:p>
    <w:p w14:paraId="6AB8914E" w14:textId="689446B6" w:rsidR="00874FA0" w:rsidRPr="00874FA0" w:rsidRDefault="00E84829" w:rsidP="00874F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Placement des symboles :</w:t>
      </w:r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874FA0">
        <w:t>La fonctio</w:t>
      </w:r>
      <w:r w:rsidR="00874FA0">
        <w:t>n « </w:t>
      </w:r>
      <w:proofErr w:type="spellStart"/>
      <w:proofErr w:type="gramStart"/>
      <w:r w:rsidR="00874FA0">
        <w:t>checkDraw</w:t>
      </w:r>
      <w:proofErr w:type="spellEnd"/>
      <w:r w:rsidR="00874FA0">
        <w:t>(</w:t>
      </w:r>
      <w:proofErr w:type="gramEnd"/>
      <w:r w:rsidR="00874FA0">
        <w:t xml:space="preserve">) » </w:t>
      </w:r>
      <w:r w:rsidR="00874FA0">
        <w:t>vérifie si la partie est un match nul en examinant si toutes les cases du plateau de jeu sont remplies avec des marques de joueur ('X' ou 'O')</w:t>
      </w:r>
      <w:r w:rsidR="00874FA0">
        <w:t>.</w:t>
      </w:r>
    </w:p>
    <w:p w14:paraId="5448C1E3" w14:textId="40FE54FA" w:rsidR="00874FA0" w:rsidRPr="00221E52" w:rsidRDefault="00874FA0" w:rsidP="00E30B4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Compléter la fonction « 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checkDraw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» afin d</w:t>
      </w:r>
      <w:r w:rsidR="00E30B4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’examiner si toutes les cases du plateau sont remplies avec les marques de joueur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E982E30" w14:textId="61D4DDE8" w:rsidR="00E84829" w:rsidRPr="00874FA0" w:rsidRDefault="00E84829" w:rsidP="00874F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21E5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Boucle de jeu :</w:t>
      </w:r>
      <w:r w:rsid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874FA0" w:rsidRP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fonction « </w:t>
      </w:r>
      <w:proofErr w:type="gramStart"/>
      <w:r w:rsidR="00874FA0" w:rsidRP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main(</w:t>
      </w:r>
      <w:proofErr w:type="gramEnd"/>
      <w:r w:rsidR="00874FA0" w:rsidRP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» est</w:t>
      </w:r>
      <w:r w:rsidRPr="00221E5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boucle principale qui permet aux joueurs d'alterner leurs tours jusqu'à ce qu'il y ait un vainqueur ou une égalité</w:t>
      </w:r>
      <w:r w:rsidR="00874FA0" w:rsidRP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</w:t>
      </w:r>
      <w:r w:rsidRPr="00221E5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Après chaque tour, </w:t>
      </w:r>
      <w:r w:rsidR="00874FA0" w:rsidRPr="00874FA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elle affiche</w:t>
      </w:r>
      <w:r w:rsidRPr="00221E5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 plateau de jeu mis à jour pour que les joueurs puissent voir l'état actuel du jeu.</w:t>
      </w:r>
    </w:p>
    <w:p w14:paraId="32D48CF5" w14:textId="6084CB9C" w:rsidR="00874FA0" w:rsidRDefault="00874FA0" w:rsidP="00874F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Compléter la fonction « </w:t>
      </w:r>
      <w:proofErr w:type="gram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» afin de permettre aux joueurs de jouer tour à tour en entrant des mouvements valides.</w:t>
      </w:r>
    </w:p>
    <w:p w14:paraId="202FFAF2" w14:textId="426077D3" w:rsidR="00874FA0" w:rsidRPr="00221E52" w:rsidRDefault="00874FA0" w:rsidP="00874F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les conditions de sortie de la boucle principale lorsque le jeu est terminé, soit parce qu’un joueur a gagné, soit parce qu’il y a match nul.</w:t>
      </w:r>
    </w:p>
    <w:p w14:paraId="152EB250" w14:textId="77777777" w:rsidR="00E84829" w:rsidRDefault="00E84829" w:rsidP="00E84829"/>
    <w:p w14:paraId="3F2398FF" w14:textId="4931D3BE" w:rsidR="001F1E01" w:rsidRDefault="001F1E01" w:rsidP="00E84829"/>
    <w:sectPr w:rsidR="001F1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08D"/>
    <w:multiLevelType w:val="multilevel"/>
    <w:tmpl w:val="974CA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A4A71F0"/>
    <w:multiLevelType w:val="multilevel"/>
    <w:tmpl w:val="974C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21A29"/>
    <w:multiLevelType w:val="multilevel"/>
    <w:tmpl w:val="A6F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76C6D"/>
    <w:multiLevelType w:val="multilevel"/>
    <w:tmpl w:val="D0D4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50831">
    <w:abstractNumId w:val="1"/>
  </w:num>
  <w:num w:numId="2" w16cid:durableId="1882937242">
    <w:abstractNumId w:val="2"/>
  </w:num>
  <w:num w:numId="3" w16cid:durableId="977225181">
    <w:abstractNumId w:val="3"/>
  </w:num>
  <w:num w:numId="4" w16cid:durableId="88390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52"/>
    <w:rsid w:val="001F1E01"/>
    <w:rsid w:val="00221E52"/>
    <w:rsid w:val="00507105"/>
    <w:rsid w:val="0051119B"/>
    <w:rsid w:val="00874FA0"/>
    <w:rsid w:val="00E30B4B"/>
    <w:rsid w:val="00E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766E"/>
  <w15:chartTrackingRefBased/>
  <w15:docId w15:val="{B5C83049-23BA-5047-A30C-2CE0EE59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1E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1E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1E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1E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1E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1E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1E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1E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1E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1E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1E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E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1E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1E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1E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1E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E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1E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1E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21E5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74F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Hammouche</dc:creator>
  <cp:keywords/>
  <dc:description/>
  <cp:lastModifiedBy>Melissa Hammouche</cp:lastModifiedBy>
  <cp:revision>1</cp:revision>
  <dcterms:created xsi:type="dcterms:W3CDTF">2024-04-16T10:23:00Z</dcterms:created>
  <dcterms:modified xsi:type="dcterms:W3CDTF">2024-04-16T11:48:00Z</dcterms:modified>
</cp:coreProperties>
</file>