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91208" w14:textId="3D3DE89B" w:rsidR="00A54486" w:rsidRDefault="001F4788">
      <w:r w:rsidRPr="001F4788">
        <w:rPr>
          <w:color w:val="FF0000"/>
        </w:rPr>
        <w:t xml:space="preserve">function </w:t>
      </w:r>
      <w:r>
        <w:t>name(argument) {</w:t>
      </w:r>
    </w:p>
    <w:p w14:paraId="49E65315" w14:textId="240E1A1B" w:rsidR="001F4788" w:rsidRDefault="001F4788"/>
    <w:p w14:paraId="4C0C509B" w14:textId="4D3A0A7D" w:rsidR="001F4788" w:rsidRDefault="001F4788">
      <w:r>
        <w:t>}</w:t>
      </w:r>
    </w:p>
    <w:p w14:paraId="46B12EC8" w14:textId="165C928A" w:rsidR="001F4788" w:rsidRDefault="001F4788"/>
    <w:p w14:paraId="786E707A" w14:textId="0B1156C2" w:rsidR="001F4788" w:rsidRDefault="001F4788">
      <w:r>
        <w:t>return</w:t>
      </w:r>
    </w:p>
    <w:p w14:paraId="3339F8CA" w14:textId="520A2C95" w:rsidR="001F4788" w:rsidRDefault="001F4788"/>
    <w:p w14:paraId="6B5D29BE" w14:textId="69336B78" w:rsidR="001F4788" w:rsidRDefault="001F4788">
      <w:r>
        <w:t>method = function attached to an object</w:t>
      </w:r>
    </w:p>
    <w:p w14:paraId="74AEC331" w14:textId="6F831E84" w:rsidR="001F4788" w:rsidRDefault="001F4788"/>
    <w:p w14:paraId="1436A791" w14:textId="14DDA733" w:rsidR="001F4788" w:rsidRDefault="001F4788">
      <w:r>
        <w:t>Use for loops when you know how many times you want to execute—you just know the stopping point.</w:t>
      </w:r>
    </w:p>
    <w:p w14:paraId="1663FC7D" w14:textId="14D9FA4A" w:rsidR="001F4788" w:rsidRDefault="001F4788"/>
    <w:p w14:paraId="0963A92D" w14:textId="5B766429" w:rsidR="001F4788" w:rsidRDefault="001F4788">
      <w:r>
        <w:t>null=no value</w:t>
      </w:r>
    </w:p>
    <w:p w14:paraId="67ED54D4" w14:textId="16DC445A" w:rsidR="001F4788" w:rsidRDefault="001F4788"/>
    <w:p w14:paraId="1B36E36D" w14:textId="260E7F4F" w:rsidR="001F4788" w:rsidRDefault="001F4788">
      <w:r>
        <w:t>!== null means not null, not equal to</w:t>
      </w:r>
    </w:p>
    <w:p w14:paraId="1536CEE5" w14:textId="72ABEED2" w:rsidR="001F4788" w:rsidRDefault="001F4788"/>
    <w:p w14:paraId="48F5E101" w14:textId="03A4D2F1" w:rsidR="001F4788" w:rsidRDefault="001F4788">
      <w:r>
        <w:t>“this” is a technical term meaning the object that it’s inside, e.g., “this.mileage” refers to the var car {make model mileage, etc.}</w:t>
      </w:r>
      <w:r w:rsidR="007823C4">
        <w:t>. If the object is nested, it refers to the object it’s closest to.</w:t>
      </w:r>
    </w:p>
    <w:p w14:paraId="653D2105" w14:textId="7528A2DE" w:rsidR="007823C4" w:rsidRDefault="007823C4"/>
    <w:p w14:paraId="32FD07A0" w14:textId="3C8B6F8D" w:rsidR="007823C4" w:rsidRDefault="007823C4">
      <w:r>
        <w:t>Scope=which variable is in charge</w:t>
      </w:r>
    </w:p>
    <w:p w14:paraId="4C435328" w14:textId="4DDA04B1" w:rsidR="007823C4" w:rsidRDefault="007823C4"/>
    <w:p w14:paraId="3FF2C800" w14:textId="7A929A1A" w:rsidR="007823C4" w:rsidRDefault="007823C4">
      <w:r>
        <w:t>Window is a global variable available everywhere. But it can be overwritten by a second function. So a local variable supersedes a global variable.</w:t>
      </w:r>
    </w:p>
    <w:p w14:paraId="4717380D" w14:textId="60CE1F17" w:rsidR="001F4788" w:rsidRDefault="001F4788"/>
    <w:p w14:paraId="5E8BA36C" w14:textId="77777777" w:rsidR="001F4788" w:rsidRDefault="001F4788"/>
    <w:sectPr w:rsidR="001F4788" w:rsidSect="001123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B0DE6"/>
    <w:multiLevelType w:val="multilevel"/>
    <w:tmpl w:val="6AC8D4F6"/>
    <w:styleLink w:val="Style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" w15:restartNumberingAfterBreak="0">
    <w:nsid w:val="5F737C83"/>
    <w:multiLevelType w:val="multilevel"/>
    <w:tmpl w:val="6EDC5DBE"/>
    <w:styleLink w:val="List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88"/>
    <w:rsid w:val="00075474"/>
    <w:rsid w:val="000D2AA8"/>
    <w:rsid w:val="001123D3"/>
    <w:rsid w:val="001450BD"/>
    <w:rsid w:val="001F4788"/>
    <w:rsid w:val="002440AA"/>
    <w:rsid w:val="0054112B"/>
    <w:rsid w:val="00762436"/>
    <w:rsid w:val="007823C4"/>
    <w:rsid w:val="00B804E8"/>
    <w:rsid w:val="00C64405"/>
    <w:rsid w:val="00CC3905"/>
    <w:rsid w:val="00D5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64F65"/>
  <w15:chartTrackingRefBased/>
  <w15:docId w15:val="{A2D3848F-AEC1-8147-84D9-4B7CC28F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0AA"/>
    <w:rPr>
      <w:rFonts w:ascii="Arial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A">
    <w:name w:val="List A"/>
    <w:uiPriority w:val="99"/>
    <w:rsid w:val="00D52C3E"/>
    <w:pPr>
      <w:numPr>
        <w:numId w:val="1"/>
      </w:numPr>
    </w:pPr>
  </w:style>
  <w:style w:type="numbering" w:customStyle="1" w:styleId="Style1">
    <w:name w:val="Style1"/>
    <w:uiPriority w:val="99"/>
    <w:rsid w:val="00D52C3E"/>
    <w:pPr>
      <w:numPr>
        <w:numId w:val="2"/>
      </w:numPr>
    </w:pPr>
  </w:style>
  <w:style w:type="table" w:styleId="PlainTable4">
    <w:name w:val="Plain Table 4"/>
    <w:basedOn w:val="TableNormal"/>
    <w:uiPriority w:val="44"/>
    <w:rsid w:val="001450BD"/>
    <w:rPr>
      <w:rFonts w:ascii="Arial" w:eastAsiaTheme="minorHAnsi" w:hAnsi="Arial"/>
      <w:sz w:val="20"/>
      <w:szCs w:val="22"/>
    </w:rPr>
    <w:tblPr>
      <w:tblStyleRowBandSize w:val="1"/>
      <w:tblStyleColBandSize w:val="1"/>
    </w:tblPr>
    <w:tcPr>
      <w:shd w:val="clear" w:color="auto" w:fill="E4F9FF"/>
    </w:tc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E4F9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Kinsey</dc:creator>
  <cp:keywords/>
  <dc:description/>
  <cp:lastModifiedBy>Melissa Kinsey</cp:lastModifiedBy>
  <cp:revision>2</cp:revision>
  <dcterms:created xsi:type="dcterms:W3CDTF">2020-11-14T15:13:00Z</dcterms:created>
  <dcterms:modified xsi:type="dcterms:W3CDTF">2020-11-14T23:03:00Z</dcterms:modified>
</cp:coreProperties>
</file>