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p>
            <w:pPr>
              <w:pStyle w:val="Name"/>
            </w:pPr>
            <w:r>
              <w:t xml:space="preserve">Melissa Izumi Shinzato Nakama</w:t>
            </w:r>
          </w:p>
          <w:p>
            <w:pPr>
              <w:pStyle w:val="Heading1"/>
            </w:pPr>
            <w:r>
              <w:t xml:space="preserve">Perfil</w:t>
            </w:r>
          </w:p>
          <w:p>
            <w:r>
              <w:t xml:space="preserve">Experiente em atendimento à cliente e resolução de problemas, tem boa vivência com rotinas administrativas (prazos, documentos e criação de relatórios). Procurando sempre por novos desafios e agora se aprofundando na área de desenvolvimento na FIAP juntamente como ilustradora fulltime. </w:t>
            </w:r>
          </w:p>
          <w:p>
            <w:pPr>
              <w:pStyle w:val="Heading1"/>
            </w:pPr>
            <w:r>
              <w:t xml:space="preserve">Experiência Profissional</w:t>
            </w:r>
          </w:p>
          <w:p>
            <w:pPr>
              <w:pStyle w:val="Heading2"/>
            </w:pPr>
            <w:r>
              <w:t xml:space="preserve">Estagiária de Suporte de TI, Prefeitura de São Vicente, São Vicente</w:t>
            </w:r>
          </w:p>
          <w:p>
            <w:pPr>
              <w:pStyle w:val="Date"/>
            </w:pPr>
            <w:r>
              <w:t xml:space="preserve">janeiro 2009 — dezembro 2009</w:t>
            </w:r>
          </w:p>
          <w:p>
            <w:pPr>
              <w:pStyle w:val="Heading2"/>
            </w:pPr>
            <w:r>
              <w:t xml:space="preserve">Gerente de TI, Hana Restaurante, Araraquara</w:t>
            </w:r>
          </w:p>
          <w:p>
            <w:pPr>
              <w:pStyle w:val="Date"/>
            </w:pPr>
            <w:r>
              <w:t xml:space="preserve">janeiro 2013 — Presente</w:t>
            </w:r>
          </w:p>
          <w:p>
            <w:pPr>
              <w:pStyle w:val="Heading2"/>
            </w:pPr>
            <w:r>
              <w:t xml:space="preserve">Ilustradora Freelancer e Modeladora 2d/3d3, </w:t>
            </w:r>
          </w:p>
          <w:p>
            <w:pPr>
              <w:pStyle w:val="Date"/>
            </w:pPr>
            <w:r>
              <w:t xml:space="preserve">janeiro 2019 — Presente</w:t>
            </w:r>
          </w:p>
          <w:p>
            <w:pPr>
              <w:pStyle w:val="Heading1"/>
            </w:pPr>
            <w:r>
              <w:t xml:space="preserve">Formação Acadêmica</w:t>
            </w:r>
          </w:p>
          <w:p>
            <w:pPr>
              <w:pStyle w:val="Heading2"/>
            </w:pPr>
            <w:r>
              <w:t xml:space="preserve">Ensino Médio Técnico em Mecatrônica, Escola e Faculdade FORTEC, São Vicente</w:t>
            </w:r>
          </w:p>
          <w:p>
            <w:pPr>
              <w:pStyle w:val="Date"/>
            </w:pPr>
            <w:r>
              <w:t xml:space="preserve">janeiro 2006 — dezembro 2009</w:t>
            </w:r>
          </w:p>
          <w:p>
            <w:pPr>
              <w:pStyle w:val="Heading2"/>
            </w:pPr>
            <w:r>
              <w:t xml:space="preserve">Gestão Financeira, FATEC, Osasco</w:t>
            </w:r>
          </w:p>
          <w:p>
            <w:pPr>
              <w:pStyle w:val="Date"/>
            </w:pPr>
            <w:r>
              <w:t xml:space="preserve">janeiro 2016 — janeiro 2018</w:t>
            </w:r>
          </w:p>
          <w:p>
            <w:pPr>
              <w:pStyle w:val="Heading2"/>
            </w:pPr>
            <w:r>
              <w:t xml:space="preserve">Técnico em Teatro, Centro Universitário Senac, Araraquara</w:t>
            </w:r>
          </w:p>
          <w:p>
            <w:pPr>
              <w:pStyle w:val="Date"/>
            </w:pPr>
            <w:r>
              <w:t xml:space="preserve">agosto 2019 — agosto 2020</w:t>
            </w:r>
          </w:p>
          <w:p>
            <w:pPr>
              <w:pStyle w:val="Heading2"/>
            </w:pPr>
            <w:r>
              <w:t xml:space="preserve">Sistemas de Internet, FIAP, São Paulo</w:t>
            </w:r>
          </w:p>
          <w:p>
            <w:pPr>
              <w:pStyle w:val="Date"/>
            </w:pPr>
            <w:r>
              <w:t xml:space="preserve">agosto 2021 — Presente</w:t>
            </w:r>
          </w:p>
          <w:p>
            <w:pPr>
              <w:pStyle w:val="Heading1"/>
            </w:pPr>
            <w:r>
              <w:t xml:space="preserve">Cursos</w:t>
            </w:r>
          </w:p>
          <w:p>
            <w:pPr>
              <w:pStyle w:val="Heading2"/>
            </w:pPr>
            <w:r>
              <w:t xml:space="preserve">Intercambista Cultural, Prefeitura de Haebaru-cho, Okinawa</w:t>
            </w:r>
          </w:p>
          <w:p>
            <w:pPr>
              <w:pStyle w:val="Date"/>
            </w:pPr>
            <w:r>
              <w:t xml:space="preserve">dezembro 2009 — dezembro 2010</w:t>
            </w: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Dados Pessoais</w:t>
            </w:r>
          </w:p>
          <w:p>
            <w:pPr>
              <w:pStyle w:val="Heading3"/>
            </w:pPr>
            <w:r>
              <w:t xml:space="preserve">Competências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Trabalho em equipe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Resolução de Problemas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Adaptabilidade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Criatividade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Atendimento a Clientes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Idiomas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Português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Inglês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Japonês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55779A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082A4D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082A4D"/>
      <w:color w:val="082A4D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a31f37sytn8w7gwk51xn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cyd788d2ph0n0ka3vbppp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2021-09-06T23:10:07Z</dcterms:created>
  <dcterms:modified xsi:type="dcterms:W3CDTF">2021-09-06T23:10:07Z</dcterms:modified>
</cp:coreProperties>
</file>