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FAEF" w14:textId="6EBAB5A8" w:rsidR="00750D92" w:rsidRDefault="001D7DD3" w:rsidP="00750D92">
      <w:pPr>
        <w:rPr>
          <w:rFonts w:ascii="Butler" w:eastAsiaTheme="majorEastAsia" w:hAnsi="Butler" w:cstheme="majorBidi"/>
          <w:sz w:val="44"/>
          <w:szCs w:val="32"/>
        </w:rPr>
      </w:pPr>
      <w:r>
        <w:rPr>
          <w:rFonts w:ascii="Butler" w:eastAsiaTheme="majorEastAsia" w:hAnsi="Butler" w:cstheme="majorBidi"/>
          <w:sz w:val="44"/>
          <w:szCs w:val="32"/>
        </w:rPr>
        <w:lastRenderedPageBreak/>
        <w:t>Rental Active Chart</w:t>
      </w:r>
    </w:p>
    <w:p w14:paraId="4BF25DDC" w14:textId="77777777" w:rsidR="001D7DD3" w:rsidRPr="002D71F2" w:rsidRDefault="001D7DD3" w:rsidP="00750D92">
      <w:pPr>
        <w:rPr>
          <w:rFonts w:ascii="Butler" w:eastAsiaTheme="majorEastAsia" w:hAnsi="Butler" w:cstheme="majorBidi"/>
          <w:sz w:val="44"/>
          <w:szCs w:val="32"/>
        </w:rPr>
      </w:pPr>
    </w:p>
    <w:tbl>
      <w:tblPr>
        <w:tblStyle w:val="PlainTable1"/>
        <w:tblpPr w:leftFromText="180" w:rightFromText="180" w:vertAnchor="text" w:horzAnchor="margin" w:tblpXSpec="center" w:tblpY="73"/>
        <w:tblW w:w="13506" w:type="dxa"/>
        <w:tblLayout w:type="fixed"/>
        <w:tblLook w:val="04A0" w:firstRow="1" w:lastRow="0" w:firstColumn="1" w:lastColumn="0" w:noHBand="0" w:noVBand="1"/>
      </w:tblPr>
      <w:tblGrid>
        <w:gridCol w:w="1699"/>
        <w:gridCol w:w="1682"/>
        <w:gridCol w:w="1270"/>
        <w:gridCol w:w="706"/>
        <w:gridCol w:w="987"/>
        <w:gridCol w:w="1270"/>
        <w:gridCol w:w="804"/>
        <w:gridCol w:w="1055"/>
        <w:gridCol w:w="1196"/>
        <w:gridCol w:w="925"/>
        <w:gridCol w:w="956"/>
        <w:gridCol w:w="956"/>
      </w:tblGrid>
      <w:tr w:rsidR="001D7DD3" w:rsidRPr="00066648" w14:paraId="387C51D0" w14:textId="77777777" w:rsidTr="002C4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D9674FC" w14:textId="77777777" w:rsidR="001D7DD3" w:rsidRPr="006F41ED" w:rsidRDefault="001D7DD3" w:rsidP="002C4692">
            <w:pPr>
              <w:pStyle w:val="TableHeading"/>
              <w:jc w:val="center"/>
              <w:rPr>
                <w:rFonts w:eastAsia="Montserrat" w:cs="Montserrat"/>
                <w:color w:val="000000" w:themeColor="text1"/>
                <w:szCs w:val="16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PROJECT</w:t>
            </w:r>
          </w:p>
        </w:tc>
        <w:tc>
          <w:tcPr>
            <w:tcW w:w="1682" w:type="dxa"/>
            <w:vAlign w:val="center"/>
          </w:tcPr>
          <w:p w14:paraId="3012B506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DEVELOPER</w:t>
            </w:r>
          </w:p>
        </w:tc>
        <w:tc>
          <w:tcPr>
            <w:tcW w:w="1270" w:type="dxa"/>
            <w:vAlign w:val="center"/>
          </w:tcPr>
          <w:p w14:paraId="58B779F9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MARKET</w:t>
            </w:r>
          </w:p>
        </w:tc>
        <w:tc>
          <w:tcPr>
            <w:tcW w:w="706" w:type="dxa"/>
            <w:vAlign w:val="center"/>
          </w:tcPr>
          <w:p w14:paraId="11CF3AA6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TYPE</w:t>
            </w:r>
          </w:p>
        </w:tc>
        <w:tc>
          <w:tcPr>
            <w:tcW w:w="987" w:type="dxa"/>
            <w:vAlign w:val="center"/>
          </w:tcPr>
          <w:p w14:paraId="5609A914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STOREYS</w:t>
            </w:r>
          </w:p>
        </w:tc>
        <w:tc>
          <w:tcPr>
            <w:tcW w:w="1270" w:type="dxa"/>
            <w:vAlign w:val="center"/>
          </w:tcPr>
          <w:p w14:paraId="4BA835A3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OCCUPANCY</w:t>
            </w:r>
          </w:p>
        </w:tc>
        <w:tc>
          <w:tcPr>
            <w:tcW w:w="804" w:type="dxa"/>
            <w:vAlign w:val="center"/>
          </w:tcPr>
          <w:p w14:paraId="0F1E9219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AVG SF</w:t>
            </w:r>
          </w:p>
        </w:tc>
        <w:tc>
          <w:tcPr>
            <w:tcW w:w="1055" w:type="dxa"/>
            <w:vAlign w:val="center"/>
          </w:tcPr>
          <w:p w14:paraId="22D7816E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AVG RENT</w:t>
            </w:r>
          </w:p>
        </w:tc>
        <w:tc>
          <w:tcPr>
            <w:tcW w:w="1191" w:type="dxa"/>
            <w:vAlign w:val="center"/>
          </w:tcPr>
          <w:p w14:paraId="408D2337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INITIAL PSF</w:t>
            </w:r>
          </w:p>
        </w:tc>
        <w:tc>
          <w:tcPr>
            <w:tcW w:w="925" w:type="dxa"/>
            <w:vAlign w:val="center"/>
          </w:tcPr>
          <w:p w14:paraId="018CCF0C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vertAlign w:val="superscript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LEASED</w:t>
            </w:r>
          </w:p>
        </w:tc>
        <w:tc>
          <w:tcPr>
            <w:tcW w:w="956" w:type="dxa"/>
            <w:vAlign w:val="center"/>
          </w:tcPr>
          <w:p w14:paraId="11EFBF93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  <w:lang w:val="en-CA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LEASES/MONTH</w:t>
            </w:r>
          </w:p>
        </w:tc>
        <w:tc>
          <w:tcPr>
            <w:tcW w:w="956" w:type="dxa"/>
            <w:vAlign w:val="center"/>
          </w:tcPr>
          <w:p w14:paraId="3595376E" w14:textId="77777777" w:rsidR="001D7DD3" w:rsidRPr="006F41ED" w:rsidRDefault="001D7DD3" w:rsidP="002C4692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ontserrat" w:cs="Montserrat"/>
                <w:color w:val="000000" w:themeColor="text1"/>
                <w:szCs w:val="16"/>
              </w:rPr>
            </w:pPr>
            <w:r>
              <w:rPr>
                <w:rFonts w:eastAsia="Montserrat" w:cs="Montserrat"/>
                <w:color w:val="000000" w:themeColor="text1"/>
                <w:szCs w:val="16"/>
                <w:lang w:val="en-CA"/>
              </w:rPr>
              <w:t>TOTAL</w:t>
            </w:r>
          </w:p>
        </w:tc>
      </w:tr>
      <w:tr w:rsidR="001D7DD3" w:rsidRPr="00066648" w14:paraId="3C21DDC0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45B6870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  <w:t>The Dunbar</w:t>
            </w:r>
          </w:p>
        </w:tc>
        <w:tc>
          <w:tcPr>
            <w:tcW w:w="1682" w:type="dxa"/>
            <w:vAlign w:val="center"/>
          </w:tcPr>
          <w:p w14:paraId="11C25C4B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Strand</w:t>
            </w:r>
          </w:p>
        </w:tc>
        <w:tc>
          <w:tcPr>
            <w:tcW w:w="1270" w:type="dxa"/>
            <w:vAlign w:val="center"/>
          </w:tcPr>
          <w:p w14:paraId="685B6749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Dunbar</w:t>
            </w:r>
          </w:p>
        </w:tc>
        <w:tc>
          <w:tcPr>
            <w:tcW w:w="706" w:type="dxa"/>
            <w:vAlign w:val="center"/>
          </w:tcPr>
          <w:p w14:paraId="159644A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WF</w:t>
            </w:r>
          </w:p>
        </w:tc>
        <w:tc>
          <w:tcPr>
            <w:tcW w:w="987" w:type="dxa"/>
            <w:vAlign w:val="center"/>
          </w:tcPr>
          <w:p w14:paraId="40D441B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5</w:t>
            </w:r>
          </w:p>
        </w:tc>
        <w:tc>
          <w:tcPr>
            <w:tcW w:w="1270" w:type="dxa"/>
            <w:vAlign w:val="center"/>
          </w:tcPr>
          <w:p w14:paraId="29E9BFC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Jan 2026</w:t>
            </w:r>
          </w:p>
        </w:tc>
        <w:tc>
          <w:tcPr>
            <w:tcW w:w="804" w:type="dxa"/>
            <w:vAlign w:val="center"/>
          </w:tcPr>
          <w:p w14:paraId="07700FC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575</w:t>
            </w:r>
          </w:p>
        </w:tc>
        <w:tc>
          <w:tcPr>
            <w:tcW w:w="1055" w:type="dxa"/>
            <w:vAlign w:val="center"/>
          </w:tcPr>
          <w:p w14:paraId="7119821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 xml:space="preserve">Est. </w:t>
            </w: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$5.25</w:t>
            </w:r>
          </w:p>
        </w:tc>
        <w:tc>
          <w:tcPr>
            <w:tcW w:w="1191" w:type="dxa"/>
            <w:vAlign w:val="center"/>
          </w:tcPr>
          <w:p w14:paraId="7AA03C1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 $</w:t>
            </w: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3,020</w:t>
            </w:r>
          </w:p>
        </w:tc>
        <w:tc>
          <w:tcPr>
            <w:tcW w:w="925" w:type="dxa"/>
            <w:vAlign w:val="center"/>
          </w:tcPr>
          <w:p w14:paraId="702E1DE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343D7E1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361AC5C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77 (-%)</w:t>
            </w:r>
          </w:p>
        </w:tc>
      </w:tr>
      <w:tr w:rsidR="001D7DD3" w:rsidRPr="00066648" w14:paraId="67C560AC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A44D7A7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  <w:t>The Elms</w:t>
            </w:r>
          </w:p>
        </w:tc>
        <w:tc>
          <w:tcPr>
            <w:tcW w:w="1682" w:type="dxa"/>
            <w:vAlign w:val="center"/>
          </w:tcPr>
          <w:p w14:paraId="3E1217C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Strand</w:t>
            </w:r>
          </w:p>
        </w:tc>
        <w:tc>
          <w:tcPr>
            <w:tcW w:w="1270" w:type="dxa"/>
            <w:vAlign w:val="center"/>
          </w:tcPr>
          <w:p w14:paraId="57262B24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Kerrisdale</w:t>
            </w:r>
          </w:p>
        </w:tc>
        <w:tc>
          <w:tcPr>
            <w:tcW w:w="706" w:type="dxa"/>
            <w:vAlign w:val="center"/>
          </w:tcPr>
          <w:p w14:paraId="6E51F0B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WF</w:t>
            </w:r>
          </w:p>
        </w:tc>
        <w:tc>
          <w:tcPr>
            <w:tcW w:w="987" w:type="dxa"/>
            <w:vAlign w:val="center"/>
          </w:tcPr>
          <w:p w14:paraId="588CD19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6</w:t>
            </w:r>
          </w:p>
        </w:tc>
        <w:tc>
          <w:tcPr>
            <w:tcW w:w="1270" w:type="dxa"/>
            <w:vAlign w:val="center"/>
          </w:tcPr>
          <w:p w14:paraId="2D511C0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Jan 2026</w:t>
            </w:r>
          </w:p>
        </w:tc>
        <w:tc>
          <w:tcPr>
            <w:tcW w:w="804" w:type="dxa"/>
            <w:vAlign w:val="center"/>
          </w:tcPr>
          <w:p w14:paraId="1BACABF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  <w:t>580</w:t>
            </w:r>
          </w:p>
        </w:tc>
        <w:tc>
          <w:tcPr>
            <w:tcW w:w="1055" w:type="dxa"/>
            <w:vAlign w:val="center"/>
          </w:tcPr>
          <w:p w14:paraId="4A4D9C10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Est. $2,930</w:t>
            </w:r>
          </w:p>
        </w:tc>
        <w:tc>
          <w:tcPr>
            <w:tcW w:w="1191" w:type="dxa"/>
            <w:vAlign w:val="center"/>
          </w:tcPr>
          <w:p w14:paraId="1E68E54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Est $5.05</w:t>
            </w:r>
          </w:p>
        </w:tc>
        <w:tc>
          <w:tcPr>
            <w:tcW w:w="925" w:type="dxa"/>
            <w:vAlign w:val="center"/>
          </w:tcPr>
          <w:p w14:paraId="3930E25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2367B54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-</w:t>
            </w:r>
          </w:p>
        </w:tc>
        <w:tc>
          <w:tcPr>
            <w:tcW w:w="956" w:type="dxa"/>
            <w:vAlign w:val="center"/>
          </w:tcPr>
          <w:p w14:paraId="5CA2ACA0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91 (-%)</w:t>
            </w:r>
          </w:p>
        </w:tc>
      </w:tr>
      <w:tr w:rsidR="001D7DD3" w:rsidRPr="00066648" w14:paraId="66413561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1A1A8B91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Raven</w:t>
            </w:r>
          </w:p>
        </w:tc>
        <w:tc>
          <w:tcPr>
            <w:tcW w:w="1682" w:type="dxa"/>
            <w:vAlign w:val="center"/>
          </w:tcPr>
          <w:p w14:paraId="0768EE6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Westbank</w:t>
            </w:r>
          </w:p>
        </w:tc>
        <w:tc>
          <w:tcPr>
            <w:tcW w:w="1270" w:type="dxa"/>
            <w:vAlign w:val="center"/>
          </w:tcPr>
          <w:p w14:paraId="5F8FA0A4" w14:textId="77777777" w:rsidR="001D7DD3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241293A3" w14:textId="77777777" w:rsidR="001D7DD3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77B6A8CE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15</w:t>
            </w:r>
          </w:p>
        </w:tc>
        <w:tc>
          <w:tcPr>
            <w:tcW w:w="1270" w:type="dxa"/>
            <w:vAlign w:val="center"/>
          </w:tcPr>
          <w:p w14:paraId="3576E9D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Jan 2026</w:t>
            </w:r>
          </w:p>
        </w:tc>
        <w:tc>
          <w:tcPr>
            <w:tcW w:w="804" w:type="dxa"/>
            <w:vAlign w:val="center"/>
          </w:tcPr>
          <w:p w14:paraId="2DF4978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570</w:t>
            </w:r>
          </w:p>
        </w:tc>
        <w:tc>
          <w:tcPr>
            <w:tcW w:w="1055" w:type="dxa"/>
            <w:vAlign w:val="center"/>
          </w:tcPr>
          <w:p w14:paraId="1B65A3A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$3,020</w:t>
            </w:r>
          </w:p>
        </w:tc>
        <w:tc>
          <w:tcPr>
            <w:tcW w:w="1191" w:type="dxa"/>
            <w:vAlign w:val="center"/>
          </w:tcPr>
          <w:p w14:paraId="2545264D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$5.30</w:t>
            </w:r>
          </w:p>
        </w:tc>
        <w:tc>
          <w:tcPr>
            <w:tcW w:w="925" w:type="dxa"/>
            <w:vAlign w:val="center"/>
          </w:tcPr>
          <w:p w14:paraId="68DB148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25</w:t>
            </w:r>
          </w:p>
        </w:tc>
        <w:tc>
          <w:tcPr>
            <w:tcW w:w="956" w:type="dxa"/>
            <w:vAlign w:val="center"/>
          </w:tcPr>
          <w:p w14:paraId="37AEDCCD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17</w:t>
            </w:r>
          </w:p>
        </w:tc>
        <w:tc>
          <w:tcPr>
            <w:tcW w:w="956" w:type="dxa"/>
            <w:vAlign w:val="center"/>
          </w:tcPr>
          <w:p w14:paraId="4A597DF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131 (19%)</w:t>
            </w:r>
          </w:p>
        </w:tc>
      </w:tr>
      <w:tr w:rsidR="001D7DD3" w:rsidRPr="00066648" w14:paraId="45DE5DAA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EA9B83B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Fourth &amp; Mac</w:t>
            </w:r>
          </w:p>
        </w:tc>
        <w:tc>
          <w:tcPr>
            <w:tcW w:w="1682" w:type="dxa"/>
            <w:vAlign w:val="center"/>
          </w:tcPr>
          <w:p w14:paraId="000DA227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Third Space Properties</w:t>
            </w:r>
          </w:p>
        </w:tc>
        <w:tc>
          <w:tcPr>
            <w:tcW w:w="1270" w:type="dxa"/>
            <w:vAlign w:val="center"/>
          </w:tcPr>
          <w:p w14:paraId="2612693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2B5C366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0BA014D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</w:t>
            </w:r>
          </w:p>
        </w:tc>
        <w:tc>
          <w:tcPr>
            <w:tcW w:w="1270" w:type="dxa"/>
            <w:vAlign w:val="center"/>
          </w:tcPr>
          <w:p w14:paraId="174B520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Dec 2025</w:t>
            </w:r>
          </w:p>
        </w:tc>
        <w:tc>
          <w:tcPr>
            <w:tcW w:w="804" w:type="dxa"/>
            <w:vAlign w:val="center"/>
          </w:tcPr>
          <w:p w14:paraId="3F96573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630</w:t>
            </w:r>
          </w:p>
        </w:tc>
        <w:tc>
          <w:tcPr>
            <w:tcW w:w="1055" w:type="dxa"/>
            <w:vAlign w:val="center"/>
          </w:tcPr>
          <w:p w14:paraId="059CCB2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$3,530</w:t>
            </w:r>
          </w:p>
        </w:tc>
        <w:tc>
          <w:tcPr>
            <w:tcW w:w="1191" w:type="dxa"/>
            <w:vAlign w:val="center"/>
          </w:tcPr>
          <w:p w14:paraId="6B2B29E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$5.40</w:t>
            </w:r>
          </w:p>
        </w:tc>
        <w:tc>
          <w:tcPr>
            <w:tcW w:w="925" w:type="dxa"/>
            <w:vAlign w:val="center"/>
          </w:tcPr>
          <w:p w14:paraId="71F46C38" w14:textId="77777777" w:rsidR="001D7DD3" w:rsidRPr="009A4B39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956" w:type="dxa"/>
            <w:vAlign w:val="center"/>
          </w:tcPr>
          <w:p w14:paraId="48E89BC0" w14:textId="77777777" w:rsidR="001D7DD3" w:rsidRPr="009A4B39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956" w:type="dxa"/>
            <w:vAlign w:val="center"/>
          </w:tcPr>
          <w:p w14:paraId="1EABF4E3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highlight w:val="yellow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99 (-%)</w:t>
            </w:r>
          </w:p>
        </w:tc>
      </w:tr>
      <w:tr w:rsidR="001D7DD3" w:rsidRPr="00066648" w14:paraId="6F640641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EBC1B3F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Neighbour On 4th</w:t>
            </w:r>
          </w:p>
        </w:tc>
        <w:tc>
          <w:tcPr>
            <w:tcW w:w="1682" w:type="dxa"/>
            <w:vAlign w:val="center"/>
          </w:tcPr>
          <w:p w14:paraId="116E2D9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Orr Development</w:t>
            </w:r>
          </w:p>
        </w:tc>
        <w:tc>
          <w:tcPr>
            <w:tcW w:w="1270" w:type="dxa"/>
            <w:vAlign w:val="center"/>
          </w:tcPr>
          <w:p w14:paraId="4AD783F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Kitsilano</w:t>
            </w:r>
          </w:p>
        </w:tc>
        <w:tc>
          <w:tcPr>
            <w:tcW w:w="706" w:type="dxa"/>
            <w:vAlign w:val="center"/>
          </w:tcPr>
          <w:p w14:paraId="48EEAEF0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07BA11F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</w:t>
            </w:r>
          </w:p>
        </w:tc>
        <w:tc>
          <w:tcPr>
            <w:tcW w:w="1270" w:type="dxa"/>
            <w:vAlign w:val="center"/>
          </w:tcPr>
          <w:p w14:paraId="0850165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Nov 2025</w:t>
            </w:r>
          </w:p>
        </w:tc>
        <w:tc>
          <w:tcPr>
            <w:tcW w:w="804" w:type="dxa"/>
            <w:vAlign w:val="center"/>
          </w:tcPr>
          <w:p w14:paraId="0375A069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570</w:t>
            </w:r>
          </w:p>
        </w:tc>
        <w:tc>
          <w:tcPr>
            <w:tcW w:w="1055" w:type="dxa"/>
            <w:vAlign w:val="center"/>
          </w:tcPr>
          <w:p w14:paraId="5297945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$2,935</w:t>
            </w:r>
          </w:p>
        </w:tc>
        <w:tc>
          <w:tcPr>
            <w:tcW w:w="1191" w:type="dxa"/>
            <w:vAlign w:val="center"/>
          </w:tcPr>
          <w:p w14:paraId="1C22B04A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$5.15</w:t>
            </w:r>
          </w:p>
        </w:tc>
        <w:tc>
          <w:tcPr>
            <w:tcW w:w="925" w:type="dxa"/>
            <w:vAlign w:val="center"/>
          </w:tcPr>
          <w:p w14:paraId="79D1C2D2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27</w:t>
            </w:r>
          </w:p>
        </w:tc>
        <w:tc>
          <w:tcPr>
            <w:tcW w:w="956" w:type="dxa"/>
            <w:vAlign w:val="center"/>
          </w:tcPr>
          <w:p w14:paraId="7F2BFE7A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14</w:t>
            </w:r>
          </w:p>
        </w:tc>
        <w:tc>
          <w:tcPr>
            <w:tcW w:w="956" w:type="dxa"/>
            <w:vAlign w:val="center"/>
          </w:tcPr>
          <w:p w14:paraId="55CE88D4" w14:textId="77777777" w:rsidR="001D7DD3" w:rsidRPr="000E0251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54 (50%)</w:t>
            </w:r>
          </w:p>
        </w:tc>
      </w:tr>
      <w:tr w:rsidR="001D7DD3" w:rsidRPr="00A26B7E" w14:paraId="134E8CCE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B50D243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Signal (Ash)</w:t>
            </w:r>
          </w:p>
        </w:tc>
        <w:tc>
          <w:tcPr>
            <w:tcW w:w="1682" w:type="dxa"/>
            <w:vAlign w:val="center"/>
          </w:tcPr>
          <w:p w14:paraId="169F4ED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Intracorp &amp; Oxford</w:t>
            </w:r>
          </w:p>
        </w:tc>
        <w:tc>
          <w:tcPr>
            <w:tcW w:w="1270" w:type="dxa"/>
            <w:vAlign w:val="center"/>
          </w:tcPr>
          <w:p w14:paraId="78A0B41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Marpole</w:t>
            </w:r>
          </w:p>
        </w:tc>
        <w:tc>
          <w:tcPr>
            <w:tcW w:w="706" w:type="dxa"/>
            <w:vAlign w:val="center"/>
          </w:tcPr>
          <w:p w14:paraId="4828FD3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678614F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32</w:t>
            </w:r>
          </w:p>
        </w:tc>
        <w:tc>
          <w:tcPr>
            <w:tcW w:w="1270" w:type="dxa"/>
            <w:vAlign w:val="center"/>
          </w:tcPr>
          <w:p w14:paraId="1DDE611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Sep 2025</w:t>
            </w:r>
          </w:p>
        </w:tc>
        <w:tc>
          <w:tcPr>
            <w:tcW w:w="804" w:type="dxa"/>
            <w:vAlign w:val="center"/>
          </w:tcPr>
          <w:p w14:paraId="773F1BF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620</w:t>
            </w:r>
          </w:p>
        </w:tc>
        <w:tc>
          <w:tcPr>
            <w:tcW w:w="1055" w:type="dxa"/>
            <w:vAlign w:val="center"/>
          </w:tcPr>
          <w:p w14:paraId="4B201165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$3,040</w:t>
            </w:r>
          </w:p>
        </w:tc>
        <w:tc>
          <w:tcPr>
            <w:tcW w:w="1191" w:type="dxa"/>
            <w:vAlign w:val="center"/>
          </w:tcPr>
          <w:p w14:paraId="28481A8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$4,90</w:t>
            </w:r>
          </w:p>
        </w:tc>
        <w:tc>
          <w:tcPr>
            <w:tcW w:w="925" w:type="dxa"/>
            <w:vAlign w:val="center"/>
          </w:tcPr>
          <w:p w14:paraId="712F31F1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100</w:t>
            </w:r>
          </w:p>
        </w:tc>
        <w:tc>
          <w:tcPr>
            <w:tcW w:w="956" w:type="dxa"/>
            <w:vAlign w:val="center"/>
          </w:tcPr>
          <w:p w14:paraId="3A9BD686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25</w:t>
            </w:r>
          </w:p>
        </w:tc>
        <w:tc>
          <w:tcPr>
            <w:tcW w:w="956" w:type="dxa"/>
            <w:vAlign w:val="center"/>
          </w:tcPr>
          <w:p w14:paraId="0781A2C8" w14:textId="77777777" w:rsidR="001D7DD3" w:rsidRPr="00B85097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255 (39%)</w:t>
            </w:r>
          </w:p>
        </w:tc>
      </w:tr>
      <w:tr w:rsidR="001D7DD3" w:rsidRPr="00A26B7E" w14:paraId="4F5033A3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477C6C83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West 42 (West)</w:t>
            </w:r>
          </w:p>
        </w:tc>
        <w:tc>
          <w:tcPr>
            <w:tcW w:w="1682" w:type="dxa"/>
            <w:vAlign w:val="center"/>
          </w:tcPr>
          <w:p w14:paraId="0B5BC7D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Mera</w:t>
            </w:r>
          </w:p>
        </w:tc>
        <w:tc>
          <w:tcPr>
            <w:tcW w:w="1270" w:type="dxa"/>
            <w:vAlign w:val="center"/>
          </w:tcPr>
          <w:p w14:paraId="5B0E4C4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Oakridge</w:t>
            </w:r>
          </w:p>
        </w:tc>
        <w:tc>
          <w:tcPr>
            <w:tcW w:w="706" w:type="dxa"/>
            <w:vAlign w:val="center"/>
          </w:tcPr>
          <w:p w14:paraId="4E925E4C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60385D27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19</w:t>
            </w:r>
          </w:p>
        </w:tc>
        <w:tc>
          <w:tcPr>
            <w:tcW w:w="1270" w:type="dxa"/>
            <w:vAlign w:val="center"/>
          </w:tcPr>
          <w:p w14:paraId="6D5A8F4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Aug 2025</w:t>
            </w:r>
          </w:p>
        </w:tc>
        <w:tc>
          <w:tcPr>
            <w:tcW w:w="804" w:type="dxa"/>
            <w:vAlign w:val="center"/>
          </w:tcPr>
          <w:p w14:paraId="4638CA5A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575</w:t>
            </w:r>
          </w:p>
        </w:tc>
        <w:tc>
          <w:tcPr>
            <w:tcW w:w="1055" w:type="dxa"/>
            <w:vAlign w:val="center"/>
          </w:tcPr>
          <w:p w14:paraId="0BB7B3E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$2,990</w:t>
            </w:r>
          </w:p>
        </w:tc>
        <w:tc>
          <w:tcPr>
            <w:tcW w:w="1191" w:type="dxa"/>
            <w:vAlign w:val="center"/>
          </w:tcPr>
          <w:p w14:paraId="217CF97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$5.20</w:t>
            </w:r>
          </w:p>
        </w:tc>
        <w:tc>
          <w:tcPr>
            <w:tcW w:w="925" w:type="dxa"/>
            <w:vAlign w:val="center"/>
          </w:tcPr>
          <w:p w14:paraId="527AF038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97</w:t>
            </w:r>
          </w:p>
        </w:tc>
        <w:tc>
          <w:tcPr>
            <w:tcW w:w="956" w:type="dxa"/>
            <w:vAlign w:val="center"/>
          </w:tcPr>
          <w:p w14:paraId="515E71B4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22</w:t>
            </w:r>
          </w:p>
        </w:tc>
        <w:tc>
          <w:tcPr>
            <w:tcW w:w="956" w:type="dxa"/>
            <w:vAlign w:val="center"/>
          </w:tcPr>
          <w:p w14:paraId="2F3CECAB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161 (60%)</w:t>
            </w:r>
          </w:p>
        </w:tc>
      </w:tr>
      <w:tr w:rsidR="001D7DD3" w:rsidRPr="00A26B7E" w14:paraId="29638C70" w14:textId="77777777" w:rsidTr="002C46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52D9D40C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Stories</w:t>
            </w:r>
          </w:p>
        </w:tc>
        <w:tc>
          <w:tcPr>
            <w:tcW w:w="1682" w:type="dxa"/>
            <w:vAlign w:val="center"/>
          </w:tcPr>
          <w:p w14:paraId="09A8B66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PCI Group</w:t>
            </w:r>
          </w:p>
        </w:tc>
        <w:tc>
          <w:tcPr>
            <w:tcW w:w="1270" w:type="dxa"/>
            <w:vAlign w:val="center"/>
          </w:tcPr>
          <w:p w14:paraId="286AC31F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Fairview</w:t>
            </w:r>
          </w:p>
        </w:tc>
        <w:tc>
          <w:tcPr>
            <w:tcW w:w="706" w:type="dxa"/>
            <w:vAlign w:val="center"/>
          </w:tcPr>
          <w:p w14:paraId="22CC4219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111077A6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40</w:t>
            </w:r>
          </w:p>
        </w:tc>
        <w:tc>
          <w:tcPr>
            <w:tcW w:w="1270" w:type="dxa"/>
            <w:vAlign w:val="center"/>
          </w:tcPr>
          <w:p w14:paraId="3FCAE87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Aug 2025</w:t>
            </w:r>
          </w:p>
        </w:tc>
        <w:tc>
          <w:tcPr>
            <w:tcW w:w="804" w:type="dxa"/>
            <w:vAlign w:val="center"/>
          </w:tcPr>
          <w:p w14:paraId="664593F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620</w:t>
            </w:r>
          </w:p>
        </w:tc>
        <w:tc>
          <w:tcPr>
            <w:tcW w:w="1055" w:type="dxa"/>
            <w:vAlign w:val="center"/>
          </w:tcPr>
          <w:p w14:paraId="164A706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$3,535</w:t>
            </w:r>
          </w:p>
        </w:tc>
        <w:tc>
          <w:tcPr>
            <w:tcW w:w="1191" w:type="dxa"/>
            <w:vAlign w:val="center"/>
          </w:tcPr>
          <w:p w14:paraId="40C6FB0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$5.70</w:t>
            </w:r>
          </w:p>
        </w:tc>
        <w:tc>
          <w:tcPr>
            <w:tcW w:w="925" w:type="dxa"/>
            <w:vAlign w:val="center"/>
          </w:tcPr>
          <w:p w14:paraId="2C9A278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100</w:t>
            </w:r>
          </w:p>
        </w:tc>
        <w:tc>
          <w:tcPr>
            <w:tcW w:w="956" w:type="dxa"/>
            <w:vAlign w:val="center"/>
          </w:tcPr>
          <w:p w14:paraId="30EBE912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20</w:t>
            </w:r>
          </w:p>
        </w:tc>
        <w:tc>
          <w:tcPr>
            <w:tcW w:w="956" w:type="dxa"/>
            <w:vAlign w:val="center"/>
          </w:tcPr>
          <w:p w14:paraId="65592EC1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182 (55%)</w:t>
            </w:r>
          </w:p>
        </w:tc>
      </w:tr>
      <w:tr w:rsidR="001D7DD3" w:rsidRPr="00A26B7E" w14:paraId="6B27F734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6B0F74DC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19 On The Greenway</w:t>
            </w:r>
          </w:p>
        </w:tc>
        <w:tc>
          <w:tcPr>
            <w:tcW w:w="1682" w:type="dxa"/>
            <w:vAlign w:val="center"/>
          </w:tcPr>
          <w:p w14:paraId="4B030366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PCI Group</w:t>
            </w:r>
          </w:p>
        </w:tc>
        <w:tc>
          <w:tcPr>
            <w:tcW w:w="1270" w:type="dxa"/>
            <w:vAlign w:val="center"/>
          </w:tcPr>
          <w:p w14:paraId="4DA6340C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Arbutus</w:t>
            </w:r>
          </w:p>
        </w:tc>
        <w:tc>
          <w:tcPr>
            <w:tcW w:w="706" w:type="dxa"/>
            <w:vAlign w:val="center"/>
          </w:tcPr>
          <w:p w14:paraId="7C27A1F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CON</w:t>
            </w:r>
          </w:p>
        </w:tc>
        <w:tc>
          <w:tcPr>
            <w:tcW w:w="987" w:type="dxa"/>
            <w:vAlign w:val="center"/>
          </w:tcPr>
          <w:p w14:paraId="177CCF3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92</w:t>
            </w:r>
          </w:p>
        </w:tc>
        <w:tc>
          <w:tcPr>
            <w:tcW w:w="1270" w:type="dxa"/>
            <w:vAlign w:val="center"/>
          </w:tcPr>
          <w:p w14:paraId="2A25D555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Jul 2025</w:t>
            </w:r>
          </w:p>
        </w:tc>
        <w:tc>
          <w:tcPr>
            <w:tcW w:w="804" w:type="dxa"/>
            <w:vAlign w:val="center"/>
          </w:tcPr>
          <w:p w14:paraId="0875F6B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615</w:t>
            </w:r>
          </w:p>
        </w:tc>
        <w:tc>
          <w:tcPr>
            <w:tcW w:w="1055" w:type="dxa"/>
            <w:vAlign w:val="center"/>
          </w:tcPr>
          <w:p w14:paraId="3087C13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$3,290</w:t>
            </w:r>
          </w:p>
        </w:tc>
        <w:tc>
          <w:tcPr>
            <w:tcW w:w="1191" w:type="dxa"/>
            <w:vAlign w:val="center"/>
          </w:tcPr>
          <w:p w14:paraId="630B83C3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$5.35</w:t>
            </w:r>
          </w:p>
        </w:tc>
        <w:tc>
          <w:tcPr>
            <w:tcW w:w="925" w:type="dxa"/>
            <w:vAlign w:val="center"/>
          </w:tcPr>
          <w:p w14:paraId="4BCABF8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84</w:t>
            </w:r>
          </w:p>
        </w:tc>
        <w:tc>
          <w:tcPr>
            <w:tcW w:w="956" w:type="dxa"/>
            <w:vAlign w:val="center"/>
          </w:tcPr>
          <w:p w14:paraId="3C23A41F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14</w:t>
            </w:r>
          </w:p>
        </w:tc>
        <w:tc>
          <w:tcPr>
            <w:tcW w:w="956" w:type="dxa"/>
            <w:vAlign w:val="center"/>
          </w:tcPr>
          <w:p w14:paraId="3E5C0491" w14:textId="77777777" w:rsidR="001D7DD3" w:rsidRPr="00486B3A" w:rsidRDefault="001D7DD3" w:rsidP="002C4692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92 (90%)</w:t>
            </w:r>
          </w:p>
        </w:tc>
      </w:tr>
      <w:tr w:rsidR="001D7DD3" w:rsidRPr="00066648" w14:paraId="17BB7A7C" w14:textId="77777777" w:rsidTr="002C4692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vAlign w:val="center"/>
          </w:tcPr>
          <w:p w14:paraId="77437F7F" w14:textId="77777777" w:rsidR="001D7DD3" w:rsidRPr="00486B3A" w:rsidRDefault="001D7DD3" w:rsidP="002C4692">
            <w:pPr>
              <w:pStyle w:val="TableHeading"/>
              <w:jc w:val="center"/>
              <w:rPr>
                <w:rFonts w:ascii="Montserrat Light" w:eastAsia="Montserrat" w:hAnsi="Montserrat Light" w:cs="Montserrat"/>
                <w:b w:val="0"/>
                <w:bC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The Beaumont</w:t>
            </w:r>
          </w:p>
        </w:tc>
        <w:tc>
          <w:tcPr>
            <w:tcW w:w="1682" w:type="dxa"/>
            <w:vAlign w:val="center"/>
          </w:tcPr>
          <w:p w14:paraId="737F23D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Domus Homes</w:t>
            </w:r>
          </w:p>
        </w:tc>
        <w:tc>
          <w:tcPr>
            <w:tcW w:w="1270" w:type="dxa"/>
            <w:vAlign w:val="center"/>
          </w:tcPr>
          <w:p w14:paraId="6F8F074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  <w:t>Shaughnessy</w:t>
            </w:r>
          </w:p>
        </w:tc>
        <w:tc>
          <w:tcPr>
            <w:tcW w:w="706" w:type="dxa"/>
            <w:vAlign w:val="center"/>
          </w:tcPr>
          <w:p w14:paraId="5D17520F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aps w:val="0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WF</w:t>
            </w:r>
          </w:p>
        </w:tc>
        <w:tc>
          <w:tcPr>
            <w:tcW w:w="987" w:type="dxa"/>
            <w:vAlign w:val="center"/>
          </w:tcPr>
          <w:p w14:paraId="62B401D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3</w:t>
            </w:r>
          </w:p>
        </w:tc>
        <w:tc>
          <w:tcPr>
            <w:tcW w:w="1270" w:type="dxa"/>
            <w:vAlign w:val="center"/>
          </w:tcPr>
          <w:p w14:paraId="2EB82ACB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Jun 2025</w:t>
            </w:r>
          </w:p>
        </w:tc>
        <w:tc>
          <w:tcPr>
            <w:tcW w:w="804" w:type="dxa"/>
            <w:vAlign w:val="center"/>
          </w:tcPr>
          <w:p w14:paraId="6A4E675D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675</w:t>
            </w:r>
          </w:p>
        </w:tc>
        <w:tc>
          <w:tcPr>
            <w:tcW w:w="1055" w:type="dxa"/>
            <w:vAlign w:val="center"/>
          </w:tcPr>
          <w:p w14:paraId="5CE04EC6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$3,040</w:t>
            </w:r>
          </w:p>
        </w:tc>
        <w:tc>
          <w:tcPr>
            <w:tcW w:w="1191" w:type="dxa"/>
            <w:vAlign w:val="center"/>
          </w:tcPr>
          <w:p w14:paraId="243AE2AA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$4.50</w:t>
            </w:r>
          </w:p>
        </w:tc>
        <w:tc>
          <w:tcPr>
            <w:tcW w:w="925" w:type="dxa"/>
            <w:vAlign w:val="center"/>
          </w:tcPr>
          <w:p w14:paraId="02165A58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52</w:t>
            </w:r>
          </w:p>
        </w:tc>
        <w:tc>
          <w:tcPr>
            <w:tcW w:w="956" w:type="dxa"/>
            <w:vAlign w:val="center"/>
          </w:tcPr>
          <w:p w14:paraId="2E94997E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</w:t>
            </w:r>
          </w:p>
        </w:tc>
        <w:tc>
          <w:tcPr>
            <w:tcW w:w="956" w:type="dxa"/>
            <w:vAlign w:val="center"/>
          </w:tcPr>
          <w:p w14:paraId="15D1411C" w14:textId="77777777" w:rsidR="001D7DD3" w:rsidRPr="00486B3A" w:rsidRDefault="001D7DD3" w:rsidP="002C4692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eastAsia="Montserrat" w:hAnsi="Montserrat Light" w:cs="Montserrat"/>
                <w:color w:val="000000" w:themeColor="text1"/>
                <w:szCs w:val="16"/>
                <w:lang w:val="en-CA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86 (60%)</w:t>
            </w:r>
          </w:p>
        </w:tc>
      </w:tr>
      <w:tr w:rsidR="001D7DD3" w:rsidRPr="00066648" w14:paraId="292F53E2" w14:textId="77777777" w:rsidTr="002C4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9" w:type="dxa"/>
            <w:gridSpan w:val="9"/>
            <w:vAlign w:val="center"/>
          </w:tcPr>
          <w:p w14:paraId="0E569A14" w14:textId="77777777" w:rsidR="001D7DD3" w:rsidRPr="00026F65" w:rsidRDefault="001D7DD3" w:rsidP="002C4692">
            <w:pPr>
              <w:jc w:val="right"/>
              <w:rPr>
                <w:rFonts w:eastAsia="Montserrat Light" w:cs="Montserrat Light"/>
                <w:color w:val="000000" w:themeColor="text1"/>
                <w:szCs w:val="16"/>
              </w:rPr>
            </w:pPr>
            <w:r>
              <w:rPr>
                <w:rFonts w:eastAsia="Montserrat Light" w:cs="Montserrat Light"/>
                <w:color w:val="000000" w:themeColor="text1"/>
                <w:szCs w:val="16"/>
              </w:rPr>
              <w:t>TOTAL/AVG</w:t>
            </w:r>
          </w:p>
        </w:tc>
        <w:tc>
          <w:tcPr>
            <w:tcW w:w="925" w:type="dxa"/>
            <w:vAlign w:val="center"/>
          </w:tcPr>
          <w:p w14:paraId="2B619921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485</w:t>
            </w:r>
          </w:p>
        </w:tc>
        <w:tc>
          <w:tcPr>
            <w:tcW w:w="956" w:type="dxa"/>
            <w:vAlign w:val="center"/>
          </w:tcPr>
          <w:p w14:paraId="5A3C52BD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17</w:t>
            </w:r>
          </w:p>
        </w:tc>
        <w:tc>
          <w:tcPr>
            <w:tcW w:w="956" w:type="dxa"/>
            <w:vAlign w:val="center"/>
          </w:tcPr>
          <w:p w14:paraId="573F0F00" w14:textId="77777777" w:rsidR="001D7DD3" w:rsidRPr="00026F65" w:rsidRDefault="001D7DD3" w:rsidP="002C4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</w:pPr>
            <w:r>
              <w:rPr>
                <w:rFonts w:eastAsia="Montserrat Light" w:cs="Montserrat Light"/>
                <w:b/>
                <w:bCs/>
                <w:color w:val="000000" w:themeColor="text1"/>
                <w:szCs w:val="16"/>
              </w:rPr>
              <w:t>1,228 (39%)</w:t>
            </w:r>
          </w:p>
        </w:tc>
      </w:tr>
    </w:tbl>
    <w:sectPr w:rsidR="00AD2B0A" w:rsidRPr="003A73D7" w:rsidSect="003370DB">
      <w:headerReference w:type="default" r:id="rId18"/>
      <w:footerReference w:type="default" r:id="rId19"/>
      <w:pgSz w:w="15840" w:h="12240" w:orient="landscape"/>
      <w:pgMar w:top="1440" w:right="1138" w:bottom="1440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FC52" w14:textId="77777777" w:rsidR="007B1BF7" w:rsidRDefault="007B1BF7" w:rsidP="00445F39">
      <w:r>
        <w:separator/>
      </w:r>
    </w:p>
  </w:endnote>
  <w:endnote w:type="continuationSeparator" w:id="0">
    <w:p w14:paraId="657144E6" w14:textId="77777777" w:rsidR="007B1BF7" w:rsidRDefault="007B1BF7" w:rsidP="00445F39">
      <w:r>
        <w:continuationSeparator/>
      </w:r>
    </w:p>
  </w:endnote>
  <w:endnote w:type="continuationNotice" w:id="1">
    <w:p w14:paraId="06E71227" w14:textId="77777777" w:rsidR="007B1BF7" w:rsidRDefault="007B1B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B697" w14:textId="77777777" w:rsidR="0037437F" w:rsidRPr="00EC7EA7" w:rsidRDefault="0037437F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70" behindDoc="1" locked="0" layoutInCell="1" allowOverlap="1" wp14:anchorId="28EFFDC8" wp14:editId="19E7B1FB">
              <wp:simplePos x="0" y="0"/>
              <wp:positionH relativeFrom="column">
                <wp:posOffset>-338455</wp:posOffset>
              </wp:positionH>
              <wp:positionV relativeFrom="paragraph">
                <wp:posOffset>91440</wp:posOffset>
              </wp:positionV>
              <wp:extent cx="1481328" cy="301752"/>
              <wp:effectExtent l="0" t="0" r="0" b="3175"/>
              <wp:wrapTight wrapText="bothSides">
                <wp:wrapPolygon edited="0">
                  <wp:start x="556" y="0"/>
                  <wp:lineTo x="556" y="20463"/>
                  <wp:lineTo x="20563" y="20463"/>
                  <wp:lineTo x="20563" y="0"/>
                  <wp:lineTo x="556" y="0"/>
                </wp:wrapPolygon>
              </wp:wrapTight>
              <wp:docPr id="426166937" name="Text Box 4261669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1328" cy="3017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C8CC8" w14:textId="77777777" w:rsidR="0037437F" w:rsidRPr="00950E53" w:rsidRDefault="0037437F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EFFDC8" id="_x0000_t202" coordsize="21600,21600" o:spt="202" path="m,l,21600r21600,l21600,xe">
              <v:stroke joinstyle="miter"/>
              <v:path gradientshapeok="t" o:connecttype="rect"/>
            </v:shapetype>
            <v:shape id="Text Box 426166937" o:spid="_x0000_s1026" type="#_x0000_t202" style="position:absolute;margin-left:-26.65pt;margin-top:7.2pt;width:116.65pt;height:23.75pt;z-index:-251658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1D5ZYAIAADQFAAAOAAAAZHJzL2Uyb0RvYy54bWysVEtvGjEQvlfqf7B8LwuENCliiWiiVJVQ EpVUORuvDat6Pa49sEt/fcbe5VHaS6pedsee9zffeHLTVIZtlQ8l2JwPen3OlJVQlHaV8+/P9x+u OQsobCEMWJXznQr8Zvr+3aR2YzWENZhCeUZBbBjXLudrRDfOsiDXqhKhB05ZUmrwlUA6+lVWeFFT 9Mpkw37/Y1aDL5wHqUKg27tWyacpvtZK4qPWQSEzOafaMH19+i7jN5tOxHjlhVuXsitD/EMVlSgt JT2EuhMo2MaXf4SqSukhgMaehCoDrUupUg/UzaB/1s1iLZxKvRA4wR1gCv8vrHzYLtyTZ9h8hoYG GAGpXRgHuoz9NNpX8U+VMtIThLsDbKpBJqPT6HpwMaRBS9Jd9AdXl8MYJjt6Ox/wi4KKRSHnnsaS 0BLbecDWdG8Sk1m4L41JozH2twuK2d6oNNvO+1hwknBnVPQy9pvSrCxS3fEisUrdGs+2gvggpFQW U8spLllHK0253+LY2UfXtqq3OB88UmaweHCuSgs+oXRWdvFjX7Ju7Qnqk76jiM2y6Qa5hGJH8/XQ Uj84eV/SEOYi4JPwxHUaKe0vPtJHG6hzDp3E2Rr8r7/dR3uiIGk5q2l3ch5+boRXnJmvlsj5aTAa xWVLh9Hl1ZAO/lSzPNXYTXULNI4BvRROJjHao9mL2kP1Qms+i1lJJayk3DnHvXiL7UbTMyHVbJaM aL2cwLldOBlDR3gjxZ6bF+Fdx0MkBj/AfsvE+IyOrW30tDDbIOgycTUC3KLaAU+rmdjePSNx90/P yer42E1fAQAA//8DAFBLAwQUAAYACAAAACEAxl9RHd0AAAAJAQAADwAAAGRycy9kb3ducmV2Lnht bEyPwW7CMBBE75X4B2sr9QY2JSAIcRBq1WurAq3EzcRLEjVeR7Eh6d93OZXjap5m32SbwTXiil2o PWmYThQIpMLbmkoNh/3beAkiREPWNJ5Qwy8G2OSjh8yk1vf0idddLAWXUEiNhirGNpUyFBU6Eya+ ReLs7DtnIp9dKW1nei53jXxWaiGdqYk/VKbFlwqLn93Fafh6Px+/E/VRvrp52/tBSXIrqfXT47Bd g4g4xH8YbvqsDjk7nfyFbBCNhvF8NmOUgyQBcQOWisedNCymK5B5Ju8X5H8AAAD//wMAUEsBAi0A FAAGAAgAAAAhALaDOJL+AAAA4QEAABMAAAAAAAAAAAAAAAAAAAAAAFtDb250ZW50X1R5cGVzXS54 bWxQSwECLQAUAAYACAAAACEAOP0h/9YAAACUAQAACwAAAAAAAAAAAAAAAAAvAQAAX3JlbHMvLnJl bHNQSwECLQAUAAYACAAAACEAoNQ+WWACAAA0BQAADgAAAAAAAAAAAAAAAAAuAgAAZHJzL2Uyb0Rv Yy54bWxQSwECLQAUAAYACAAAACEAxl9RHd0AAAAJAQAADwAAAAAAAAAAAAAAAAC6BAAAZHJzL2Rv d25yZXYueG1sUEsFBgAAAAAEAAQA8wAAAMQFAAAAAA== " filled="f" stroked="f">
              <v:textbox>
                <w:txbxContent>
                  <w:p w14:paraId="3A0C8CC8" w14:textId="77777777" w:rsidR="0037437F" w:rsidRPr="00950E53" w:rsidRDefault="0037437F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69" behindDoc="0" locked="0" layoutInCell="1" allowOverlap="1" wp14:anchorId="68A3B93B" wp14:editId="6C05FE79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569071841" name="Picture 569071841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71" behindDoc="1" locked="0" layoutInCell="1" allowOverlap="1" wp14:anchorId="3D005354" wp14:editId="5089A298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350983267" name="Picture 1350983267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4681D8" w14:textId="77777777" w:rsidR="0037437F" w:rsidRDefault="003743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4791" w14:textId="77777777" w:rsidR="00750D92" w:rsidRPr="00EC7EA7" w:rsidRDefault="00750D9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64" behindDoc="1" locked="0" layoutInCell="1" allowOverlap="1" wp14:anchorId="69A136DE" wp14:editId="68C2D390">
              <wp:simplePos x="0" y="0"/>
              <wp:positionH relativeFrom="column">
                <wp:posOffset>-391069</wp:posOffset>
              </wp:positionH>
              <wp:positionV relativeFrom="paragraph">
                <wp:posOffset>-635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25944765" name="Text Box 25944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57094" w14:textId="77777777" w:rsidR="00750D92" w:rsidRPr="00950E53" w:rsidRDefault="00750D9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A136DE" id="_x0000_t202" coordsize="21600,21600" o:spt="202" path="m,l,21600r21600,l21600,xe">
              <v:stroke joinstyle="miter"/>
              <v:path gradientshapeok="t" o:connecttype="rect"/>
            </v:shapetype>
            <v:shape id="Text Box 25944765" o:spid="_x0000_s1027" type="#_x0000_t202" style="position:absolute;margin-left:-30.8pt;margin-top:-.05pt;width:116.95pt;height:20.25pt;z-index:-251658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EpirYgIAADsFAAAOAAAAZHJzL2Uyb0RvYy54bWysVF9v2jAQf5+072D5fQQQlC5qqFirTpOq thqd+mwcG6I5Ps8+SNin39kJlLG9dNqLfb7/97s7X123tWE75UMFtuCjwZAzZSWUlV0X/Nvz3YdL zgIKWwoDVhV8rwK/nr9/d9W4XI1hA6ZUnpETG/LGFXyD6PIsC3KjahEG4JQloQZfC6SnX2elFw15 r002Hg4vsgZ86TxIFQJxbzshnyf/WiuJj1oHhcwUnHLDdPp0ruKZza9EvvbCbSrZpyH+IYtaVJaC Hl3dChRs66s/XNWV9BBA40BCnYHWlVSpBqpmNDyrZrkRTqVaCJzgjjCF/+dWPuyW7skzbD9BSw2M gDQu5IGYsZ5W+zrelCkjOUG4P8KmWmQyGk0up+OLKWeSZOPpbDSbRjfZq7XzAT8rqFkkCu6pLQkt sbsP2KkeVGIwC3eVMak1xv7GIJ8dR6Xe9tavCScK90ZFK2O/Ks2qMuUdGWmq1I3xbCdoHoSUymIq Ofkl7ailKfZbDHv9aNpl9Rbjo0WKDBaPxnVlwSeUztIuvx9S1p0+QX1SdySxXbVU+Ek/V1Duqc0e ug0ITt5V1It7EfBJeBp56iytMT7SoQ00BYee4mwD/uff+FGfJpGknDW0QgUPP7bCK87MF0sz+nE0 mcSdS4/JdDamhz+VrE4ldlvfAHVlRB+Gk4mM+mgOpPZQv9C2L2JUEgkrKXbB8UDeYLfY9FtItVgk JdoyJ/DeLp2MriPKcdKe2xfhXT+OSIP8AIdlE/nZVHa60dLCYougqzSyEecO1R5/2tA09P1vEr+A 03fSev3z5r8AAAD//wMAUEsDBBQABgAIAAAAIQAB1j2Y3QAAAAgBAAAPAAAAZHJzL2Rvd25yZXYu eG1sTI/NTsMwEITvSLyDtUjcWjslBJrGqSoQV1DLj8RtG2+TqPE6it0mvD3uCW6zmtHMt8V6sp04 0+BbxxqSuQJBXDnTcq3h4/1l9gjCB2SDnWPS8EMe1uX1VYG5cSNv6bwLtYgl7HPU0ITQ51L6qiGL fu564ugd3GAxxHOopRlwjOW2kwulMmmx5bjQYE9PDVXH3clq+Hw9fH+l6q1+tvf96CYl2S6l1rc3 02YFItAU/sJwwY/oUEamvTux8aLTMMuSLEajSEBc/IfFHYi9hlSlIMtC/n+g/AUAAP//AwBQSwEC LQAUAAYACAAAACEAtoM4kv4AAADhAQAAEwAAAAAAAAAAAAAAAAAAAAAAW0NvbnRlbnRfVHlwZXNd LnhtbFBLAQItABQABgAIAAAAIQA4/SH/1gAAAJQBAAALAAAAAAAAAAAAAAAAAC8BAABfcmVscy8u cmVsc1BLAQItABQABgAIAAAAIQBVEpirYgIAADsFAAAOAAAAAAAAAAAAAAAAAC4CAABkcnMvZTJv RG9jLnhtbFBLAQItABQABgAIAAAAIQAB1j2Y3QAAAAgBAAAPAAAAAAAAAAAAAAAAALwEAABkcnMv ZG93bnJldi54bWxQSwUGAAAAAAQABADzAAAAxgUAAAAA " filled="f" stroked="f">
              <v:textbox>
                <w:txbxContent>
                  <w:p w14:paraId="17557094" w14:textId="77777777" w:rsidR="00750D92" w:rsidRPr="00950E53" w:rsidRDefault="00750D9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58267" behindDoc="1" locked="0" layoutInCell="1" allowOverlap="1" wp14:anchorId="153B3141" wp14:editId="1ADD3A58">
          <wp:simplePos x="0" y="0"/>
          <wp:positionH relativeFrom="column">
            <wp:posOffset>-311241</wp:posOffset>
          </wp:positionH>
          <wp:positionV relativeFrom="page">
            <wp:posOffset>7132955</wp:posOffset>
          </wp:positionV>
          <wp:extent cx="9262745" cy="292100"/>
          <wp:effectExtent l="0" t="0" r="0" b="0"/>
          <wp:wrapNone/>
          <wp:docPr id="696547082" name="Picture 696547082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58266" behindDoc="0" locked="0" layoutInCell="1" allowOverlap="1" wp14:anchorId="3414107F" wp14:editId="00C99967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461077826" name="Picture 146107782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65" behindDoc="1" locked="0" layoutInCell="1" allowOverlap="1" wp14:anchorId="510EBFE9" wp14:editId="3DE53007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682747132" name="Picture 168274713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A83B40" w14:textId="77777777" w:rsidR="00750D92" w:rsidRDefault="00750D92" w:rsidP="00A83B88">
    <w:pPr>
      <w:pStyle w:val="Footer"/>
      <w:tabs>
        <w:tab w:val="clear" w:pos="4680"/>
        <w:tab w:val="clear" w:pos="9360"/>
        <w:tab w:val="left" w:pos="279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28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wjkPZAIAADsFAAAOAAAAZHJzL2Uyb0RvYy54bWysVF9v2jAQf5+072D5fQQQlC5qqFirTpOq thqd+mwcG6I5Ps8+SNin39kJlLG9dNqLfb7/97s7X123tWE75UMFtuCjwZAzZSWUlV0X/Nvz3YdL zgIKWwoDVhV8rwK/nr9/d9W4XI1hA6ZUnpETG/LGFXyD6PIsC3KjahEG4JQloQZfC6SnX2elFw15 r002Hg4vsgZ86TxIFQJxbzshnyf/WiuJj1oHhcwUnHLDdPp0ruKZza9EvvbCbSrZpyH+IYtaVJaC Hl3dChRs66s/XNWV9BBA40BCnYHWlVSpBqpmNDyrZrkRTqVaCJzgjjCF/+dWPuyW7skzbD9BSw2M gDQu5IGYsZ5W+zrelCkjOUG4P8KmWmQyGk0up+OLKWeSZOPpbDSbRjfZq7XzAT8rqFkkCu6pLQkt sbsP2KkeVGIwC3eVMak1xv7GIJ8dR6Xe9tavCScK90ZFK2O/Ks2qMuUdGWmq1I3xbCdoHoSUymIq Ofkl7ailKfZbDHv9aNpl9Rbjo0WKDBaPxnVlwSeUztIuvx9S1p0+QX1SdySxXbVUOHXj0M8VlHtq s4duA4KTdxX14l4EfBKeRp46S2uMj3RoA03Boac424D/+Td+1KdJJClnDa1QwcOPrfCKM/PF0ox+ HE0mcefSYzKdjenhTyWrU4nd1jdAXRnRh+FkIqM+mgOpPdQvtO2LGJVEwkqKXXA8kDfYLTb9FlIt FkmJtswJvLdLJ6PriHKctOf2RXjXjyPSID/AYdlEfjaVnW60tLDYIugqjWzEuUO1x582NA19/5vE L+D0nbRe/7z5LwAAAP//AwBQSwMEFAAGAAgAAAAhAJcHIUTdAAAACQEAAA8AAABkcnMvZG93bnJl di54bWxMj8tOwzAQRfdI/IM1SOxaO1WC2hCnqorYgugDiZ0bT5OIeBzFbhP+nukKlqN7dOfcYj25 TlxxCK0nDclcgUCqvG2p1nDYv86WIEI0ZE3nCTX8YIB1eX9XmNz6kT7wuou14BIKudHQxNjnUoaq QWfC3PdInJ394Ezkc6ilHczI5a6TC6WepDMt8YfG9LhtsPreXZyG49v56zNV7/WLy/rRT0qSW0mt Hx+mzTOIiFP8g+Gmz+pQstPJX8gG0WmYZUnCKAdpCuIGLBe85aQhS1cgy0L+X1D+AgAA//8DAFBL AQItABQABgAIAAAAIQC2gziS/gAAAOEBAAATAAAAAAAAAAAAAAAAAAAAAABbQ29udGVudF9UeXBl c10ueG1sUEsBAi0AFAAGAAgAAAAhADj9If/WAAAAlAEAAAsAAAAAAAAAAAAAAAAALwEAAF9yZWxz Ly5yZWxzUEsBAi0AFAAGAAgAAAAhAJXCOQ9kAgAAOwUAAA4AAAAAAAAAAAAAAAAALgIAAGRycy9l Mm9Eb2MueG1sUEsBAi0AFAAGAAgAAAAhAJcHIUTdAAAACQEAAA8AAAAAAAAAAAAAAAAAvgQAAGRy cy9kb3ducmV2LnhtbFBLBQYAAAAABAAEAPMAAADIBQAAAAA= 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E6E" w14:textId="77777777" w:rsidR="007B1BF7" w:rsidRDefault="007B1BF7" w:rsidP="00445F39">
      <w:r>
        <w:separator/>
      </w:r>
    </w:p>
  </w:footnote>
  <w:footnote w:type="continuationSeparator" w:id="0">
    <w:p w14:paraId="0D9DB321" w14:textId="77777777" w:rsidR="007B1BF7" w:rsidRDefault="007B1BF7" w:rsidP="00445F39">
      <w:r>
        <w:continuationSeparator/>
      </w:r>
    </w:p>
  </w:footnote>
  <w:footnote w:type="continuationNotice" w:id="1">
    <w:p w14:paraId="39B08665" w14:textId="77777777" w:rsidR="007B1BF7" w:rsidRDefault="007B1B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E163" w14:textId="77777777" w:rsidR="0037437F" w:rsidRPr="00FA4F4D" w:rsidRDefault="0037437F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68" behindDoc="1" locked="0" layoutInCell="1" allowOverlap="1" wp14:anchorId="3C134CBC" wp14:editId="4B73A3DC">
          <wp:simplePos x="0" y="0"/>
          <wp:positionH relativeFrom="column">
            <wp:posOffset>-239697</wp:posOffset>
          </wp:positionH>
          <wp:positionV relativeFrom="paragraph">
            <wp:posOffset>-635</wp:posOffset>
          </wp:positionV>
          <wp:extent cx="6976872" cy="102143"/>
          <wp:effectExtent l="0" t="0" r="0" b="0"/>
          <wp:wrapNone/>
          <wp:docPr id="1224225393" name="Picture 1224225393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AB04" w14:textId="77777777" w:rsidR="00750D92" w:rsidRPr="00CC123C" w:rsidRDefault="00750D9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58263" behindDoc="1" locked="0" layoutInCell="1" allowOverlap="1" wp14:anchorId="41E7CC6F" wp14:editId="749A9709">
          <wp:simplePos x="0" y="0"/>
          <wp:positionH relativeFrom="column">
            <wp:align>center</wp:align>
          </wp:positionH>
          <wp:positionV relativeFrom="page">
            <wp:posOffset>448945</wp:posOffset>
          </wp:positionV>
          <wp:extent cx="9262800" cy="158400"/>
          <wp:effectExtent l="0" t="0" r="0" b="0"/>
          <wp:wrapNone/>
          <wp:docPr id="570152561" name="Picture 57015256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C99CB6" w14:textId="77777777" w:rsidR="00750D92" w:rsidRDefault="00750D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753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DD3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07F70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1BF7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3EAF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D7DD3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2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2026-07-07T18:47:00Z</dcterms:created>
  <dcterms:modified xsi:type="dcterms:W3CDTF">2026-07-07T19:13:00Z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