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978" w:rsidRDefault="009C4978">
      <w:r>
        <w:t>Haven’t done this yet, but will look into this one…</w:t>
      </w:r>
    </w:p>
    <w:p w:rsidR="002D61FD" w:rsidRDefault="00EC58B9">
      <w:hyperlink r:id="rId5" w:history="1">
        <w:r w:rsidR="00F264B9" w:rsidRPr="00CA7E1E">
          <w:rPr>
            <w:rStyle w:val="Hyperlink"/>
          </w:rPr>
          <w:t>http://stackoverflow.com/questions/24514717/bootstrap-navbar-active-state-not-working</w:t>
        </w:r>
      </w:hyperlink>
    </w:p>
    <w:p w:rsidR="00F264B9" w:rsidRDefault="00F264B9"/>
    <w:p w:rsidR="004C2E4E" w:rsidRDefault="009C4978">
      <w:r>
        <w:t xml:space="preserve">Did this one: </w:t>
      </w:r>
      <w:r w:rsidR="00C400DA">
        <w:t>Drop-down double-tap (altered the base bootstrap.js file with the following to allow the header of a dropdown menu to be clicked</w:t>
      </w:r>
      <w:r>
        <w:t xml:space="preserve"> by </w:t>
      </w:r>
      <w:proofErr w:type="gramStart"/>
      <w:r>
        <w:t>double-tapping</w:t>
      </w:r>
      <w:proofErr w:type="gramEnd"/>
      <w:r>
        <w:t xml:space="preserve"> the parent in the </w:t>
      </w:r>
      <w:proofErr w:type="spellStart"/>
      <w:r>
        <w:t>navbar</w:t>
      </w:r>
      <w:proofErr w:type="spellEnd"/>
      <w:r>
        <w:t>, i.e. – the Get Started and Before You Start links</w:t>
      </w:r>
      <w:r w:rsidR="00C400DA">
        <w:t>):</w:t>
      </w:r>
    </w:p>
    <w:p w:rsidR="008C4537" w:rsidRDefault="00EC58B9" w:rsidP="002D18C6">
      <w:pPr>
        <w:pStyle w:val="ListParagraph"/>
        <w:numPr>
          <w:ilvl w:val="0"/>
          <w:numId w:val="2"/>
        </w:numPr>
      </w:pPr>
      <w:hyperlink r:id="rId6" w:history="1">
        <w:r w:rsidR="004C2E4E" w:rsidRPr="00CA7E1E">
          <w:rPr>
            <w:rStyle w:val="Hyperlink"/>
          </w:rPr>
          <w:t>http://stackoverflow.com/questions/19935480/bootstrap-3-how-to-make-head-of-dropdown-link-clickable-in-navbar</w:t>
        </w:r>
      </w:hyperlink>
      <w:r w:rsidR="004C2E4E">
        <w:t xml:space="preserve"> </w:t>
      </w:r>
      <w:r w:rsidR="008C4537">
        <w:t xml:space="preserve">  </w:t>
      </w:r>
    </w:p>
    <w:p w:rsidR="00F264B9" w:rsidRDefault="00EC58B9" w:rsidP="008C4537">
      <w:pPr>
        <w:pStyle w:val="ListParagraph"/>
        <w:numPr>
          <w:ilvl w:val="1"/>
          <w:numId w:val="2"/>
        </w:numPr>
      </w:pPr>
      <w:hyperlink r:id="rId7" w:history="1">
        <w:r w:rsidR="004C2E4E" w:rsidRPr="00CA7E1E">
          <w:rPr>
            <w:rStyle w:val="Hyperlink"/>
          </w:rPr>
          <w:t>https://github.com/mrhanlon/twbs-dropdown-doubletap/blob/master/js/dropdown-doubletap.js</w:t>
        </w:r>
      </w:hyperlink>
    </w:p>
    <w:p w:rsidR="004C2E4E" w:rsidRDefault="004C2E4E"/>
    <w:p w:rsidR="00EC58B9" w:rsidRDefault="00EC58B9"/>
    <w:p w:rsidR="00EC58B9" w:rsidRDefault="00EC58B9"/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bookmarkStart w:id="0" w:name="_GoBack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/*General*/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proofErr w:type="gramStart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font-size accessible ====================================================== */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/*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Bootstrap accessibility (LESS)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http://stackoverflow.com/questions/12999267/why-does-twitter-bootstrap-use-pixels-for-font-size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http://www.filamentgroup.com/lab/how-we-learned-to-leave-body-font-size-alone.html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*/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/*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https://github.com/twbs/bootstrap/blob/v3.3.0/less/scaffolding.less#L20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https://github.com/twbs/bootstrap/blob/v3.3.0/less/scaffolding.less#L23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*/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/*// Body reset*/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proofErr w:type="gramEnd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</w:t>
      </w:r>
      <w:proofErr w:type="gramStart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75%;  /* Was: 10px; </w:t>
      </w:r>
      <w:proofErr w:type="spellStart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ou</w:t>
      </w:r>
      <w:proofErr w:type="spellEnd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-specific */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-</w:t>
      </w:r>
      <w:proofErr w:type="spellStart"/>
      <w:proofErr w:type="gramStart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webkit</w:t>
      </w:r>
      <w:proofErr w:type="spellEnd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gramEnd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tap-highlight-color: </w:t>
      </w:r>
      <w:proofErr w:type="spellStart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rgba</w:t>
      </w:r>
      <w:proofErr w:type="spellEnd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(0,0,0,0);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</w:t>
      </w:r>
      <w:proofErr w:type="gramStart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: @font-family-base;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</w:t>
      </w:r>
      <w:proofErr w:type="gramStart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: @font-size-base;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</w:t>
      </w:r>
      <w:proofErr w:type="gramStart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line-height</w:t>
      </w:r>
      <w:proofErr w:type="gramEnd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: @line-height-base;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</w:t>
      </w:r>
      <w:proofErr w:type="gramStart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: @text-color;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</w:t>
      </w:r>
      <w:proofErr w:type="gramStart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background-color</w:t>
      </w:r>
      <w:proofErr w:type="gramEnd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: @body-</w:t>
      </w:r>
      <w:proofErr w:type="spellStart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/* ====================================================== */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/* https://github.com/twbs/bootstrap/blob/v3.3.0/less/variables.less#L51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*/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@font-size-base:          100%;</w:t>
      </w:r>
      <w:proofErr w:type="gramStart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 /</w:t>
      </w:r>
      <w:proofErr w:type="gramEnd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Was: 14px; </w:t>
      </w:r>
      <w:proofErr w:type="spellStart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ou</w:t>
      </w:r>
      <w:proofErr w:type="spellEnd"/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-specific */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/* ====================================================== */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/* https://github.com/IET-OU/apd/blob/master/sites/all/themes/apd/css/bootstrap.min.css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*/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/*!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        * Bootstrap v3.2.0 (http://getbootstrap.com)</w:t>
      </w:r>
    </w:p>
    <w:p w:rsidR="00EC58B9" w:rsidRPr="00EC58B9" w:rsidRDefault="00EC58B9" w:rsidP="00EC58B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C58B9">
        <w:rPr>
          <w:rFonts w:ascii="Courier New" w:eastAsia="Times New Roman" w:hAnsi="Courier New" w:cs="Courier New"/>
          <w:color w:val="000000"/>
          <w:sz w:val="20"/>
          <w:szCs w:val="20"/>
        </w:rPr>
        <w:t> ...*/</w:t>
      </w:r>
    </w:p>
    <w:bookmarkEnd w:id="0"/>
    <w:p w:rsidR="00EC58B9" w:rsidRDefault="00EC58B9"/>
    <w:sectPr w:rsidR="00EC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507B3"/>
    <w:multiLevelType w:val="hybridMultilevel"/>
    <w:tmpl w:val="1B806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92E92"/>
    <w:multiLevelType w:val="hybridMultilevel"/>
    <w:tmpl w:val="4858D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B9"/>
    <w:rsid w:val="002D61FD"/>
    <w:rsid w:val="003448CC"/>
    <w:rsid w:val="004C2E4E"/>
    <w:rsid w:val="008C4537"/>
    <w:rsid w:val="009C4978"/>
    <w:rsid w:val="00C400DA"/>
    <w:rsid w:val="00EC58B9"/>
    <w:rsid w:val="00F2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452AD-5E1E-4F97-A729-FDEC7459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lissa">
    <w:name w:val="Melissa"/>
    <w:basedOn w:val="TableNormal"/>
    <w:uiPriority w:val="99"/>
    <w:rsid w:val="003448CC"/>
    <w:pPr>
      <w:spacing w:after="0" w:line="240" w:lineRule="auto"/>
    </w:pPr>
    <w:rPr>
      <w:rFonts w:ascii="Century Gothic" w:eastAsiaTheme="minorEastAsia" w:hAnsi="Century Gothic"/>
      <w:sz w:val="24"/>
      <w:szCs w:val="24"/>
    </w:rPr>
    <w:tblPr>
      <w:tblStyleRowBandSize w:val="1"/>
    </w:tblPr>
    <w:tcPr>
      <w:shd w:val="clear" w:color="auto" w:fill="D9E2F3" w:themeFill="accent5" w:themeFillTint="33"/>
    </w:tcPr>
  </w:style>
  <w:style w:type="table" w:customStyle="1" w:styleId="Melissas">
    <w:name w:val="Melissas"/>
    <w:basedOn w:val="TableNormal"/>
    <w:uiPriority w:val="99"/>
    <w:rsid w:val="003448CC"/>
    <w:pPr>
      <w:spacing w:after="0" w:line="240" w:lineRule="auto"/>
    </w:pPr>
    <w:rPr>
      <w:rFonts w:ascii="Century Gothic" w:eastAsiaTheme="minorEastAsia" w:hAnsi="Century Gothic"/>
      <w:sz w:val="24"/>
      <w:szCs w:val="24"/>
    </w:rPr>
    <w:tblPr>
      <w:tblStyleRowBandSize w:val="1"/>
    </w:tblPr>
    <w:tblStylePr w:type="firstRow">
      <w:rPr>
        <w:rFonts w:ascii="Calibri" w:hAnsi="Calibri"/>
        <w:b/>
        <w:color w:val="FFFFFF" w:themeColor="background1"/>
        <w:sz w:val="24"/>
      </w:rPr>
      <w:tblPr/>
      <w:tcPr>
        <w:shd w:val="clear" w:color="auto" w:fill="4472C4" w:themeFill="accent5"/>
      </w:tcPr>
    </w:tblStylePr>
    <w:tblStylePr w:type="band2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264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E4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58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rhanlon/twbs-dropdown-doubletap/blob/master/js/dropdown-doubletap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9935480/bootstrap-3-how-to-make-head-of-dropdown-link-clickable-in-navbar" TargetMode="External"/><Relationship Id="rId5" Type="http://schemas.openxmlformats.org/officeDocument/2006/relationships/hyperlink" Target="http://stackoverflow.com/questions/24514717/bootstrap-navbar-active-state-not-work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Denver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A. Thompson</dc:creator>
  <cp:keywords/>
  <dc:description/>
  <cp:lastModifiedBy>Melissa Thompson</cp:lastModifiedBy>
  <cp:revision>6</cp:revision>
  <dcterms:created xsi:type="dcterms:W3CDTF">2015-10-30T03:48:00Z</dcterms:created>
  <dcterms:modified xsi:type="dcterms:W3CDTF">2016-10-04T00:28:00Z</dcterms:modified>
</cp:coreProperties>
</file>