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866" w:lineRule="exact" w:before="0" w:after="0"/>
        <w:ind w:left="0" w:right="2988" w:firstLine="0"/>
        <w:jc w:val="right"/>
      </w:pPr>
      <w:r>
        <w:rPr>
          <w:rFonts w:ascii="" w:hAnsi="" w:eastAsia=""/>
          <w:b/>
          <w:i w:val="0"/>
          <w:color w:val="2E74B4"/>
          <w:sz w:val="72"/>
        </w:rPr>
        <w:t xml:space="preserve">Sample PDF </w:t>
      </w:r>
    </w:p>
    <w:p>
      <w:pPr>
        <w:autoSpaceDN w:val="0"/>
        <w:autoSpaceDE w:val="0"/>
        <w:widowControl/>
        <w:spacing w:line="432" w:lineRule="exact" w:before="286" w:after="0"/>
        <w:ind w:left="0" w:right="2978" w:firstLine="0"/>
        <w:jc w:val="right"/>
      </w:pPr>
      <w:r>
        <w:rPr>
          <w:rFonts w:ascii="" w:hAnsi="" w:eastAsia=""/>
          <w:b w:val="0"/>
          <w:i w:val="0"/>
          <w:color w:val="000000"/>
          <w:sz w:val="36"/>
        </w:rPr>
        <w:t xml:space="preserve">Created for testing </w:t>
      </w:r>
      <w:r>
        <w:rPr>
          <w:rFonts w:ascii="" w:hAnsi="" w:eastAsia=""/>
          <w:b w:val="0"/>
          <w:i w:val="0"/>
          <w:color w:val="5B9BD5"/>
          <w:sz w:val="36"/>
        </w:rPr>
        <w:t>PDFObject</w:t>
      </w:r>
    </w:p>
    <w:p>
      <w:pPr>
        <w:autoSpaceDN w:val="0"/>
        <w:autoSpaceDE w:val="0"/>
        <w:widowControl/>
        <w:spacing w:line="384" w:lineRule="exact" w:before="294" w:after="0"/>
        <w:ind w:left="0" w:right="20" w:firstLine="0"/>
        <w:jc w:val="both"/>
      </w:pP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This PDF is three pages long. Three long pages. Or three short pages if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you’re optimistic. Is it the same as saying “three long minutes”, knowing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that all minutes are the same duration, and one cannot possibly be longer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than the other? If these pages are all the same size, can one possibly be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longer than the other? </w:t>
      </w:r>
    </w:p>
    <w:p>
      <w:pPr>
        <w:autoSpaceDN w:val="0"/>
        <w:autoSpaceDE w:val="0"/>
        <w:widowControl/>
        <w:spacing w:line="288" w:lineRule="exact" w:before="290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 digress. Here’s some Latin. Lorem ipsum dolor sit amet, consectetur adipiscing elit. Integer nec </w:t>
      </w:r>
      <w:r>
        <w:rPr>
          <w:rFonts w:ascii="" w:hAnsi="" w:eastAsia=""/>
          <w:b w:val="0"/>
          <w:i w:val="0"/>
          <w:color w:val="000000"/>
          <w:sz w:val="24"/>
        </w:rPr>
        <w:t xml:space="preserve">odio. Praesent libero. Sed cursus ante dapibus diam. Sed nisi. Nulla quis sem at nibh elementum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imperdiet. Duis sagittis ipsum. Praesent mauris. Fusce nec tellus sed augue semper porta. Mauris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Vestibulum lacinia arcu eget nulla. Class aptent taciti sociosqu ad litora torquent 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conubia nostra, per inceptos himenaeos. Curabitur sodales ligula in libero.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</w:p>
    <w:p>
      <w:pPr>
        <w:autoSpaceDN w:val="0"/>
        <w:autoSpaceDE w:val="0"/>
        <w:widowControl/>
        <w:spacing w:line="288" w:lineRule="exact" w:before="294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sit amet mauris. </w:t>
      </w:r>
    </w:p>
    <w:p>
      <w:pPr>
        <w:autoSpaceDN w:val="0"/>
        <w:autoSpaceDE w:val="0"/>
        <w:widowControl/>
        <w:spacing w:line="288" w:lineRule="exact" w:before="286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porttitor, cursus quis, aliquet eget, justo. Sed pretium blandit orci.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</w:p>
    <w:p>
      <w:pPr>
        <w:autoSpaceDN w:val="0"/>
        <w:autoSpaceDE w:val="0"/>
        <w:widowControl/>
        <w:spacing w:line="294" w:lineRule="exact" w:before="2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486" w:right="606" w:bottom="35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Praesent mauris.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" w:hAnsi="" w:eastAsia="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quam. In scelerisque sem at dolor. Maecenas mattis. Sed convallis tristique sem.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" w:hAnsi="" w:eastAsia="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" w:hAnsi="" w:eastAsia="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facilisi. Ut fringilla. Suspendisse potenti.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Donec lacus nunc, viverra nec, blandit vel, egestas et, augue. Vestibulum tincidunt malesuada </w:t>
      </w:r>
      <w:r>
        <w:rPr>
          <w:rFonts w:ascii="" w:hAnsi="" w:eastAsia=""/>
          <w:b w:val="0"/>
          <w:i w:val="0"/>
          <w:color w:val="000000"/>
          <w:sz w:val="24"/>
        </w:rPr>
        <w:t xml:space="preserve">tellus. Ut ultrices ultrices enim. Curabitur sit amet mauris. Morbi in dui quis est pulvinar </w:t>
      </w:r>
      <w:r>
        <w:rPr>
          <w:rFonts w:ascii="" w:hAnsi="" w:eastAsia=""/>
          <w:b w:val="0"/>
          <w:i w:val="0"/>
          <w:color w:val="000000"/>
          <w:sz w:val="24"/>
        </w:rPr>
        <w:t xml:space="preserve">ullamcorper. Nulla facilisi. Integer lacinia sollicitudin massa. Cras metus. Sed aliquet risus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tortor. Integer id quam. Morbi mi.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Lorem ipsum dolor sit amet, consectetur adipiscing elit. Integer nec odio. Praesent libero. Sed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cursus ante dapibus diam. Sed nisi. Nulla quis sem at nibh elementum imperdiet. Duis sagittis </w:t>
      </w:r>
      <w:r>
        <w:rPr>
          <w:rFonts w:ascii="" w:hAnsi="" w:eastAsia=""/>
          <w:b w:val="0"/>
          <w:i w:val="0"/>
          <w:color w:val="000000"/>
          <w:sz w:val="24"/>
        </w:rPr>
        <w:t xml:space="preserve">ipsum. Praesent mauris. Fusce nec tellus sed augue semper porta. Mauris massa. Vestibulum </w:t>
      </w:r>
      <w:r>
        <w:rPr>
          <w:rFonts w:ascii="" w:hAnsi="" w:eastAsia=""/>
          <w:b w:val="0"/>
          <w:i w:val="0"/>
          <w:color w:val="000000"/>
          <w:sz w:val="24"/>
        </w:rPr>
        <w:t xml:space="preserve">lacinia arcu eget nulla. Class aptent taciti sociosqu ad litora torquent per conubia nostra, 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inceptos himenaeos. Curabitur sodales ligula in libero. </w:t>
      </w:r>
    </w:p>
    <w:p>
      <w:pPr>
        <w:autoSpaceDN w:val="0"/>
        <w:autoSpaceDE w:val="0"/>
        <w:widowControl/>
        <w:spacing w:line="288" w:lineRule="exact" w:before="292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</w:p>
    <w:p>
      <w:pPr>
        <w:autoSpaceDN w:val="0"/>
        <w:autoSpaceDE w:val="0"/>
        <w:widowControl/>
        <w:spacing w:line="288" w:lineRule="exact" w:before="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</w:p>
    <w:p>
      <w:pPr>
        <w:autoSpaceDN w:val="0"/>
        <w:autoSpaceDE w:val="0"/>
        <w:widowControl/>
        <w:spacing w:line="294" w:lineRule="exact" w:before="2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64" w:right="630" w:bottom="35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sit amet mauris.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porttitor, cursus quis, aliquet eget, justo. Sed pretium blandit orci.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  <w:r>
        <w:rPr>
          <w:rFonts w:ascii="" w:hAnsi="" w:eastAsia="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Praesent mauris.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" w:hAnsi="" w:eastAsia="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quam. In scelerisque sem at dolor. Maecenas mattis. Sed convallis tristique sem.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" w:hAnsi="" w:eastAsia="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" w:hAnsi="" w:eastAsia="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facilisi. Ut fringilla. Suspendisse potenti.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</w:t>
      </w:r>
    </w:p>
    <w:p>
      <w:pPr>
        <w:autoSpaceDN w:val="0"/>
        <w:autoSpaceDE w:val="0"/>
        <w:widowControl/>
        <w:spacing w:line="294" w:lineRule="exact" w:before="401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 </w:t>
      </w:r>
    </w:p>
    <w:sectPr w:rsidR="00FC693F" w:rsidRPr="0006063C" w:rsidSect="00034616">
      <w:pgSz w:w="12240" w:h="15840"/>
      <w:pgMar w:top="364" w:right="630" w:bottom="352" w:left="7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