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F8C31" w14:textId="6E3CF83F" w:rsidR="00735990" w:rsidRDefault="009E4502" w:rsidP="004B579E">
      <w:pPr>
        <w:jc w:val="center"/>
      </w:pPr>
      <w:r>
        <w:rPr>
          <w:noProof/>
        </w:rPr>
        <w:drawing>
          <wp:inline distT="0" distB="0" distL="0" distR="0" wp14:anchorId="64063604" wp14:editId="5D531DE1">
            <wp:extent cx="4883150" cy="1577406"/>
            <wp:effectExtent l="0" t="0" r="0" b="3810"/>
            <wp:docPr id="3" name="Picture 3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5041" cy="1581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5C8E" w14:textId="77777777" w:rsidR="009E4502" w:rsidRPr="00353302" w:rsidRDefault="009E4502" w:rsidP="009E4502">
      <w:pPr>
        <w:spacing w:after="0"/>
        <w:jc w:val="center"/>
        <w:rPr>
          <w:rFonts w:ascii="Times New Roman" w:hAnsi="Times New Roman" w:cs="Times New Roman"/>
        </w:rPr>
      </w:pPr>
      <w:r w:rsidRPr="00353302">
        <w:rPr>
          <w:rFonts w:ascii="Times New Roman" w:hAnsi="Times New Roman" w:cs="Times New Roman"/>
        </w:rPr>
        <w:t>Mohamed Eljahmi</w:t>
      </w:r>
    </w:p>
    <w:p w14:paraId="71395A8C" w14:textId="231C57B9" w:rsidR="009E4502" w:rsidRPr="00353302" w:rsidRDefault="009E4502" w:rsidP="009E450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RBE</w:t>
      </w:r>
      <w:r w:rsidRPr="00353302">
        <w:rPr>
          <w:rFonts w:ascii="Times New Roman" w:hAnsi="Times New Roman" w:cs="Times New Roman"/>
        </w:rPr>
        <w:t>-5</w:t>
      </w:r>
      <w:r>
        <w:rPr>
          <w:rFonts w:ascii="Times New Roman" w:hAnsi="Times New Roman" w:cs="Times New Roman"/>
        </w:rPr>
        <w:t>50</w:t>
      </w:r>
      <w:r w:rsidRPr="00353302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color w:val="000000" w:themeColor="text1"/>
        </w:rPr>
        <w:t xml:space="preserve"> Motion Planning</w:t>
      </w:r>
      <w:r w:rsidRPr="00353302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Homework</w:t>
      </w:r>
      <w:r w:rsidRPr="00353302">
        <w:rPr>
          <w:rFonts w:ascii="Times New Roman" w:hAnsi="Times New Roman" w:cs="Times New Roman"/>
        </w:rPr>
        <w:t xml:space="preserve"> #</w:t>
      </w:r>
      <w:r>
        <w:rPr>
          <w:rFonts w:ascii="Times New Roman" w:hAnsi="Times New Roman" w:cs="Times New Roman"/>
        </w:rPr>
        <w:t>1</w:t>
      </w:r>
    </w:p>
    <w:p w14:paraId="40539815" w14:textId="123FD7BC" w:rsidR="009E4502" w:rsidRDefault="00FB7B19" w:rsidP="009E450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September 0</w:t>
      </w:r>
      <w:r w:rsidR="009E4502">
        <w:rPr>
          <w:rFonts w:ascii="Times New Roman" w:hAnsi="Times New Roman" w:cs="Times New Roman"/>
        </w:rPr>
        <w:t>1,</w:t>
      </w:r>
      <w:r w:rsidR="009E4502" w:rsidRPr="00353302">
        <w:rPr>
          <w:rFonts w:ascii="Times New Roman" w:hAnsi="Times New Roman" w:cs="Times New Roman"/>
        </w:rPr>
        <w:t xml:space="preserve"> 202</w:t>
      </w:r>
      <w:r w:rsidR="009E4502">
        <w:rPr>
          <w:rFonts w:ascii="Times New Roman" w:hAnsi="Times New Roman" w:cs="Times New Roman"/>
        </w:rPr>
        <w:t>5</w:t>
      </w:r>
    </w:p>
    <w:p w14:paraId="6576F726" w14:textId="77777777" w:rsidR="00A6656F" w:rsidRDefault="00A6656F">
      <w:r>
        <w:br w:type="page"/>
      </w:r>
    </w:p>
    <w:p w14:paraId="1FF45DA6" w14:textId="77777777" w:rsidR="00A6656F" w:rsidRPr="00CC112E" w:rsidRDefault="00A6656F" w:rsidP="00A6656F">
      <w:pPr>
        <w:pStyle w:val="NoSpacing"/>
        <w:rPr>
          <w:rFonts w:ascii="Times New Roman" w:hAnsi="Times New Roman" w:cs="Times New Roman"/>
          <w:i/>
          <w:iCs/>
          <w:sz w:val="22"/>
          <w:szCs w:val="22"/>
          <w:u w:val="single"/>
        </w:rPr>
      </w:pPr>
      <w:r w:rsidRPr="00CC112E">
        <w:rPr>
          <w:rFonts w:ascii="Times New Roman" w:hAnsi="Times New Roman" w:cs="Times New Roman"/>
          <w:i/>
          <w:iCs/>
          <w:sz w:val="22"/>
          <w:szCs w:val="22"/>
          <w:u w:val="single"/>
        </w:rPr>
        <w:lastRenderedPageBreak/>
        <w:t>References</w:t>
      </w:r>
    </w:p>
    <w:p w14:paraId="7CB971E8" w14:textId="77777777" w:rsidR="00A6656F" w:rsidRPr="00CC112E" w:rsidRDefault="00A6656F" w:rsidP="00A6656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 xml:space="preserve">Alterovitz, R., Goldberg, K. (2008). </w:t>
      </w:r>
      <w:r w:rsidRPr="00CC112E">
        <w:rPr>
          <w:rFonts w:ascii="Times New Roman" w:hAnsi="Times New Roman" w:cs="Times New Roman"/>
          <w:i/>
          <w:iCs/>
          <w:sz w:val="22"/>
          <w:szCs w:val="22"/>
        </w:rPr>
        <w:t>Motion Planning in Medicine: Optimization and Simulation Algorithms for Image-Guided Procedures</w:t>
      </w:r>
      <w:r w:rsidRPr="00CC112E">
        <w:rPr>
          <w:rFonts w:ascii="Times New Roman" w:hAnsi="Times New Roman" w:cs="Times New Roman"/>
          <w:sz w:val="22"/>
          <w:szCs w:val="22"/>
        </w:rPr>
        <w:t>. Springer.</w:t>
      </w:r>
    </w:p>
    <w:p w14:paraId="7153D1DB" w14:textId="77777777" w:rsidR="00A6656F" w:rsidRPr="00CC112E" w:rsidRDefault="00A6656F" w:rsidP="00A6656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 xml:space="preserve">Hwang, M., &amp; Rucker, D. C. (2021). “Concentric Tube Robots in Surgery: Current Applications and Future Directions.” </w:t>
      </w:r>
      <w:r w:rsidRPr="00CC112E">
        <w:rPr>
          <w:rFonts w:ascii="Times New Roman" w:hAnsi="Times New Roman" w:cs="Times New Roman"/>
          <w:i/>
          <w:iCs/>
          <w:sz w:val="22"/>
          <w:szCs w:val="22"/>
        </w:rPr>
        <w:t>Annual Review of Control, Robotics, and Autonomous Systems</w:t>
      </w:r>
      <w:r w:rsidRPr="00CC112E">
        <w:rPr>
          <w:rFonts w:ascii="Times New Roman" w:hAnsi="Times New Roman" w:cs="Times New Roman"/>
          <w:sz w:val="22"/>
          <w:szCs w:val="22"/>
        </w:rPr>
        <w:t>.</w:t>
      </w:r>
    </w:p>
    <w:p w14:paraId="37A6B313" w14:textId="77777777" w:rsidR="00A6656F" w:rsidRDefault="00A6656F" w:rsidP="00A6656F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 xml:space="preserve">Yan, P., et al. (2019). “Surgical Robot Motion Planning Under Uncertainty.” </w:t>
      </w:r>
      <w:r w:rsidRPr="00CC112E">
        <w:rPr>
          <w:rFonts w:ascii="Times New Roman" w:hAnsi="Times New Roman" w:cs="Times New Roman"/>
          <w:i/>
          <w:iCs/>
          <w:sz w:val="22"/>
          <w:szCs w:val="22"/>
        </w:rPr>
        <w:t>IEEE Transactions on Medical Robotics and Bionics</w:t>
      </w:r>
      <w:r w:rsidRPr="00CC112E">
        <w:rPr>
          <w:rFonts w:ascii="Times New Roman" w:hAnsi="Times New Roman" w:cs="Times New Roman"/>
          <w:sz w:val="22"/>
          <w:szCs w:val="22"/>
        </w:rPr>
        <w:t>, 1(2).</w:t>
      </w:r>
    </w:p>
    <w:p w14:paraId="3E942A48" w14:textId="3233A1AD" w:rsidR="00200178" w:rsidRPr="00200178" w:rsidRDefault="00200178" w:rsidP="00200178">
      <w:pPr>
        <w:pStyle w:val="ListParagraph"/>
        <w:numPr>
          <w:ilvl w:val="0"/>
          <w:numId w:val="6"/>
        </w:numPr>
      </w:pPr>
      <w:hyperlink r:id="rId7" w:history="1">
        <w:r w:rsidRPr="00D131EB">
          <w:rPr>
            <w:rStyle w:val="Hyperlink"/>
            <w:rFonts w:ascii="Times New Roman" w:hAnsi="Times New Roman" w:cs="Times New Roman"/>
            <w:sz w:val="22"/>
            <w:szCs w:val="22"/>
          </w:rPr>
          <w:t>https://docs.python.org/3/tutorial/venv.html</w:t>
        </w:r>
      </w:hyperlink>
    </w:p>
    <w:p w14:paraId="6981EBA1" w14:textId="6CA2F2D5" w:rsidR="00200178" w:rsidRDefault="00200178" w:rsidP="00200178">
      <w:pPr>
        <w:pStyle w:val="ListParagraph"/>
        <w:numPr>
          <w:ilvl w:val="0"/>
          <w:numId w:val="6"/>
        </w:numPr>
      </w:pPr>
      <w:hyperlink r:id="rId8" w:history="1">
        <w:r w:rsidRPr="00D131EB">
          <w:rPr>
            <w:rStyle w:val="Hyperlink"/>
          </w:rPr>
          <w:t>https://openai.com/index/chatgpt/</w:t>
        </w:r>
      </w:hyperlink>
    </w:p>
    <w:p w14:paraId="0AA21DEE" w14:textId="2FC7D99C" w:rsidR="00200178" w:rsidRDefault="00200178" w:rsidP="00200178">
      <w:pPr>
        <w:pStyle w:val="ListParagraph"/>
        <w:numPr>
          <w:ilvl w:val="0"/>
          <w:numId w:val="6"/>
        </w:numPr>
      </w:pPr>
      <w:hyperlink r:id="rId9" w:history="1">
        <w:r w:rsidRPr="00D131EB">
          <w:rPr>
            <w:rStyle w:val="Hyperlink"/>
          </w:rPr>
          <w:t>https://ubuntu.com/download/desktop</w:t>
        </w:r>
      </w:hyperlink>
    </w:p>
    <w:p w14:paraId="1BD5259D" w14:textId="08504EB5" w:rsidR="00200178" w:rsidRDefault="00200178" w:rsidP="00200178">
      <w:pPr>
        <w:pStyle w:val="ListParagraph"/>
        <w:numPr>
          <w:ilvl w:val="0"/>
          <w:numId w:val="6"/>
        </w:numPr>
      </w:pPr>
      <w:hyperlink r:id="rId10" w:history="1">
        <w:r w:rsidRPr="00D131EB">
          <w:rPr>
            <w:rStyle w:val="Hyperlink"/>
          </w:rPr>
          <w:t>https://stackoverflow.com/</w:t>
        </w:r>
      </w:hyperlink>
    </w:p>
    <w:p w14:paraId="4CC83116" w14:textId="77777777" w:rsidR="00200178" w:rsidRPr="00200178" w:rsidRDefault="00200178" w:rsidP="00200178">
      <w:pPr>
        <w:pStyle w:val="ListParagraph"/>
        <w:numPr>
          <w:ilvl w:val="0"/>
          <w:numId w:val="6"/>
        </w:numPr>
      </w:pPr>
    </w:p>
    <w:p w14:paraId="6D87EFEB" w14:textId="069C2E39" w:rsidR="000E6E20" w:rsidRDefault="000E6E20">
      <w:r>
        <w:br w:type="page"/>
      </w:r>
    </w:p>
    <w:p w14:paraId="17452B6C" w14:textId="0443FC13" w:rsidR="00397A26" w:rsidRPr="000E6E20" w:rsidRDefault="000E6E20" w:rsidP="000E6E20">
      <w:pPr>
        <w:pStyle w:val="NoSpacing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0E6E20">
        <w:rPr>
          <w:rFonts w:ascii="Times New Roman" w:hAnsi="Times New Roman" w:cs="Times New Roman"/>
          <w:b/>
          <w:bCs/>
          <w:i/>
          <w:iCs/>
          <w:sz w:val="22"/>
          <w:szCs w:val="22"/>
        </w:rPr>
        <w:lastRenderedPageBreak/>
        <w:t>Git repository</w:t>
      </w:r>
    </w:p>
    <w:p w14:paraId="4A5B30EA" w14:textId="1078117C" w:rsidR="000E6E20" w:rsidRDefault="000E6E20" w:rsidP="000E6E20">
      <w:hyperlink r:id="rId11" w:history="1">
        <w:r w:rsidRPr="00000A0F">
          <w:rPr>
            <w:rStyle w:val="Hyperlink"/>
          </w:rPr>
          <w:t>https://github.com/meljahmi-personal/RBE550-assignment1.git</w:t>
        </w:r>
      </w:hyperlink>
    </w:p>
    <w:p w14:paraId="3342D26D" w14:textId="54617735" w:rsidR="009E4502" w:rsidRDefault="00397A26" w:rsidP="00397A26">
      <w:pPr>
        <w:pStyle w:val="NoSpacing"/>
      </w:pPr>
      <w:r w:rsidRPr="00397A26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t>Introduction</w:t>
      </w:r>
      <w:r>
        <w:t>:</w:t>
      </w:r>
    </w:p>
    <w:p w14:paraId="6E9BCA8C" w14:textId="77777777" w:rsidR="00EF61D2" w:rsidRPr="00EF61D2" w:rsidRDefault="00EF61D2" w:rsidP="00EF61D2">
      <w:pPr>
        <w:pStyle w:val="NoSpacing"/>
        <w:rPr>
          <w:rFonts w:ascii="Times New Roman" w:hAnsi="Times New Roman" w:cs="Times New Roman"/>
        </w:rPr>
      </w:pPr>
      <w:r w:rsidRPr="00EF61D2">
        <w:rPr>
          <w:rFonts w:ascii="Times New Roman" w:hAnsi="Times New Roman" w:cs="Times New Roman"/>
        </w:rPr>
        <w:t>My name is Mohamed Eljahmi. I earned a BSEE from Northeastern University (1983), an MSc in Electrical &amp; Computer Engineering from WPI (2023), and I am currently pursuing an MSc in Robotics Engineering at WPI, with graduation planned for May 2026.</w:t>
      </w:r>
    </w:p>
    <w:p w14:paraId="69B63C51" w14:textId="77777777" w:rsidR="00EF61D2" w:rsidRPr="00EF61D2" w:rsidRDefault="00EF61D2" w:rsidP="00EF61D2">
      <w:pPr>
        <w:pStyle w:val="NoSpacing"/>
        <w:rPr>
          <w:rFonts w:ascii="Times New Roman" w:hAnsi="Times New Roman" w:cs="Times New Roman"/>
        </w:rPr>
      </w:pPr>
      <w:r w:rsidRPr="00EF61D2">
        <w:rPr>
          <w:rFonts w:ascii="Times New Roman" w:hAnsi="Times New Roman" w:cs="Times New Roman"/>
        </w:rPr>
        <w:t>Throughout my career, I have worked in various industries, including embedded systems, telecommunications, medical devices, consumer electronics, analytics, defense, aerospace, and finance. While my current role is in software engineering within the financial sector, I am actively seeking a position in robotics and embedded systems.</w:t>
      </w:r>
    </w:p>
    <w:p w14:paraId="0F34D927" w14:textId="77777777" w:rsidR="00EF61D2" w:rsidRPr="00EF61D2" w:rsidRDefault="00EF61D2" w:rsidP="00EF61D2">
      <w:pPr>
        <w:pStyle w:val="NoSpacing"/>
        <w:rPr>
          <w:rFonts w:ascii="Times New Roman" w:hAnsi="Times New Roman" w:cs="Times New Roman"/>
        </w:rPr>
      </w:pPr>
    </w:p>
    <w:p w14:paraId="5E9EC793" w14:textId="797B6BF4" w:rsidR="00397A26" w:rsidRDefault="00EF61D2" w:rsidP="00EF61D2">
      <w:pPr>
        <w:pStyle w:val="NoSpacing"/>
        <w:rPr>
          <w:rFonts w:ascii="Times New Roman" w:hAnsi="Times New Roman" w:cs="Times New Roman"/>
        </w:rPr>
      </w:pPr>
      <w:r w:rsidRPr="00EF61D2">
        <w:rPr>
          <w:rFonts w:ascii="Times New Roman" w:hAnsi="Times New Roman" w:cs="Times New Roman"/>
        </w:rPr>
        <w:t>I am actively investing in my education, financing two graduate degrees at WPI, and I have developed strong interests in machine learning, AI, robotics, and autonomous systems. I also plan to pursue side projects with robotics kits and drones to improve my skills in obstacle avoidance, motion planning, and robotic system integration.</w:t>
      </w:r>
    </w:p>
    <w:p w14:paraId="2DB0B4FE" w14:textId="77777777" w:rsidR="00EF61D2" w:rsidRDefault="00EF61D2" w:rsidP="00EF61D2">
      <w:pPr>
        <w:pStyle w:val="NoSpacing"/>
        <w:rPr>
          <w:rFonts w:ascii="Times New Roman" w:hAnsi="Times New Roman" w:cs="Times New Roman"/>
        </w:rPr>
      </w:pPr>
    </w:p>
    <w:p w14:paraId="28360B04" w14:textId="5295AC7F" w:rsidR="00CC112E" w:rsidRDefault="00CC11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075D00" w14:textId="31193651" w:rsidR="00EF61D2" w:rsidRDefault="00CC112E" w:rsidP="00EF61D2">
      <w:pPr>
        <w:pStyle w:val="NoSpacing"/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</w:pPr>
      <w:r w:rsidRPr="00CC112E">
        <w:rPr>
          <w:rFonts w:ascii="Times New Roman" w:hAnsi="Times New Roman" w:cs="Times New Roman"/>
          <w:b/>
          <w:bCs/>
          <w:i/>
          <w:iCs/>
          <w:sz w:val="22"/>
          <w:szCs w:val="22"/>
          <w:u w:val="single"/>
        </w:rPr>
        <w:lastRenderedPageBreak/>
        <w:t>Motion Planning Application</w:t>
      </w:r>
    </w:p>
    <w:p w14:paraId="4FDCEC60" w14:textId="77777777" w:rsidR="00CC112E" w:rsidRPr="00CC112E" w:rsidRDefault="00CC112E" w:rsidP="00A6656F">
      <w:pPr>
        <w:pStyle w:val="NoSpacing"/>
        <w:jc w:val="center"/>
        <w:rPr>
          <w:rFonts w:ascii="Times New Roman" w:hAnsi="Times New Roman" w:cs="Times New Roman"/>
          <w:i/>
          <w:iCs/>
          <w:sz w:val="22"/>
          <w:szCs w:val="22"/>
          <w:u w:val="single"/>
        </w:rPr>
      </w:pPr>
      <w:r w:rsidRPr="00CC112E">
        <w:rPr>
          <w:rFonts w:ascii="Times New Roman" w:hAnsi="Times New Roman" w:cs="Times New Roman"/>
          <w:i/>
          <w:iCs/>
          <w:sz w:val="22"/>
          <w:szCs w:val="22"/>
          <w:u w:val="single"/>
        </w:rPr>
        <w:t>Motion Planning in Surgical Robots</w:t>
      </w:r>
    </w:p>
    <w:p w14:paraId="6964F231" w14:textId="77777777" w:rsidR="00CC112E" w:rsidRPr="00CC112E" w:rsidRDefault="00CC112E" w:rsidP="00CC112E">
      <w:pPr>
        <w:pStyle w:val="NoSpacing"/>
        <w:rPr>
          <w:rFonts w:ascii="Times New Roman" w:hAnsi="Times New Roman" w:cs="Times New Roman"/>
          <w:i/>
          <w:iCs/>
          <w:sz w:val="22"/>
          <w:szCs w:val="22"/>
          <w:u w:val="single"/>
        </w:rPr>
      </w:pPr>
      <w:r w:rsidRPr="00CC112E">
        <w:rPr>
          <w:rFonts w:ascii="Times New Roman" w:hAnsi="Times New Roman" w:cs="Times New Roman"/>
          <w:i/>
          <w:iCs/>
          <w:sz w:val="22"/>
          <w:szCs w:val="22"/>
          <w:u w:val="single"/>
        </w:rPr>
        <w:t>The Problem</w:t>
      </w:r>
    </w:p>
    <w:p w14:paraId="60AC4167" w14:textId="77777777" w:rsidR="00CC112E" w:rsidRPr="00CC112E" w:rsidRDefault="00CC112E" w:rsidP="00CC112E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In minimally invasive surgery (laparoscopy, robotic-assisted surgery), the robot must maneuver instruments through tiny incisions and around sensitive anatomy.</w:t>
      </w:r>
    </w:p>
    <w:p w14:paraId="4B55F312" w14:textId="77777777" w:rsidR="00CC112E" w:rsidRPr="00CC112E" w:rsidRDefault="00CC112E" w:rsidP="00CC112E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The workspace is crowded with blood vessels, nerves, and organs.</w:t>
      </w:r>
    </w:p>
    <w:p w14:paraId="3B5ACD89" w14:textId="77777777" w:rsidR="00CC112E" w:rsidRPr="00CC112E" w:rsidRDefault="00CC112E" w:rsidP="00CC112E">
      <w:pPr>
        <w:pStyle w:val="NoSpacing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The planner must generate collision-free paths for tools, often in constrained, deformable environments.</w:t>
      </w:r>
    </w:p>
    <w:p w14:paraId="258BCC00" w14:textId="77777777" w:rsidR="00CC112E" w:rsidRPr="00CC112E" w:rsidRDefault="00CC112E" w:rsidP="00CC112E">
      <w:pPr>
        <w:pStyle w:val="NoSpacing"/>
        <w:rPr>
          <w:rFonts w:ascii="Times New Roman" w:hAnsi="Times New Roman" w:cs="Times New Roman"/>
          <w:i/>
          <w:iCs/>
          <w:sz w:val="22"/>
          <w:szCs w:val="22"/>
          <w:u w:val="single"/>
        </w:rPr>
      </w:pPr>
      <w:r w:rsidRPr="00CC112E">
        <w:rPr>
          <w:rFonts w:ascii="Times New Roman" w:hAnsi="Times New Roman" w:cs="Times New Roman"/>
          <w:i/>
          <w:iCs/>
          <w:sz w:val="22"/>
          <w:szCs w:val="22"/>
          <w:u w:val="single"/>
        </w:rPr>
        <w:t>Why Motion Planning is Needed</w:t>
      </w:r>
    </w:p>
    <w:p w14:paraId="7F1DDD8F" w14:textId="77777777" w:rsidR="00CC112E" w:rsidRPr="00CC112E" w:rsidRDefault="00CC112E" w:rsidP="00CC112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Collision avoidance: A wrong move could puncture a vessel or damage nerves.</w:t>
      </w:r>
    </w:p>
    <w:p w14:paraId="37C9B4AE" w14:textId="77777777" w:rsidR="00CC112E" w:rsidRPr="00CC112E" w:rsidRDefault="00CC112E" w:rsidP="00CC112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Constrained kinematics: Instruments pivot at the incision point (called the “remote center of motion”), which restricts motion.</w:t>
      </w:r>
    </w:p>
    <w:p w14:paraId="50254942" w14:textId="77777777" w:rsidR="00CC112E" w:rsidRPr="00CC112E" w:rsidRDefault="00CC112E" w:rsidP="00CC112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Precision: Motions must be extremely fine-grained (millimeters).</w:t>
      </w:r>
    </w:p>
    <w:p w14:paraId="41783ED8" w14:textId="77777777" w:rsidR="00CC112E" w:rsidRPr="00CC112E" w:rsidRDefault="00CC112E" w:rsidP="00CC112E"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Dynamic adaptation: Organs can move or deform due to breathing, heartbeat, or surgical manipulation.</w:t>
      </w:r>
    </w:p>
    <w:p w14:paraId="3D0FC474" w14:textId="77777777" w:rsidR="00CC112E" w:rsidRPr="00CC112E" w:rsidRDefault="00CC112E" w:rsidP="00CC112E">
      <w:pPr>
        <w:pStyle w:val="NoSpacing"/>
        <w:rPr>
          <w:rFonts w:ascii="Times New Roman" w:hAnsi="Times New Roman" w:cs="Times New Roman"/>
          <w:i/>
          <w:iCs/>
          <w:sz w:val="22"/>
          <w:szCs w:val="22"/>
          <w:u w:val="single"/>
        </w:rPr>
      </w:pPr>
      <w:r w:rsidRPr="00CC112E">
        <w:rPr>
          <w:rFonts w:ascii="Times New Roman" w:hAnsi="Times New Roman" w:cs="Times New Roman"/>
          <w:i/>
          <w:iCs/>
          <w:sz w:val="22"/>
          <w:szCs w:val="22"/>
          <w:u w:val="single"/>
        </w:rPr>
        <w:t>Planning Methods</w:t>
      </w:r>
    </w:p>
    <w:p w14:paraId="20F063C5" w14:textId="77777777" w:rsidR="00CC112E" w:rsidRPr="00CC112E" w:rsidRDefault="00CC112E" w:rsidP="00CC112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Sampling-based planners (RRT, PRM) are used to explore feasible paths within narrow anatomical passages.</w:t>
      </w:r>
    </w:p>
    <w:p w14:paraId="413036F0" w14:textId="77777777" w:rsidR="00CC112E" w:rsidRPr="00CC112E" w:rsidRDefault="00CC112E" w:rsidP="00CC112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Optimization-based planners: refine paths to minimize tool motion, reduce trauma, or maintain visibility of the surgical field.</w:t>
      </w:r>
    </w:p>
    <w:p w14:paraId="71B85BC4" w14:textId="77777777" w:rsidR="00CC112E" w:rsidRPr="00CC112E" w:rsidRDefault="00CC112E" w:rsidP="00CC112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Image-guided planning: combine pre-operative imaging (CT, MRI) with intra-operative updates to plan safe trajectories.</w:t>
      </w:r>
    </w:p>
    <w:p w14:paraId="48A57274" w14:textId="77777777" w:rsidR="00CC112E" w:rsidRPr="00CC112E" w:rsidRDefault="00CC112E" w:rsidP="00CC112E">
      <w:pPr>
        <w:pStyle w:val="NoSpacing"/>
        <w:numPr>
          <w:ilvl w:val="0"/>
          <w:numId w:val="3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Deformable environment models: Advanced planners account for tissue deformation and update the plan in real-time.</w:t>
      </w:r>
    </w:p>
    <w:p w14:paraId="0E24968C" w14:textId="77777777" w:rsidR="00CC112E" w:rsidRPr="00CC112E" w:rsidRDefault="00CC112E" w:rsidP="00CC112E">
      <w:pPr>
        <w:pStyle w:val="NoSpacing"/>
        <w:rPr>
          <w:rFonts w:ascii="Times New Roman" w:hAnsi="Times New Roman" w:cs="Times New Roman"/>
          <w:i/>
          <w:iCs/>
          <w:sz w:val="22"/>
          <w:szCs w:val="22"/>
          <w:u w:val="single"/>
        </w:rPr>
      </w:pPr>
      <w:r w:rsidRPr="00CC112E">
        <w:rPr>
          <w:rFonts w:ascii="Times New Roman" w:hAnsi="Times New Roman" w:cs="Times New Roman"/>
          <w:i/>
          <w:iCs/>
          <w:sz w:val="22"/>
          <w:szCs w:val="22"/>
          <w:u w:val="single"/>
        </w:rPr>
        <w:t>Applications</w:t>
      </w:r>
    </w:p>
    <w:p w14:paraId="2CB03A80" w14:textId="77777777" w:rsidR="00CC112E" w:rsidRPr="00CC112E" w:rsidRDefault="00CC112E" w:rsidP="00CC112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Da Vinci Surgical System (Intuitive Surgical): currently widely used; path planning ensures tools respect the incision’s pivot point.</w:t>
      </w:r>
    </w:p>
    <w:p w14:paraId="7FC0F878" w14:textId="77777777" w:rsidR="00CC112E" w:rsidRPr="00CC112E" w:rsidRDefault="00CC112E" w:rsidP="00CC112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Orthopedic surgery robots (Mako, ROSA): motion planning guides tools when shaping bone for implants.</w:t>
      </w:r>
    </w:p>
    <w:p w14:paraId="290907BC" w14:textId="77777777" w:rsidR="00CC112E" w:rsidRPr="00CC112E" w:rsidRDefault="00CC112E" w:rsidP="00CC112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Neurosurgery: planners ensure tools follow safe trajectories through the brain to avoid critical areas.</w:t>
      </w:r>
    </w:p>
    <w:p w14:paraId="5A7A7FC0" w14:textId="77777777" w:rsidR="00CC112E" w:rsidRPr="00CC112E" w:rsidRDefault="00CC112E" w:rsidP="00CC112E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Radiation therapy: planners determine safe beam paths to a tumor while avoiding healthy tissue.</w:t>
      </w:r>
    </w:p>
    <w:p w14:paraId="2883DB64" w14:textId="77777777" w:rsidR="00CC112E" w:rsidRPr="00CC112E" w:rsidRDefault="00CC112E" w:rsidP="00CC112E">
      <w:pPr>
        <w:pStyle w:val="NoSpacing"/>
        <w:rPr>
          <w:rFonts w:ascii="Times New Roman" w:hAnsi="Times New Roman" w:cs="Times New Roman"/>
          <w:i/>
          <w:iCs/>
          <w:sz w:val="22"/>
          <w:szCs w:val="22"/>
          <w:u w:val="single"/>
        </w:rPr>
      </w:pPr>
      <w:r w:rsidRPr="00CC112E">
        <w:rPr>
          <w:rFonts w:ascii="Times New Roman" w:hAnsi="Times New Roman" w:cs="Times New Roman"/>
          <w:i/>
          <w:iCs/>
          <w:sz w:val="22"/>
          <w:szCs w:val="22"/>
          <w:u w:val="single"/>
        </w:rPr>
        <w:t>Why It’s Interesting</w:t>
      </w:r>
    </w:p>
    <w:p w14:paraId="658461B8" w14:textId="77777777" w:rsidR="00CC112E" w:rsidRPr="00CC112E" w:rsidRDefault="00CC112E" w:rsidP="00CC112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It combines robotics, medicine, and safety-critical AI.</w:t>
      </w:r>
    </w:p>
    <w:p w14:paraId="22A5BA3E" w14:textId="77777777" w:rsidR="00CC112E" w:rsidRPr="00CC112E" w:rsidRDefault="00CC112E" w:rsidP="00CC112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Unlike cars, surgical robots must operate with zero tolerance for error — you can pull over a car, but not a patient mid-surgery.</w:t>
      </w:r>
    </w:p>
    <w:p w14:paraId="4AE6B3AA" w14:textId="77777777" w:rsidR="00CC112E" w:rsidRPr="00CC112E" w:rsidRDefault="00CC112E" w:rsidP="00CC112E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CC112E">
        <w:rPr>
          <w:rFonts w:ascii="Times New Roman" w:hAnsi="Times New Roman" w:cs="Times New Roman"/>
          <w:sz w:val="22"/>
          <w:szCs w:val="22"/>
        </w:rPr>
        <w:t>Motion planning has a direct impact on patient outcomes, resulting in less tissue damage, shorter recovery times, and improved surgical precision.</w:t>
      </w:r>
    </w:p>
    <w:p w14:paraId="26F1BCC7" w14:textId="77777777" w:rsidR="00CC112E" w:rsidRPr="00A6656F" w:rsidRDefault="00CC112E" w:rsidP="00EF61D2">
      <w:pPr>
        <w:pStyle w:val="NoSpacing"/>
        <w:rPr>
          <w:rFonts w:ascii="Times New Roman" w:hAnsi="Times New Roman" w:cs="Times New Roman"/>
          <w:sz w:val="22"/>
          <w:szCs w:val="22"/>
        </w:rPr>
      </w:pPr>
    </w:p>
    <w:sectPr w:rsidR="00CC112E" w:rsidRPr="00A665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F6FCA"/>
    <w:multiLevelType w:val="multilevel"/>
    <w:tmpl w:val="B1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24DC8"/>
    <w:multiLevelType w:val="multilevel"/>
    <w:tmpl w:val="49FE2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35195"/>
    <w:multiLevelType w:val="multilevel"/>
    <w:tmpl w:val="1450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EA1044"/>
    <w:multiLevelType w:val="multilevel"/>
    <w:tmpl w:val="675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54A4D"/>
    <w:multiLevelType w:val="multilevel"/>
    <w:tmpl w:val="460A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D6416"/>
    <w:multiLevelType w:val="multilevel"/>
    <w:tmpl w:val="DBBE8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481749">
    <w:abstractNumId w:val="0"/>
  </w:num>
  <w:num w:numId="2" w16cid:durableId="2132624336">
    <w:abstractNumId w:val="4"/>
  </w:num>
  <w:num w:numId="3" w16cid:durableId="613950371">
    <w:abstractNumId w:val="3"/>
  </w:num>
  <w:num w:numId="4" w16cid:durableId="1560244968">
    <w:abstractNumId w:val="5"/>
  </w:num>
  <w:num w:numId="5" w16cid:durableId="1670908848">
    <w:abstractNumId w:val="2"/>
  </w:num>
  <w:num w:numId="6" w16cid:durableId="1630430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502"/>
    <w:rsid w:val="000E6E20"/>
    <w:rsid w:val="00200178"/>
    <w:rsid w:val="002F3B57"/>
    <w:rsid w:val="00397A26"/>
    <w:rsid w:val="004B579E"/>
    <w:rsid w:val="00547826"/>
    <w:rsid w:val="005A3FEE"/>
    <w:rsid w:val="00603D67"/>
    <w:rsid w:val="006F2C02"/>
    <w:rsid w:val="00735990"/>
    <w:rsid w:val="007C7E3B"/>
    <w:rsid w:val="008E76F7"/>
    <w:rsid w:val="009E4502"/>
    <w:rsid w:val="00A6656F"/>
    <w:rsid w:val="00CC112E"/>
    <w:rsid w:val="00D85736"/>
    <w:rsid w:val="00D916E9"/>
    <w:rsid w:val="00E82BE2"/>
    <w:rsid w:val="00EF61D2"/>
    <w:rsid w:val="00F8289C"/>
    <w:rsid w:val="00FB7B19"/>
    <w:rsid w:val="00FE3E59"/>
    <w:rsid w:val="00FF4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FA049"/>
  <w15:chartTrackingRefBased/>
  <w15:docId w15:val="{6DD40668-0A8F-438D-9B10-C9446D4F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5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5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5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5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5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5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5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5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5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5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50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97A2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001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01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penai.com/index/chatgpt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ocs.python.org/3/tutorial/venv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meljahmi-personal/RBE550-assignment1.git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tackoverflow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buntu.com/download/deskto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BA9EBD-7B93-4464-8232-165CF0150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</TotalTime>
  <Pages>4</Pages>
  <Words>543</Words>
  <Characters>3520</Characters>
  <Application>Microsoft Office Word</Application>
  <DocSecurity>0</DocSecurity>
  <Lines>80</Lines>
  <Paragraphs>50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Eljahmi</dc:creator>
  <cp:keywords/>
  <dc:description/>
  <cp:lastModifiedBy>Mohamed Eljahmi</cp:lastModifiedBy>
  <cp:revision>11</cp:revision>
  <dcterms:created xsi:type="dcterms:W3CDTF">2025-08-31T20:55:00Z</dcterms:created>
  <dcterms:modified xsi:type="dcterms:W3CDTF">2025-09-02T00:26:00Z</dcterms:modified>
</cp:coreProperties>
</file>