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06C4" w14:textId="6867C319" w:rsidR="00E05F16" w:rsidRPr="00C24AE8" w:rsidRDefault="00DD204B" w:rsidP="00C24AE8">
      <w:pPr>
        <w:pStyle w:val="Heading1"/>
        <w:ind w:left="540" w:hanging="270"/>
        <w:jc w:val="left"/>
        <w:rPr>
          <w:b/>
          <w:color w:val="000000" w:themeColor="text1"/>
          <w:sz w:val="24"/>
          <w:szCs w:val="24"/>
        </w:rPr>
      </w:pPr>
      <w:bookmarkStart w:id="0" w:name="_Toc32741987"/>
      <w:bookmarkStart w:id="1" w:name="_Toc7972261"/>
      <w:bookmarkStart w:id="2" w:name="_Toc8001825"/>
      <w:bookmarkStart w:id="3" w:name="_Toc8025278"/>
      <w:bookmarkStart w:id="4" w:name="_Toc8034572"/>
      <w:bookmarkStart w:id="5" w:name="_Toc8037645"/>
      <w:bookmarkStart w:id="6" w:name="_Toc8142916"/>
      <w:bookmarkStart w:id="7" w:name="_Toc8183711"/>
      <w:bookmarkStart w:id="8" w:name="_Toc8186584"/>
      <w:bookmarkStart w:id="9" w:name="_Toc105376158"/>
      <w:r w:rsidRPr="00CA4FA9">
        <w:rPr>
          <w:b/>
          <w:color w:val="000000" w:themeColor="text1"/>
          <w:sz w:val="24"/>
          <w:szCs w:val="24"/>
        </w:rPr>
        <w:t>Test Conduct And Data</w:t>
      </w:r>
      <w:bookmarkEnd w:id="9"/>
      <w:r w:rsidRPr="00CA4FA9">
        <w:rPr>
          <w:b/>
          <w:color w:val="000000" w:themeColor="text1"/>
          <w:sz w:val="24"/>
          <w:szCs w:val="24"/>
        </w:rPr>
        <w:t xml:space="preserve"> </w:t>
      </w:r>
    </w:p>
    <w:p w14:paraId="1CB4EE15" w14:textId="11FB2FC9" w:rsidR="00DD204B" w:rsidRPr="00073220" w:rsidRDefault="00DD204B" w:rsidP="00073220">
      <w:pPr>
        <w:pStyle w:val="Heading2"/>
        <w:rPr>
          <w:b/>
          <w:bCs/>
          <w:color w:val="000000" w:themeColor="text1"/>
          <w:sz w:val="24"/>
          <w:szCs w:val="24"/>
        </w:rPr>
      </w:pPr>
      <w:bookmarkStart w:id="10" w:name="_Toc105376159"/>
      <w:r w:rsidRPr="00073220">
        <w:rPr>
          <w:b/>
          <w:bCs/>
          <w:color w:val="000000" w:themeColor="text1"/>
          <w:sz w:val="24"/>
          <w:szCs w:val="24"/>
        </w:rPr>
        <w:t xml:space="preserve">Development </w:t>
      </w:r>
      <w:r w:rsidR="00E02D39" w:rsidRPr="00073220">
        <w:rPr>
          <w:b/>
          <w:bCs/>
          <w:color w:val="000000" w:themeColor="text1"/>
          <w:sz w:val="24"/>
          <w:szCs w:val="24"/>
        </w:rPr>
        <w:t>T</w:t>
      </w:r>
      <w:r w:rsidRPr="00073220">
        <w:rPr>
          <w:b/>
          <w:bCs/>
          <w:color w:val="000000" w:themeColor="text1"/>
          <w:sz w:val="24"/>
          <w:szCs w:val="24"/>
        </w:rPr>
        <w:t>esting</w:t>
      </w:r>
      <w:bookmarkEnd w:id="10"/>
    </w:p>
    <w:p w14:paraId="323FF749" w14:textId="77777777" w:rsidR="002F231E" w:rsidRDefault="002F231E" w:rsidP="002F231E">
      <w:pPr>
        <w:pStyle w:val="Text"/>
        <w:rPr>
          <w:b/>
          <w:bCs/>
          <w:color w:val="000000" w:themeColor="text1"/>
        </w:rPr>
      </w:pPr>
    </w:p>
    <w:p w14:paraId="28408515" w14:textId="40DE7BCB" w:rsidR="002F231E" w:rsidRPr="002F231E" w:rsidRDefault="002F231E" w:rsidP="002F231E">
      <w:pPr>
        <w:pStyle w:val="Text"/>
        <w:ind w:firstLine="0"/>
        <w:rPr>
          <w:b/>
          <w:bCs/>
          <w:color w:val="000000" w:themeColor="text1"/>
        </w:rPr>
      </w:pPr>
      <w:r w:rsidRPr="002F231E">
        <w:rPr>
          <w:b/>
          <w:bCs/>
          <w:color w:val="000000" w:themeColor="text1"/>
        </w:rPr>
        <w:t>TDD Unit Testing</w:t>
      </w:r>
    </w:p>
    <w:p w14:paraId="641E5F83" w14:textId="2300A23E" w:rsidR="00DD204B" w:rsidRDefault="00DD204B" w:rsidP="00DD204B">
      <w:pPr>
        <w:pStyle w:val="Text"/>
        <w:rPr>
          <w:color w:val="000000" w:themeColor="text1"/>
        </w:rPr>
      </w:pPr>
      <w:r w:rsidRPr="00CA4FA9">
        <w:rPr>
          <w:color w:val="000000" w:themeColor="text1"/>
        </w:rPr>
        <w:t>T</w:t>
      </w:r>
      <w:r w:rsidR="007A6F8E">
        <w:rPr>
          <w:color w:val="000000" w:themeColor="text1"/>
        </w:rPr>
        <w:t>est-Driven Development (T</w:t>
      </w:r>
      <w:r w:rsidRPr="00CA4FA9">
        <w:rPr>
          <w:color w:val="000000" w:themeColor="text1"/>
        </w:rPr>
        <w:t>DD</w:t>
      </w:r>
      <w:r w:rsidR="007A6F8E">
        <w:rPr>
          <w:color w:val="000000" w:themeColor="text1"/>
        </w:rPr>
        <w:t>)</w:t>
      </w:r>
      <w:r w:rsidRPr="00CA4FA9">
        <w:rPr>
          <w:color w:val="000000" w:themeColor="text1"/>
        </w:rPr>
        <w:t xml:space="preserve"> is used as a practice in the development process to ensure the program meets requirements, preventing big bug and ensure the possible solution is the minimum amount of code to pass the test. This help to avoid duplicating in writing code, clearer and better design of program. </w:t>
      </w:r>
      <w:r w:rsidR="002F231E">
        <w:rPr>
          <w:color w:val="000000" w:themeColor="text1"/>
        </w:rPr>
        <w:t>TDD process i</w:t>
      </w:r>
      <w:r w:rsidR="00B83980">
        <w:rPr>
          <w:color w:val="000000" w:themeColor="text1"/>
        </w:rPr>
        <w:t>s followed by steps</w:t>
      </w:r>
      <w:r w:rsidR="00AB42AC">
        <w:rPr>
          <w:color w:val="000000" w:themeColor="text1"/>
        </w:rPr>
        <w:t>:</w:t>
      </w:r>
      <w:r w:rsidR="003640B4">
        <w:rPr>
          <w:color w:val="000000" w:themeColor="text1"/>
        </w:rPr>
        <w:t xml:space="preserve"> (</w:t>
      </w:r>
      <w:r w:rsidR="003640B4">
        <w:rPr>
          <w:rFonts w:cs="Calibri"/>
          <w:sz w:val="22"/>
          <w:szCs w:val="22"/>
          <w:lang w:eastAsia="en-AU"/>
        </w:rPr>
        <w:t>Rais, 2016)</w:t>
      </w:r>
    </w:p>
    <w:p w14:paraId="0B0C0E9B" w14:textId="2D2C8D36" w:rsidR="00B13553" w:rsidRPr="003A7C6D" w:rsidRDefault="00B83980" w:rsidP="003A7C6D">
      <w:pPr>
        <w:pStyle w:val="Text"/>
        <w:numPr>
          <w:ilvl w:val="0"/>
          <w:numId w:val="31"/>
        </w:numPr>
        <w:rPr>
          <w:color w:val="000000" w:themeColor="text1"/>
        </w:rPr>
      </w:pPr>
      <w:r w:rsidRPr="00CF316A">
        <w:rPr>
          <w:color w:val="000000" w:themeColor="text1"/>
        </w:rPr>
        <w:t>Writ</w:t>
      </w:r>
      <w:r w:rsidR="00EA4D14" w:rsidRPr="00CF316A">
        <w:rPr>
          <w:color w:val="000000" w:themeColor="text1"/>
        </w:rPr>
        <w:t>e</w:t>
      </w:r>
      <w:r w:rsidRPr="00CF316A">
        <w:rPr>
          <w:color w:val="000000" w:themeColor="text1"/>
        </w:rPr>
        <w:t xml:space="preserve"> the test</w:t>
      </w:r>
      <w:r w:rsidR="00CF316A" w:rsidRPr="00CF316A">
        <w:rPr>
          <w:color w:val="000000" w:themeColor="text1"/>
        </w:rPr>
        <w:t xml:space="preserve"> firstly and </w:t>
      </w:r>
      <w:r w:rsidR="00E96556" w:rsidRPr="00CF316A">
        <w:rPr>
          <w:color w:val="000000" w:themeColor="text1"/>
        </w:rPr>
        <w:t>it</w:t>
      </w:r>
      <w:r w:rsidR="00CF316A">
        <w:rPr>
          <w:color w:val="000000" w:themeColor="text1"/>
        </w:rPr>
        <w:t>s result</w:t>
      </w:r>
      <w:r w:rsidRPr="00CF316A">
        <w:rPr>
          <w:color w:val="000000" w:themeColor="text1"/>
        </w:rPr>
        <w:t xml:space="preserve"> will </w:t>
      </w:r>
      <w:r w:rsidR="003A7C6D" w:rsidRPr="00CF316A">
        <w:rPr>
          <w:color w:val="000000" w:themeColor="text1"/>
        </w:rPr>
        <w:t>fail.</w:t>
      </w:r>
      <w:r w:rsidR="003A7C6D">
        <w:rPr>
          <w:color w:val="000000" w:themeColor="text1"/>
        </w:rPr>
        <w:t xml:space="preserve"> (F</w:t>
      </w:r>
      <w:r w:rsidR="00B13553">
        <w:rPr>
          <w:color w:val="000000" w:themeColor="text1"/>
        </w:rPr>
        <w:t xml:space="preserve">igure </w:t>
      </w:r>
      <w:r w:rsidR="003A7C6D">
        <w:rPr>
          <w:color w:val="000000" w:themeColor="text1"/>
        </w:rPr>
        <w:t>3</w:t>
      </w:r>
      <w:r w:rsidR="00B13553">
        <w:rPr>
          <w:color w:val="000000" w:themeColor="text1"/>
        </w:rPr>
        <w:t>)</w:t>
      </w:r>
    </w:p>
    <w:p w14:paraId="43BBD39E" w14:textId="1CB33AC1" w:rsidR="00B83980" w:rsidRDefault="00EA4D14" w:rsidP="00003160">
      <w:pPr>
        <w:pStyle w:val="Text"/>
        <w:numPr>
          <w:ilvl w:val="0"/>
          <w:numId w:val="31"/>
        </w:numPr>
        <w:rPr>
          <w:color w:val="000000" w:themeColor="text1"/>
        </w:rPr>
      </w:pPr>
      <w:r>
        <w:rPr>
          <w:color w:val="000000" w:themeColor="text1"/>
        </w:rPr>
        <w:t>Implement</w:t>
      </w:r>
      <w:r w:rsidR="00E96556">
        <w:rPr>
          <w:color w:val="000000" w:themeColor="text1"/>
        </w:rPr>
        <w:t xml:space="preserve"> or update</w:t>
      </w:r>
      <w:r>
        <w:rPr>
          <w:color w:val="000000" w:themeColor="text1"/>
        </w:rPr>
        <w:t xml:space="preserve"> </w:t>
      </w:r>
      <w:r w:rsidR="00E96556">
        <w:rPr>
          <w:color w:val="000000" w:themeColor="text1"/>
        </w:rPr>
        <w:t>the code function until it</w:t>
      </w:r>
      <w:r>
        <w:rPr>
          <w:color w:val="000000" w:themeColor="text1"/>
        </w:rPr>
        <w:t xml:space="preserve"> </w:t>
      </w:r>
      <w:r w:rsidR="00E96556">
        <w:rPr>
          <w:color w:val="000000" w:themeColor="text1"/>
        </w:rPr>
        <w:t>passes</w:t>
      </w:r>
      <w:r>
        <w:rPr>
          <w:color w:val="000000" w:themeColor="text1"/>
        </w:rPr>
        <w:t xml:space="preserve"> the test.</w:t>
      </w:r>
      <w:r w:rsidR="003A7C6D">
        <w:rPr>
          <w:color w:val="000000" w:themeColor="text1"/>
        </w:rPr>
        <w:t xml:space="preserve"> (Figure 4)</w:t>
      </w:r>
    </w:p>
    <w:p w14:paraId="6B9A4ECB" w14:textId="77777777" w:rsidR="003A7C6D" w:rsidRDefault="003A7C6D" w:rsidP="003A7C6D">
      <w:pPr>
        <w:pStyle w:val="Text"/>
        <w:ind w:left="562" w:firstLine="0"/>
        <w:rPr>
          <w:color w:val="000000" w:themeColor="text1"/>
        </w:rPr>
      </w:pPr>
    </w:p>
    <w:p w14:paraId="089BC1E2" w14:textId="77777777" w:rsidR="002018EF" w:rsidRDefault="003A7C6D" w:rsidP="002018EF">
      <w:pPr>
        <w:pStyle w:val="Text"/>
        <w:keepNext/>
        <w:ind w:left="202" w:firstLine="0"/>
      </w:pPr>
      <w:r>
        <w:rPr>
          <w:noProof/>
        </w:rPr>
        <w:drawing>
          <wp:inline distT="0" distB="0" distL="0" distR="0" wp14:anchorId="0D659A35" wp14:editId="78614643">
            <wp:extent cx="2961005" cy="2157730"/>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1005" cy="2157730"/>
                    </a:xfrm>
                    <a:prstGeom prst="rect">
                      <a:avLst/>
                    </a:prstGeom>
                    <a:noFill/>
                    <a:ln>
                      <a:noFill/>
                    </a:ln>
                  </pic:spPr>
                </pic:pic>
              </a:graphicData>
            </a:graphic>
          </wp:inline>
        </w:drawing>
      </w:r>
    </w:p>
    <w:p w14:paraId="18EDEE82" w14:textId="5DF82630" w:rsidR="003A7C6D" w:rsidRDefault="002018EF" w:rsidP="002018EF">
      <w:pPr>
        <w:pStyle w:val="Caption"/>
        <w:jc w:val="both"/>
        <w:rPr>
          <w:color w:val="000000" w:themeColor="text1"/>
        </w:rPr>
      </w:pPr>
      <w:bookmarkStart w:id="11" w:name="_Toc105361238"/>
      <w:r w:rsidRPr="002018EF">
        <w:rPr>
          <w:rFonts w:ascii="Times New Roman" w:hAnsi="Times New Roman"/>
          <w:i w:val="0"/>
          <w:iCs w:val="0"/>
          <w:color w:val="000000" w:themeColor="text1"/>
          <w:sz w:val="20"/>
          <w:szCs w:val="20"/>
          <w:lang w:val="en-US"/>
        </w:rPr>
        <w:t xml:space="preserve">Figure </w:t>
      </w:r>
      <w:r w:rsidRPr="002018EF">
        <w:rPr>
          <w:rFonts w:ascii="Times New Roman" w:hAnsi="Times New Roman"/>
          <w:i w:val="0"/>
          <w:iCs w:val="0"/>
          <w:color w:val="000000" w:themeColor="text1"/>
          <w:sz w:val="20"/>
          <w:szCs w:val="20"/>
          <w:lang w:val="en-US"/>
        </w:rPr>
        <w:fldChar w:fldCharType="begin"/>
      </w:r>
      <w:r w:rsidRPr="002018EF">
        <w:rPr>
          <w:rFonts w:ascii="Times New Roman" w:hAnsi="Times New Roman"/>
          <w:i w:val="0"/>
          <w:iCs w:val="0"/>
          <w:color w:val="000000" w:themeColor="text1"/>
          <w:sz w:val="20"/>
          <w:szCs w:val="20"/>
          <w:lang w:val="en-US"/>
        </w:rPr>
        <w:instrText xml:space="preserve"> SEQ Figure \* ARABIC </w:instrText>
      </w:r>
      <w:r w:rsidRPr="002018EF">
        <w:rPr>
          <w:rFonts w:ascii="Times New Roman" w:hAnsi="Times New Roman"/>
          <w:i w:val="0"/>
          <w:iCs w:val="0"/>
          <w:color w:val="000000" w:themeColor="text1"/>
          <w:sz w:val="20"/>
          <w:szCs w:val="20"/>
          <w:lang w:val="en-US"/>
        </w:rPr>
        <w:fldChar w:fldCharType="separate"/>
      </w:r>
      <w:r w:rsidR="002524AC">
        <w:rPr>
          <w:rFonts w:ascii="Times New Roman" w:hAnsi="Times New Roman"/>
          <w:i w:val="0"/>
          <w:iCs w:val="0"/>
          <w:noProof/>
          <w:color w:val="000000" w:themeColor="text1"/>
          <w:sz w:val="20"/>
          <w:szCs w:val="20"/>
          <w:lang w:val="en-US"/>
        </w:rPr>
        <w:t>3</w:t>
      </w:r>
      <w:r w:rsidRPr="002018EF">
        <w:rPr>
          <w:rFonts w:ascii="Times New Roman" w:hAnsi="Times New Roman"/>
          <w:i w:val="0"/>
          <w:iCs w:val="0"/>
          <w:color w:val="000000" w:themeColor="text1"/>
          <w:sz w:val="20"/>
          <w:szCs w:val="20"/>
          <w:lang w:val="en-US"/>
        </w:rPr>
        <w:fldChar w:fldCharType="end"/>
      </w:r>
      <w:r w:rsidRPr="002018EF">
        <w:rPr>
          <w:rFonts w:ascii="Times New Roman" w:hAnsi="Times New Roman"/>
          <w:i w:val="0"/>
          <w:iCs w:val="0"/>
          <w:color w:val="000000" w:themeColor="text1"/>
          <w:sz w:val="20"/>
          <w:szCs w:val="20"/>
          <w:lang w:val="en-US"/>
        </w:rPr>
        <w:t>:</w:t>
      </w:r>
      <w:r>
        <w:t xml:space="preserve"> </w:t>
      </w:r>
      <w:r>
        <w:rPr>
          <w:rFonts w:ascii="Times New Roman" w:hAnsi="Times New Roman"/>
          <w:i w:val="0"/>
          <w:iCs w:val="0"/>
          <w:color w:val="000000" w:themeColor="text1"/>
          <w:sz w:val="20"/>
          <w:szCs w:val="20"/>
          <w:lang w:val="en-US"/>
        </w:rPr>
        <w:t>Write the test and its result will be fail at the first run. (TDD – step 1)</w:t>
      </w:r>
      <w:bookmarkEnd w:id="11"/>
    </w:p>
    <w:p w14:paraId="7754388F" w14:textId="77777777" w:rsidR="00B76D6B" w:rsidRDefault="00B76D6B" w:rsidP="002018EF">
      <w:pPr>
        <w:pStyle w:val="Text"/>
        <w:rPr>
          <w:color w:val="000000" w:themeColor="text1"/>
        </w:rPr>
      </w:pPr>
    </w:p>
    <w:p w14:paraId="660B5E73" w14:textId="0674607B" w:rsidR="002F231E" w:rsidRDefault="002F231E" w:rsidP="00DD204B">
      <w:pPr>
        <w:pStyle w:val="Text"/>
        <w:rPr>
          <w:color w:val="000000" w:themeColor="text1"/>
        </w:rPr>
      </w:pPr>
    </w:p>
    <w:p w14:paraId="1F1BD3F6" w14:textId="77777777" w:rsidR="002018EF" w:rsidRDefault="00B140F7" w:rsidP="002018EF">
      <w:pPr>
        <w:pStyle w:val="Text"/>
        <w:keepNext/>
      </w:pPr>
      <w:r>
        <w:rPr>
          <w:noProof/>
        </w:rPr>
        <w:drawing>
          <wp:inline distT="0" distB="0" distL="0" distR="0" wp14:anchorId="2A6D9B5C" wp14:editId="62CD029A">
            <wp:extent cx="2961005" cy="2927217"/>
            <wp:effectExtent l="0" t="0" r="0" b="698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479"/>
                    <a:stretch/>
                  </pic:blipFill>
                  <pic:spPr bwMode="auto">
                    <a:xfrm>
                      <a:off x="0" y="0"/>
                      <a:ext cx="2961005" cy="2927217"/>
                    </a:xfrm>
                    <a:prstGeom prst="rect">
                      <a:avLst/>
                    </a:prstGeom>
                    <a:noFill/>
                    <a:ln>
                      <a:noFill/>
                    </a:ln>
                    <a:extLst>
                      <a:ext uri="{53640926-AAD7-44D8-BBD7-CCE9431645EC}">
                        <a14:shadowObscured xmlns:a14="http://schemas.microsoft.com/office/drawing/2010/main"/>
                      </a:ext>
                    </a:extLst>
                  </pic:spPr>
                </pic:pic>
              </a:graphicData>
            </a:graphic>
          </wp:inline>
        </w:drawing>
      </w:r>
    </w:p>
    <w:p w14:paraId="7B54C78F" w14:textId="67DF77C1" w:rsidR="002018EF" w:rsidRPr="00B76D6B" w:rsidRDefault="002018EF" w:rsidP="002018EF">
      <w:pPr>
        <w:pStyle w:val="Caption"/>
        <w:jc w:val="both"/>
        <w:rPr>
          <w:rFonts w:ascii="Times New Roman" w:hAnsi="Times New Roman"/>
          <w:i w:val="0"/>
          <w:iCs w:val="0"/>
          <w:color w:val="000000" w:themeColor="text1"/>
          <w:sz w:val="20"/>
          <w:szCs w:val="20"/>
          <w:lang w:val="en-US"/>
        </w:rPr>
      </w:pPr>
      <w:bookmarkStart w:id="12" w:name="_Toc105361239"/>
      <w:r w:rsidRPr="002018EF">
        <w:rPr>
          <w:rFonts w:ascii="Times New Roman" w:hAnsi="Times New Roman"/>
          <w:i w:val="0"/>
          <w:iCs w:val="0"/>
          <w:color w:val="000000" w:themeColor="text1"/>
          <w:sz w:val="20"/>
          <w:szCs w:val="20"/>
          <w:lang w:val="en-US"/>
        </w:rPr>
        <w:t xml:space="preserve">Figure </w:t>
      </w:r>
      <w:r w:rsidRPr="002018EF">
        <w:rPr>
          <w:rFonts w:ascii="Times New Roman" w:hAnsi="Times New Roman"/>
          <w:i w:val="0"/>
          <w:iCs w:val="0"/>
          <w:color w:val="000000" w:themeColor="text1"/>
          <w:sz w:val="20"/>
          <w:szCs w:val="20"/>
          <w:lang w:val="en-US"/>
        </w:rPr>
        <w:fldChar w:fldCharType="begin"/>
      </w:r>
      <w:r w:rsidRPr="002018EF">
        <w:rPr>
          <w:rFonts w:ascii="Times New Roman" w:hAnsi="Times New Roman"/>
          <w:i w:val="0"/>
          <w:iCs w:val="0"/>
          <w:color w:val="000000" w:themeColor="text1"/>
          <w:sz w:val="20"/>
          <w:szCs w:val="20"/>
          <w:lang w:val="en-US"/>
        </w:rPr>
        <w:instrText xml:space="preserve"> SEQ Figure \* ARABIC </w:instrText>
      </w:r>
      <w:r w:rsidRPr="002018EF">
        <w:rPr>
          <w:rFonts w:ascii="Times New Roman" w:hAnsi="Times New Roman"/>
          <w:i w:val="0"/>
          <w:iCs w:val="0"/>
          <w:color w:val="000000" w:themeColor="text1"/>
          <w:sz w:val="20"/>
          <w:szCs w:val="20"/>
          <w:lang w:val="en-US"/>
        </w:rPr>
        <w:fldChar w:fldCharType="separate"/>
      </w:r>
      <w:r w:rsidR="002524AC">
        <w:rPr>
          <w:rFonts w:ascii="Times New Roman" w:hAnsi="Times New Roman"/>
          <w:i w:val="0"/>
          <w:iCs w:val="0"/>
          <w:noProof/>
          <w:color w:val="000000" w:themeColor="text1"/>
          <w:sz w:val="20"/>
          <w:szCs w:val="20"/>
          <w:lang w:val="en-US"/>
        </w:rPr>
        <w:t>4</w:t>
      </w:r>
      <w:r w:rsidRPr="002018EF">
        <w:rPr>
          <w:rFonts w:ascii="Times New Roman" w:hAnsi="Times New Roman"/>
          <w:i w:val="0"/>
          <w:iCs w:val="0"/>
          <w:color w:val="000000" w:themeColor="text1"/>
          <w:sz w:val="20"/>
          <w:szCs w:val="20"/>
          <w:lang w:val="en-US"/>
        </w:rPr>
        <w:fldChar w:fldCharType="end"/>
      </w:r>
      <w:r w:rsidRPr="002018EF">
        <w:rPr>
          <w:rFonts w:ascii="Times New Roman" w:hAnsi="Times New Roman"/>
          <w:i w:val="0"/>
          <w:iCs w:val="0"/>
          <w:color w:val="000000" w:themeColor="text1"/>
          <w:sz w:val="20"/>
          <w:szCs w:val="20"/>
          <w:lang w:val="en-US"/>
        </w:rPr>
        <w:t xml:space="preserve">: </w:t>
      </w:r>
      <w:r>
        <w:rPr>
          <w:rFonts w:ascii="Times New Roman" w:hAnsi="Times New Roman"/>
          <w:i w:val="0"/>
          <w:iCs w:val="0"/>
          <w:color w:val="000000" w:themeColor="text1"/>
          <w:sz w:val="20"/>
          <w:szCs w:val="20"/>
          <w:lang w:val="en-US"/>
        </w:rPr>
        <w:t>Implementing the code until passing the test (TDD – step 2)</w:t>
      </w:r>
      <w:bookmarkEnd w:id="12"/>
    </w:p>
    <w:p w14:paraId="38FBCE80" w14:textId="2F2DDF8A" w:rsidR="00B140F7" w:rsidRDefault="00B140F7" w:rsidP="00DD204B">
      <w:pPr>
        <w:pStyle w:val="Text"/>
        <w:rPr>
          <w:color w:val="000000" w:themeColor="text1"/>
        </w:rPr>
      </w:pPr>
    </w:p>
    <w:p w14:paraId="21A94AA2" w14:textId="75335280" w:rsidR="00B140F7" w:rsidRPr="002F231E" w:rsidRDefault="00B140F7" w:rsidP="00B140F7">
      <w:pPr>
        <w:pStyle w:val="Text"/>
        <w:ind w:firstLine="0"/>
        <w:rPr>
          <w:b/>
          <w:bCs/>
          <w:color w:val="000000" w:themeColor="text1"/>
        </w:rPr>
      </w:pPr>
      <w:r>
        <w:rPr>
          <w:b/>
          <w:bCs/>
          <w:color w:val="000000" w:themeColor="text1"/>
        </w:rPr>
        <w:t>Integration</w:t>
      </w:r>
      <w:r w:rsidRPr="002F231E">
        <w:rPr>
          <w:b/>
          <w:bCs/>
          <w:color w:val="000000" w:themeColor="text1"/>
        </w:rPr>
        <w:t xml:space="preserve"> Testing</w:t>
      </w:r>
    </w:p>
    <w:p w14:paraId="207CC753" w14:textId="7C876C92" w:rsidR="003F3144" w:rsidRDefault="00B76D6B" w:rsidP="00DD204B">
      <w:pPr>
        <w:pStyle w:val="Text"/>
        <w:rPr>
          <w:color w:val="000000" w:themeColor="text1"/>
        </w:rPr>
      </w:pPr>
      <w:r w:rsidRPr="00CA4FA9">
        <w:rPr>
          <w:color w:val="000000" w:themeColor="text1"/>
        </w:rPr>
        <w:t>T</w:t>
      </w:r>
      <w:r>
        <w:rPr>
          <w:color w:val="000000" w:themeColor="text1"/>
        </w:rPr>
        <w:t xml:space="preserve">o test the </w:t>
      </w:r>
      <w:r w:rsidR="00D60736">
        <w:rPr>
          <w:color w:val="000000" w:themeColor="text1"/>
        </w:rPr>
        <w:t>system modules after they are integrated</w:t>
      </w:r>
      <w:r w:rsidR="003F3144">
        <w:rPr>
          <w:color w:val="000000" w:themeColor="text1"/>
        </w:rPr>
        <w:t>, End-to-End testing used the Jest testing framework is run to test the functionalities of system</w:t>
      </w:r>
      <w:r w:rsidR="00D10BDD">
        <w:rPr>
          <w:color w:val="000000" w:themeColor="text1"/>
        </w:rPr>
        <w:t xml:space="preserve"> before each version release for client testing.</w:t>
      </w:r>
    </w:p>
    <w:p w14:paraId="14F6DB3D" w14:textId="77777777" w:rsidR="002018EF" w:rsidRDefault="003F3144" w:rsidP="002018EF">
      <w:pPr>
        <w:pStyle w:val="Text"/>
        <w:keepNext/>
      </w:pPr>
      <w:r>
        <w:rPr>
          <w:noProof/>
        </w:rPr>
        <w:drawing>
          <wp:inline distT="0" distB="0" distL="0" distR="0" wp14:anchorId="1DB2F5F5" wp14:editId="0D161A22">
            <wp:extent cx="2961005" cy="1699895"/>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1005" cy="1699895"/>
                    </a:xfrm>
                    <a:prstGeom prst="rect">
                      <a:avLst/>
                    </a:prstGeom>
                    <a:noFill/>
                    <a:ln>
                      <a:noFill/>
                    </a:ln>
                  </pic:spPr>
                </pic:pic>
              </a:graphicData>
            </a:graphic>
          </wp:inline>
        </w:drawing>
      </w:r>
    </w:p>
    <w:p w14:paraId="6E36F6CC" w14:textId="7DE30AE5" w:rsidR="002018EF" w:rsidRPr="0092030E" w:rsidRDefault="002018EF" w:rsidP="002018EF">
      <w:pPr>
        <w:pStyle w:val="Text"/>
        <w:ind w:firstLine="0"/>
      </w:pPr>
      <w:bookmarkStart w:id="13" w:name="_Toc105361240"/>
      <w:r>
        <w:t xml:space="preserve">Figure </w:t>
      </w:r>
      <w:r>
        <w:fldChar w:fldCharType="begin"/>
      </w:r>
      <w:r>
        <w:instrText xml:space="preserve"> SEQ Figure \* ARABIC </w:instrText>
      </w:r>
      <w:r>
        <w:fldChar w:fldCharType="separate"/>
      </w:r>
      <w:r w:rsidR="002524AC">
        <w:rPr>
          <w:noProof/>
        </w:rPr>
        <w:t>5</w:t>
      </w:r>
      <w:r>
        <w:fldChar w:fldCharType="end"/>
      </w:r>
      <w:r>
        <w:t>: Results of integration testing on the developed interface</w:t>
      </w:r>
      <w:r w:rsidRPr="0092030E">
        <w:t>.</w:t>
      </w:r>
      <w:bookmarkEnd w:id="13"/>
    </w:p>
    <w:p w14:paraId="0A224042" w14:textId="5F07E8AF" w:rsidR="00ED1307" w:rsidRDefault="00ED1307" w:rsidP="00DD204B">
      <w:pPr>
        <w:pStyle w:val="Text"/>
        <w:rPr>
          <w:color w:val="000000" w:themeColor="text1"/>
        </w:rPr>
      </w:pPr>
    </w:p>
    <w:p w14:paraId="4D767111" w14:textId="48DBE216" w:rsidR="00ED1307" w:rsidRPr="00ED1307" w:rsidRDefault="00ED1307" w:rsidP="00ED1307">
      <w:pPr>
        <w:pStyle w:val="Text"/>
        <w:ind w:firstLine="0"/>
        <w:rPr>
          <w:b/>
          <w:bCs/>
          <w:color w:val="000000" w:themeColor="text1"/>
        </w:rPr>
      </w:pPr>
      <w:r>
        <w:rPr>
          <w:b/>
          <w:bCs/>
          <w:color w:val="000000" w:themeColor="text1"/>
        </w:rPr>
        <w:t>Usability</w:t>
      </w:r>
      <w:r w:rsidRPr="002F231E">
        <w:rPr>
          <w:b/>
          <w:bCs/>
          <w:color w:val="000000" w:themeColor="text1"/>
        </w:rPr>
        <w:t xml:space="preserve"> Testing</w:t>
      </w:r>
    </w:p>
    <w:p w14:paraId="7C431428" w14:textId="3A9891E8" w:rsidR="00DD204B" w:rsidRPr="00CA4FA9" w:rsidRDefault="00DD204B" w:rsidP="00DD204B">
      <w:pPr>
        <w:pStyle w:val="Text"/>
        <w:rPr>
          <w:color w:val="000000" w:themeColor="text1"/>
        </w:rPr>
      </w:pPr>
      <w:r w:rsidRPr="00CA4FA9">
        <w:rPr>
          <w:color w:val="000000" w:themeColor="text1"/>
        </w:rPr>
        <w:t xml:space="preserve">The versions released after the development will be tested and feedbacked based on requirements by </w:t>
      </w:r>
      <w:r w:rsidRPr="00CA4FA9">
        <w:rPr>
          <w:color w:val="000000" w:themeColor="text1"/>
          <w:lang w:val="en-AU"/>
        </w:rPr>
        <w:t>Eric Le Ferrand.</w:t>
      </w:r>
      <w:r w:rsidRPr="00CA4FA9">
        <w:rPr>
          <w:color w:val="000000" w:themeColor="text1"/>
        </w:rPr>
        <w:t xml:space="preserve"> The test is the usability testing with assessment type </w:t>
      </w:r>
      <w:r w:rsidRPr="00CA4FA9">
        <w:rPr>
          <w:color w:val="000000" w:themeColor="text1"/>
          <w:lang w:val="en-AU"/>
        </w:rPr>
        <w:t>which is to test the features during the implementation (Goodman, 2012). The testing environment for the interface is as following:</w:t>
      </w:r>
    </w:p>
    <w:p w14:paraId="34692E21" w14:textId="77777777" w:rsidR="00DD204B" w:rsidRPr="00CA4FA9" w:rsidRDefault="00DD204B" w:rsidP="00DD204B">
      <w:pPr>
        <w:pStyle w:val="Text"/>
        <w:rPr>
          <w:color w:val="000000" w:themeColor="text1"/>
          <w:lang w:val="en-AU"/>
        </w:rPr>
      </w:pPr>
      <w:r w:rsidRPr="00CA4FA9">
        <w:rPr>
          <w:color w:val="000000" w:themeColor="text1"/>
          <w:lang w:val="en-AU"/>
        </w:rPr>
        <w:t>•   Google Chrome browser, running on Window 10.</w:t>
      </w:r>
    </w:p>
    <w:p w14:paraId="421B7B89" w14:textId="77777777" w:rsidR="00DD204B" w:rsidRPr="00CA4FA9" w:rsidRDefault="00DD204B" w:rsidP="00DD204B">
      <w:pPr>
        <w:pStyle w:val="Text"/>
        <w:rPr>
          <w:color w:val="000000" w:themeColor="text1"/>
          <w:lang w:val="en-AU"/>
        </w:rPr>
      </w:pPr>
      <w:r w:rsidRPr="00CA4FA9">
        <w:rPr>
          <w:color w:val="000000" w:themeColor="text1"/>
          <w:lang w:val="en-AU"/>
        </w:rPr>
        <w:t>• Safari browser, running on IOS 14.7.1 through Firebase hosting.</w:t>
      </w:r>
    </w:p>
    <w:p w14:paraId="335EFE8D" w14:textId="77777777" w:rsidR="00DD204B" w:rsidRPr="00CA4FA9" w:rsidRDefault="00DD204B" w:rsidP="00DD204B">
      <w:pPr>
        <w:pStyle w:val="Text"/>
        <w:rPr>
          <w:color w:val="000000" w:themeColor="text1"/>
          <w:lang w:val="en-AU"/>
        </w:rPr>
      </w:pPr>
    </w:p>
    <w:p w14:paraId="7AD613B5" w14:textId="45D7AF96" w:rsidR="00DD204B" w:rsidRPr="00CA4FA9" w:rsidRDefault="00DD204B" w:rsidP="00BB4C2C">
      <w:pPr>
        <w:pStyle w:val="Text"/>
        <w:rPr>
          <w:color w:val="000000" w:themeColor="text1"/>
        </w:rPr>
      </w:pPr>
      <w:r w:rsidRPr="00CA4FA9">
        <w:rPr>
          <w:color w:val="000000" w:themeColor="text1"/>
        </w:rPr>
        <w:t xml:space="preserve">The design of interface with participatory design is testing through </w:t>
      </w:r>
      <w:r w:rsidR="00E86EA0">
        <w:rPr>
          <w:color w:val="000000" w:themeColor="text1"/>
        </w:rPr>
        <w:t xml:space="preserve">some </w:t>
      </w:r>
      <w:r w:rsidR="00105390">
        <w:rPr>
          <w:color w:val="000000" w:themeColor="text1"/>
        </w:rPr>
        <w:t>iterations</w:t>
      </w:r>
      <w:r w:rsidRPr="00CA4FA9">
        <w:rPr>
          <w:color w:val="000000" w:themeColor="text1"/>
        </w:rPr>
        <w:t>:</w:t>
      </w:r>
    </w:p>
    <w:p w14:paraId="01BEEDC9" w14:textId="52FBDB03" w:rsidR="00DD204B" w:rsidRPr="00CA4FA9" w:rsidRDefault="00E41BD3" w:rsidP="00DD204B">
      <w:pPr>
        <w:pStyle w:val="Text"/>
        <w:ind w:firstLine="0"/>
        <w:rPr>
          <w:color w:val="000000" w:themeColor="text1"/>
        </w:rPr>
      </w:pPr>
      <w:r>
        <w:rPr>
          <w:color w:val="000000" w:themeColor="text1"/>
        </w:rPr>
        <w:t>Phrase</w:t>
      </w:r>
      <w:r w:rsidR="00DD204B" w:rsidRPr="00CA4FA9">
        <w:rPr>
          <w:color w:val="000000" w:themeColor="text1"/>
        </w:rPr>
        <w:t xml:space="preserve"> 1: Playing the recording and playing syllables</w:t>
      </w:r>
    </w:p>
    <w:p w14:paraId="7A56C8D8" w14:textId="1FFFBE2F" w:rsidR="00DD204B" w:rsidRDefault="00DD204B" w:rsidP="00DD204B">
      <w:pPr>
        <w:pStyle w:val="Text"/>
        <w:ind w:firstLine="0"/>
        <w:rPr>
          <w:color w:val="000000" w:themeColor="text1"/>
        </w:rPr>
      </w:pPr>
      <w:r w:rsidRPr="00CA4FA9">
        <w:rPr>
          <w:color w:val="000000" w:themeColor="text1"/>
        </w:rPr>
        <w:t>Feeback: adding search a recording by name.</w:t>
      </w:r>
    </w:p>
    <w:p w14:paraId="312FC5AD" w14:textId="77777777" w:rsidR="00BB4C2C" w:rsidRPr="00CA4FA9" w:rsidRDefault="00BB4C2C" w:rsidP="00DD204B">
      <w:pPr>
        <w:pStyle w:val="Text"/>
        <w:ind w:firstLine="0"/>
        <w:rPr>
          <w:color w:val="000000" w:themeColor="text1"/>
        </w:rPr>
      </w:pPr>
    </w:p>
    <w:p w14:paraId="6E640326" w14:textId="06C150AD" w:rsidR="00DD204B" w:rsidRPr="00CA4FA9" w:rsidRDefault="00E41BD3" w:rsidP="00DD204B">
      <w:pPr>
        <w:pStyle w:val="Text"/>
        <w:ind w:firstLine="0"/>
        <w:rPr>
          <w:color w:val="000000" w:themeColor="text1"/>
        </w:rPr>
      </w:pPr>
      <w:r>
        <w:rPr>
          <w:color w:val="000000" w:themeColor="text1"/>
        </w:rPr>
        <w:t>Phrase</w:t>
      </w:r>
      <w:r w:rsidR="00DD204B" w:rsidRPr="00CA4FA9">
        <w:rPr>
          <w:color w:val="000000" w:themeColor="text1"/>
        </w:rPr>
        <w:t xml:space="preserve"> 2: testing drag and drop syllable.</w:t>
      </w:r>
    </w:p>
    <w:p w14:paraId="0DD9AC3D" w14:textId="56B2017A" w:rsidR="00DD204B" w:rsidRPr="00CA4FA9" w:rsidRDefault="00DD204B" w:rsidP="00DD204B">
      <w:pPr>
        <w:pStyle w:val="Text"/>
        <w:ind w:firstLine="0"/>
        <w:rPr>
          <w:color w:val="000000" w:themeColor="text1"/>
        </w:rPr>
      </w:pPr>
      <w:r w:rsidRPr="00CA4FA9">
        <w:rPr>
          <w:color w:val="000000" w:themeColor="text1"/>
        </w:rPr>
        <w:t xml:space="preserve">Feeback: adding </w:t>
      </w:r>
      <w:r w:rsidR="00497357">
        <w:rPr>
          <w:color w:val="000000" w:themeColor="text1"/>
        </w:rPr>
        <w:t>“</w:t>
      </w:r>
      <w:r w:rsidRPr="00CA4FA9">
        <w:rPr>
          <w:color w:val="000000" w:themeColor="text1"/>
        </w:rPr>
        <w:t>space</w:t>
      </w:r>
      <w:r w:rsidR="00497357">
        <w:rPr>
          <w:color w:val="000000" w:themeColor="text1"/>
        </w:rPr>
        <w:t>”</w:t>
      </w:r>
      <w:r w:rsidRPr="00CA4FA9">
        <w:rPr>
          <w:color w:val="000000" w:themeColor="text1"/>
        </w:rPr>
        <w:t xml:space="preserve"> syllable in display-area.</w:t>
      </w:r>
    </w:p>
    <w:p w14:paraId="72B15522" w14:textId="77777777" w:rsidR="00DD204B" w:rsidRPr="00CA4FA9" w:rsidRDefault="00DD204B" w:rsidP="00DD204B">
      <w:pPr>
        <w:pStyle w:val="Text"/>
        <w:ind w:firstLine="0"/>
        <w:rPr>
          <w:color w:val="000000" w:themeColor="text1"/>
        </w:rPr>
      </w:pPr>
    </w:p>
    <w:p w14:paraId="181BE34E" w14:textId="15F1C4B7" w:rsidR="00DD204B" w:rsidRPr="00CA4FA9" w:rsidRDefault="00E02B88" w:rsidP="00DD204B">
      <w:pPr>
        <w:pStyle w:val="Text"/>
        <w:ind w:firstLine="0"/>
        <w:rPr>
          <w:color w:val="000000" w:themeColor="text1"/>
        </w:rPr>
      </w:pPr>
      <w:r>
        <w:rPr>
          <w:color w:val="000000" w:themeColor="text1"/>
        </w:rPr>
        <w:t>Phrase</w:t>
      </w:r>
      <w:r w:rsidR="00DD204B" w:rsidRPr="00CA4FA9">
        <w:rPr>
          <w:color w:val="000000" w:themeColor="text1"/>
        </w:rPr>
        <w:t xml:space="preserve"> 3: Playing created words in drop-area</w:t>
      </w:r>
    </w:p>
    <w:p w14:paraId="00EBD4D2" w14:textId="77777777" w:rsidR="00DD204B" w:rsidRPr="00CA4FA9" w:rsidRDefault="00DD204B" w:rsidP="00DD204B">
      <w:pPr>
        <w:pStyle w:val="Text"/>
        <w:ind w:firstLine="0"/>
        <w:rPr>
          <w:color w:val="000000" w:themeColor="text1"/>
        </w:rPr>
      </w:pPr>
      <w:r w:rsidRPr="00CA4FA9">
        <w:rPr>
          <w:color w:val="000000" w:themeColor="text1"/>
        </w:rPr>
        <w:t>Feeback: switching to see between the text of words and the block of buttons to play syllables.</w:t>
      </w:r>
    </w:p>
    <w:p w14:paraId="72503994" w14:textId="77777777" w:rsidR="00DD204B" w:rsidRPr="00CA4FA9" w:rsidRDefault="00DD204B" w:rsidP="00DD204B">
      <w:pPr>
        <w:pStyle w:val="Text"/>
        <w:ind w:firstLine="0"/>
        <w:rPr>
          <w:color w:val="000000" w:themeColor="text1"/>
        </w:rPr>
      </w:pPr>
    </w:p>
    <w:p w14:paraId="0ABDD2F0" w14:textId="2D3BEABA" w:rsidR="00DD204B" w:rsidRPr="00CA4FA9" w:rsidRDefault="00E02B88" w:rsidP="00DD204B">
      <w:pPr>
        <w:pStyle w:val="Text"/>
        <w:ind w:firstLine="0"/>
        <w:rPr>
          <w:color w:val="000000" w:themeColor="text1"/>
        </w:rPr>
      </w:pPr>
      <w:r>
        <w:rPr>
          <w:color w:val="000000" w:themeColor="text1"/>
        </w:rPr>
        <w:t>Phrase</w:t>
      </w:r>
      <w:r w:rsidR="00DD204B" w:rsidRPr="00CA4FA9">
        <w:rPr>
          <w:color w:val="000000" w:themeColor="text1"/>
        </w:rPr>
        <w:t xml:space="preserve"> 4: Adding syllables from database into the display-area.</w:t>
      </w:r>
    </w:p>
    <w:p w14:paraId="2F51FD0E" w14:textId="2FD5F395" w:rsidR="00DD204B" w:rsidRPr="00CA4FA9" w:rsidRDefault="00DD204B" w:rsidP="00DD204B">
      <w:pPr>
        <w:pStyle w:val="Text"/>
        <w:ind w:firstLine="0"/>
        <w:rPr>
          <w:color w:val="000000" w:themeColor="text1"/>
        </w:rPr>
      </w:pPr>
      <w:r w:rsidRPr="00CA4FA9">
        <w:rPr>
          <w:color w:val="000000" w:themeColor="text1"/>
        </w:rPr>
        <w:t xml:space="preserve">Feeback: </w:t>
      </w:r>
      <w:r w:rsidR="00805EA8">
        <w:rPr>
          <w:color w:val="000000" w:themeColor="text1"/>
        </w:rPr>
        <w:t>sorted syllables are disappeared after adding a syllable from syllable list</w:t>
      </w:r>
      <w:r w:rsidR="00577AC3">
        <w:rPr>
          <w:color w:val="000000" w:themeColor="text1"/>
        </w:rPr>
        <w:t>.</w:t>
      </w:r>
    </w:p>
    <w:p w14:paraId="7765E0F1" w14:textId="77777777" w:rsidR="00DD204B" w:rsidRPr="00CA4FA9" w:rsidRDefault="00DD204B" w:rsidP="00DD204B">
      <w:pPr>
        <w:pStyle w:val="Text"/>
        <w:rPr>
          <w:color w:val="000000" w:themeColor="text1"/>
        </w:rPr>
      </w:pPr>
    </w:p>
    <w:p w14:paraId="1A737C1B" w14:textId="48659128" w:rsidR="00DD204B" w:rsidRDefault="00983808" w:rsidP="00DD204B">
      <w:pPr>
        <w:pStyle w:val="Text"/>
        <w:rPr>
          <w:color w:val="000000" w:themeColor="text1"/>
        </w:rPr>
      </w:pPr>
      <w:r>
        <w:rPr>
          <w:color w:val="000000" w:themeColor="text1"/>
        </w:rPr>
        <w:t xml:space="preserve">The interface is implemented following by the </w:t>
      </w:r>
      <w:r w:rsidR="0050552C">
        <w:rPr>
          <w:color w:val="000000" w:themeColor="text1"/>
        </w:rPr>
        <w:t>received</w:t>
      </w:r>
      <w:r w:rsidR="00105390">
        <w:rPr>
          <w:color w:val="000000" w:themeColor="text1"/>
        </w:rPr>
        <w:t xml:space="preserve"> feedbacks and the changes</w:t>
      </w:r>
      <w:r w:rsidR="00374748">
        <w:rPr>
          <w:color w:val="000000" w:themeColor="text1"/>
        </w:rPr>
        <w:t xml:space="preserve"> from client</w:t>
      </w:r>
      <w:r>
        <w:rPr>
          <w:color w:val="000000" w:themeColor="text1"/>
        </w:rPr>
        <w:t xml:space="preserve">. The </w:t>
      </w:r>
      <w:r w:rsidR="00DD204B" w:rsidRPr="00CA4FA9">
        <w:rPr>
          <w:color w:val="000000" w:themeColor="text1"/>
        </w:rPr>
        <w:t>progress of development and testing on window and iPhone is showed in Traceability Matrix in table 2 below:</w:t>
      </w:r>
    </w:p>
    <w:p w14:paraId="4089FDAE" w14:textId="77777777" w:rsidR="00BF460D" w:rsidRDefault="00BF460D" w:rsidP="00DD204B">
      <w:pPr>
        <w:pStyle w:val="Text"/>
        <w:rPr>
          <w:color w:val="000000" w:themeColor="text1"/>
        </w:rPr>
      </w:pPr>
    </w:p>
    <w:p w14:paraId="33047929" w14:textId="1A812DF7" w:rsidR="002018EF" w:rsidRPr="002018EF" w:rsidRDefault="002018EF" w:rsidP="002018EF">
      <w:pPr>
        <w:pStyle w:val="Caption"/>
        <w:keepNext/>
        <w:rPr>
          <w:rFonts w:ascii="Times New Roman" w:hAnsi="Times New Roman"/>
          <w:color w:val="000000" w:themeColor="text1"/>
          <w:lang w:val="en-US"/>
        </w:rPr>
      </w:pPr>
      <w:bookmarkStart w:id="14" w:name="_Toc105362048"/>
      <w:bookmarkStart w:id="15" w:name="_Toc105362215"/>
      <w:r w:rsidRPr="002018EF">
        <w:rPr>
          <w:rFonts w:ascii="Times New Roman" w:hAnsi="Times New Roman"/>
          <w:color w:val="000000" w:themeColor="text1"/>
          <w:lang w:val="en-US"/>
        </w:rPr>
        <w:t xml:space="preserve">Table </w:t>
      </w:r>
      <w:r w:rsidRPr="002018EF">
        <w:rPr>
          <w:rFonts w:ascii="Times New Roman" w:hAnsi="Times New Roman"/>
          <w:color w:val="000000" w:themeColor="text1"/>
          <w:lang w:val="en-US"/>
        </w:rPr>
        <w:fldChar w:fldCharType="begin"/>
      </w:r>
      <w:r w:rsidRPr="002018EF">
        <w:rPr>
          <w:rFonts w:ascii="Times New Roman" w:hAnsi="Times New Roman"/>
          <w:color w:val="000000" w:themeColor="text1"/>
          <w:lang w:val="en-US"/>
        </w:rPr>
        <w:instrText xml:space="preserve"> SEQ Table \* ARABIC </w:instrText>
      </w:r>
      <w:r w:rsidRPr="002018EF">
        <w:rPr>
          <w:rFonts w:ascii="Times New Roman" w:hAnsi="Times New Roman"/>
          <w:color w:val="000000" w:themeColor="text1"/>
          <w:lang w:val="en-US"/>
        </w:rPr>
        <w:fldChar w:fldCharType="separate"/>
      </w:r>
      <w:r w:rsidR="002524AC">
        <w:rPr>
          <w:rFonts w:ascii="Times New Roman" w:hAnsi="Times New Roman"/>
          <w:noProof/>
          <w:color w:val="000000" w:themeColor="text1"/>
          <w:lang w:val="en-US"/>
        </w:rPr>
        <w:t>3</w:t>
      </w:r>
      <w:r w:rsidRPr="002018EF">
        <w:rPr>
          <w:rFonts w:ascii="Times New Roman" w:hAnsi="Times New Roman"/>
          <w:color w:val="000000" w:themeColor="text1"/>
          <w:lang w:val="en-US"/>
        </w:rPr>
        <w:fldChar w:fldCharType="end"/>
      </w:r>
      <w:r w:rsidRPr="002018EF">
        <w:rPr>
          <w:rFonts w:ascii="Times New Roman" w:hAnsi="Times New Roman"/>
          <w:color w:val="000000" w:themeColor="text1"/>
          <w:lang w:val="en-US"/>
        </w:rPr>
        <w:t>: Traceability matrix</w:t>
      </w:r>
      <w:bookmarkEnd w:id="14"/>
      <w:bookmarkEnd w:id="15"/>
    </w:p>
    <w:tbl>
      <w:tblPr>
        <w:tblStyle w:val="GridTable1Light-Accent3"/>
        <w:tblW w:w="4361" w:type="dxa"/>
        <w:jc w:val="center"/>
        <w:tblLayout w:type="fixed"/>
        <w:tblLook w:val="04A0" w:firstRow="1" w:lastRow="0" w:firstColumn="1" w:lastColumn="0" w:noHBand="0" w:noVBand="1"/>
      </w:tblPr>
      <w:tblGrid>
        <w:gridCol w:w="590"/>
        <w:gridCol w:w="1114"/>
        <w:gridCol w:w="980"/>
        <w:gridCol w:w="709"/>
        <w:gridCol w:w="968"/>
      </w:tblGrid>
      <w:tr w:rsidR="00DD204B" w:rsidRPr="00CA4FA9" w14:paraId="6C06AB53" w14:textId="77777777" w:rsidTr="00E11B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0" w:type="dxa"/>
            <w:shd w:val="clear" w:color="auto" w:fill="211645"/>
          </w:tcPr>
          <w:p w14:paraId="7C4E8CAF" w14:textId="77777777" w:rsidR="00DD204B" w:rsidRPr="009D592C" w:rsidRDefault="00DD204B" w:rsidP="00E705C0">
            <w:pPr>
              <w:pStyle w:val="Text"/>
              <w:ind w:firstLine="0"/>
              <w:rPr>
                <w:color w:val="FFFFFF" w:themeColor="background1"/>
                <w:sz w:val="16"/>
                <w:szCs w:val="16"/>
              </w:rPr>
            </w:pPr>
            <w:r w:rsidRPr="009D592C">
              <w:rPr>
                <w:color w:val="FFFFFF" w:themeColor="background1"/>
                <w:sz w:val="16"/>
                <w:szCs w:val="16"/>
              </w:rPr>
              <w:t>User Story</w:t>
            </w:r>
          </w:p>
        </w:tc>
        <w:tc>
          <w:tcPr>
            <w:tcW w:w="1114" w:type="dxa"/>
            <w:shd w:val="clear" w:color="auto" w:fill="211645"/>
          </w:tcPr>
          <w:p w14:paraId="6C77FDCC" w14:textId="77777777" w:rsidR="00DD204B" w:rsidRPr="009D592C" w:rsidRDefault="00DD204B" w:rsidP="00E705C0">
            <w:pPr>
              <w:pStyle w:val="Text"/>
              <w:ind w:firstLine="0"/>
              <w:cnfStyle w:val="100000000000" w:firstRow="1" w:lastRow="0" w:firstColumn="0" w:lastColumn="0" w:oddVBand="0" w:evenVBand="0" w:oddHBand="0" w:evenHBand="0" w:firstRowFirstColumn="0" w:firstRowLastColumn="0" w:lastRowFirstColumn="0" w:lastRowLastColumn="0"/>
              <w:rPr>
                <w:color w:val="FFFFFF" w:themeColor="background1"/>
                <w:sz w:val="16"/>
                <w:szCs w:val="16"/>
              </w:rPr>
            </w:pPr>
            <w:r w:rsidRPr="009D592C">
              <w:rPr>
                <w:color w:val="FFFFFF" w:themeColor="background1"/>
                <w:sz w:val="16"/>
                <w:szCs w:val="16"/>
              </w:rPr>
              <w:t>Requirement</w:t>
            </w:r>
          </w:p>
        </w:tc>
        <w:tc>
          <w:tcPr>
            <w:tcW w:w="980" w:type="dxa"/>
            <w:shd w:val="clear" w:color="auto" w:fill="211645"/>
          </w:tcPr>
          <w:p w14:paraId="52506E6C" w14:textId="77777777" w:rsidR="00DD204B" w:rsidRPr="009D592C" w:rsidRDefault="00DD204B" w:rsidP="00E705C0">
            <w:pPr>
              <w:pStyle w:val="Text"/>
              <w:ind w:firstLine="0"/>
              <w:cnfStyle w:val="100000000000" w:firstRow="1" w:lastRow="0" w:firstColumn="0" w:lastColumn="0" w:oddVBand="0" w:evenVBand="0" w:oddHBand="0" w:evenHBand="0" w:firstRowFirstColumn="0" w:firstRowLastColumn="0" w:lastRowFirstColumn="0" w:lastRowLastColumn="0"/>
              <w:rPr>
                <w:color w:val="FFFFFF" w:themeColor="background1"/>
                <w:sz w:val="16"/>
                <w:szCs w:val="16"/>
              </w:rPr>
            </w:pPr>
            <w:r w:rsidRPr="009D592C">
              <w:rPr>
                <w:color w:val="FFFFFF" w:themeColor="background1"/>
                <w:sz w:val="16"/>
                <w:szCs w:val="16"/>
              </w:rPr>
              <w:t>Status</w:t>
            </w:r>
          </w:p>
        </w:tc>
        <w:tc>
          <w:tcPr>
            <w:tcW w:w="709" w:type="dxa"/>
            <w:shd w:val="clear" w:color="auto" w:fill="211645"/>
          </w:tcPr>
          <w:p w14:paraId="72A9140D" w14:textId="77777777" w:rsidR="00DD204B" w:rsidRPr="009D592C" w:rsidRDefault="00DD204B" w:rsidP="00E705C0">
            <w:pPr>
              <w:pStyle w:val="Text"/>
              <w:ind w:firstLine="0"/>
              <w:cnfStyle w:val="100000000000" w:firstRow="1" w:lastRow="0" w:firstColumn="0" w:lastColumn="0" w:oddVBand="0" w:evenVBand="0" w:oddHBand="0" w:evenHBand="0" w:firstRowFirstColumn="0" w:firstRowLastColumn="0" w:lastRowFirstColumn="0" w:lastRowLastColumn="0"/>
              <w:rPr>
                <w:color w:val="FFFFFF" w:themeColor="background1"/>
                <w:sz w:val="16"/>
                <w:szCs w:val="16"/>
              </w:rPr>
            </w:pPr>
            <w:r w:rsidRPr="009D592C">
              <w:rPr>
                <w:color w:val="FFFFFF" w:themeColor="background1"/>
                <w:sz w:val="16"/>
                <w:szCs w:val="16"/>
              </w:rPr>
              <w:t>Test result</w:t>
            </w:r>
          </w:p>
        </w:tc>
        <w:tc>
          <w:tcPr>
            <w:tcW w:w="968" w:type="dxa"/>
            <w:shd w:val="clear" w:color="auto" w:fill="211645"/>
          </w:tcPr>
          <w:p w14:paraId="5B73295D" w14:textId="77777777" w:rsidR="00DD204B" w:rsidRPr="009D592C" w:rsidRDefault="00DD204B" w:rsidP="00E705C0">
            <w:pPr>
              <w:pStyle w:val="Text"/>
              <w:ind w:firstLine="0"/>
              <w:cnfStyle w:val="100000000000" w:firstRow="1" w:lastRow="0" w:firstColumn="0" w:lastColumn="0" w:oddVBand="0" w:evenVBand="0" w:oddHBand="0" w:evenHBand="0" w:firstRowFirstColumn="0" w:firstRowLastColumn="0" w:lastRowFirstColumn="0" w:lastRowLastColumn="0"/>
              <w:rPr>
                <w:color w:val="FFFFFF" w:themeColor="background1"/>
                <w:sz w:val="16"/>
                <w:szCs w:val="16"/>
              </w:rPr>
            </w:pPr>
            <w:r w:rsidRPr="009D592C">
              <w:rPr>
                <w:color w:val="FFFFFF" w:themeColor="background1"/>
                <w:sz w:val="16"/>
                <w:szCs w:val="16"/>
              </w:rPr>
              <w:t>Feedback</w:t>
            </w:r>
          </w:p>
        </w:tc>
      </w:tr>
      <w:tr w:rsidR="00DD204B" w:rsidRPr="00CA4FA9" w14:paraId="452CBDD0" w14:textId="77777777" w:rsidTr="00E705C0">
        <w:trPr>
          <w:jc w:val="center"/>
        </w:trPr>
        <w:tc>
          <w:tcPr>
            <w:cnfStyle w:val="001000000000" w:firstRow="0" w:lastRow="0" w:firstColumn="1" w:lastColumn="0" w:oddVBand="0" w:evenVBand="0" w:oddHBand="0" w:evenHBand="0" w:firstRowFirstColumn="0" w:firstRowLastColumn="0" w:lastRowFirstColumn="0" w:lastRowLastColumn="0"/>
            <w:tcW w:w="590" w:type="dxa"/>
            <w:vAlign w:val="center"/>
          </w:tcPr>
          <w:p w14:paraId="56E7877C" w14:textId="77777777" w:rsidR="00DD204B" w:rsidRPr="00CA4FA9" w:rsidRDefault="00DD204B" w:rsidP="00E705C0">
            <w:pPr>
              <w:pStyle w:val="Text"/>
              <w:rPr>
                <w:color w:val="000000" w:themeColor="text1"/>
                <w:sz w:val="16"/>
                <w:szCs w:val="16"/>
              </w:rPr>
            </w:pPr>
            <w:r w:rsidRPr="00CA4FA9">
              <w:rPr>
                <w:color w:val="000000" w:themeColor="text1"/>
                <w:sz w:val="16"/>
                <w:szCs w:val="16"/>
              </w:rPr>
              <w:t>1</w:t>
            </w:r>
          </w:p>
        </w:tc>
        <w:tc>
          <w:tcPr>
            <w:tcW w:w="1114" w:type="dxa"/>
          </w:tcPr>
          <w:p w14:paraId="0B459577"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R1</w:t>
            </w:r>
          </w:p>
        </w:tc>
        <w:tc>
          <w:tcPr>
            <w:tcW w:w="980" w:type="dxa"/>
          </w:tcPr>
          <w:p w14:paraId="07839B8C"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Done</w:t>
            </w:r>
          </w:p>
        </w:tc>
        <w:tc>
          <w:tcPr>
            <w:tcW w:w="709" w:type="dxa"/>
          </w:tcPr>
          <w:p w14:paraId="5EF30EDE"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Passed</w:t>
            </w:r>
          </w:p>
        </w:tc>
        <w:tc>
          <w:tcPr>
            <w:tcW w:w="968" w:type="dxa"/>
          </w:tcPr>
          <w:p w14:paraId="2D8E3FA7"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DD204B" w:rsidRPr="00CA4FA9" w14:paraId="6C6CB433" w14:textId="77777777" w:rsidTr="00E705C0">
        <w:trPr>
          <w:jc w:val="center"/>
        </w:trPr>
        <w:tc>
          <w:tcPr>
            <w:cnfStyle w:val="001000000000" w:firstRow="0" w:lastRow="0" w:firstColumn="1" w:lastColumn="0" w:oddVBand="0" w:evenVBand="0" w:oddHBand="0" w:evenHBand="0" w:firstRowFirstColumn="0" w:firstRowLastColumn="0" w:lastRowFirstColumn="0" w:lastRowLastColumn="0"/>
            <w:tcW w:w="590" w:type="dxa"/>
            <w:vAlign w:val="center"/>
          </w:tcPr>
          <w:p w14:paraId="607AADBA" w14:textId="77777777" w:rsidR="00DD204B" w:rsidRPr="00CA4FA9" w:rsidRDefault="00DD204B" w:rsidP="00E705C0">
            <w:pPr>
              <w:pStyle w:val="Text"/>
              <w:rPr>
                <w:color w:val="000000" w:themeColor="text1"/>
                <w:sz w:val="16"/>
                <w:szCs w:val="16"/>
              </w:rPr>
            </w:pPr>
            <w:r w:rsidRPr="00CA4FA9">
              <w:rPr>
                <w:color w:val="000000" w:themeColor="text1"/>
                <w:sz w:val="16"/>
                <w:szCs w:val="16"/>
              </w:rPr>
              <w:t>2</w:t>
            </w:r>
          </w:p>
        </w:tc>
        <w:tc>
          <w:tcPr>
            <w:tcW w:w="1114" w:type="dxa"/>
          </w:tcPr>
          <w:p w14:paraId="5D679841"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R2</w:t>
            </w:r>
          </w:p>
        </w:tc>
        <w:tc>
          <w:tcPr>
            <w:tcW w:w="980" w:type="dxa"/>
          </w:tcPr>
          <w:p w14:paraId="6A48CDBA"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Done</w:t>
            </w:r>
          </w:p>
        </w:tc>
        <w:tc>
          <w:tcPr>
            <w:tcW w:w="709" w:type="dxa"/>
          </w:tcPr>
          <w:p w14:paraId="060949CA"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Passed</w:t>
            </w:r>
          </w:p>
        </w:tc>
        <w:tc>
          <w:tcPr>
            <w:tcW w:w="968" w:type="dxa"/>
          </w:tcPr>
          <w:p w14:paraId="2D608F78" w14:textId="77777777" w:rsidR="00DD204B" w:rsidRPr="00CA4FA9" w:rsidRDefault="00DD204B" w:rsidP="00E705C0">
            <w:pPr>
              <w:pStyle w:val="Text"/>
              <w:ind w:firstLine="0"/>
              <w:jc w:val="lef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Add space syllable for display-area</w:t>
            </w:r>
          </w:p>
        </w:tc>
      </w:tr>
      <w:tr w:rsidR="00DD204B" w:rsidRPr="00CA4FA9" w14:paraId="6B152161" w14:textId="77777777" w:rsidTr="00E705C0">
        <w:trPr>
          <w:jc w:val="center"/>
        </w:trPr>
        <w:tc>
          <w:tcPr>
            <w:cnfStyle w:val="001000000000" w:firstRow="0" w:lastRow="0" w:firstColumn="1" w:lastColumn="0" w:oddVBand="0" w:evenVBand="0" w:oddHBand="0" w:evenHBand="0" w:firstRowFirstColumn="0" w:firstRowLastColumn="0" w:lastRowFirstColumn="0" w:lastRowLastColumn="0"/>
            <w:tcW w:w="590" w:type="dxa"/>
            <w:vMerge w:val="restart"/>
            <w:vAlign w:val="center"/>
          </w:tcPr>
          <w:p w14:paraId="2149FEEB" w14:textId="77777777" w:rsidR="00DD204B" w:rsidRPr="00CA4FA9" w:rsidRDefault="00DD204B" w:rsidP="00E705C0">
            <w:pPr>
              <w:pStyle w:val="Text"/>
              <w:rPr>
                <w:color w:val="000000" w:themeColor="text1"/>
                <w:sz w:val="16"/>
                <w:szCs w:val="16"/>
              </w:rPr>
            </w:pPr>
            <w:r w:rsidRPr="00CA4FA9">
              <w:rPr>
                <w:color w:val="000000" w:themeColor="text1"/>
                <w:sz w:val="16"/>
                <w:szCs w:val="16"/>
              </w:rPr>
              <w:t>3</w:t>
            </w:r>
          </w:p>
        </w:tc>
        <w:tc>
          <w:tcPr>
            <w:tcW w:w="1114" w:type="dxa"/>
          </w:tcPr>
          <w:p w14:paraId="2EC5308C"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R3</w:t>
            </w:r>
          </w:p>
        </w:tc>
        <w:tc>
          <w:tcPr>
            <w:tcW w:w="980" w:type="dxa"/>
          </w:tcPr>
          <w:p w14:paraId="5DE44705"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Done</w:t>
            </w:r>
          </w:p>
        </w:tc>
        <w:tc>
          <w:tcPr>
            <w:tcW w:w="709" w:type="dxa"/>
          </w:tcPr>
          <w:p w14:paraId="198574B1"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Passed</w:t>
            </w:r>
          </w:p>
        </w:tc>
        <w:tc>
          <w:tcPr>
            <w:tcW w:w="968" w:type="dxa"/>
          </w:tcPr>
          <w:p w14:paraId="2FDA7707"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DD204B" w:rsidRPr="00CA4FA9" w14:paraId="492E998E" w14:textId="77777777" w:rsidTr="00E705C0">
        <w:trPr>
          <w:jc w:val="center"/>
        </w:trPr>
        <w:tc>
          <w:tcPr>
            <w:cnfStyle w:val="001000000000" w:firstRow="0" w:lastRow="0" w:firstColumn="1" w:lastColumn="0" w:oddVBand="0" w:evenVBand="0" w:oddHBand="0" w:evenHBand="0" w:firstRowFirstColumn="0" w:firstRowLastColumn="0" w:lastRowFirstColumn="0" w:lastRowLastColumn="0"/>
            <w:tcW w:w="590" w:type="dxa"/>
            <w:vMerge/>
            <w:vAlign w:val="center"/>
          </w:tcPr>
          <w:p w14:paraId="24AE7E47" w14:textId="77777777" w:rsidR="00DD204B" w:rsidRPr="00CA4FA9" w:rsidRDefault="00DD204B" w:rsidP="00E705C0">
            <w:pPr>
              <w:pStyle w:val="Text"/>
              <w:rPr>
                <w:color w:val="000000" w:themeColor="text1"/>
                <w:sz w:val="16"/>
                <w:szCs w:val="16"/>
              </w:rPr>
            </w:pPr>
          </w:p>
        </w:tc>
        <w:tc>
          <w:tcPr>
            <w:tcW w:w="1114" w:type="dxa"/>
          </w:tcPr>
          <w:p w14:paraId="552F1CF8"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R4</w:t>
            </w:r>
          </w:p>
        </w:tc>
        <w:tc>
          <w:tcPr>
            <w:tcW w:w="980" w:type="dxa"/>
          </w:tcPr>
          <w:p w14:paraId="0B773242"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Done</w:t>
            </w:r>
          </w:p>
        </w:tc>
        <w:tc>
          <w:tcPr>
            <w:tcW w:w="709" w:type="dxa"/>
          </w:tcPr>
          <w:p w14:paraId="76CFD17C"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Passed</w:t>
            </w:r>
          </w:p>
        </w:tc>
        <w:tc>
          <w:tcPr>
            <w:tcW w:w="968" w:type="dxa"/>
          </w:tcPr>
          <w:p w14:paraId="1DA47524"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DD204B" w:rsidRPr="00CA4FA9" w14:paraId="1CE9671D" w14:textId="77777777" w:rsidTr="00E705C0">
        <w:trPr>
          <w:jc w:val="center"/>
        </w:trPr>
        <w:tc>
          <w:tcPr>
            <w:cnfStyle w:val="001000000000" w:firstRow="0" w:lastRow="0" w:firstColumn="1" w:lastColumn="0" w:oddVBand="0" w:evenVBand="0" w:oddHBand="0" w:evenHBand="0" w:firstRowFirstColumn="0" w:firstRowLastColumn="0" w:lastRowFirstColumn="0" w:lastRowLastColumn="0"/>
            <w:tcW w:w="590" w:type="dxa"/>
            <w:vAlign w:val="center"/>
          </w:tcPr>
          <w:p w14:paraId="1BC5AE43" w14:textId="77777777" w:rsidR="00DD204B" w:rsidRPr="00CA4FA9" w:rsidRDefault="00DD204B" w:rsidP="00E705C0">
            <w:pPr>
              <w:pStyle w:val="Text"/>
              <w:rPr>
                <w:color w:val="000000" w:themeColor="text1"/>
                <w:sz w:val="16"/>
                <w:szCs w:val="16"/>
              </w:rPr>
            </w:pPr>
            <w:r w:rsidRPr="00CA4FA9">
              <w:rPr>
                <w:color w:val="000000" w:themeColor="text1"/>
                <w:sz w:val="16"/>
                <w:szCs w:val="16"/>
              </w:rPr>
              <w:t>4</w:t>
            </w:r>
          </w:p>
        </w:tc>
        <w:tc>
          <w:tcPr>
            <w:tcW w:w="1114" w:type="dxa"/>
          </w:tcPr>
          <w:p w14:paraId="09BAF35F"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R5</w:t>
            </w:r>
          </w:p>
        </w:tc>
        <w:tc>
          <w:tcPr>
            <w:tcW w:w="980" w:type="dxa"/>
          </w:tcPr>
          <w:p w14:paraId="64172B5F"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Done</w:t>
            </w:r>
          </w:p>
        </w:tc>
        <w:tc>
          <w:tcPr>
            <w:tcW w:w="709" w:type="dxa"/>
          </w:tcPr>
          <w:p w14:paraId="67E7CDA0"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Passed</w:t>
            </w:r>
          </w:p>
        </w:tc>
        <w:tc>
          <w:tcPr>
            <w:tcW w:w="968" w:type="dxa"/>
          </w:tcPr>
          <w:p w14:paraId="42C86577"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 xml:space="preserve">Add </w:t>
            </w:r>
            <w:r w:rsidRPr="00CA4FA9">
              <w:rPr>
                <w:color w:val="000000" w:themeColor="text1"/>
                <w:sz w:val="16"/>
                <w:szCs w:val="16"/>
              </w:rPr>
              <w:lastRenderedPageBreak/>
              <w:t>switching text&amp; buttons</w:t>
            </w:r>
          </w:p>
        </w:tc>
      </w:tr>
      <w:tr w:rsidR="00DD204B" w:rsidRPr="00CA4FA9" w14:paraId="0FA77865" w14:textId="77777777" w:rsidTr="00E705C0">
        <w:trPr>
          <w:jc w:val="center"/>
        </w:trPr>
        <w:tc>
          <w:tcPr>
            <w:cnfStyle w:val="001000000000" w:firstRow="0" w:lastRow="0" w:firstColumn="1" w:lastColumn="0" w:oddVBand="0" w:evenVBand="0" w:oddHBand="0" w:evenHBand="0" w:firstRowFirstColumn="0" w:firstRowLastColumn="0" w:lastRowFirstColumn="0" w:lastRowLastColumn="0"/>
            <w:tcW w:w="590" w:type="dxa"/>
            <w:vAlign w:val="center"/>
          </w:tcPr>
          <w:p w14:paraId="4125980E" w14:textId="77777777" w:rsidR="00DD204B" w:rsidRPr="00CA4FA9" w:rsidRDefault="00DD204B" w:rsidP="00E705C0">
            <w:pPr>
              <w:pStyle w:val="Text"/>
              <w:rPr>
                <w:color w:val="000000" w:themeColor="text1"/>
                <w:sz w:val="16"/>
                <w:szCs w:val="16"/>
              </w:rPr>
            </w:pPr>
            <w:r w:rsidRPr="00CA4FA9">
              <w:rPr>
                <w:color w:val="000000" w:themeColor="text1"/>
                <w:sz w:val="16"/>
                <w:szCs w:val="16"/>
              </w:rPr>
              <w:lastRenderedPageBreak/>
              <w:t>5</w:t>
            </w:r>
          </w:p>
        </w:tc>
        <w:tc>
          <w:tcPr>
            <w:tcW w:w="1114" w:type="dxa"/>
          </w:tcPr>
          <w:p w14:paraId="5A4726BA"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R6</w:t>
            </w:r>
          </w:p>
        </w:tc>
        <w:tc>
          <w:tcPr>
            <w:tcW w:w="980" w:type="dxa"/>
          </w:tcPr>
          <w:p w14:paraId="76A59F02" w14:textId="063C5811" w:rsidR="00DD204B" w:rsidRPr="00CA4FA9" w:rsidRDefault="00C87B49"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Done</w:t>
            </w:r>
          </w:p>
        </w:tc>
        <w:tc>
          <w:tcPr>
            <w:tcW w:w="709" w:type="dxa"/>
          </w:tcPr>
          <w:p w14:paraId="4AD21014" w14:textId="2C80BA72" w:rsidR="00DD204B" w:rsidRPr="00CA4FA9" w:rsidRDefault="00670C46"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Passed</w:t>
            </w:r>
          </w:p>
        </w:tc>
        <w:tc>
          <w:tcPr>
            <w:tcW w:w="968" w:type="dxa"/>
          </w:tcPr>
          <w:p w14:paraId="77BFAEF2"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DD204B" w:rsidRPr="00CA4FA9" w14:paraId="111F11A0" w14:textId="77777777" w:rsidTr="00E705C0">
        <w:trPr>
          <w:jc w:val="center"/>
        </w:trPr>
        <w:tc>
          <w:tcPr>
            <w:cnfStyle w:val="001000000000" w:firstRow="0" w:lastRow="0" w:firstColumn="1" w:lastColumn="0" w:oddVBand="0" w:evenVBand="0" w:oddHBand="0" w:evenHBand="0" w:firstRowFirstColumn="0" w:firstRowLastColumn="0" w:lastRowFirstColumn="0" w:lastRowLastColumn="0"/>
            <w:tcW w:w="590" w:type="dxa"/>
            <w:vMerge w:val="restart"/>
            <w:vAlign w:val="center"/>
          </w:tcPr>
          <w:p w14:paraId="26C2858C" w14:textId="77777777" w:rsidR="00DD204B" w:rsidRPr="00CA4FA9" w:rsidRDefault="00DD204B" w:rsidP="00E705C0">
            <w:pPr>
              <w:pStyle w:val="Text"/>
              <w:rPr>
                <w:color w:val="000000" w:themeColor="text1"/>
                <w:sz w:val="16"/>
                <w:szCs w:val="16"/>
              </w:rPr>
            </w:pPr>
            <w:r w:rsidRPr="00CA4FA9">
              <w:rPr>
                <w:color w:val="000000" w:themeColor="text1"/>
                <w:sz w:val="16"/>
                <w:szCs w:val="16"/>
              </w:rPr>
              <w:t>6</w:t>
            </w:r>
          </w:p>
        </w:tc>
        <w:tc>
          <w:tcPr>
            <w:tcW w:w="1114" w:type="dxa"/>
          </w:tcPr>
          <w:p w14:paraId="0F8A10F2"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R7</w:t>
            </w:r>
          </w:p>
        </w:tc>
        <w:tc>
          <w:tcPr>
            <w:tcW w:w="980" w:type="dxa"/>
          </w:tcPr>
          <w:p w14:paraId="3EB8D986" w14:textId="4BD9050F" w:rsidR="00DD204B" w:rsidRPr="00CA4FA9" w:rsidRDefault="00C87B49"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Done</w:t>
            </w:r>
          </w:p>
        </w:tc>
        <w:tc>
          <w:tcPr>
            <w:tcW w:w="709" w:type="dxa"/>
          </w:tcPr>
          <w:p w14:paraId="547DB9B4" w14:textId="23D20EF2" w:rsidR="00DD204B" w:rsidRPr="00CA4FA9" w:rsidRDefault="00670C46"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Passed</w:t>
            </w:r>
          </w:p>
        </w:tc>
        <w:tc>
          <w:tcPr>
            <w:tcW w:w="968" w:type="dxa"/>
          </w:tcPr>
          <w:p w14:paraId="764A07ED" w14:textId="27B599EE" w:rsidR="00DD204B" w:rsidRPr="00CA4FA9" w:rsidRDefault="00BA7BD5" w:rsidP="00BA7BD5">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 xml:space="preserve">Add handle exception and error for Python scripts </w:t>
            </w:r>
          </w:p>
        </w:tc>
      </w:tr>
      <w:tr w:rsidR="00DD204B" w:rsidRPr="00CA4FA9" w14:paraId="507CCB88" w14:textId="77777777" w:rsidTr="00E705C0">
        <w:trPr>
          <w:jc w:val="center"/>
        </w:trPr>
        <w:tc>
          <w:tcPr>
            <w:cnfStyle w:val="001000000000" w:firstRow="0" w:lastRow="0" w:firstColumn="1" w:lastColumn="0" w:oddVBand="0" w:evenVBand="0" w:oddHBand="0" w:evenHBand="0" w:firstRowFirstColumn="0" w:firstRowLastColumn="0" w:lastRowFirstColumn="0" w:lastRowLastColumn="0"/>
            <w:tcW w:w="590" w:type="dxa"/>
            <w:vMerge/>
            <w:vAlign w:val="center"/>
          </w:tcPr>
          <w:p w14:paraId="6FF3EAC8" w14:textId="77777777" w:rsidR="00DD204B" w:rsidRPr="00CA4FA9" w:rsidRDefault="00DD204B" w:rsidP="00E705C0">
            <w:pPr>
              <w:pStyle w:val="Text"/>
              <w:rPr>
                <w:color w:val="000000" w:themeColor="text1"/>
                <w:sz w:val="16"/>
                <w:szCs w:val="16"/>
              </w:rPr>
            </w:pPr>
          </w:p>
        </w:tc>
        <w:tc>
          <w:tcPr>
            <w:tcW w:w="1114" w:type="dxa"/>
          </w:tcPr>
          <w:p w14:paraId="7B82FBAE"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R8</w:t>
            </w:r>
          </w:p>
        </w:tc>
        <w:tc>
          <w:tcPr>
            <w:tcW w:w="980" w:type="dxa"/>
          </w:tcPr>
          <w:p w14:paraId="6AFE3A52" w14:textId="2CADDE16" w:rsidR="00DD204B" w:rsidRPr="00CA4FA9" w:rsidRDefault="00C87B49"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Done</w:t>
            </w:r>
          </w:p>
        </w:tc>
        <w:tc>
          <w:tcPr>
            <w:tcW w:w="709" w:type="dxa"/>
          </w:tcPr>
          <w:p w14:paraId="36103C39" w14:textId="44E3CF04" w:rsidR="00DD204B" w:rsidRPr="00CA4FA9" w:rsidRDefault="006B24EF"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Passed</w:t>
            </w:r>
          </w:p>
        </w:tc>
        <w:tc>
          <w:tcPr>
            <w:tcW w:w="968" w:type="dxa"/>
          </w:tcPr>
          <w:p w14:paraId="27E327DB"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DD204B" w:rsidRPr="00CA4FA9" w14:paraId="6A7401CF" w14:textId="77777777" w:rsidTr="00E705C0">
        <w:trPr>
          <w:jc w:val="center"/>
        </w:trPr>
        <w:tc>
          <w:tcPr>
            <w:cnfStyle w:val="001000000000" w:firstRow="0" w:lastRow="0" w:firstColumn="1" w:lastColumn="0" w:oddVBand="0" w:evenVBand="0" w:oddHBand="0" w:evenHBand="0" w:firstRowFirstColumn="0" w:firstRowLastColumn="0" w:lastRowFirstColumn="0" w:lastRowLastColumn="0"/>
            <w:tcW w:w="590" w:type="dxa"/>
            <w:vMerge/>
            <w:vAlign w:val="center"/>
          </w:tcPr>
          <w:p w14:paraId="5E990B7A" w14:textId="77777777" w:rsidR="00DD204B" w:rsidRPr="00CA4FA9" w:rsidRDefault="00DD204B" w:rsidP="00E705C0">
            <w:pPr>
              <w:pStyle w:val="Text"/>
              <w:rPr>
                <w:color w:val="000000" w:themeColor="text1"/>
                <w:sz w:val="16"/>
                <w:szCs w:val="16"/>
              </w:rPr>
            </w:pPr>
          </w:p>
        </w:tc>
        <w:tc>
          <w:tcPr>
            <w:tcW w:w="1114" w:type="dxa"/>
          </w:tcPr>
          <w:p w14:paraId="305A36D1"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R9</w:t>
            </w:r>
          </w:p>
        </w:tc>
        <w:tc>
          <w:tcPr>
            <w:tcW w:w="980" w:type="dxa"/>
          </w:tcPr>
          <w:p w14:paraId="0FF5AE32" w14:textId="6465506D" w:rsidR="00DD204B" w:rsidRPr="00CA4FA9" w:rsidRDefault="00C87B49"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Done</w:t>
            </w:r>
          </w:p>
        </w:tc>
        <w:tc>
          <w:tcPr>
            <w:tcW w:w="709" w:type="dxa"/>
          </w:tcPr>
          <w:p w14:paraId="5F286577" w14:textId="284E2F55" w:rsidR="00DD204B" w:rsidRPr="00CA4FA9" w:rsidRDefault="006B24EF"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Passed</w:t>
            </w:r>
          </w:p>
        </w:tc>
        <w:tc>
          <w:tcPr>
            <w:tcW w:w="968" w:type="dxa"/>
          </w:tcPr>
          <w:p w14:paraId="2BC97401"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DD204B" w:rsidRPr="00CA4FA9" w14:paraId="744354B9" w14:textId="77777777" w:rsidTr="00E705C0">
        <w:trPr>
          <w:jc w:val="center"/>
        </w:trPr>
        <w:tc>
          <w:tcPr>
            <w:cnfStyle w:val="001000000000" w:firstRow="0" w:lastRow="0" w:firstColumn="1" w:lastColumn="0" w:oddVBand="0" w:evenVBand="0" w:oddHBand="0" w:evenHBand="0" w:firstRowFirstColumn="0" w:firstRowLastColumn="0" w:lastRowFirstColumn="0" w:lastRowLastColumn="0"/>
            <w:tcW w:w="590" w:type="dxa"/>
            <w:vMerge w:val="restart"/>
            <w:vAlign w:val="center"/>
          </w:tcPr>
          <w:p w14:paraId="7F764BEB" w14:textId="77777777" w:rsidR="00DD204B" w:rsidRPr="00CA4FA9" w:rsidRDefault="00DD204B" w:rsidP="00E705C0">
            <w:pPr>
              <w:pStyle w:val="Text"/>
              <w:rPr>
                <w:color w:val="000000" w:themeColor="text1"/>
                <w:sz w:val="16"/>
                <w:szCs w:val="16"/>
              </w:rPr>
            </w:pPr>
            <w:r w:rsidRPr="00CA4FA9">
              <w:rPr>
                <w:color w:val="000000" w:themeColor="text1"/>
                <w:sz w:val="16"/>
                <w:szCs w:val="16"/>
              </w:rPr>
              <w:t>7</w:t>
            </w:r>
          </w:p>
        </w:tc>
        <w:tc>
          <w:tcPr>
            <w:tcW w:w="1114" w:type="dxa"/>
          </w:tcPr>
          <w:p w14:paraId="784B81E2"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R10</w:t>
            </w:r>
          </w:p>
        </w:tc>
        <w:tc>
          <w:tcPr>
            <w:tcW w:w="980" w:type="dxa"/>
          </w:tcPr>
          <w:p w14:paraId="03C2C3B3"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Done</w:t>
            </w:r>
          </w:p>
        </w:tc>
        <w:tc>
          <w:tcPr>
            <w:tcW w:w="709" w:type="dxa"/>
          </w:tcPr>
          <w:p w14:paraId="61DA6299"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Passed</w:t>
            </w:r>
          </w:p>
        </w:tc>
        <w:tc>
          <w:tcPr>
            <w:tcW w:w="968" w:type="dxa"/>
          </w:tcPr>
          <w:p w14:paraId="120566BE"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Add syllables search</w:t>
            </w:r>
          </w:p>
        </w:tc>
      </w:tr>
      <w:tr w:rsidR="00DD204B" w:rsidRPr="00CA4FA9" w14:paraId="50CA74CE" w14:textId="77777777" w:rsidTr="00E705C0">
        <w:trPr>
          <w:jc w:val="center"/>
        </w:trPr>
        <w:tc>
          <w:tcPr>
            <w:cnfStyle w:val="001000000000" w:firstRow="0" w:lastRow="0" w:firstColumn="1" w:lastColumn="0" w:oddVBand="0" w:evenVBand="0" w:oddHBand="0" w:evenHBand="0" w:firstRowFirstColumn="0" w:firstRowLastColumn="0" w:lastRowFirstColumn="0" w:lastRowLastColumn="0"/>
            <w:tcW w:w="590" w:type="dxa"/>
            <w:vMerge/>
            <w:vAlign w:val="center"/>
          </w:tcPr>
          <w:p w14:paraId="561624E8" w14:textId="77777777" w:rsidR="00DD204B" w:rsidRPr="00CA4FA9" w:rsidRDefault="00DD204B" w:rsidP="00E705C0">
            <w:pPr>
              <w:pStyle w:val="Text"/>
              <w:rPr>
                <w:color w:val="000000" w:themeColor="text1"/>
                <w:sz w:val="16"/>
                <w:szCs w:val="16"/>
              </w:rPr>
            </w:pPr>
          </w:p>
        </w:tc>
        <w:tc>
          <w:tcPr>
            <w:tcW w:w="1114" w:type="dxa"/>
          </w:tcPr>
          <w:p w14:paraId="2A92C11C"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R11</w:t>
            </w:r>
          </w:p>
        </w:tc>
        <w:tc>
          <w:tcPr>
            <w:tcW w:w="980" w:type="dxa"/>
          </w:tcPr>
          <w:p w14:paraId="5B070711"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Done</w:t>
            </w:r>
          </w:p>
        </w:tc>
        <w:tc>
          <w:tcPr>
            <w:tcW w:w="709" w:type="dxa"/>
          </w:tcPr>
          <w:p w14:paraId="37A70459"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Passed</w:t>
            </w:r>
          </w:p>
        </w:tc>
        <w:tc>
          <w:tcPr>
            <w:tcW w:w="968" w:type="dxa"/>
          </w:tcPr>
          <w:p w14:paraId="1D5E96C3"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DD204B" w:rsidRPr="00CA4FA9" w14:paraId="4A1EB61B" w14:textId="77777777" w:rsidTr="00E705C0">
        <w:trPr>
          <w:jc w:val="center"/>
        </w:trPr>
        <w:tc>
          <w:tcPr>
            <w:cnfStyle w:val="001000000000" w:firstRow="0" w:lastRow="0" w:firstColumn="1" w:lastColumn="0" w:oddVBand="0" w:evenVBand="0" w:oddHBand="0" w:evenHBand="0" w:firstRowFirstColumn="0" w:firstRowLastColumn="0" w:lastRowFirstColumn="0" w:lastRowLastColumn="0"/>
            <w:tcW w:w="590" w:type="dxa"/>
            <w:vAlign w:val="center"/>
          </w:tcPr>
          <w:p w14:paraId="01EFE4FF" w14:textId="77777777" w:rsidR="00DD204B" w:rsidRPr="00CA4FA9" w:rsidRDefault="00DD204B" w:rsidP="00E705C0">
            <w:pPr>
              <w:pStyle w:val="Text"/>
              <w:rPr>
                <w:color w:val="000000" w:themeColor="text1"/>
                <w:sz w:val="16"/>
                <w:szCs w:val="16"/>
              </w:rPr>
            </w:pPr>
            <w:r w:rsidRPr="00CA4FA9">
              <w:rPr>
                <w:color w:val="000000" w:themeColor="text1"/>
                <w:sz w:val="16"/>
                <w:szCs w:val="16"/>
              </w:rPr>
              <w:t>8</w:t>
            </w:r>
          </w:p>
        </w:tc>
        <w:tc>
          <w:tcPr>
            <w:tcW w:w="1114" w:type="dxa"/>
          </w:tcPr>
          <w:p w14:paraId="6B30BC29" w14:textId="77777777" w:rsidR="00DD204B" w:rsidRPr="00CA4FA9" w:rsidRDefault="00DD204B" w:rsidP="00E705C0">
            <w:pPr>
              <w:pStyle w:val="T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R12</w:t>
            </w:r>
          </w:p>
        </w:tc>
        <w:tc>
          <w:tcPr>
            <w:tcW w:w="980" w:type="dxa"/>
          </w:tcPr>
          <w:p w14:paraId="47AF7392"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Done</w:t>
            </w:r>
          </w:p>
        </w:tc>
        <w:tc>
          <w:tcPr>
            <w:tcW w:w="709" w:type="dxa"/>
          </w:tcPr>
          <w:p w14:paraId="30F19091" w14:textId="77777777" w:rsidR="00DD204B" w:rsidRPr="00CA4FA9" w:rsidRDefault="00DD204B" w:rsidP="00E705C0">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A4FA9">
              <w:rPr>
                <w:color w:val="000000" w:themeColor="text1"/>
                <w:sz w:val="16"/>
                <w:szCs w:val="16"/>
              </w:rPr>
              <w:t>Passed</w:t>
            </w:r>
          </w:p>
        </w:tc>
        <w:tc>
          <w:tcPr>
            <w:tcW w:w="968" w:type="dxa"/>
          </w:tcPr>
          <w:p w14:paraId="3E43CD10" w14:textId="77777777" w:rsidR="00DD204B" w:rsidRPr="00CA4FA9" w:rsidRDefault="00DD204B" w:rsidP="00E705C0">
            <w:pPr>
              <w:pStyle w:val="Text"/>
              <w:keepNex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bookmarkEnd w:id="0"/>
      <w:bookmarkEnd w:id="1"/>
      <w:bookmarkEnd w:id="2"/>
      <w:bookmarkEnd w:id="3"/>
      <w:bookmarkEnd w:id="4"/>
      <w:bookmarkEnd w:id="5"/>
      <w:bookmarkEnd w:id="6"/>
      <w:bookmarkEnd w:id="7"/>
      <w:bookmarkEnd w:id="8"/>
    </w:tbl>
    <w:p w14:paraId="5BC649E8" w14:textId="77777777" w:rsidR="0083752B" w:rsidRDefault="0083752B" w:rsidP="00E05F16">
      <w:pPr>
        <w:pStyle w:val="Text"/>
        <w:ind w:firstLine="0"/>
        <w:rPr>
          <w:b/>
          <w:bCs/>
          <w:i/>
          <w:iCs/>
          <w:color w:val="2E74B5" w:themeColor="accent5" w:themeShade="BF"/>
        </w:rPr>
      </w:pPr>
    </w:p>
    <w:sectPr w:rsidR="0083752B" w:rsidSect="00F174B5">
      <w:footerReference w:type="default" r:id="rId14"/>
      <w:pgSz w:w="11906" w:h="16838" w:code="9"/>
      <w:pgMar w:top="1009" w:right="936" w:bottom="1009" w:left="936" w:header="709" w:footer="62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AF91C" w14:textId="77777777" w:rsidR="009D4426" w:rsidRDefault="009D4426">
      <w:r>
        <w:separator/>
      </w:r>
    </w:p>
  </w:endnote>
  <w:endnote w:type="continuationSeparator" w:id="0">
    <w:p w14:paraId="6149A88B" w14:textId="77777777" w:rsidR="009D4426" w:rsidRDefault="009D4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Sans">
    <w:altName w:val="Calibri"/>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auto"/>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w:charset w:val="00"/>
    <w:family w:val="auto"/>
    <w:pitch w:val="variable"/>
    <w:sig w:usb0="03000000"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371F" w14:textId="121792DF" w:rsidR="00A76BF8" w:rsidRPr="00046C88" w:rsidRDefault="00A76BF8" w:rsidP="00A76BF8">
    <w:pPr>
      <w:pStyle w:val="Footer"/>
      <w:jc w:val="right"/>
      <w:rPr>
        <w:rFonts w:ascii="Arial" w:hAnsi="Arial" w:cs="Arial"/>
        <w:sz w:val="16"/>
        <w:szCs w:val="16"/>
      </w:rPr>
    </w:pPr>
    <w:r>
      <w:fldChar w:fldCharType="begin"/>
    </w:r>
    <w:r>
      <w:instrText xml:space="preserve"> PAGE   \* MERGEFORMAT </w:instrText>
    </w:r>
    <w:r>
      <w:fldChar w:fldCharType="separate"/>
    </w:r>
    <w:r w:rsidR="00A9594D">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10B97" w14:textId="77777777" w:rsidR="009D4426" w:rsidRDefault="009D4426">
      <w:r>
        <w:separator/>
      </w:r>
    </w:p>
  </w:footnote>
  <w:footnote w:type="continuationSeparator" w:id="0">
    <w:p w14:paraId="7EFFFE24" w14:textId="77777777" w:rsidR="009D4426" w:rsidRDefault="009D4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15:restartNumberingAfterBreak="0">
    <w:nsid w:val="FFFFFFFB"/>
    <w:multiLevelType w:val="multilevel"/>
    <w:tmpl w:val="1E2C01A8"/>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C54A22"/>
    <w:multiLevelType w:val="hybridMultilevel"/>
    <w:tmpl w:val="4DAE67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B0106E"/>
    <w:multiLevelType w:val="hybridMultilevel"/>
    <w:tmpl w:val="74160912"/>
    <w:lvl w:ilvl="0" w:tplc="5AC0D166">
      <w:start w:val="1"/>
      <w:numFmt w:val="upperRoman"/>
      <w:pStyle w:val="Heading1"/>
      <w:lvlText w:val="%1."/>
      <w:lvlJc w:val="right"/>
      <w:pPr>
        <w:ind w:left="495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320E7C"/>
    <w:multiLevelType w:val="hybridMultilevel"/>
    <w:tmpl w:val="993064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BF5D30"/>
    <w:multiLevelType w:val="multilevel"/>
    <w:tmpl w:val="833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15A0C"/>
    <w:multiLevelType w:val="multilevel"/>
    <w:tmpl w:val="AA2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A1860"/>
    <w:multiLevelType w:val="hybridMultilevel"/>
    <w:tmpl w:val="E306EE4C"/>
    <w:lvl w:ilvl="0" w:tplc="5C020F84">
      <w:start w:val="1"/>
      <w:numFmt w:val="decimal"/>
      <w:pStyle w:val="H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B5F48D6"/>
    <w:multiLevelType w:val="hybridMultilevel"/>
    <w:tmpl w:val="F006D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8613EF"/>
    <w:multiLevelType w:val="multilevel"/>
    <w:tmpl w:val="DFB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85E74"/>
    <w:multiLevelType w:val="hybridMultilevel"/>
    <w:tmpl w:val="98A2F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A67551"/>
    <w:multiLevelType w:val="multilevel"/>
    <w:tmpl w:val="D2E2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9834C7D"/>
    <w:multiLevelType w:val="multilevel"/>
    <w:tmpl w:val="1FA430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9D2036"/>
    <w:multiLevelType w:val="hybridMultilevel"/>
    <w:tmpl w:val="AF2CB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8A0AF1"/>
    <w:multiLevelType w:val="hybridMultilevel"/>
    <w:tmpl w:val="E5046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6" w15:restartNumberingAfterBreak="0">
    <w:nsid w:val="332F4127"/>
    <w:multiLevelType w:val="hybridMultilevel"/>
    <w:tmpl w:val="7B02896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A575DA2"/>
    <w:multiLevelType w:val="hybridMultilevel"/>
    <w:tmpl w:val="A8323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C95598C"/>
    <w:multiLevelType w:val="multilevel"/>
    <w:tmpl w:val="33D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267CB"/>
    <w:multiLevelType w:val="hybridMultilevel"/>
    <w:tmpl w:val="3836F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49E1E01"/>
    <w:multiLevelType w:val="hybridMultilevel"/>
    <w:tmpl w:val="591E51E4"/>
    <w:lvl w:ilvl="0" w:tplc="406E12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CF5167"/>
    <w:multiLevelType w:val="hybridMultilevel"/>
    <w:tmpl w:val="63C85140"/>
    <w:lvl w:ilvl="0" w:tplc="04090005">
      <w:start w:val="1"/>
      <w:numFmt w:val="bullet"/>
      <w:lvlText w:val=""/>
      <w:lvlJc w:val="left"/>
      <w:pPr>
        <w:ind w:left="562" w:hanging="360"/>
      </w:pPr>
      <w:rPr>
        <w:rFonts w:ascii="Wingdings" w:hAnsi="Wingdings"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3" w15:restartNumberingAfterBreak="0">
    <w:nsid w:val="52055E95"/>
    <w:multiLevelType w:val="hybridMultilevel"/>
    <w:tmpl w:val="83282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25A1982"/>
    <w:multiLevelType w:val="hybridMultilevel"/>
    <w:tmpl w:val="EDF22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F0748A"/>
    <w:multiLevelType w:val="hybridMultilevel"/>
    <w:tmpl w:val="4B822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1693DCC"/>
    <w:multiLevelType w:val="hybridMultilevel"/>
    <w:tmpl w:val="09E63F7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7AD2D6D"/>
    <w:multiLevelType w:val="multilevel"/>
    <w:tmpl w:val="FBE2C8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690D5E47"/>
    <w:multiLevelType w:val="hybridMultilevel"/>
    <w:tmpl w:val="47585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17ACF"/>
    <w:multiLevelType w:val="hybridMultilevel"/>
    <w:tmpl w:val="32763916"/>
    <w:lvl w:ilvl="0" w:tplc="0CE2ADBE">
      <w:start w:val="1"/>
      <w:numFmt w:val="bullet"/>
      <w:pStyle w:val="item"/>
      <w:lvlText w:val=""/>
      <w:lvlJc w:val="left"/>
      <w:pPr>
        <w:tabs>
          <w:tab w:val="num" w:pos="136"/>
        </w:tabs>
        <w:ind w:left="136" w:hanging="18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1" w15:restartNumberingAfterBreak="0">
    <w:nsid w:val="7B86063B"/>
    <w:multiLevelType w:val="hybridMultilevel"/>
    <w:tmpl w:val="44D89F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2687695">
    <w:abstractNumId w:val="29"/>
  </w:num>
  <w:num w:numId="2" w16cid:durableId="439495337">
    <w:abstractNumId w:val="18"/>
  </w:num>
  <w:num w:numId="3" w16cid:durableId="214968208">
    <w:abstractNumId w:val="6"/>
  </w:num>
  <w:num w:numId="4" w16cid:durableId="1990473571">
    <w:abstractNumId w:val="0"/>
  </w:num>
  <w:num w:numId="5" w16cid:durableId="399983906">
    <w:abstractNumId w:val="15"/>
    <w:lvlOverride w:ilvl="0">
      <w:lvl w:ilvl="0">
        <w:start w:val="1"/>
        <w:numFmt w:val="decimal"/>
        <w:lvlText w:val="%1."/>
        <w:legacy w:legacy="1" w:legacySpace="0" w:legacyIndent="360"/>
        <w:lvlJc w:val="left"/>
        <w:pPr>
          <w:ind w:left="360" w:hanging="360"/>
        </w:pPr>
      </w:lvl>
    </w:lvlOverride>
  </w:num>
  <w:num w:numId="6" w16cid:durableId="1570069039">
    <w:abstractNumId w:val="11"/>
  </w:num>
  <w:num w:numId="7" w16cid:durableId="232619744">
    <w:abstractNumId w:val="30"/>
  </w:num>
  <w:num w:numId="8" w16cid:durableId="1319844509">
    <w:abstractNumId w:val="8"/>
  </w:num>
  <w:num w:numId="9" w16cid:durableId="1918593259">
    <w:abstractNumId w:val="10"/>
  </w:num>
  <w:num w:numId="10" w16cid:durableId="2140031740">
    <w:abstractNumId w:val="5"/>
  </w:num>
  <w:num w:numId="11" w16cid:durableId="1002783817">
    <w:abstractNumId w:val="19"/>
  </w:num>
  <w:num w:numId="12" w16cid:durableId="1945115622">
    <w:abstractNumId w:val="4"/>
  </w:num>
  <w:num w:numId="13" w16cid:durableId="1597131048">
    <w:abstractNumId w:val="1"/>
  </w:num>
  <w:num w:numId="14" w16cid:durableId="666443114">
    <w:abstractNumId w:val="28"/>
  </w:num>
  <w:num w:numId="15" w16cid:durableId="723452394">
    <w:abstractNumId w:val="14"/>
  </w:num>
  <w:num w:numId="16" w16cid:durableId="1684085439">
    <w:abstractNumId w:val="13"/>
  </w:num>
  <w:num w:numId="17" w16cid:durableId="728185958">
    <w:abstractNumId w:val="2"/>
  </w:num>
  <w:num w:numId="18" w16cid:durableId="128522232">
    <w:abstractNumId w:val="24"/>
  </w:num>
  <w:num w:numId="19" w16cid:durableId="1281642319">
    <w:abstractNumId w:val="23"/>
  </w:num>
  <w:num w:numId="20" w16cid:durableId="533157699">
    <w:abstractNumId w:val="7"/>
  </w:num>
  <w:num w:numId="21" w16cid:durableId="1704549851">
    <w:abstractNumId w:val="9"/>
  </w:num>
  <w:num w:numId="22" w16cid:durableId="1214078159">
    <w:abstractNumId w:val="20"/>
  </w:num>
  <w:num w:numId="23" w16cid:durableId="1573394291">
    <w:abstractNumId w:val="17"/>
  </w:num>
  <w:num w:numId="24" w16cid:durableId="774712007">
    <w:abstractNumId w:val="27"/>
  </w:num>
  <w:num w:numId="25" w16cid:durableId="310524305">
    <w:abstractNumId w:val="12"/>
  </w:num>
  <w:num w:numId="26" w16cid:durableId="860899745">
    <w:abstractNumId w:val="21"/>
  </w:num>
  <w:num w:numId="27" w16cid:durableId="47455675">
    <w:abstractNumId w:val="26"/>
  </w:num>
  <w:num w:numId="28" w16cid:durableId="1100179237">
    <w:abstractNumId w:val="16"/>
  </w:num>
  <w:num w:numId="29" w16cid:durableId="1595090068">
    <w:abstractNumId w:val="3"/>
  </w:num>
  <w:num w:numId="30" w16cid:durableId="580718555">
    <w:abstractNumId w:val="25"/>
  </w:num>
  <w:num w:numId="31" w16cid:durableId="2036416142">
    <w:abstractNumId w:val="22"/>
  </w:num>
  <w:num w:numId="32" w16cid:durableId="336662508">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xewpxf9wt9t4efzvhvttp15edffexerzpd&quot;&gt;review2021&lt;record-ids&gt;&lt;item&gt;77&lt;/item&gt;&lt;/record-ids&gt;&lt;/item&gt;&lt;/Libraries&gt;"/>
  </w:docVars>
  <w:rsids>
    <w:rsidRoot w:val="008F63AA"/>
    <w:rsid w:val="00002C25"/>
    <w:rsid w:val="00003160"/>
    <w:rsid w:val="00003590"/>
    <w:rsid w:val="00005238"/>
    <w:rsid w:val="0000632A"/>
    <w:rsid w:val="000073CB"/>
    <w:rsid w:val="00013FCB"/>
    <w:rsid w:val="00014017"/>
    <w:rsid w:val="00014516"/>
    <w:rsid w:val="000153B3"/>
    <w:rsid w:val="000157AC"/>
    <w:rsid w:val="00015E37"/>
    <w:rsid w:val="0002053C"/>
    <w:rsid w:val="00022101"/>
    <w:rsid w:val="000228FB"/>
    <w:rsid w:val="00023388"/>
    <w:rsid w:val="0002558C"/>
    <w:rsid w:val="00027AB4"/>
    <w:rsid w:val="00027ACB"/>
    <w:rsid w:val="00030811"/>
    <w:rsid w:val="0003259E"/>
    <w:rsid w:val="000330AE"/>
    <w:rsid w:val="00033149"/>
    <w:rsid w:val="00033621"/>
    <w:rsid w:val="000337AC"/>
    <w:rsid w:val="00034306"/>
    <w:rsid w:val="00034763"/>
    <w:rsid w:val="000359F9"/>
    <w:rsid w:val="000366AB"/>
    <w:rsid w:val="00036DFC"/>
    <w:rsid w:val="00037367"/>
    <w:rsid w:val="0004025D"/>
    <w:rsid w:val="000416D2"/>
    <w:rsid w:val="0004199D"/>
    <w:rsid w:val="000419A7"/>
    <w:rsid w:val="00042BA8"/>
    <w:rsid w:val="00042E0C"/>
    <w:rsid w:val="000450AB"/>
    <w:rsid w:val="00045F90"/>
    <w:rsid w:val="00046162"/>
    <w:rsid w:val="000469EE"/>
    <w:rsid w:val="00047A5E"/>
    <w:rsid w:val="00050C68"/>
    <w:rsid w:val="00051B69"/>
    <w:rsid w:val="00052FDB"/>
    <w:rsid w:val="00053DD9"/>
    <w:rsid w:val="0005462C"/>
    <w:rsid w:val="00054E5E"/>
    <w:rsid w:val="000551B7"/>
    <w:rsid w:val="000561BA"/>
    <w:rsid w:val="00056955"/>
    <w:rsid w:val="00057763"/>
    <w:rsid w:val="00057E18"/>
    <w:rsid w:val="00057FD4"/>
    <w:rsid w:val="0006048C"/>
    <w:rsid w:val="000612A5"/>
    <w:rsid w:val="00061A2C"/>
    <w:rsid w:val="00062C2A"/>
    <w:rsid w:val="00063F0F"/>
    <w:rsid w:val="0006422F"/>
    <w:rsid w:val="0006495E"/>
    <w:rsid w:val="00064C9A"/>
    <w:rsid w:val="000658BA"/>
    <w:rsid w:val="0006683F"/>
    <w:rsid w:val="000669FB"/>
    <w:rsid w:val="00066BD9"/>
    <w:rsid w:val="00066E84"/>
    <w:rsid w:val="00067B36"/>
    <w:rsid w:val="00071879"/>
    <w:rsid w:val="00073220"/>
    <w:rsid w:val="000742D4"/>
    <w:rsid w:val="000742E4"/>
    <w:rsid w:val="0007461E"/>
    <w:rsid w:val="00074620"/>
    <w:rsid w:val="0007559F"/>
    <w:rsid w:val="00076D0F"/>
    <w:rsid w:val="00080ACE"/>
    <w:rsid w:val="00084155"/>
    <w:rsid w:val="000846C9"/>
    <w:rsid w:val="00084BC1"/>
    <w:rsid w:val="00085E99"/>
    <w:rsid w:val="0008608C"/>
    <w:rsid w:val="0008646A"/>
    <w:rsid w:val="00087757"/>
    <w:rsid w:val="00087FB6"/>
    <w:rsid w:val="00090A79"/>
    <w:rsid w:val="0009214D"/>
    <w:rsid w:val="00093DC1"/>
    <w:rsid w:val="000949D6"/>
    <w:rsid w:val="00094CF5"/>
    <w:rsid w:val="00095497"/>
    <w:rsid w:val="00096FA9"/>
    <w:rsid w:val="000A2F3E"/>
    <w:rsid w:val="000A2FB7"/>
    <w:rsid w:val="000A398A"/>
    <w:rsid w:val="000A4D55"/>
    <w:rsid w:val="000A5CED"/>
    <w:rsid w:val="000B1DEB"/>
    <w:rsid w:val="000B3CC0"/>
    <w:rsid w:val="000B4C6F"/>
    <w:rsid w:val="000B5B77"/>
    <w:rsid w:val="000B6C97"/>
    <w:rsid w:val="000B7C6E"/>
    <w:rsid w:val="000C0915"/>
    <w:rsid w:val="000C2261"/>
    <w:rsid w:val="000C2995"/>
    <w:rsid w:val="000C5793"/>
    <w:rsid w:val="000C6910"/>
    <w:rsid w:val="000D056B"/>
    <w:rsid w:val="000D1008"/>
    <w:rsid w:val="000D1C74"/>
    <w:rsid w:val="000D2425"/>
    <w:rsid w:val="000D317A"/>
    <w:rsid w:val="000D6248"/>
    <w:rsid w:val="000D703F"/>
    <w:rsid w:val="000D7872"/>
    <w:rsid w:val="000E089D"/>
    <w:rsid w:val="000E47A7"/>
    <w:rsid w:val="000E4E85"/>
    <w:rsid w:val="000E5779"/>
    <w:rsid w:val="000E64F9"/>
    <w:rsid w:val="000E7CAE"/>
    <w:rsid w:val="000E7DCB"/>
    <w:rsid w:val="000E7E6C"/>
    <w:rsid w:val="000F100A"/>
    <w:rsid w:val="000F10E7"/>
    <w:rsid w:val="000F142A"/>
    <w:rsid w:val="000F2D0F"/>
    <w:rsid w:val="000F3283"/>
    <w:rsid w:val="000F39ED"/>
    <w:rsid w:val="000F56C6"/>
    <w:rsid w:val="000F664C"/>
    <w:rsid w:val="0010015D"/>
    <w:rsid w:val="0010024A"/>
    <w:rsid w:val="001014EE"/>
    <w:rsid w:val="00103682"/>
    <w:rsid w:val="0010493B"/>
    <w:rsid w:val="00105390"/>
    <w:rsid w:val="00106E80"/>
    <w:rsid w:val="00106F10"/>
    <w:rsid w:val="00107288"/>
    <w:rsid w:val="0010751A"/>
    <w:rsid w:val="00111B95"/>
    <w:rsid w:val="00111F28"/>
    <w:rsid w:val="001137FE"/>
    <w:rsid w:val="001150C8"/>
    <w:rsid w:val="00115F53"/>
    <w:rsid w:val="001265A0"/>
    <w:rsid w:val="001266F5"/>
    <w:rsid w:val="0012688F"/>
    <w:rsid w:val="00126ADB"/>
    <w:rsid w:val="00126F48"/>
    <w:rsid w:val="001271A6"/>
    <w:rsid w:val="00130584"/>
    <w:rsid w:val="0013393A"/>
    <w:rsid w:val="001341C4"/>
    <w:rsid w:val="00135B72"/>
    <w:rsid w:val="001361FF"/>
    <w:rsid w:val="001372B3"/>
    <w:rsid w:val="001373E8"/>
    <w:rsid w:val="00137557"/>
    <w:rsid w:val="001408ED"/>
    <w:rsid w:val="00140B69"/>
    <w:rsid w:val="00141C6D"/>
    <w:rsid w:val="00142606"/>
    <w:rsid w:val="001426DF"/>
    <w:rsid w:val="00143B65"/>
    <w:rsid w:val="00145072"/>
    <w:rsid w:val="00147666"/>
    <w:rsid w:val="001477C0"/>
    <w:rsid w:val="0015010C"/>
    <w:rsid w:val="00152F62"/>
    <w:rsid w:val="00153206"/>
    <w:rsid w:val="00153245"/>
    <w:rsid w:val="00154667"/>
    <w:rsid w:val="00157347"/>
    <w:rsid w:val="00157BDA"/>
    <w:rsid w:val="00157E06"/>
    <w:rsid w:val="00160CAC"/>
    <w:rsid w:val="001611EC"/>
    <w:rsid w:val="001612FC"/>
    <w:rsid w:val="00161682"/>
    <w:rsid w:val="00162D5D"/>
    <w:rsid w:val="00164AAE"/>
    <w:rsid w:val="001659D1"/>
    <w:rsid w:val="00165CAF"/>
    <w:rsid w:val="001672A8"/>
    <w:rsid w:val="00167C7B"/>
    <w:rsid w:val="00170E53"/>
    <w:rsid w:val="0017110F"/>
    <w:rsid w:val="001726D9"/>
    <w:rsid w:val="001737FA"/>
    <w:rsid w:val="00174C39"/>
    <w:rsid w:val="00175428"/>
    <w:rsid w:val="00175843"/>
    <w:rsid w:val="00175CC4"/>
    <w:rsid w:val="00180F85"/>
    <w:rsid w:val="00182BBE"/>
    <w:rsid w:val="00183729"/>
    <w:rsid w:val="00184695"/>
    <w:rsid w:val="00184D32"/>
    <w:rsid w:val="00185D99"/>
    <w:rsid w:val="0018615B"/>
    <w:rsid w:val="001870BA"/>
    <w:rsid w:val="00187B85"/>
    <w:rsid w:val="001907A3"/>
    <w:rsid w:val="00191C39"/>
    <w:rsid w:val="00191DB8"/>
    <w:rsid w:val="001928F6"/>
    <w:rsid w:val="00192D8E"/>
    <w:rsid w:val="00192FAA"/>
    <w:rsid w:val="00193EE4"/>
    <w:rsid w:val="00196BC2"/>
    <w:rsid w:val="001973C5"/>
    <w:rsid w:val="00197AF2"/>
    <w:rsid w:val="001A0A49"/>
    <w:rsid w:val="001A1889"/>
    <w:rsid w:val="001A43BC"/>
    <w:rsid w:val="001A5998"/>
    <w:rsid w:val="001A6521"/>
    <w:rsid w:val="001A6682"/>
    <w:rsid w:val="001A6DF7"/>
    <w:rsid w:val="001A7B18"/>
    <w:rsid w:val="001B12D2"/>
    <w:rsid w:val="001B19C5"/>
    <w:rsid w:val="001B1C10"/>
    <w:rsid w:val="001B1F66"/>
    <w:rsid w:val="001B3F0E"/>
    <w:rsid w:val="001B451A"/>
    <w:rsid w:val="001B7201"/>
    <w:rsid w:val="001C111A"/>
    <w:rsid w:val="001C2520"/>
    <w:rsid w:val="001C2BF0"/>
    <w:rsid w:val="001C3390"/>
    <w:rsid w:val="001C39DF"/>
    <w:rsid w:val="001C3B51"/>
    <w:rsid w:val="001C4B51"/>
    <w:rsid w:val="001C58EC"/>
    <w:rsid w:val="001C5DEE"/>
    <w:rsid w:val="001C71A3"/>
    <w:rsid w:val="001D0507"/>
    <w:rsid w:val="001D1344"/>
    <w:rsid w:val="001D2B3F"/>
    <w:rsid w:val="001D3341"/>
    <w:rsid w:val="001D5E37"/>
    <w:rsid w:val="001D670D"/>
    <w:rsid w:val="001E0058"/>
    <w:rsid w:val="001E17BF"/>
    <w:rsid w:val="001E2B4F"/>
    <w:rsid w:val="001E2D18"/>
    <w:rsid w:val="001E3E0B"/>
    <w:rsid w:val="001F47EE"/>
    <w:rsid w:val="001F7578"/>
    <w:rsid w:val="00200828"/>
    <w:rsid w:val="002018EF"/>
    <w:rsid w:val="00201CEC"/>
    <w:rsid w:val="002068CF"/>
    <w:rsid w:val="002078EB"/>
    <w:rsid w:val="00210EF9"/>
    <w:rsid w:val="00211C0A"/>
    <w:rsid w:val="002121ED"/>
    <w:rsid w:val="00213025"/>
    <w:rsid w:val="00213B3C"/>
    <w:rsid w:val="00214488"/>
    <w:rsid w:val="00215BC2"/>
    <w:rsid w:val="00216B2C"/>
    <w:rsid w:val="0022244B"/>
    <w:rsid w:val="00222EA8"/>
    <w:rsid w:val="00223412"/>
    <w:rsid w:val="00223AD9"/>
    <w:rsid w:val="00225ADE"/>
    <w:rsid w:val="00227C6A"/>
    <w:rsid w:val="00230901"/>
    <w:rsid w:val="002315DB"/>
    <w:rsid w:val="0023163F"/>
    <w:rsid w:val="00231877"/>
    <w:rsid w:val="0023399E"/>
    <w:rsid w:val="002339BF"/>
    <w:rsid w:val="00233B7D"/>
    <w:rsid w:val="00233DC5"/>
    <w:rsid w:val="00234709"/>
    <w:rsid w:val="002347E1"/>
    <w:rsid w:val="00234A40"/>
    <w:rsid w:val="00235EEC"/>
    <w:rsid w:val="00235FEE"/>
    <w:rsid w:val="00237707"/>
    <w:rsid w:val="0024151D"/>
    <w:rsid w:val="00242118"/>
    <w:rsid w:val="002426D0"/>
    <w:rsid w:val="00244B13"/>
    <w:rsid w:val="0024530F"/>
    <w:rsid w:val="002453E3"/>
    <w:rsid w:val="0025037D"/>
    <w:rsid w:val="002517BD"/>
    <w:rsid w:val="002524AC"/>
    <w:rsid w:val="00252A29"/>
    <w:rsid w:val="00252E3B"/>
    <w:rsid w:val="00253737"/>
    <w:rsid w:val="00253F7D"/>
    <w:rsid w:val="00257B72"/>
    <w:rsid w:val="00260CEF"/>
    <w:rsid w:val="00263A9C"/>
    <w:rsid w:val="00264BD8"/>
    <w:rsid w:val="0026794C"/>
    <w:rsid w:val="00267DDF"/>
    <w:rsid w:val="00270AE0"/>
    <w:rsid w:val="002711B0"/>
    <w:rsid w:val="002717E8"/>
    <w:rsid w:val="0027249B"/>
    <w:rsid w:val="002727AB"/>
    <w:rsid w:val="00272F79"/>
    <w:rsid w:val="002747EF"/>
    <w:rsid w:val="002759E0"/>
    <w:rsid w:val="0027783F"/>
    <w:rsid w:val="00281EA5"/>
    <w:rsid w:val="002829D0"/>
    <w:rsid w:val="00282B92"/>
    <w:rsid w:val="0028495B"/>
    <w:rsid w:val="002854FE"/>
    <w:rsid w:val="00285F16"/>
    <w:rsid w:val="00286490"/>
    <w:rsid w:val="00286BC0"/>
    <w:rsid w:val="00286C1B"/>
    <w:rsid w:val="00287C3D"/>
    <w:rsid w:val="00292191"/>
    <w:rsid w:val="0029451E"/>
    <w:rsid w:val="00294B36"/>
    <w:rsid w:val="00295E0A"/>
    <w:rsid w:val="0029625D"/>
    <w:rsid w:val="002962F3"/>
    <w:rsid w:val="002A08B1"/>
    <w:rsid w:val="002A0F37"/>
    <w:rsid w:val="002A136B"/>
    <w:rsid w:val="002A3544"/>
    <w:rsid w:val="002A35AA"/>
    <w:rsid w:val="002A42B7"/>
    <w:rsid w:val="002A4BDB"/>
    <w:rsid w:val="002A7C09"/>
    <w:rsid w:val="002B06C9"/>
    <w:rsid w:val="002B347B"/>
    <w:rsid w:val="002B5ABB"/>
    <w:rsid w:val="002B7235"/>
    <w:rsid w:val="002B727A"/>
    <w:rsid w:val="002B748C"/>
    <w:rsid w:val="002B74A8"/>
    <w:rsid w:val="002C02FB"/>
    <w:rsid w:val="002C08C0"/>
    <w:rsid w:val="002C1FF8"/>
    <w:rsid w:val="002C2793"/>
    <w:rsid w:val="002C2EE7"/>
    <w:rsid w:val="002C7087"/>
    <w:rsid w:val="002C7D78"/>
    <w:rsid w:val="002D1370"/>
    <w:rsid w:val="002D1FEF"/>
    <w:rsid w:val="002D2301"/>
    <w:rsid w:val="002D33AB"/>
    <w:rsid w:val="002D4156"/>
    <w:rsid w:val="002D685B"/>
    <w:rsid w:val="002E0548"/>
    <w:rsid w:val="002E084E"/>
    <w:rsid w:val="002E15B6"/>
    <w:rsid w:val="002E1832"/>
    <w:rsid w:val="002E1BC2"/>
    <w:rsid w:val="002E1EE6"/>
    <w:rsid w:val="002E3342"/>
    <w:rsid w:val="002E3546"/>
    <w:rsid w:val="002F1086"/>
    <w:rsid w:val="002F231E"/>
    <w:rsid w:val="002F23FE"/>
    <w:rsid w:val="002F2869"/>
    <w:rsid w:val="002F46E7"/>
    <w:rsid w:val="002F6668"/>
    <w:rsid w:val="002F6F1F"/>
    <w:rsid w:val="003000EE"/>
    <w:rsid w:val="00301173"/>
    <w:rsid w:val="003016E1"/>
    <w:rsid w:val="00301A60"/>
    <w:rsid w:val="003040A0"/>
    <w:rsid w:val="00305AA0"/>
    <w:rsid w:val="00306210"/>
    <w:rsid w:val="0030663C"/>
    <w:rsid w:val="003111B4"/>
    <w:rsid w:val="0031143E"/>
    <w:rsid w:val="00311DA2"/>
    <w:rsid w:val="003151B7"/>
    <w:rsid w:val="003214BD"/>
    <w:rsid w:val="003227F0"/>
    <w:rsid w:val="00323169"/>
    <w:rsid w:val="0032379C"/>
    <w:rsid w:val="00324585"/>
    <w:rsid w:val="00325158"/>
    <w:rsid w:val="00325309"/>
    <w:rsid w:val="0032584C"/>
    <w:rsid w:val="003263E0"/>
    <w:rsid w:val="00327DA4"/>
    <w:rsid w:val="003311F7"/>
    <w:rsid w:val="003313BD"/>
    <w:rsid w:val="00331A16"/>
    <w:rsid w:val="00331AFA"/>
    <w:rsid w:val="003344D3"/>
    <w:rsid w:val="0033477E"/>
    <w:rsid w:val="0033486B"/>
    <w:rsid w:val="00337406"/>
    <w:rsid w:val="00343414"/>
    <w:rsid w:val="00343E9F"/>
    <w:rsid w:val="00344A63"/>
    <w:rsid w:val="00344D69"/>
    <w:rsid w:val="003457C5"/>
    <w:rsid w:val="00347E62"/>
    <w:rsid w:val="003506D6"/>
    <w:rsid w:val="0035111A"/>
    <w:rsid w:val="00352063"/>
    <w:rsid w:val="0035279F"/>
    <w:rsid w:val="00354933"/>
    <w:rsid w:val="00356C0F"/>
    <w:rsid w:val="00356FBC"/>
    <w:rsid w:val="003624D7"/>
    <w:rsid w:val="00363844"/>
    <w:rsid w:val="00363CF7"/>
    <w:rsid w:val="003640B4"/>
    <w:rsid w:val="0036436F"/>
    <w:rsid w:val="00366E81"/>
    <w:rsid w:val="003678A0"/>
    <w:rsid w:val="003719AF"/>
    <w:rsid w:val="0037208C"/>
    <w:rsid w:val="0037280F"/>
    <w:rsid w:val="00373447"/>
    <w:rsid w:val="00374693"/>
    <w:rsid w:val="00374748"/>
    <w:rsid w:val="0037587A"/>
    <w:rsid w:val="003769F7"/>
    <w:rsid w:val="00376F41"/>
    <w:rsid w:val="00376FA5"/>
    <w:rsid w:val="003777F0"/>
    <w:rsid w:val="00380DFE"/>
    <w:rsid w:val="00383AE4"/>
    <w:rsid w:val="00383C86"/>
    <w:rsid w:val="00385034"/>
    <w:rsid w:val="0038591D"/>
    <w:rsid w:val="0038657C"/>
    <w:rsid w:val="00386CA3"/>
    <w:rsid w:val="003915EE"/>
    <w:rsid w:val="00392394"/>
    <w:rsid w:val="00393C70"/>
    <w:rsid w:val="00394CDE"/>
    <w:rsid w:val="00397353"/>
    <w:rsid w:val="003A1388"/>
    <w:rsid w:val="003A2123"/>
    <w:rsid w:val="003A4ACD"/>
    <w:rsid w:val="003A515C"/>
    <w:rsid w:val="003A52DF"/>
    <w:rsid w:val="003A5D6C"/>
    <w:rsid w:val="003A73C9"/>
    <w:rsid w:val="003A7C6D"/>
    <w:rsid w:val="003B0D10"/>
    <w:rsid w:val="003B15B3"/>
    <w:rsid w:val="003B2D30"/>
    <w:rsid w:val="003B2F8E"/>
    <w:rsid w:val="003B3A3B"/>
    <w:rsid w:val="003B4EE7"/>
    <w:rsid w:val="003B76CD"/>
    <w:rsid w:val="003B78CF"/>
    <w:rsid w:val="003B7ED4"/>
    <w:rsid w:val="003C02B9"/>
    <w:rsid w:val="003C178A"/>
    <w:rsid w:val="003C1D5F"/>
    <w:rsid w:val="003C1D78"/>
    <w:rsid w:val="003C2074"/>
    <w:rsid w:val="003C286E"/>
    <w:rsid w:val="003C3092"/>
    <w:rsid w:val="003C6285"/>
    <w:rsid w:val="003C631A"/>
    <w:rsid w:val="003C76FB"/>
    <w:rsid w:val="003D0DEF"/>
    <w:rsid w:val="003D1391"/>
    <w:rsid w:val="003D3645"/>
    <w:rsid w:val="003D43E3"/>
    <w:rsid w:val="003D5A1E"/>
    <w:rsid w:val="003D611C"/>
    <w:rsid w:val="003D6830"/>
    <w:rsid w:val="003E08AE"/>
    <w:rsid w:val="003E0BA9"/>
    <w:rsid w:val="003E347C"/>
    <w:rsid w:val="003E3E6B"/>
    <w:rsid w:val="003E4452"/>
    <w:rsid w:val="003E6F8C"/>
    <w:rsid w:val="003F254A"/>
    <w:rsid w:val="003F2DF3"/>
    <w:rsid w:val="003F3144"/>
    <w:rsid w:val="003F317C"/>
    <w:rsid w:val="003F3B63"/>
    <w:rsid w:val="003F5128"/>
    <w:rsid w:val="003F64E2"/>
    <w:rsid w:val="003F7D74"/>
    <w:rsid w:val="00400B41"/>
    <w:rsid w:val="00401721"/>
    <w:rsid w:val="0040339B"/>
    <w:rsid w:val="004035DF"/>
    <w:rsid w:val="0040421F"/>
    <w:rsid w:val="004055DD"/>
    <w:rsid w:val="0040593B"/>
    <w:rsid w:val="00405F6B"/>
    <w:rsid w:val="00407C3B"/>
    <w:rsid w:val="004114A9"/>
    <w:rsid w:val="00412D4D"/>
    <w:rsid w:val="0041313E"/>
    <w:rsid w:val="004133DA"/>
    <w:rsid w:val="00413A20"/>
    <w:rsid w:val="004155F9"/>
    <w:rsid w:val="00415A6B"/>
    <w:rsid w:val="004172E1"/>
    <w:rsid w:val="004205F1"/>
    <w:rsid w:val="004206D4"/>
    <w:rsid w:val="00420884"/>
    <w:rsid w:val="00420B5D"/>
    <w:rsid w:val="0042298E"/>
    <w:rsid w:val="00425832"/>
    <w:rsid w:val="004266C7"/>
    <w:rsid w:val="0042693D"/>
    <w:rsid w:val="004269E1"/>
    <w:rsid w:val="00427898"/>
    <w:rsid w:val="00427C95"/>
    <w:rsid w:val="004312D8"/>
    <w:rsid w:val="0043193F"/>
    <w:rsid w:val="00432464"/>
    <w:rsid w:val="00432EA7"/>
    <w:rsid w:val="00433FCA"/>
    <w:rsid w:val="00434444"/>
    <w:rsid w:val="0043599C"/>
    <w:rsid w:val="0044050D"/>
    <w:rsid w:val="004408A8"/>
    <w:rsid w:val="00440971"/>
    <w:rsid w:val="00440B30"/>
    <w:rsid w:val="00440F2F"/>
    <w:rsid w:val="0044442D"/>
    <w:rsid w:val="00444BD3"/>
    <w:rsid w:val="00445086"/>
    <w:rsid w:val="00446154"/>
    <w:rsid w:val="004502FE"/>
    <w:rsid w:val="004507C1"/>
    <w:rsid w:val="00452093"/>
    <w:rsid w:val="00456071"/>
    <w:rsid w:val="00460358"/>
    <w:rsid w:val="004605C7"/>
    <w:rsid w:val="00461AB6"/>
    <w:rsid w:val="00462754"/>
    <w:rsid w:val="004637F4"/>
    <w:rsid w:val="00465BA8"/>
    <w:rsid w:val="00466205"/>
    <w:rsid w:val="004674C3"/>
    <w:rsid w:val="00467E37"/>
    <w:rsid w:val="00470154"/>
    <w:rsid w:val="004719EE"/>
    <w:rsid w:val="00471A44"/>
    <w:rsid w:val="00471F77"/>
    <w:rsid w:val="004722C2"/>
    <w:rsid w:val="00473A74"/>
    <w:rsid w:val="00473BA8"/>
    <w:rsid w:val="004749D9"/>
    <w:rsid w:val="00474BAA"/>
    <w:rsid w:val="00475CDE"/>
    <w:rsid w:val="00476384"/>
    <w:rsid w:val="00477E74"/>
    <w:rsid w:val="00477F1A"/>
    <w:rsid w:val="00480E5D"/>
    <w:rsid w:val="00481CB5"/>
    <w:rsid w:val="00482DE2"/>
    <w:rsid w:val="00483626"/>
    <w:rsid w:val="00485389"/>
    <w:rsid w:val="004859C4"/>
    <w:rsid w:val="00486041"/>
    <w:rsid w:val="00487BAC"/>
    <w:rsid w:val="00491B9C"/>
    <w:rsid w:val="0049282B"/>
    <w:rsid w:val="00493ECA"/>
    <w:rsid w:val="00496C8B"/>
    <w:rsid w:val="00497357"/>
    <w:rsid w:val="00497413"/>
    <w:rsid w:val="004A011E"/>
    <w:rsid w:val="004A0ACA"/>
    <w:rsid w:val="004A0DA1"/>
    <w:rsid w:val="004A2A36"/>
    <w:rsid w:val="004A3048"/>
    <w:rsid w:val="004A5CA2"/>
    <w:rsid w:val="004A6DFD"/>
    <w:rsid w:val="004A7745"/>
    <w:rsid w:val="004B01B3"/>
    <w:rsid w:val="004B04C3"/>
    <w:rsid w:val="004B3515"/>
    <w:rsid w:val="004B6565"/>
    <w:rsid w:val="004B7C87"/>
    <w:rsid w:val="004C1A22"/>
    <w:rsid w:val="004C2E23"/>
    <w:rsid w:val="004C48D3"/>
    <w:rsid w:val="004C54BA"/>
    <w:rsid w:val="004C5DB4"/>
    <w:rsid w:val="004D0525"/>
    <w:rsid w:val="004D1525"/>
    <w:rsid w:val="004D180C"/>
    <w:rsid w:val="004D7216"/>
    <w:rsid w:val="004E169B"/>
    <w:rsid w:val="004E3615"/>
    <w:rsid w:val="004E4E04"/>
    <w:rsid w:val="004E549C"/>
    <w:rsid w:val="004E5C60"/>
    <w:rsid w:val="004F0013"/>
    <w:rsid w:val="004F1A64"/>
    <w:rsid w:val="004F2E49"/>
    <w:rsid w:val="004F328E"/>
    <w:rsid w:val="004F4970"/>
    <w:rsid w:val="004F5C21"/>
    <w:rsid w:val="004F6844"/>
    <w:rsid w:val="004F6DDB"/>
    <w:rsid w:val="004F7855"/>
    <w:rsid w:val="005001E4"/>
    <w:rsid w:val="005008FB"/>
    <w:rsid w:val="00500CC1"/>
    <w:rsid w:val="005012D3"/>
    <w:rsid w:val="00501B03"/>
    <w:rsid w:val="00503058"/>
    <w:rsid w:val="005035C3"/>
    <w:rsid w:val="00503B8A"/>
    <w:rsid w:val="0050552C"/>
    <w:rsid w:val="00505F18"/>
    <w:rsid w:val="00505F3A"/>
    <w:rsid w:val="0050609D"/>
    <w:rsid w:val="00506144"/>
    <w:rsid w:val="0051120B"/>
    <w:rsid w:val="0051265E"/>
    <w:rsid w:val="005130AF"/>
    <w:rsid w:val="00513606"/>
    <w:rsid w:val="005154A4"/>
    <w:rsid w:val="005154C5"/>
    <w:rsid w:val="00516725"/>
    <w:rsid w:val="00516864"/>
    <w:rsid w:val="00520615"/>
    <w:rsid w:val="00520853"/>
    <w:rsid w:val="0052100F"/>
    <w:rsid w:val="00521E17"/>
    <w:rsid w:val="0052204D"/>
    <w:rsid w:val="0052219E"/>
    <w:rsid w:val="00522B15"/>
    <w:rsid w:val="00522D25"/>
    <w:rsid w:val="00522E5C"/>
    <w:rsid w:val="00522FF9"/>
    <w:rsid w:val="005244AF"/>
    <w:rsid w:val="00527AC9"/>
    <w:rsid w:val="0053054C"/>
    <w:rsid w:val="005311A3"/>
    <w:rsid w:val="0053130E"/>
    <w:rsid w:val="005315B5"/>
    <w:rsid w:val="0053442A"/>
    <w:rsid w:val="00534856"/>
    <w:rsid w:val="00537E85"/>
    <w:rsid w:val="00540758"/>
    <w:rsid w:val="005448FE"/>
    <w:rsid w:val="00544F8A"/>
    <w:rsid w:val="005453E1"/>
    <w:rsid w:val="00545DE6"/>
    <w:rsid w:val="00546A78"/>
    <w:rsid w:val="00546C66"/>
    <w:rsid w:val="0054791A"/>
    <w:rsid w:val="00547AB8"/>
    <w:rsid w:val="00550318"/>
    <w:rsid w:val="00550BFB"/>
    <w:rsid w:val="00551CBE"/>
    <w:rsid w:val="00553AD6"/>
    <w:rsid w:val="00555528"/>
    <w:rsid w:val="00556D84"/>
    <w:rsid w:val="00557635"/>
    <w:rsid w:val="0056155A"/>
    <w:rsid w:val="0056188B"/>
    <w:rsid w:val="005619C4"/>
    <w:rsid w:val="00563FD6"/>
    <w:rsid w:val="00564B30"/>
    <w:rsid w:val="0056510E"/>
    <w:rsid w:val="005657A3"/>
    <w:rsid w:val="00570454"/>
    <w:rsid w:val="0057118C"/>
    <w:rsid w:val="00571450"/>
    <w:rsid w:val="0057239B"/>
    <w:rsid w:val="00573162"/>
    <w:rsid w:val="005738E0"/>
    <w:rsid w:val="00573ABA"/>
    <w:rsid w:val="00573AE5"/>
    <w:rsid w:val="005756B0"/>
    <w:rsid w:val="005762CF"/>
    <w:rsid w:val="00577AC3"/>
    <w:rsid w:val="0058109A"/>
    <w:rsid w:val="005814D1"/>
    <w:rsid w:val="005822F0"/>
    <w:rsid w:val="005824EE"/>
    <w:rsid w:val="00582822"/>
    <w:rsid w:val="005840C0"/>
    <w:rsid w:val="005840E6"/>
    <w:rsid w:val="00584B63"/>
    <w:rsid w:val="00584C04"/>
    <w:rsid w:val="005850D0"/>
    <w:rsid w:val="00586B80"/>
    <w:rsid w:val="005A0534"/>
    <w:rsid w:val="005A181D"/>
    <w:rsid w:val="005A54D8"/>
    <w:rsid w:val="005A57A7"/>
    <w:rsid w:val="005A7D79"/>
    <w:rsid w:val="005B0310"/>
    <w:rsid w:val="005B077E"/>
    <w:rsid w:val="005B0802"/>
    <w:rsid w:val="005B1B94"/>
    <w:rsid w:val="005B42EC"/>
    <w:rsid w:val="005B7BEE"/>
    <w:rsid w:val="005C09A7"/>
    <w:rsid w:val="005C320A"/>
    <w:rsid w:val="005C376C"/>
    <w:rsid w:val="005C5D89"/>
    <w:rsid w:val="005D0FA0"/>
    <w:rsid w:val="005D33BE"/>
    <w:rsid w:val="005D4329"/>
    <w:rsid w:val="005D4D11"/>
    <w:rsid w:val="005D4E96"/>
    <w:rsid w:val="005D5F9C"/>
    <w:rsid w:val="005D7491"/>
    <w:rsid w:val="005E0232"/>
    <w:rsid w:val="005E2FB7"/>
    <w:rsid w:val="005E4969"/>
    <w:rsid w:val="005E5865"/>
    <w:rsid w:val="005E59C8"/>
    <w:rsid w:val="005E5A8A"/>
    <w:rsid w:val="005F0FDD"/>
    <w:rsid w:val="005F468A"/>
    <w:rsid w:val="005F4CE0"/>
    <w:rsid w:val="005F7507"/>
    <w:rsid w:val="006010D8"/>
    <w:rsid w:val="0060117A"/>
    <w:rsid w:val="00601334"/>
    <w:rsid w:val="006020F6"/>
    <w:rsid w:val="006022C3"/>
    <w:rsid w:val="00603ED4"/>
    <w:rsid w:val="00605799"/>
    <w:rsid w:val="0060613E"/>
    <w:rsid w:val="0060618F"/>
    <w:rsid w:val="00606751"/>
    <w:rsid w:val="00607405"/>
    <w:rsid w:val="00612228"/>
    <w:rsid w:val="006128FA"/>
    <w:rsid w:val="00613B5E"/>
    <w:rsid w:val="006148D6"/>
    <w:rsid w:val="00614B29"/>
    <w:rsid w:val="006154B4"/>
    <w:rsid w:val="00616240"/>
    <w:rsid w:val="0062517D"/>
    <w:rsid w:val="00625446"/>
    <w:rsid w:val="00626C29"/>
    <w:rsid w:val="0063169D"/>
    <w:rsid w:val="00632330"/>
    <w:rsid w:val="00632AF4"/>
    <w:rsid w:val="00633937"/>
    <w:rsid w:val="00634E57"/>
    <w:rsid w:val="00640074"/>
    <w:rsid w:val="0064071D"/>
    <w:rsid w:val="0064079E"/>
    <w:rsid w:val="006420B5"/>
    <w:rsid w:val="006426DC"/>
    <w:rsid w:val="0064338C"/>
    <w:rsid w:val="006438E4"/>
    <w:rsid w:val="006447DF"/>
    <w:rsid w:val="0064687E"/>
    <w:rsid w:val="00651307"/>
    <w:rsid w:val="0065212A"/>
    <w:rsid w:val="00652DF3"/>
    <w:rsid w:val="0065391B"/>
    <w:rsid w:val="00655D99"/>
    <w:rsid w:val="00655EC0"/>
    <w:rsid w:val="00656CBB"/>
    <w:rsid w:val="00660AA7"/>
    <w:rsid w:val="0066126C"/>
    <w:rsid w:val="00662DCA"/>
    <w:rsid w:val="00662E6B"/>
    <w:rsid w:val="00665BAB"/>
    <w:rsid w:val="00667724"/>
    <w:rsid w:val="00670C46"/>
    <w:rsid w:val="006729EA"/>
    <w:rsid w:val="00673F77"/>
    <w:rsid w:val="00676763"/>
    <w:rsid w:val="00677791"/>
    <w:rsid w:val="00680967"/>
    <w:rsid w:val="00681D8A"/>
    <w:rsid w:val="00681FB0"/>
    <w:rsid w:val="00682C4C"/>
    <w:rsid w:val="006838D8"/>
    <w:rsid w:val="0068642C"/>
    <w:rsid w:val="00686501"/>
    <w:rsid w:val="006867DF"/>
    <w:rsid w:val="006869B4"/>
    <w:rsid w:val="00692E0C"/>
    <w:rsid w:val="006930F0"/>
    <w:rsid w:val="0069381C"/>
    <w:rsid w:val="00693E96"/>
    <w:rsid w:val="00694026"/>
    <w:rsid w:val="006955C0"/>
    <w:rsid w:val="006A140A"/>
    <w:rsid w:val="006A2EDE"/>
    <w:rsid w:val="006A303F"/>
    <w:rsid w:val="006A3115"/>
    <w:rsid w:val="006A3532"/>
    <w:rsid w:val="006A6442"/>
    <w:rsid w:val="006B24EF"/>
    <w:rsid w:val="006B384E"/>
    <w:rsid w:val="006B41F1"/>
    <w:rsid w:val="006B4734"/>
    <w:rsid w:val="006B60D7"/>
    <w:rsid w:val="006B61C7"/>
    <w:rsid w:val="006C1C97"/>
    <w:rsid w:val="006C3649"/>
    <w:rsid w:val="006C4CA5"/>
    <w:rsid w:val="006C5423"/>
    <w:rsid w:val="006C5476"/>
    <w:rsid w:val="006C68E0"/>
    <w:rsid w:val="006C6D52"/>
    <w:rsid w:val="006C78A4"/>
    <w:rsid w:val="006D0E44"/>
    <w:rsid w:val="006D0FE1"/>
    <w:rsid w:val="006D2A16"/>
    <w:rsid w:val="006D2E8F"/>
    <w:rsid w:val="006D53C8"/>
    <w:rsid w:val="006D5A52"/>
    <w:rsid w:val="006E126C"/>
    <w:rsid w:val="006E1D85"/>
    <w:rsid w:val="006E3C85"/>
    <w:rsid w:val="006E4D21"/>
    <w:rsid w:val="006E548B"/>
    <w:rsid w:val="006E6752"/>
    <w:rsid w:val="006E6FBB"/>
    <w:rsid w:val="006F2355"/>
    <w:rsid w:val="006F26CC"/>
    <w:rsid w:val="006F381D"/>
    <w:rsid w:val="006F5165"/>
    <w:rsid w:val="006F62E3"/>
    <w:rsid w:val="006F726D"/>
    <w:rsid w:val="00701681"/>
    <w:rsid w:val="00701802"/>
    <w:rsid w:val="00702330"/>
    <w:rsid w:val="007051A1"/>
    <w:rsid w:val="007053CE"/>
    <w:rsid w:val="007060D5"/>
    <w:rsid w:val="00706522"/>
    <w:rsid w:val="00707243"/>
    <w:rsid w:val="00711C4B"/>
    <w:rsid w:val="00711EF9"/>
    <w:rsid w:val="00712032"/>
    <w:rsid w:val="007127F7"/>
    <w:rsid w:val="00713111"/>
    <w:rsid w:val="0071493A"/>
    <w:rsid w:val="00714F87"/>
    <w:rsid w:val="00715CFC"/>
    <w:rsid w:val="007174B4"/>
    <w:rsid w:val="0072047C"/>
    <w:rsid w:val="007206D4"/>
    <w:rsid w:val="00720CA0"/>
    <w:rsid w:val="00721A05"/>
    <w:rsid w:val="00722412"/>
    <w:rsid w:val="007224B3"/>
    <w:rsid w:val="0072258D"/>
    <w:rsid w:val="007243FE"/>
    <w:rsid w:val="007271C4"/>
    <w:rsid w:val="00727970"/>
    <w:rsid w:val="00730F90"/>
    <w:rsid w:val="00735096"/>
    <w:rsid w:val="0073693B"/>
    <w:rsid w:val="00736EA6"/>
    <w:rsid w:val="00737D87"/>
    <w:rsid w:val="00740049"/>
    <w:rsid w:val="00742659"/>
    <w:rsid w:val="00743B1C"/>
    <w:rsid w:val="00745D1F"/>
    <w:rsid w:val="00747068"/>
    <w:rsid w:val="00747197"/>
    <w:rsid w:val="007512A5"/>
    <w:rsid w:val="00751EBD"/>
    <w:rsid w:val="00752FEF"/>
    <w:rsid w:val="00753301"/>
    <w:rsid w:val="00753B37"/>
    <w:rsid w:val="00753BAD"/>
    <w:rsid w:val="007543A1"/>
    <w:rsid w:val="00755CC9"/>
    <w:rsid w:val="007575C0"/>
    <w:rsid w:val="00757A8A"/>
    <w:rsid w:val="007601A1"/>
    <w:rsid w:val="00762870"/>
    <w:rsid w:val="00762B42"/>
    <w:rsid w:val="00765D91"/>
    <w:rsid w:val="00765E40"/>
    <w:rsid w:val="00766499"/>
    <w:rsid w:val="00766709"/>
    <w:rsid w:val="007669FC"/>
    <w:rsid w:val="00770A56"/>
    <w:rsid w:val="00771CB3"/>
    <w:rsid w:val="007722D3"/>
    <w:rsid w:val="00776385"/>
    <w:rsid w:val="007767BD"/>
    <w:rsid w:val="00777E85"/>
    <w:rsid w:val="00781329"/>
    <w:rsid w:val="00783C71"/>
    <w:rsid w:val="00786067"/>
    <w:rsid w:val="0078616C"/>
    <w:rsid w:val="007872F0"/>
    <w:rsid w:val="0078740B"/>
    <w:rsid w:val="00787CD6"/>
    <w:rsid w:val="00790FE3"/>
    <w:rsid w:val="00791926"/>
    <w:rsid w:val="00791AE5"/>
    <w:rsid w:val="00792762"/>
    <w:rsid w:val="00792901"/>
    <w:rsid w:val="00792C0B"/>
    <w:rsid w:val="00792FC2"/>
    <w:rsid w:val="00793181"/>
    <w:rsid w:val="00794C05"/>
    <w:rsid w:val="007A025B"/>
    <w:rsid w:val="007A1B8C"/>
    <w:rsid w:val="007A1D6F"/>
    <w:rsid w:val="007A1D85"/>
    <w:rsid w:val="007A1ECE"/>
    <w:rsid w:val="007A2E2C"/>
    <w:rsid w:val="007A52E7"/>
    <w:rsid w:val="007A53A2"/>
    <w:rsid w:val="007A6F8E"/>
    <w:rsid w:val="007A7360"/>
    <w:rsid w:val="007A7463"/>
    <w:rsid w:val="007B00FA"/>
    <w:rsid w:val="007B1799"/>
    <w:rsid w:val="007B35C8"/>
    <w:rsid w:val="007B4430"/>
    <w:rsid w:val="007B657C"/>
    <w:rsid w:val="007B7D89"/>
    <w:rsid w:val="007C0924"/>
    <w:rsid w:val="007C0E25"/>
    <w:rsid w:val="007C16C0"/>
    <w:rsid w:val="007C1866"/>
    <w:rsid w:val="007C2221"/>
    <w:rsid w:val="007C313E"/>
    <w:rsid w:val="007C3A80"/>
    <w:rsid w:val="007C464E"/>
    <w:rsid w:val="007D00FC"/>
    <w:rsid w:val="007D2866"/>
    <w:rsid w:val="007D2BED"/>
    <w:rsid w:val="007D3033"/>
    <w:rsid w:val="007D3F3B"/>
    <w:rsid w:val="007D566D"/>
    <w:rsid w:val="007D5947"/>
    <w:rsid w:val="007D6219"/>
    <w:rsid w:val="007D70E8"/>
    <w:rsid w:val="007D753F"/>
    <w:rsid w:val="007E1AA2"/>
    <w:rsid w:val="007E2263"/>
    <w:rsid w:val="007E251A"/>
    <w:rsid w:val="007F0B79"/>
    <w:rsid w:val="007F1081"/>
    <w:rsid w:val="007F5873"/>
    <w:rsid w:val="007F5D32"/>
    <w:rsid w:val="007F7B9D"/>
    <w:rsid w:val="007F7D0F"/>
    <w:rsid w:val="0080079B"/>
    <w:rsid w:val="00801631"/>
    <w:rsid w:val="00801A93"/>
    <w:rsid w:val="008022D3"/>
    <w:rsid w:val="008025B3"/>
    <w:rsid w:val="0080263A"/>
    <w:rsid w:val="00802804"/>
    <w:rsid w:val="00805EA8"/>
    <w:rsid w:val="008076C6"/>
    <w:rsid w:val="00807B5D"/>
    <w:rsid w:val="00812D0E"/>
    <w:rsid w:val="00812E78"/>
    <w:rsid w:val="00813886"/>
    <w:rsid w:val="00816037"/>
    <w:rsid w:val="0081703B"/>
    <w:rsid w:val="00817103"/>
    <w:rsid w:val="0082089D"/>
    <w:rsid w:val="00820F88"/>
    <w:rsid w:val="0082244D"/>
    <w:rsid w:val="008227E5"/>
    <w:rsid w:val="00825D06"/>
    <w:rsid w:val="008272A4"/>
    <w:rsid w:val="008310E9"/>
    <w:rsid w:val="00832FF0"/>
    <w:rsid w:val="00836476"/>
    <w:rsid w:val="0083752B"/>
    <w:rsid w:val="00837573"/>
    <w:rsid w:val="00840B8A"/>
    <w:rsid w:val="00841E32"/>
    <w:rsid w:val="00842BEE"/>
    <w:rsid w:val="00843263"/>
    <w:rsid w:val="00844D89"/>
    <w:rsid w:val="00846912"/>
    <w:rsid w:val="00846BF2"/>
    <w:rsid w:val="0085417D"/>
    <w:rsid w:val="00854646"/>
    <w:rsid w:val="00854B35"/>
    <w:rsid w:val="00855795"/>
    <w:rsid w:val="00855EA4"/>
    <w:rsid w:val="008563C4"/>
    <w:rsid w:val="008566E1"/>
    <w:rsid w:val="00860959"/>
    <w:rsid w:val="00862ADA"/>
    <w:rsid w:val="008636E7"/>
    <w:rsid w:val="00865B07"/>
    <w:rsid w:val="0086760A"/>
    <w:rsid w:val="00867761"/>
    <w:rsid w:val="0087120E"/>
    <w:rsid w:val="008726C8"/>
    <w:rsid w:val="00872D7E"/>
    <w:rsid w:val="0087323D"/>
    <w:rsid w:val="00875BFD"/>
    <w:rsid w:val="00876459"/>
    <w:rsid w:val="00877BA5"/>
    <w:rsid w:val="00880040"/>
    <w:rsid w:val="00880C9C"/>
    <w:rsid w:val="008818B9"/>
    <w:rsid w:val="0088224A"/>
    <w:rsid w:val="00882458"/>
    <w:rsid w:val="00882592"/>
    <w:rsid w:val="00883381"/>
    <w:rsid w:val="00883D30"/>
    <w:rsid w:val="00884FCA"/>
    <w:rsid w:val="00885F4A"/>
    <w:rsid w:val="00885F52"/>
    <w:rsid w:val="00886A2F"/>
    <w:rsid w:val="00886F5D"/>
    <w:rsid w:val="00890B9A"/>
    <w:rsid w:val="008912AF"/>
    <w:rsid w:val="00892E4D"/>
    <w:rsid w:val="00892F9E"/>
    <w:rsid w:val="008963D8"/>
    <w:rsid w:val="00896A2C"/>
    <w:rsid w:val="008979CC"/>
    <w:rsid w:val="00897C5C"/>
    <w:rsid w:val="008A1017"/>
    <w:rsid w:val="008A1E19"/>
    <w:rsid w:val="008A2B5B"/>
    <w:rsid w:val="008A353B"/>
    <w:rsid w:val="008A428D"/>
    <w:rsid w:val="008A4AAF"/>
    <w:rsid w:val="008A4FF2"/>
    <w:rsid w:val="008A54A7"/>
    <w:rsid w:val="008A5C66"/>
    <w:rsid w:val="008A6070"/>
    <w:rsid w:val="008A6200"/>
    <w:rsid w:val="008B04BA"/>
    <w:rsid w:val="008B1683"/>
    <w:rsid w:val="008B29FA"/>
    <w:rsid w:val="008B586E"/>
    <w:rsid w:val="008B6191"/>
    <w:rsid w:val="008B6429"/>
    <w:rsid w:val="008B6658"/>
    <w:rsid w:val="008C06F0"/>
    <w:rsid w:val="008C263E"/>
    <w:rsid w:val="008C540E"/>
    <w:rsid w:val="008C5851"/>
    <w:rsid w:val="008C73B9"/>
    <w:rsid w:val="008D13CA"/>
    <w:rsid w:val="008D1A6C"/>
    <w:rsid w:val="008D4B7B"/>
    <w:rsid w:val="008D4C82"/>
    <w:rsid w:val="008E4BB4"/>
    <w:rsid w:val="008E5B28"/>
    <w:rsid w:val="008E63DB"/>
    <w:rsid w:val="008E6F71"/>
    <w:rsid w:val="008E7FB7"/>
    <w:rsid w:val="008F25CE"/>
    <w:rsid w:val="008F48E6"/>
    <w:rsid w:val="008F5ACA"/>
    <w:rsid w:val="008F63AA"/>
    <w:rsid w:val="00900155"/>
    <w:rsid w:val="009047A1"/>
    <w:rsid w:val="00904D65"/>
    <w:rsid w:val="00904EDC"/>
    <w:rsid w:val="00910DC7"/>
    <w:rsid w:val="00910F2C"/>
    <w:rsid w:val="009135F2"/>
    <w:rsid w:val="00914B1D"/>
    <w:rsid w:val="0092030E"/>
    <w:rsid w:val="0092063A"/>
    <w:rsid w:val="00920EAF"/>
    <w:rsid w:val="00922EC7"/>
    <w:rsid w:val="009232F2"/>
    <w:rsid w:val="00924964"/>
    <w:rsid w:val="00925013"/>
    <w:rsid w:val="0092539D"/>
    <w:rsid w:val="0092575E"/>
    <w:rsid w:val="00927F5F"/>
    <w:rsid w:val="00931386"/>
    <w:rsid w:val="009318D4"/>
    <w:rsid w:val="00933900"/>
    <w:rsid w:val="00933BE9"/>
    <w:rsid w:val="009351A0"/>
    <w:rsid w:val="00936873"/>
    <w:rsid w:val="009370BE"/>
    <w:rsid w:val="00940566"/>
    <w:rsid w:val="00940AE6"/>
    <w:rsid w:val="00941660"/>
    <w:rsid w:val="009416EC"/>
    <w:rsid w:val="00943CB5"/>
    <w:rsid w:val="0094527F"/>
    <w:rsid w:val="009457B5"/>
    <w:rsid w:val="00945D8D"/>
    <w:rsid w:val="009461AE"/>
    <w:rsid w:val="00946A1F"/>
    <w:rsid w:val="00947B4E"/>
    <w:rsid w:val="009501B4"/>
    <w:rsid w:val="0095039D"/>
    <w:rsid w:val="00950BCB"/>
    <w:rsid w:val="009514C5"/>
    <w:rsid w:val="00951902"/>
    <w:rsid w:val="00951AF2"/>
    <w:rsid w:val="00952723"/>
    <w:rsid w:val="00954036"/>
    <w:rsid w:val="009547FD"/>
    <w:rsid w:val="00954B5C"/>
    <w:rsid w:val="00955CF0"/>
    <w:rsid w:val="00956E13"/>
    <w:rsid w:val="00961339"/>
    <w:rsid w:val="009619B9"/>
    <w:rsid w:val="0096232F"/>
    <w:rsid w:val="0096264B"/>
    <w:rsid w:val="00963B37"/>
    <w:rsid w:val="00963F45"/>
    <w:rsid w:val="00964330"/>
    <w:rsid w:val="0096557F"/>
    <w:rsid w:val="0097051F"/>
    <w:rsid w:val="009723BE"/>
    <w:rsid w:val="0097252B"/>
    <w:rsid w:val="00974206"/>
    <w:rsid w:val="00974A41"/>
    <w:rsid w:val="00976667"/>
    <w:rsid w:val="00976BE3"/>
    <w:rsid w:val="00977DEB"/>
    <w:rsid w:val="009805F6"/>
    <w:rsid w:val="009813C9"/>
    <w:rsid w:val="00983808"/>
    <w:rsid w:val="009858C9"/>
    <w:rsid w:val="009909D2"/>
    <w:rsid w:val="00990EC8"/>
    <w:rsid w:val="0099132E"/>
    <w:rsid w:val="0099162A"/>
    <w:rsid w:val="009928C8"/>
    <w:rsid w:val="00993569"/>
    <w:rsid w:val="0099583A"/>
    <w:rsid w:val="00995FE9"/>
    <w:rsid w:val="00996C0F"/>
    <w:rsid w:val="009A1DE3"/>
    <w:rsid w:val="009A4022"/>
    <w:rsid w:val="009A44F4"/>
    <w:rsid w:val="009A6C16"/>
    <w:rsid w:val="009B16CF"/>
    <w:rsid w:val="009B1976"/>
    <w:rsid w:val="009B2510"/>
    <w:rsid w:val="009B2DCB"/>
    <w:rsid w:val="009B42DC"/>
    <w:rsid w:val="009B5CE2"/>
    <w:rsid w:val="009B63CF"/>
    <w:rsid w:val="009B6A2D"/>
    <w:rsid w:val="009C1A5E"/>
    <w:rsid w:val="009C373D"/>
    <w:rsid w:val="009C4294"/>
    <w:rsid w:val="009C6076"/>
    <w:rsid w:val="009C679F"/>
    <w:rsid w:val="009C74F2"/>
    <w:rsid w:val="009C7930"/>
    <w:rsid w:val="009C79A8"/>
    <w:rsid w:val="009D0D84"/>
    <w:rsid w:val="009D13A6"/>
    <w:rsid w:val="009D16DF"/>
    <w:rsid w:val="009D1E24"/>
    <w:rsid w:val="009D2A26"/>
    <w:rsid w:val="009D3569"/>
    <w:rsid w:val="009D4426"/>
    <w:rsid w:val="009D592C"/>
    <w:rsid w:val="009D6E3E"/>
    <w:rsid w:val="009D7BED"/>
    <w:rsid w:val="009D7F52"/>
    <w:rsid w:val="009E0423"/>
    <w:rsid w:val="009E0658"/>
    <w:rsid w:val="009E0F55"/>
    <w:rsid w:val="009E32DD"/>
    <w:rsid w:val="009E472E"/>
    <w:rsid w:val="009E5442"/>
    <w:rsid w:val="009E5B16"/>
    <w:rsid w:val="009E6F9C"/>
    <w:rsid w:val="009F05F7"/>
    <w:rsid w:val="009F0A86"/>
    <w:rsid w:val="009F1F2D"/>
    <w:rsid w:val="009F3ACE"/>
    <w:rsid w:val="009F4201"/>
    <w:rsid w:val="00A010F0"/>
    <w:rsid w:val="00A01854"/>
    <w:rsid w:val="00A02D9F"/>
    <w:rsid w:val="00A030E4"/>
    <w:rsid w:val="00A0461A"/>
    <w:rsid w:val="00A06B03"/>
    <w:rsid w:val="00A076A3"/>
    <w:rsid w:val="00A13AED"/>
    <w:rsid w:val="00A1424D"/>
    <w:rsid w:val="00A178EB"/>
    <w:rsid w:val="00A20A19"/>
    <w:rsid w:val="00A20F8C"/>
    <w:rsid w:val="00A26694"/>
    <w:rsid w:val="00A321A5"/>
    <w:rsid w:val="00A326C2"/>
    <w:rsid w:val="00A32987"/>
    <w:rsid w:val="00A32DB1"/>
    <w:rsid w:val="00A3304B"/>
    <w:rsid w:val="00A34722"/>
    <w:rsid w:val="00A35752"/>
    <w:rsid w:val="00A35A84"/>
    <w:rsid w:val="00A36DEB"/>
    <w:rsid w:val="00A375A0"/>
    <w:rsid w:val="00A415E7"/>
    <w:rsid w:val="00A430A3"/>
    <w:rsid w:val="00A43370"/>
    <w:rsid w:val="00A442A8"/>
    <w:rsid w:val="00A459E2"/>
    <w:rsid w:val="00A47592"/>
    <w:rsid w:val="00A47720"/>
    <w:rsid w:val="00A47F81"/>
    <w:rsid w:val="00A5024D"/>
    <w:rsid w:val="00A507BB"/>
    <w:rsid w:val="00A50E84"/>
    <w:rsid w:val="00A520FC"/>
    <w:rsid w:val="00A52455"/>
    <w:rsid w:val="00A5263E"/>
    <w:rsid w:val="00A5306C"/>
    <w:rsid w:val="00A53D74"/>
    <w:rsid w:val="00A60030"/>
    <w:rsid w:val="00A60A0A"/>
    <w:rsid w:val="00A617E2"/>
    <w:rsid w:val="00A61C45"/>
    <w:rsid w:val="00A62407"/>
    <w:rsid w:val="00A6259C"/>
    <w:rsid w:val="00A63A8B"/>
    <w:rsid w:val="00A641C6"/>
    <w:rsid w:val="00A6454A"/>
    <w:rsid w:val="00A65A70"/>
    <w:rsid w:val="00A65EE4"/>
    <w:rsid w:val="00A66F4C"/>
    <w:rsid w:val="00A671B6"/>
    <w:rsid w:val="00A70D71"/>
    <w:rsid w:val="00A7134D"/>
    <w:rsid w:val="00A74111"/>
    <w:rsid w:val="00A753E2"/>
    <w:rsid w:val="00A75DF7"/>
    <w:rsid w:val="00A76BF8"/>
    <w:rsid w:val="00A80AFF"/>
    <w:rsid w:val="00A80BFF"/>
    <w:rsid w:val="00A834D5"/>
    <w:rsid w:val="00A846EE"/>
    <w:rsid w:val="00A87B5F"/>
    <w:rsid w:val="00A93AF9"/>
    <w:rsid w:val="00A93D1C"/>
    <w:rsid w:val="00A94D9B"/>
    <w:rsid w:val="00A9590C"/>
    <w:rsid w:val="00A9594D"/>
    <w:rsid w:val="00A9769D"/>
    <w:rsid w:val="00A977E6"/>
    <w:rsid w:val="00AA1185"/>
    <w:rsid w:val="00AA1C98"/>
    <w:rsid w:val="00AA242C"/>
    <w:rsid w:val="00AA3015"/>
    <w:rsid w:val="00AA314F"/>
    <w:rsid w:val="00AA3830"/>
    <w:rsid w:val="00AA3F40"/>
    <w:rsid w:val="00AA49A1"/>
    <w:rsid w:val="00AB07BC"/>
    <w:rsid w:val="00AB07F7"/>
    <w:rsid w:val="00AB1130"/>
    <w:rsid w:val="00AB13E0"/>
    <w:rsid w:val="00AB296C"/>
    <w:rsid w:val="00AB2AD7"/>
    <w:rsid w:val="00AB2D7B"/>
    <w:rsid w:val="00AB2F0F"/>
    <w:rsid w:val="00AB313B"/>
    <w:rsid w:val="00AB42AC"/>
    <w:rsid w:val="00AB5950"/>
    <w:rsid w:val="00AB6E94"/>
    <w:rsid w:val="00AB7716"/>
    <w:rsid w:val="00AC0393"/>
    <w:rsid w:val="00AC1DBD"/>
    <w:rsid w:val="00AC3151"/>
    <w:rsid w:val="00AC35FD"/>
    <w:rsid w:val="00AC40C5"/>
    <w:rsid w:val="00AC421F"/>
    <w:rsid w:val="00AC434C"/>
    <w:rsid w:val="00AC43DF"/>
    <w:rsid w:val="00AC4AE5"/>
    <w:rsid w:val="00AC65BC"/>
    <w:rsid w:val="00AC7D38"/>
    <w:rsid w:val="00AD01E3"/>
    <w:rsid w:val="00AD2964"/>
    <w:rsid w:val="00AD5093"/>
    <w:rsid w:val="00AD5B4D"/>
    <w:rsid w:val="00AD7BC2"/>
    <w:rsid w:val="00AE1384"/>
    <w:rsid w:val="00AE2147"/>
    <w:rsid w:val="00AE3EB3"/>
    <w:rsid w:val="00AE4B71"/>
    <w:rsid w:val="00AE5683"/>
    <w:rsid w:val="00AE7818"/>
    <w:rsid w:val="00AF0F98"/>
    <w:rsid w:val="00AF1734"/>
    <w:rsid w:val="00AF1EBD"/>
    <w:rsid w:val="00AF561C"/>
    <w:rsid w:val="00AF6A38"/>
    <w:rsid w:val="00AF76F4"/>
    <w:rsid w:val="00B0357D"/>
    <w:rsid w:val="00B03C33"/>
    <w:rsid w:val="00B040CF"/>
    <w:rsid w:val="00B04675"/>
    <w:rsid w:val="00B04F7D"/>
    <w:rsid w:val="00B062D6"/>
    <w:rsid w:val="00B077FB"/>
    <w:rsid w:val="00B1048D"/>
    <w:rsid w:val="00B111DD"/>
    <w:rsid w:val="00B11BE9"/>
    <w:rsid w:val="00B11CCC"/>
    <w:rsid w:val="00B13553"/>
    <w:rsid w:val="00B13BE4"/>
    <w:rsid w:val="00B140F7"/>
    <w:rsid w:val="00B1412B"/>
    <w:rsid w:val="00B15169"/>
    <w:rsid w:val="00B15BAB"/>
    <w:rsid w:val="00B15FE0"/>
    <w:rsid w:val="00B171C5"/>
    <w:rsid w:val="00B2036E"/>
    <w:rsid w:val="00B20461"/>
    <w:rsid w:val="00B20C71"/>
    <w:rsid w:val="00B21162"/>
    <w:rsid w:val="00B2126C"/>
    <w:rsid w:val="00B22DFD"/>
    <w:rsid w:val="00B23A8B"/>
    <w:rsid w:val="00B2431F"/>
    <w:rsid w:val="00B2511B"/>
    <w:rsid w:val="00B25B93"/>
    <w:rsid w:val="00B25E97"/>
    <w:rsid w:val="00B2607C"/>
    <w:rsid w:val="00B260F9"/>
    <w:rsid w:val="00B27E5A"/>
    <w:rsid w:val="00B31FC8"/>
    <w:rsid w:val="00B32054"/>
    <w:rsid w:val="00B3233A"/>
    <w:rsid w:val="00B335DA"/>
    <w:rsid w:val="00B33A4B"/>
    <w:rsid w:val="00B3642A"/>
    <w:rsid w:val="00B40301"/>
    <w:rsid w:val="00B4126D"/>
    <w:rsid w:val="00B420AE"/>
    <w:rsid w:val="00B42FF4"/>
    <w:rsid w:val="00B430DF"/>
    <w:rsid w:val="00B43203"/>
    <w:rsid w:val="00B43A94"/>
    <w:rsid w:val="00B43F4E"/>
    <w:rsid w:val="00B4796C"/>
    <w:rsid w:val="00B510EE"/>
    <w:rsid w:val="00B538E9"/>
    <w:rsid w:val="00B54D27"/>
    <w:rsid w:val="00B56000"/>
    <w:rsid w:val="00B56430"/>
    <w:rsid w:val="00B60711"/>
    <w:rsid w:val="00B60F0F"/>
    <w:rsid w:val="00B62B38"/>
    <w:rsid w:val="00B64882"/>
    <w:rsid w:val="00B6568F"/>
    <w:rsid w:val="00B71FA7"/>
    <w:rsid w:val="00B72408"/>
    <w:rsid w:val="00B74716"/>
    <w:rsid w:val="00B76206"/>
    <w:rsid w:val="00B76D6B"/>
    <w:rsid w:val="00B76E15"/>
    <w:rsid w:val="00B80701"/>
    <w:rsid w:val="00B80939"/>
    <w:rsid w:val="00B81E3E"/>
    <w:rsid w:val="00B83980"/>
    <w:rsid w:val="00B8588F"/>
    <w:rsid w:val="00B8666F"/>
    <w:rsid w:val="00B91D50"/>
    <w:rsid w:val="00B924BD"/>
    <w:rsid w:val="00B92FB3"/>
    <w:rsid w:val="00B93636"/>
    <w:rsid w:val="00B9747F"/>
    <w:rsid w:val="00B974A6"/>
    <w:rsid w:val="00B97A22"/>
    <w:rsid w:val="00BA1241"/>
    <w:rsid w:val="00BA15BF"/>
    <w:rsid w:val="00BA31E7"/>
    <w:rsid w:val="00BA43D5"/>
    <w:rsid w:val="00BA4728"/>
    <w:rsid w:val="00BA5D25"/>
    <w:rsid w:val="00BA63A5"/>
    <w:rsid w:val="00BA6E03"/>
    <w:rsid w:val="00BA7BD5"/>
    <w:rsid w:val="00BB3301"/>
    <w:rsid w:val="00BB382E"/>
    <w:rsid w:val="00BB3C7B"/>
    <w:rsid w:val="00BB4C2C"/>
    <w:rsid w:val="00BB50DC"/>
    <w:rsid w:val="00BB55CB"/>
    <w:rsid w:val="00BB592E"/>
    <w:rsid w:val="00BB63A6"/>
    <w:rsid w:val="00BB67B7"/>
    <w:rsid w:val="00BC098B"/>
    <w:rsid w:val="00BC0A2E"/>
    <w:rsid w:val="00BC2010"/>
    <w:rsid w:val="00BC2261"/>
    <w:rsid w:val="00BC280D"/>
    <w:rsid w:val="00BC2D08"/>
    <w:rsid w:val="00BC32CB"/>
    <w:rsid w:val="00BC3EF3"/>
    <w:rsid w:val="00BC6B4C"/>
    <w:rsid w:val="00BC7377"/>
    <w:rsid w:val="00BD0A8D"/>
    <w:rsid w:val="00BD1CDB"/>
    <w:rsid w:val="00BD2BF7"/>
    <w:rsid w:val="00BD472F"/>
    <w:rsid w:val="00BD52CE"/>
    <w:rsid w:val="00BD6FDF"/>
    <w:rsid w:val="00BD7122"/>
    <w:rsid w:val="00BD7DA5"/>
    <w:rsid w:val="00BE19C5"/>
    <w:rsid w:val="00BE2E07"/>
    <w:rsid w:val="00BE6B55"/>
    <w:rsid w:val="00BE7846"/>
    <w:rsid w:val="00BE7B29"/>
    <w:rsid w:val="00BF03C3"/>
    <w:rsid w:val="00BF0BF1"/>
    <w:rsid w:val="00BF460D"/>
    <w:rsid w:val="00BF47D7"/>
    <w:rsid w:val="00C0096B"/>
    <w:rsid w:val="00C01693"/>
    <w:rsid w:val="00C01D8B"/>
    <w:rsid w:val="00C028C2"/>
    <w:rsid w:val="00C03994"/>
    <w:rsid w:val="00C05C8F"/>
    <w:rsid w:val="00C05F59"/>
    <w:rsid w:val="00C104CB"/>
    <w:rsid w:val="00C11D43"/>
    <w:rsid w:val="00C11D54"/>
    <w:rsid w:val="00C11E09"/>
    <w:rsid w:val="00C138AE"/>
    <w:rsid w:val="00C14607"/>
    <w:rsid w:val="00C1491E"/>
    <w:rsid w:val="00C14DA3"/>
    <w:rsid w:val="00C15FB0"/>
    <w:rsid w:val="00C16620"/>
    <w:rsid w:val="00C16B76"/>
    <w:rsid w:val="00C16BFF"/>
    <w:rsid w:val="00C16C14"/>
    <w:rsid w:val="00C16C94"/>
    <w:rsid w:val="00C1747B"/>
    <w:rsid w:val="00C20DA8"/>
    <w:rsid w:val="00C21A02"/>
    <w:rsid w:val="00C21DB5"/>
    <w:rsid w:val="00C2229A"/>
    <w:rsid w:val="00C2333E"/>
    <w:rsid w:val="00C23829"/>
    <w:rsid w:val="00C245C1"/>
    <w:rsid w:val="00C24AE8"/>
    <w:rsid w:val="00C24D00"/>
    <w:rsid w:val="00C25A35"/>
    <w:rsid w:val="00C25EB3"/>
    <w:rsid w:val="00C26C80"/>
    <w:rsid w:val="00C271CD"/>
    <w:rsid w:val="00C27870"/>
    <w:rsid w:val="00C31BD3"/>
    <w:rsid w:val="00C31DF1"/>
    <w:rsid w:val="00C36D8E"/>
    <w:rsid w:val="00C41120"/>
    <w:rsid w:val="00C413A0"/>
    <w:rsid w:val="00C42149"/>
    <w:rsid w:val="00C434AE"/>
    <w:rsid w:val="00C455AF"/>
    <w:rsid w:val="00C45A6D"/>
    <w:rsid w:val="00C46BC3"/>
    <w:rsid w:val="00C5052B"/>
    <w:rsid w:val="00C5199B"/>
    <w:rsid w:val="00C51FE5"/>
    <w:rsid w:val="00C55970"/>
    <w:rsid w:val="00C55D54"/>
    <w:rsid w:val="00C60D45"/>
    <w:rsid w:val="00C6182F"/>
    <w:rsid w:val="00C61F16"/>
    <w:rsid w:val="00C64B10"/>
    <w:rsid w:val="00C65D55"/>
    <w:rsid w:val="00C65E32"/>
    <w:rsid w:val="00C6656B"/>
    <w:rsid w:val="00C67C2D"/>
    <w:rsid w:val="00C71098"/>
    <w:rsid w:val="00C75361"/>
    <w:rsid w:val="00C75CA1"/>
    <w:rsid w:val="00C76D9A"/>
    <w:rsid w:val="00C774CB"/>
    <w:rsid w:val="00C80078"/>
    <w:rsid w:val="00C80BF5"/>
    <w:rsid w:val="00C80E9B"/>
    <w:rsid w:val="00C8131F"/>
    <w:rsid w:val="00C82206"/>
    <w:rsid w:val="00C82628"/>
    <w:rsid w:val="00C82952"/>
    <w:rsid w:val="00C82979"/>
    <w:rsid w:val="00C8344B"/>
    <w:rsid w:val="00C839AB"/>
    <w:rsid w:val="00C83C88"/>
    <w:rsid w:val="00C844ED"/>
    <w:rsid w:val="00C847CB"/>
    <w:rsid w:val="00C85846"/>
    <w:rsid w:val="00C87B49"/>
    <w:rsid w:val="00C87C92"/>
    <w:rsid w:val="00C87EAF"/>
    <w:rsid w:val="00C904F4"/>
    <w:rsid w:val="00C91399"/>
    <w:rsid w:val="00C91DF3"/>
    <w:rsid w:val="00C9280C"/>
    <w:rsid w:val="00C94CD4"/>
    <w:rsid w:val="00C96454"/>
    <w:rsid w:val="00C97167"/>
    <w:rsid w:val="00C9720E"/>
    <w:rsid w:val="00CA12FB"/>
    <w:rsid w:val="00CA141E"/>
    <w:rsid w:val="00CA1DC6"/>
    <w:rsid w:val="00CA2945"/>
    <w:rsid w:val="00CA4615"/>
    <w:rsid w:val="00CA7634"/>
    <w:rsid w:val="00CB2E0B"/>
    <w:rsid w:val="00CB3243"/>
    <w:rsid w:val="00CB4AA5"/>
    <w:rsid w:val="00CB6639"/>
    <w:rsid w:val="00CC3829"/>
    <w:rsid w:val="00CC4A3A"/>
    <w:rsid w:val="00CD126A"/>
    <w:rsid w:val="00CD23E7"/>
    <w:rsid w:val="00CD2478"/>
    <w:rsid w:val="00CD25A0"/>
    <w:rsid w:val="00CD3CCC"/>
    <w:rsid w:val="00CD49E9"/>
    <w:rsid w:val="00CD5D7D"/>
    <w:rsid w:val="00CD6BA0"/>
    <w:rsid w:val="00CE0109"/>
    <w:rsid w:val="00CE07C6"/>
    <w:rsid w:val="00CE0D49"/>
    <w:rsid w:val="00CE1452"/>
    <w:rsid w:val="00CE15CB"/>
    <w:rsid w:val="00CE1CE0"/>
    <w:rsid w:val="00CE376F"/>
    <w:rsid w:val="00CE4362"/>
    <w:rsid w:val="00CF0D2E"/>
    <w:rsid w:val="00CF145E"/>
    <w:rsid w:val="00CF21F6"/>
    <w:rsid w:val="00CF2238"/>
    <w:rsid w:val="00CF24B5"/>
    <w:rsid w:val="00CF30EC"/>
    <w:rsid w:val="00CF316A"/>
    <w:rsid w:val="00CF3FF5"/>
    <w:rsid w:val="00CF4DBF"/>
    <w:rsid w:val="00CF7706"/>
    <w:rsid w:val="00CF7774"/>
    <w:rsid w:val="00CF791A"/>
    <w:rsid w:val="00D013E5"/>
    <w:rsid w:val="00D01D7F"/>
    <w:rsid w:val="00D03D7F"/>
    <w:rsid w:val="00D04B11"/>
    <w:rsid w:val="00D060D8"/>
    <w:rsid w:val="00D0657F"/>
    <w:rsid w:val="00D06792"/>
    <w:rsid w:val="00D07097"/>
    <w:rsid w:val="00D10BDD"/>
    <w:rsid w:val="00D116EA"/>
    <w:rsid w:val="00D11BF0"/>
    <w:rsid w:val="00D11EA6"/>
    <w:rsid w:val="00D1428B"/>
    <w:rsid w:val="00D145EB"/>
    <w:rsid w:val="00D156CB"/>
    <w:rsid w:val="00D163B9"/>
    <w:rsid w:val="00D1664D"/>
    <w:rsid w:val="00D2161D"/>
    <w:rsid w:val="00D22F06"/>
    <w:rsid w:val="00D23B1D"/>
    <w:rsid w:val="00D23B2F"/>
    <w:rsid w:val="00D24283"/>
    <w:rsid w:val="00D25FEE"/>
    <w:rsid w:val="00D26143"/>
    <w:rsid w:val="00D26663"/>
    <w:rsid w:val="00D26BBB"/>
    <w:rsid w:val="00D3047F"/>
    <w:rsid w:val="00D304E7"/>
    <w:rsid w:val="00D30A1A"/>
    <w:rsid w:val="00D31B58"/>
    <w:rsid w:val="00D35ACD"/>
    <w:rsid w:val="00D36325"/>
    <w:rsid w:val="00D36BE6"/>
    <w:rsid w:val="00D3760F"/>
    <w:rsid w:val="00D41E36"/>
    <w:rsid w:val="00D4495B"/>
    <w:rsid w:val="00D44DE8"/>
    <w:rsid w:val="00D450EC"/>
    <w:rsid w:val="00D46AD3"/>
    <w:rsid w:val="00D50195"/>
    <w:rsid w:val="00D50DA4"/>
    <w:rsid w:val="00D513A3"/>
    <w:rsid w:val="00D5250F"/>
    <w:rsid w:val="00D52B9A"/>
    <w:rsid w:val="00D5378E"/>
    <w:rsid w:val="00D548AE"/>
    <w:rsid w:val="00D5673F"/>
    <w:rsid w:val="00D575B6"/>
    <w:rsid w:val="00D57BD7"/>
    <w:rsid w:val="00D602DA"/>
    <w:rsid w:val="00D60429"/>
    <w:rsid w:val="00D60736"/>
    <w:rsid w:val="00D611F8"/>
    <w:rsid w:val="00D62140"/>
    <w:rsid w:val="00D624A1"/>
    <w:rsid w:val="00D628B0"/>
    <w:rsid w:val="00D64612"/>
    <w:rsid w:val="00D64641"/>
    <w:rsid w:val="00D648CE"/>
    <w:rsid w:val="00D659C4"/>
    <w:rsid w:val="00D67A95"/>
    <w:rsid w:val="00D71371"/>
    <w:rsid w:val="00D715D0"/>
    <w:rsid w:val="00D732D8"/>
    <w:rsid w:val="00D73C51"/>
    <w:rsid w:val="00D74AF9"/>
    <w:rsid w:val="00D74E38"/>
    <w:rsid w:val="00D776EF"/>
    <w:rsid w:val="00D77CDE"/>
    <w:rsid w:val="00D81CE9"/>
    <w:rsid w:val="00D831EF"/>
    <w:rsid w:val="00D83CB2"/>
    <w:rsid w:val="00D84E40"/>
    <w:rsid w:val="00D8573F"/>
    <w:rsid w:val="00D8657B"/>
    <w:rsid w:val="00D872F0"/>
    <w:rsid w:val="00D87A2B"/>
    <w:rsid w:val="00D90042"/>
    <w:rsid w:val="00D90ACE"/>
    <w:rsid w:val="00D90AFC"/>
    <w:rsid w:val="00D90FB3"/>
    <w:rsid w:val="00D92FBF"/>
    <w:rsid w:val="00D942ED"/>
    <w:rsid w:val="00D95016"/>
    <w:rsid w:val="00D9688B"/>
    <w:rsid w:val="00D97371"/>
    <w:rsid w:val="00DA0B79"/>
    <w:rsid w:val="00DA2068"/>
    <w:rsid w:val="00DA4253"/>
    <w:rsid w:val="00DA4997"/>
    <w:rsid w:val="00DA4C42"/>
    <w:rsid w:val="00DA55ED"/>
    <w:rsid w:val="00DB1BE9"/>
    <w:rsid w:val="00DB2C87"/>
    <w:rsid w:val="00DB4E2C"/>
    <w:rsid w:val="00DB5CBF"/>
    <w:rsid w:val="00DC016E"/>
    <w:rsid w:val="00DC1E9D"/>
    <w:rsid w:val="00DC4C26"/>
    <w:rsid w:val="00DC59E9"/>
    <w:rsid w:val="00DC752C"/>
    <w:rsid w:val="00DD06AF"/>
    <w:rsid w:val="00DD0B16"/>
    <w:rsid w:val="00DD1A4C"/>
    <w:rsid w:val="00DD1B01"/>
    <w:rsid w:val="00DD1B0D"/>
    <w:rsid w:val="00DD204B"/>
    <w:rsid w:val="00DE0743"/>
    <w:rsid w:val="00DE121E"/>
    <w:rsid w:val="00DE278B"/>
    <w:rsid w:val="00DE2BE2"/>
    <w:rsid w:val="00DE4B89"/>
    <w:rsid w:val="00DE52E1"/>
    <w:rsid w:val="00DF0A3F"/>
    <w:rsid w:val="00DF0ACF"/>
    <w:rsid w:val="00DF10F1"/>
    <w:rsid w:val="00DF2FDE"/>
    <w:rsid w:val="00DF31F1"/>
    <w:rsid w:val="00DF5B10"/>
    <w:rsid w:val="00DF6227"/>
    <w:rsid w:val="00DF6EB9"/>
    <w:rsid w:val="00E004A9"/>
    <w:rsid w:val="00E0104B"/>
    <w:rsid w:val="00E02B88"/>
    <w:rsid w:val="00E02D39"/>
    <w:rsid w:val="00E04ACF"/>
    <w:rsid w:val="00E05F16"/>
    <w:rsid w:val="00E06772"/>
    <w:rsid w:val="00E06BAF"/>
    <w:rsid w:val="00E072E5"/>
    <w:rsid w:val="00E076EB"/>
    <w:rsid w:val="00E10A5A"/>
    <w:rsid w:val="00E11B39"/>
    <w:rsid w:val="00E12DF8"/>
    <w:rsid w:val="00E13C4B"/>
    <w:rsid w:val="00E15D45"/>
    <w:rsid w:val="00E1616D"/>
    <w:rsid w:val="00E169D7"/>
    <w:rsid w:val="00E17729"/>
    <w:rsid w:val="00E2013E"/>
    <w:rsid w:val="00E20EAA"/>
    <w:rsid w:val="00E24E03"/>
    <w:rsid w:val="00E27BB8"/>
    <w:rsid w:val="00E3338D"/>
    <w:rsid w:val="00E34783"/>
    <w:rsid w:val="00E36D87"/>
    <w:rsid w:val="00E37510"/>
    <w:rsid w:val="00E41BD3"/>
    <w:rsid w:val="00E44A1F"/>
    <w:rsid w:val="00E44A60"/>
    <w:rsid w:val="00E44E5A"/>
    <w:rsid w:val="00E45B5D"/>
    <w:rsid w:val="00E45BEE"/>
    <w:rsid w:val="00E47302"/>
    <w:rsid w:val="00E47CDA"/>
    <w:rsid w:val="00E5014F"/>
    <w:rsid w:val="00E50D9C"/>
    <w:rsid w:val="00E5258B"/>
    <w:rsid w:val="00E52EDB"/>
    <w:rsid w:val="00E53881"/>
    <w:rsid w:val="00E54004"/>
    <w:rsid w:val="00E556F7"/>
    <w:rsid w:val="00E55BEB"/>
    <w:rsid w:val="00E57AB7"/>
    <w:rsid w:val="00E61082"/>
    <w:rsid w:val="00E61756"/>
    <w:rsid w:val="00E625DB"/>
    <w:rsid w:val="00E62728"/>
    <w:rsid w:val="00E64324"/>
    <w:rsid w:val="00E67F58"/>
    <w:rsid w:val="00E70850"/>
    <w:rsid w:val="00E71228"/>
    <w:rsid w:val="00E720EC"/>
    <w:rsid w:val="00E73331"/>
    <w:rsid w:val="00E746CB"/>
    <w:rsid w:val="00E757FC"/>
    <w:rsid w:val="00E75BD7"/>
    <w:rsid w:val="00E7755A"/>
    <w:rsid w:val="00E77942"/>
    <w:rsid w:val="00E77A37"/>
    <w:rsid w:val="00E848AB"/>
    <w:rsid w:val="00E85E0C"/>
    <w:rsid w:val="00E85FA9"/>
    <w:rsid w:val="00E86EA0"/>
    <w:rsid w:val="00E87C8A"/>
    <w:rsid w:val="00E91010"/>
    <w:rsid w:val="00E9102E"/>
    <w:rsid w:val="00E92C27"/>
    <w:rsid w:val="00E9467E"/>
    <w:rsid w:val="00E94875"/>
    <w:rsid w:val="00E94EEA"/>
    <w:rsid w:val="00E96516"/>
    <w:rsid w:val="00E96556"/>
    <w:rsid w:val="00EA2EDD"/>
    <w:rsid w:val="00EA316E"/>
    <w:rsid w:val="00EA4D14"/>
    <w:rsid w:val="00EA533E"/>
    <w:rsid w:val="00EA5695"/>
    <w:rsid w:val="00EA5C86"/>
    <w:rsid w:val="00EA6446"/>
    <w:rsid w:val="00EB0D69"/>
    <w:rsid w:val="00EB33B3"/>
    <w:rsid w:val="00EB34F5"/>
    <w:rsid w:val="00EB65E3"/>
    <w:rsid w:val="00EB689E"/>
    <w:rsid w:val="00EC1726"/>
    <w:rsid w:val="00EC1954"/>
    <w:rsid w:val="00EC1D7F"/>
    <w:rsid w:val="00EC1E7C"/>
    <w:rsid w:val="00EC306B"/>
    <w:rsid w:val="00EC3DE3"/>
    <w:rsid w:val="00EC66C4"/>
    <w:rsid w:val="00EC7941"/>
    <w:rsid w:val="00ED0391"/>
    <w:rsid w:val="00ED1307"/>
    <w:rsid w:val="00ED2507"/>
    <w:rsid w:val="00ED26C0"/>
    <w:rsid w:val="00ED34B0"/>
    <w:rsid w:val="00ED4038"/>
    <w:rsid w:val="00ED45D1"/>
    <w:rsid w:val="00ED4BAB"/>
    <w:rsid w:val="00ED6983"/>
    <w:rsid w:val="00ED76C9"/>
    <w:rsid w:val="00EE01AE"/>
    <w:rsid w:val="00EE0BF8"/>
    <w:rsid w:val="00EE0CF1"/>
    <w:rsid w:val="00EE3EFC"/>
    <w:rsid w:val="00EE4980"/>
    <w:rsid w:val="00EE5654"/>
    <w:rsid w:val="00EE567C"/>
    <w:rsid w:val="00EE6F06"/>
    <w:rsid w:val="00EE79B7"/>
    <w:rsid w:val="00EF0B12"/>
    <w:rsid w:val="00EF2AD7"/>
    <w:rsid w:val="00EF464A"/>
    <w:rsid w:val="00EF479F"/>
    <w:rsid w:val="00EF5C28"/>
    <w:rsid w:val="00F01BAE"/>
    <w:rsid w:val="00F04FDE"/>
    <w:rsid w:val="00F05EC2"/>
    <w:rsid w:val="00F065F8"/>
    <w:rsid w:val="00F06C57"/>
    <w:rsid w:val="00F073D8"/>
    <w:rsid w:val="00F07E72"/>
    <w:rsid w:val="00F10E59"/>
    <w:rsid w:val="00F11357"/>
    <w:rsid w:val="00F120CE"/>
    <w:rsid w:val="00F13148"/>
    <w:rsid w:val="00F1461D"/>
    <w:rsid w:val="00F149A0"/>
    <w:rsid w:val="00F16188"/>
    <w:rsid w:val="00F167EF"/>
    <w:rsid w:val="00F16848"/>
    <w:rsid w:val="00F16EE9"/>
    <w:rsid w:val="00F174B5"/>
    <w:rsid w:val="00F20A0C"/>
    <w:rsid w:val="00F20A10"/>
    <w:rsid w:val="00F20B26"/>
    <w:rsid w:val="00F21214"/>
    <w:rsid w:val="00F21234"/>
    <w:rsid w:val="00F245F7"/>
    <w:rsid w:val="00F249D0"/>
    <w:rsid w:val="00F24AE6"/>
    <w:rsid w:val="00F24BE5"/>
    <w:rsid w:val="00F25B2B"/>
    <w:rsid w:val="00F27CBD"/>
    <w:rsid w:val="00F3009C"/>
    <w:rsid w:val="00F305D5"/>
    <w:rsid w:val="00F307DA"/>
    <w:rsid w:val="00F31EA2"/>
    <w:rsid w:val="00F32FA8"/>
    <w:rsid w:val="00F33262"/>
    <w:rsid w:val="00F33C1A"/>
    <w:rsid w:val="00F344A8"/>
    <w:rsid w:val="00F348A2"/>
    <w:rsid w:val="00F34BB6"/>
    <w:rsid w:val="00F34D7B"/>
    <w:rsid w:val="00F36014"/>
    <w:rsid w:val="00F36A5F"/>
    <w:rsid w:val="00F37183"/>
    <w:rsid w:val="00F3750A"/>
    <w:rsid w:val="00F3797C"/>
    <w:rsid w:val="00F37FA1"/>
    <w:rsid w:val="00F400EC"/>
    <w:rsid w:val="00F40D87"/>
    <w:rsid w:val="00F41A51"/>
    <w:rsid w:val="00F41D5D"/>
    <w:rsid w:val="00F41DA1"/>
    <w:rsid w:val="00F4228A"/>
    <w:rsid w:val="00F44AD0"/>
    <w:rsid w:val="00F44CD5"/>
    <w:rsid w:val="00F44E04"/>
    <w:rsid w:val="00F45122"/>
    <w:rsid w:val="00F50060"/>
    <w:rsid w:val="00F502EB"/>
    <w:rsid w:val="00F50506"/>
    <w:rsid w:val="00F53D35"/>
    <w:rsid w:val="00F54172"/>
    <w:rsid w:val="00F54449"/>
    <w:rsid w:val="00F54933"/>
    <w:rsid w:val="00F5549F"/>
    <w:rsid w:val="00F55826"/>
    <w:rsid w:val="00F55E44"/>
    <w:rsid w:val="00F57ED2"/>
    <w:rsid w:val="00F601F8"/>
    <w:rsid w:val="00F61CE7"/>
    <w:rsid w:val="00F645BC"/>
    <w:rsid w:val="00F65A2B"/>
    <w:rsid w:val="00F66156"/>
    <w:rsid w:val="00F666AF"/>
    <w:rsid w:val="00F66977"/>
    <w:rsid w:val="00F71E14"/>
    <w:rsid w:val="00F77ABE"/>
    <w:rsid w:val="00F8018C"/>
    <w:rsid w:val="00F81784"/>
    <w:rsid w:val="00F81FFB"/>
    <w:rsid w:val="00F82599"/>
    <w:rsid w:val="00F828C7"/>
    <w:rsid w:val="00F82AD5"/>
    <w:rsid w:val="00F82FE4"/>
    <w:rsid w:val="00F8634B"/>
    <w:rsid w:val="00F878E1"/>
    <w:rsid w:val="00F905CC"/>
    <w:rsid w:val="00F91108"/>
    <w:rsid w:val="00F913A2"/>
    <w:rsid w:val="00F91B7C"/>
    <w:rsid w:val="00F91BF4"/>
    <w:rsid w:val="00F92477"/>
    <w:rsid w:val="00F92FEC"/>
    <w:rsid w:val="00F93E8C"/>
    <w:rsid w:val="00F94345"/>
    <w:rsid w:val="00F946A5"/>
    <w:rsid w:val="00F94ABF"/>
    <w:rsid w:val="00F969E7"/>
    <w:rsid w:val="00F96E8E"/>
    <w:rsid w:val="00FA03AC"/>
    <w:rsid w:val="00FA0B1E"/>
    <w:rsid w:val="00FA20B1"/>
    <w:rsid w:val="00FA2C4B"/>
    <w:rsid w:val="00FA7179"/>
    <w:rsid w:val="00FB0F81"/>
    <w:rsid w:val="00FB1795"/>
    <w:rsid w:val="00FB2198"/>
    <w:rsid w:val="00FB47BC"/>
    <w:rsid w:val="00FB4A68"/>
    <w:rsid w:val="00FB5750"/>
    <w:rsid w:val="00FB5AE9"/>
    <w:rsid w:val="00FB5C09"/>
    <w:rsid w:val="00FB5CB3"/>
    <w:rsid w:val="00FC3072"/>
    <w:rsid w:val="00FC4B6F"/>
    <w:rsid w:val="00FC514D"/>
    <w:rsid w:val="00FC6C01"/>
    <w:rsid w:val="00FD058B"/>
    <w:rsid w:val="00FD0867"/>
    <w:rsid w:val="00FD1065"/>
    <w:rsid w:val="00FD2BF3"/>
    <w:rsid w:val="00FD2EC0"/>
    <w:rsid w:val="00FD371B"/>
    <w:rsid w:val="00FD3CF5"/>
    <w:rsid w:val="00FD4022"/>
    <w:rsid w:val="00FD4CC4"/>
    <w:rsid w:val="00FD6520"/>
    <w:rsid w:val="00FD6804"/>
    <w:rsid w:val="00FD794E"/>
    <w:rsid w:val="00FE00CF"/>
    <w:rsid w:val="00FE0CB5"/>
    <w:rsid w:val="00FE1639"/>
    <w:rsid w:val="00FE3D6E"/>
    <w:rsid w:val="00FE4A18"/>
    <w:rsid w:val="00FE4AF5"/>
    <w:rsid w:val="00FE57A1"/>
    <w:rsid w:val="00FE7120"/>
    <w:rsid w:val="00FF0334"/>
    <w:rsid w:val="00FF1729"/>
    <w:rsid w:val="00FF1935"/>
    <w:rsid w:val="00FF3518"/>
    <w:rsid w:val="00FF3E3A"/>
    <w:rsid w:val="00FF4659"/>
    <w:rsid w:val="00FF46D0"/>
    <w:rsid w:val="00FF48AF"/>
    <w:rsid w:val="00FF4A68"/>
    <w:rsid w:val="00FF4E92"/>
    <w:rsid w:val="00FF63EB"/>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E9CE2"/>
  <w15:chartTrackingRefBased/>
  <w15:docId w15:val="{634732B4-1021-40DF-997F-2A6E36BC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3262"/>
    <w:rPr>
      <w:sz w:val="24"/>
      <w:lang w:eastAsia="en-US"/>
    </w:rPr>
  </w:style>
  <w:style w:type="paragraph" w:styleId="Heading1">
    <w:name w:val="heading 1"/>
    <w:basedOn w:val="Normal"/>
    <w:next w:val="Normal"/>
    <w:link w:val="Heading1Char"/>
    <w:qFormat/>
    <w:rsid w:val="00D732D8"/>
    <w:pPr>
      <w:keepNext/>
      <w:numPr>
        <w:numId w:val="17"/>
      </w:numPr>
      <w:autoSpaceDE w:val="0"/>
      <w:autoSpaceDN w:val="0"/>
      <w:spacing w:before="240" w:after="80"/>
      <w:ind w:left="720"/>
      <w:jc w:val="center"/>
      <w:outlineLvl w:val="0"/>
    </w:pPr>
    <w:rPr>
      <w:rFonts w:ascii="Times New Roman" w:hAnsi="Times New Roman"/>
      <w:smallCaps/>
      <w:kern w:val="28"/>
      <w:sz w:val="20"/>
      <w:lang w:val="en-US"/>
    </w:rPr>
  </w:style>
  <w:style w:type="paragraph" w:styleId="Heading2">
    <w:name w:val="heading 2"/>
    <w:basedOn w:val="Normal"/>
    <w:next w:val="Normal"/>
    <w:link w:val="Heading2Char"/>
    <w:qFormat/>
    <w:rsid w:val="00272F79"/>
    <w:pPr>
      <w:keepNext/>
      <w:autoSpaceDE w:val="0"/>
      <w:autoSpaceDN w:val="0"/>
      <w:spacing w:before="120" w:after="60"/>
      <w:outlineLvl w:val="1"/>
    </w:pPr>
    <w:rPr>
      <w:rFonts w:ascii="Times New Roman" w:hAnsi="Times New Roman"/>
      <w:i/>
      <w:iCs/>
      <w:sz w:val="20"/>
      <w:lang w:val="en-US"/>
    </w:rPr>
  </w:style>
  <w:style w:type="paragraph" w:styleId="Heading3">
    <w:name w:val="heading 3"/>
    <w:basedOn w:val="Normal"/>
    <w:next w:val="Normal"/>
    <w:qFormat/>
    <w:rsid w:val="00272F79"/>
    <w:pPr>
      <w:keepNext/>
      <w:autoSpaceDE w:val="0"/>
      <w:autoSpaceDN w:val="0"/>
      <w:outlineLvl w:val="2"/>
    </w:pPr>
    <w:rPr>
      <w:rFonts w:ascii="Times New Roman" w:hAnsi="Times New Roman"/>
      <w:i/>
      <w:iCs/>
      <w:sz w:val="20"/>
      <w:lang w:val="en-US"/>
    </w:rPr>
  </w:style>
  <w:style w:type="paragraph" w:styleId="Heading4">
    <w:name w:val="heading 4"/>
    <w:basedOn w:val="Normal"/>
    <w:next w:val="Normal"/>
    <w:qFormat/>
    <w:rsid w:val="00272F79"/>
    <w:pPr>
      <w:keepNext/>
      <w:autoSpaceDE w:val="0"/>
      <w:autoSpaceDN w:val="0"/>
      <w:spacing w:before="240" w:after="60"/>
      <w:outlineLvl w:val="3"/>
    </w:pPr>
    <w:rPr>
      <w:rFonts w:ascii="Times New Roman" w:hAnsi="Times New Roman"/>
      <w:i/>
      <w:iCs/>
      <w:sz w:val="18"/>
      <w:szCs w:val="18"/>
      <w:lang w:val="en-US"/>
    </w:rPr>
  </w:style>
  <w:style w:type="paragraph" w:styleId="Heading5">
    <w:name w:val="heading 5"/>
    <w:basedOn w:val="Normal"/>
    <w:next w:val="Normal"/>
    <w:qFormat/>
    <w:rsid w:val="00272F79"/>
    <w:pPr>
      <w:autoSpaceDE w:val="0"/>
      <w:autoSpaceDN w:val="0"/>
      <w:spacing w:before="240" w:after="60"/>
      <w:outlineLvl w:val="4"/>
    </w:pPr>
    <w:rPr>
      <w:rFonts w:ascii="Times New Roman" w:hAnsi="Times New Roman"/>
      <w:sz w:val="18"/>
      <w:szCs w:val="18"/>
      <w:lang w:val="en-US"/>
    </w:rPr>
  </w:style>
  <w:style w:type="paragraph" w:styleId="Heading6">
    <w:name w:val="heading 6"/>
    <w:basedOn w:val="Normal"/>
    <w:next w:val="Normal"/>
    <w:qFormat/>
    <w:rsid w:val="00272F79"/>
    <w:pPr>
      <w:autoSpaceDE w:val="0"/>
      <w:autoSpaceDN w:val="0"/>
      <w:spacing w:before="240" w:after="60"/>
      <w:outlineLvl w:val="5"/>
    </w:pPr>
    <w:rPr>
      <w:rFonts w:ascii="Times New Roman" w:hAnsi="Times New Roman"/>
      <w:i/>
      <w:iCs/>
      <w:sz w:val="16"/>
      <w:szCs w:val="16"/>
      <w:lang w:val="en-US"/>
    </w:rPr>
  </w:style>
  <w:style w:type="paragraph" w:styleId="Heading7">
    <w:name w:val="heading 7"/>
    <w:basedOn w:val="Normal"/>
    <w:next w:val="Normal"/>
    <w:qFormat/>
    <w:rsid w:val="00272F79"/>
    <w:pPr>
      <w:autoSpaceDE w:val="0"/>
      <w:autoSpaceDN w:val="0"/>
      <w:spacing w:before="240" w:after="60"/>
      <w:outlineLvl w:val="6"/>
    </w:pPr>
    <w:rPr>
      <w:rFonts w:ascii="Times New Roman" w:hAnsi="Times New Roman"/>
      <w:sz w:val="16"/>
      <w:szCs w:val="16"/>
      <w:lang w:val="en-US"/>
    </w:rPr>
  </w:style>
  <w:style w:type="paragraph" w:styleId="Heading8">
    <w:name w:val="heading 8"/>
    <w:basedOn w:val="Normal"/>
    <w:next w:val="Normal"/>
    <w:qFormat/>
    <w:rsid w:val="00272F79"/>
    <w:pPr>
      <w:autoSpaceDE w:val="0"/>
      <w:autoSpaceDN w:val="0"/>
      <w:spacing w:before="240" w:after="60"/>
      <w:outlineLvl w:val="7"/>
    </w:pPr>
    <w:rPr>
      <w:rFonts w:ascii="Times New Roman" w:hAnsi="Times New Roman"/>
      <w:i/>
      <w:iCs/>
      <w:sz w:val="16"/>
      <w:szCs w:val="16"/>
      <w:lang w:val="en-US"/>
    </w:rPr>
  </w:style>
  <w:style w:type="paragraph" w:styleId="Heading9">
    <w:name w:val="heading 9"/>
    <w:basedOn w:val="Normal"/>
    <w:next w:val="Normal"/>
    <w:qFormat/>
    <w:rsid w:val="00272F79"/>
    <w:pPr>
      <w:autoSpaceDE w:val="0"/>
      <w:autoSpaceDN w:val="0"/>
      <w:spacing w:before="240" w:after="60"/>
      <w:outlineLvl w:val="8"/>
    </w:pPr>
    <w:rPr>
      <w:rFonts w:ascii="Times New Roman" w:hAnsi="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2F79"/>
    <w:pPr>
      <w:tabs>
        <w:tab w:val="center" w:pos="4320"/>
        <w:tab w:val="right" w:pos="8640"/>
      </w:tabs>
      <w:autoSpaceDE w:val="0"/>
      <w:autoSpaceDN w:val="0"/>
    </w:pPr>
    <w:rPr>
      <w:rFonts w:ascii="Times New Roman" w:hAnsi="Times New Roman"/>
      <w:sz w:val="20"/>
      <w:lang w:val="en-US"/>
    </w:rPr>
  </w:style>
  <w:style w:type="paragraph" w:customStyle="1" w:styleId="pesref">
    <w:name w:val="pesref"/>
    <w:basedOn w:val="Normal"/>
    <w:pPr>
      <w:ind w:left="113" w:hanging="113"/>
      <w:jc w:val="both"/>
    </w:pPr>
    <w:rPr>
      <w:sz w:val="16"/>
      <w:lang w:val="en-US" w:eastAsia="en-AU"/>
    </w:rPr>
  </w:style>
  <w:style w:type="paragraph" w:styleId="Footer">
    <w:name w:val="footer"/>
    <w:basedOn w:val="Normal"/>
    <w:link w:val="FooterChar"/>
    <w:uiPriority w:val="99"/>
    <w:pPr>
      <w:tabs>
        <w:tab w:val="center" w:pos="4153"/>
        <w:tab w:val="right" w:pos="8306"/>
      </w:tabs>
    </w:pPr>
    <w:rPr>
      <w:sz w:val="20"/>
      <w:lang w:eastAsia="en-AU"/>
    </w:rPr>
  </w:style>
  <w:style w:type="paragraph" w:customStyle="1" w:styleId="Stafflistschoolhead">
    <w:name w:val="Staff list school head"/>
    <w:basedOn w:val="Normal"/>
    <w:pPr>
      <w:keepNext/>
      <w:spacing w:before="20" w:after="50"/>
    </w:pPr>
    <w:rPr>
      <w:rFonts w:ascii="GillSans" w:hAnsi="GillSans"/>
      <w:b/>
      <w:sz w:val="20"/>
      <w:lang w:eastAsia="en-AU"/>
    </w:rPr>
  </w:style>
  <w:style w:type="paragraph" w:customStyle="1" w:styleId="Staffposition">
    <w:name w:val="Staff position"/>
    <w:basedOn w:val="Normal"/>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pPr>
    <w:rPr>
      <w:rFonts w:ascii="GillSans" w:hAnsi="GillSans"/>
      <w:b/>
      <w:sz w:val="16"/>
      <w:lang w:eastAsia="en-AU"/>
    </w:rPr>
  </w:style>
  <w:style w:type="paragraph" w:customStyle="1" w:styleId="Stafflistbody5ptafter">
    <w:name w:val="Staff list body 5pt after"/>
    <w:basedOn w:val="Stafflistbody"/>
    <w:pPr>
      <w:spacing w:after="240"/>
    </w:pPr>
  </w:style>
  <w:style w:type="paragraph" w:customStyle="1" w:styleId="Stafflistbody">
    <w:name w:val="Staff list body"/>
    <w:basedOn w:val="Normal"/>
    <w:pPr>
      <w:ind w:left="160" w:hanging="160"/>
    </w:pPr>
    <w:rPr>
      <w:rFonts w:ascii="GillSans" w:hAnsi="GillSans"/>
      <w:sz w:val="16"/>
      <w:lang w:eastAsia="en-AU"/>
    </w:rPr>
  </w:style>
  <w:style w:type="paragraph" w:customStyle="1" w:styleId="StafflistbodybefFac">
    <w:name w:val="Staff list body bef Fac"/>
    <w:basedOn w:val="Stafflistbody"/>
    <w:pPr>
      <w:spacing w:after="480"/>
      <w:ind w:left="159" w:hanging="159"/>
    </w:pPr>
  </w:style>
  <w:style w:type="paragraph" w:customStyle="1" w:styleId="Stafflistdivisionhead">
    <w:name w:val="Staff list division head"/>
    <w:basedOn w:val="Normal"/>
    <w:pPr>
      <w:keepNext/>
      <w:spacing w:before="20" w:after="50"/>
    </w:pPr>
    <w:rPr>
      <w:rFonts w:ascii="GillSans" w:hAnsi="GillSans"/>
      <w:b/>
      <w:sz w:val="20"/>
      <w:lang w:eastAsia="en-AU"/>
    </w:rPr>
  </w:style>
  <w:style w:type="paragraph" w:customStyle="1" w:styleId="Stafflistbody7ptafter">
    <w:name w:val="Staff list body 7pt after"/>
    <w:basedOn w:val="Stafflistbody5ptafter"/>
    <w:pPr>
      <w:spacing w:after="140"/>
    </w:pPr>
  </w:style>
  <w:style w:type="paragraph" w:customStyle="1" w:styleId="Stafflistdiscipline">
    <w:name w:val="Staff list discipline"/>
    <w:basedOn w:val="Normal"/>
    <w:pPr>
      <w:keepNext/>
      <w:jc w:val="both"/>
    </w:pPr>
    <w:rPr>
      <w:rFonts w:ascii="GillSans" w:hAnsi="GillSans"/>
      <w:b/>
      <w:caps/>
      <w:sz w:val="16"/>
      <w:lang w:eastAsia="en-AU"/>
    </w:rPr>
  </w:style>
  <w:style w:type="character" w:styleId="FootnoteReference">
    <w:name w:val="footnote reference"/>
    <w:semiHidden/>
    <w:rPr>
      <w:position w:val="6"/>
      <w:sz w:val="16"/>
    </w:rPr>
  </w:style>
  <w:style w:type="paragraph" w:customStyle="1" w:styleId="Coursecode">
    <w:name w:val="Course code"/>
    <w:basedOn w:val="BodyText1"/>
    <w:pPr>
      <w:jc w:val="left"/>
    </w:pPr>
    <w:rPr>
      <w:i/>
    </w:rPr>
  </w:style>
  <w:style w:type="paragraph" w:customStyle="1" w:styleId="BodyText1">
    <w:name w:val="Body Text1"/>
    <w:basedOn w:val="Normal"/>
    <w:pPr>
      <w:spacing w:after="50"/>
      <w:ind w:right="-20"/>
      <w:jc w:val="both"/>
    </w:pPr>
    <w:rPr>
      <w:rFonts w:ascii="GillSans" w:hAnsi="GillSans"/>
      <w:sz w:val="18"/>
      <w:lang w:eastAsia="en-AU"/>
    </w:rPr>
  </w:style>
  <w:style w:type="paragraph" w:customStyle="1" w:styleId="BodytextbefSubh2">
    <w:name w:val="Body text bef Subh 2"/>
    <w:basedOn w:val="BodyText1"/>
    <w:pPr>
      <w:spacing w:after="100"/>
    </w:pPr>
  </w:style>
  <w:style w:type="paragraph" w:customStyle="1" w:styleId="Subheading4">
    <w:name w:val="Subheading 4"/>
    <w:basedOn w:val="BodyText1"/>
    <w:pPr>
      <w:keepNext/>
    </w:pPr>
    <w:rPr>
      <w:b/>
      <w:sz w:val="20"/>
    </w:rPr>
  </w:style>
  <w:style w:type="paragraph" w:customStyle="1" w:styleId="Bodytextindent1">
    <w:name w:val="Body text indent 1"/>
    <w:basedOn w:val="BodyText1"/>
    <w:pPr>
      <w:ind w:left="280" w:hanging="280"/>
    </w:pPr>
  </w:style>
  <w:style w:type="paragraph" w:customStyle="1" w:styleId="Bodytextindent1a">
    <w:name w:val="Body text indent 1a"/>
    <w:basedOn w:val="Bodytextindent1"/>
    <w:pPr>
      <w:spacing w:after="100"/>
    </w:pPr>
  </w:style>
  <w:style w:type="paragraph" w:customStyle="1" w:styleId="Subheading3a">
    <w:name w:val="Subheading 3a"/>
    <w:basedOn w:val="Subheading3"/>
    <w:rPr>
      <w:sz w:val="16"/>
    </w:rPr>
  </w:style>
  <w:style w:type="paragraph" w:customStyle="1" w:styleId="Subheading3">
    <w:name w:val="Subheading 3"/>
    <w:basedOn w:val="BodyText1"/>
    <w:pPr>
      <w:keepNext/>
    </w:pPr>
    <w:rPr>
      <w:b/>
      <w:caps/>
    </w:rPr>
  </w:style>
  <w:style w:type="paragraph" w:customStyle="1" w:styleId="Bodytextindent1e">
    <w:name w:val="Body text indent 1e"/>
    <w:basedOn w:val="Bodytextindent1"/>
    <w:pPr>
      <w:ind w:left="360" w:hanging="380"/>
    </w:pPr>
  </w:style>
  <w:style w:type="paragraph" w:customStyle="1" w:styleId="Subheading59pt">
    <w:name w:val="Subheading 5 (9pt)"/>
    <w:basedOn w:val="Table-Yearheading"/>
    <w:pPr>
      <w:spacing w:before="0"/>
    </w:pPr>
    <w:rPr>
      <w:rFonts w:ascii="Arial" w:hAnsi="Arial"/>
      <w:sz w:val="20"/>
    </w:rPr>
  </w:style>
  <w:style w:type="paragraph" w:customStyle="1" w:styleId="Table-Yearheading">
    <w:name w:val="Table - Year heading"/>
    <w:basedOn w:val="BodyText1"/>
    <w:pPr>
      <w:keepNext/>
      <w:spacing w:before="80" w:after="40"/>
    </w:pPr>
    <w:rPr>
      <w:b/>
      <w:sz w:val="16"/>
    </w:rPr>
  </w:style>
  <w:style w:type="paragraph" w:customStyle="1" w:styleId="Unitlisttabs">
    <w:name w:val="Unit list tabs"/>
    <w:basedOn w:val="Bodytextindent1"/>
    <w:pPr>
      <w:spacing w:after="0"/>
      <w:ind w:left="700" w:hanging="700"/>
      <w:jc w:val="left"/>
    </w:pPr>
    <w:rPr>
      <w:sz w:val="16"/>
    </w:rPr>
  </w:style>
  <w:style w:type="paragraph" w:styleId="FootnoteText">
    <w:name w:val="footnote text"/>
    <w:basedOn w:val="Normal"/>
    <w:link w:val="FootnoteTextChar"/>
    <w:semiHidden/>
    <w:pPr>
      <w:ind w:right="-20"/>
      <w:jc w:val="both"/>
    </w:pPr>
    <w:rPr>
      <w:rFonts w:ascii="GillSans" w:hAnsi="GillSans"/>
      <w:i/>
      <w:sz w:val="16"/>
      <w:lang w:eastAsia="en-AU"/>
    </w:rPr>
  </w:style>
  <w:style w:type="paragraph" w:styleId="BodyText">
    <w:name w:val="Body Text"/>
    <w:basedOn w:val="Normal"/>
    <w:pPr>
      <w:jc w:val="both"/>
    </w:pPr>
    <w:rPr>
      <w:rFonts w:ascii="Tahoma" w:hAnsi="Tahoma"/>
      <w:sz w:val="20"/>
      <w:lang w:eastAsia="en-AU"/>
    </w:rPr>
  </w:style>
  <w:style w:type="paragraph" w:styleId="BodyText2">
    <w:name w:val="Body Text 2"/>
    <w:basedOn w:val="Normal"/>
    <w:pPr>
      <w:jc w:val="both"/>
    </w:pPr>
    <w:rPr>
      <w:sz w:val="20"/>
      <w:lang w:eastAsia="en-AU"/>
    </w:rPr>
  </w:style>
  <w:style w:type="paragraph" w:styleId="BodyTextIndent">
    <w:name w:val="Body Text Indent"/>
    <w:basedOn w:val="Normal"/>
    <w:pPr>
      <w:ind w:left="851" w:hanging="851"/>
      <w:jc w:val="both"/>
    </w:pPr>
    <w:rPr>
      <w:rFonts w:ascii="Tahoma" w:hAnsi="Tahoma"/>
      <w:sz w:val="20"/>
      <w:lang w:eastAsia="en-AU"/>
    </w:rPr>
  </w:style>
  <w:style w:type="paragraph" w:styleId="BodyText3">
    <w:name w:val="Body Text 3"/>
    <w:basedOn w:val="Normal"/>
    <w:pPr>
      <w:jc w:val="both"/>
    </w:pPr>
    <w:rPr>
      <w:rFonts w:ascii="Tahoma" w:hAnsi="Tahoma"/>
      <w:color w:val="000000"/>
      <w:sz w:val="16"/>
      <w:lang w:val="en-GB" w:eastAsia="en-AU"/>
    </w:rPr>
  </w:style>
  <w:style w:type="paragraph" w:styleId="PlainText">
    <w:name w:val="Plain Text"/>
    <w:basedOn w:val="Normal"/>
    <w:rPr>
      <w:rFonts w:ascii="Courier New" w:hAnsi="Courier New"/>
      <w:sz w:val="20"/>
      <w:lang w:eastAsia="en-AU"/>
    </w:rPr>
  </w:style>
  <w:style w:type="paragraph" w:styleId="BodyTextIndent2">
    <w:name w:val="Body Text Indent 2"/>
    <w:basedOn w:val="Normal"/>
    <w:pPr>
      <w:tabs>
        <w:tab w:val="left" w:pos="432"/>
        <w:tab w:val="left" w:pos="864"/>
        <w:tab w:val="left" w:pos="1296"/>
      </w:tabs>
      <w:ind w:left="426"/>
      <w:jc w:val="both"/>
    </w:pPr>
    <w:rPr>
      <w:sz w:val="20"/>
      <w:lang w:eastAsia="en-AU"/>
    </w:rPr>
  </w:style>
  <w:style w:type="character" w:styleId="CommentReference">
    <w:name w:val="annotation reference"/>
    <w:semiHidden/>
    <w:rPr>
      <w:sz w:val="16"/>
    </w:rPr>
  </w:style>
  <w:style w:type="paragraph" w:styleId="CommentText">
    <w:name w:val="annotation text"/>
    <w:basedOn w:val="Normal"/>
    <w:link w:val="CommentTextChar"/>
    <w:semiHidden/>
    <w:rPr>
      <w:rFonts w:ascii="Palatino" w:hAnsi="Palatino"/>
      <w:color w:val="000000"/>
      <w:sz w:val="20"/>
      <w:lang w:val="en-GB" w:eastAsia="en-AU"/>
    </w:rPr>
  </w:style>
  <w:style w:type="paragraph" w:customStyle="1" w:styleId="xl33">
    <w:name w:val="xl33"/>
    <w:basedOn w:val="Normal"/>
    <w:pPr>
      <w:spacing w:before="100" w:after="100"/>
      <w:jc w:val="center"/>
    </w:pPr>
    <w:rPr>
      <w:rFonts w:ascii="Arial" w:hAnsi="Arial"/>
      <w:b/>
      <w:lang w:eastAsia="en-AU"/>
    </w:rPr>
  </w:style>
  <w:style w:type="paragraph" w:styleId="BodyTextIndent3">
    <w:name w:val="Body Text Indent 3"/>
    <w:basedOn w:val="Normal"/>
    <w:pPr>
      <w:ind w:left="426"/>
    </w:pPr>
    <w:rPr>
      <w:sz w:val="20"/>
      <w:lang w:eastAsia="en-AU"/>
    </w:rPr>
  </w:style>
  <w:style w:type="paragraph" w:customStyle="1" w:styleId="Credpts">
    <w:name w:val="Credpts"/>
    <w:pPr>
      <w:tabs>
        <w:tab w:val="left" w:pos="-720"/>
      </w:tabs>
      <w:suppressAutoHyphens/>
      <w:jc w:val="both"/>
    </w:pPr>
    <w:rPr>
      <w:spacing w:val="-2"/>
      <w:sz w:val="24"/>
      <w:lang w:val="en-US"/>
    </w:rPr>
  </w:style>
  <w:style w:type="paragraph" w:styleId="TOC1">
    <w:name w:val="toc 1"/>
    <w:basedOn w:val="Normal"/>
    <w:next w:val="Normal"/>
    <w:autoRedefine/>
    <w:uiPriority w:val="39"/>
    <w:qFormat/>
    <w:rsid w:val="00A9594D"/>
    <w:pPr>
      <w:tabs>
        <w:tab w:val="left" w:pos="450"/>
        <w:tab w:val="right" w:leader="dot" w:pos="9061"/>
      </w:tabs>
      <w:spacing w:before="120" w:after="120"/>
    </w:pPr>
    <w:rPr>
      <w:b/>
      <w:bCs/>
      <w:caps/>
    </w:rPr>
  </w:style>
  <w:style w:type="paragraph" w:styleId="TOC2">
    <w:name w:val="toc 2"/>
    <w:basedOn w:val="Normal"/>
    <w:next w:val="Normal"/>
    <w:autoRedefine/>
    <w:uiPriority w:val="39"/>
    <w:qFormat/>
    <w:pPr>
      <w:ind w:left="240"/>
    </w:pPr>
    <w:rPr>
      <w:smallCaps/>
      <w:sz w:val="20"/>
    </w:rPr>
  </w:style>
  <w:style w:type="paragraph" w:customStyle="1" w:styleId="TempNormal1">
    <w:name w:val="TempNormal 1"/>
    <w:basedOn w:val="Normal"/>
    <w:pPr>
      <w:tabs>
        <w:tab w:val="left" w:pos="-450"/>
        <w:tab w:val="left" w:pos="-180"/>
      </w:tabs>
      <w:spacing w:line="420" w:lineRule="exact"/>
      <w:ind w:left="360" w:right="85"/>
    </w:pPr>
    <w:rPr>
      <w:rFonts w:ascii="Verdana" w:hAnsi="Verdana"/>
      <w:sz w:val="20"/>
      <w:lang w:val="en-US" w:eastAsia="en-AU"/>
    </w:rPr>
  </w:style>
  <w:style w:type="paragraph" w:styleId="NormalIndent">
    <w:name w:val="Normal Indent"/>
    <w:basedOn w:val="Normal"/>
    <w:pPr>
      <w:ind w:left="720"/>
    </w:pPr>
    <w:rPr>
      <w:lang w:eastAsia="en-AU"/>
    </w:rPr>
  </w:style>
  <w:style w:type="character" w:styleId="PageNumber">
    <w:name w:val="page number"/>
    <w:basedOn w:val="DefaultParagraphFont"/>
  </w:style>
  <w:style w:type="paragraph" w:styleId="Title">
    <w:name w:val="Title"/>
    <w:basedOn w:val="Normal"/>
    <w:next w:val="Normal"/>
    <w:qFormat/>
    <w:rsid w:val="00F33262"/>
    <w:pPr>
      <w:framePr w:w="9360" w:hSpace="187" w:vSpace="187" w:wrap="notBeside" w:vAnchor="text" w:hAnchor="page" w:xAlign="center" w:y="1"/>
      <w:autoSpaceDE w:val="0"/>
      <w:autoSpaceDN w:val="0"/>
      <w:jc w:val="center"/>
      <w:outlineLvl w:val="0"/>
    </w:pPr>
    <w:rPr>
      <w:rFonts w:ascii="Times New Roman" w:hAnsi="Times New Roman"/>
      <w:kern w:val="28"/>
      <w:sz w:val="48"/>
      <w:szCs w:val="48"/>
      <w:lang w:val="en-US"/>
    </w:rPr>
  </w:style>
  <w:style w:type="paragraph" w:styleId="Subtitle">
    <w:name w:val="Subtitle"/>
    <w:basedOn w:val="Normal"/>
    <w:qFormat/>
    <w:pPr>
      <w:jc w:val="center"/>
    </w:pPr>
    <w:rPr>
      <w:rFonts w:ascii="Tahoma" w:hAnsi="Tahoma"/>
      <w:b/>
      <w:lang w:eastAsia="en-AU"/>
    </w:rPr>
  </w:style>
  <w:style w:type="paragraph" w:styleId="DocumentMap">
    <w:name w:val="Document Map"/>
    <w:basedOn w:val="Normal"/>
    <w:semiHidden/>
    <w:pPr>
      <w:shd w:val="clear" w:color="auto" w:fill="000080"/>
    </w:pPr>
    <w:rPr>
      <w:rFonts w:ascii="Tahoma" w:hAnsi="Tahoma"/>
      <w:lang w:eastAsia="en-AU"/>
    </w:rPr>
  </w:style>
  <w:style w:type="character" w:styleId="Hyperlink">
    <w:name w:val="Hyperlink"/>
    <w:uiPriority w:val="99"/>
    <w:rPr>
      <w:color w:val="0000FF"/>
      <w:u w:val="single"/>
    </w:rPr>
  </w:style>
  <w:style w:type="character" w:customStyle="1" w:styleId="Heading3Char">
    <w:name w:val="Heading 3 Char"/>
    <w:rPr>
      <w:noProof w:val="0"/>
      <w:sz w:val="24"/>
      <w:lang w:val="en-AU" w:eastAsia="en-US" w:bidi="ar-SA"/>
    </w:rPr>
  </w:style>
  <w:style w:type="paragraph" w:styleId="TOC3">
    <w:name w:val="toc 3"/>
    <w:basedOn w:val="Normal"/>
    <w:next w:val="Normal"/>
    <w:autoRedefine/>
    <w:uiPriority w:val="39"/>
    <w:qFormat/>
    <w:pPr>
      <w:ind w:left="480"/>
    </w:pPr>
    <w:rPr>
      <w:i/>
      <w:iCs/>
      <w:sz w:val="20"/>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lang w:eastAsia="en-AU"/>
    </w:rPr>
  </w:style>
  <w:style w:type="paragraph" w:styleId="TOC5">
    <w:name w:val="toc 5"/>
    <w:basedOn w:val="Normal"/>
    <w:next w:val="Normal"/>
    <w:autoRedefine/>
    <w:semiHidden/>
    <w:pPr>
      <w:ind w:left="960"/>
    </w:pPr>
    <w:rPr>
      <w:sz w:val="18"/>
      <w:szCs w:val="18"/>
    </w:rPr>
  </w:style>
  <w:style w:type="paragraph" w:styleId="TOC4">
    <w:name w:val="toc 4"/>
    <w:basedOn w:val="Normal"/>
    <w:next w:val="Normal"/>
    <w:autoRedefine/>
    <w:semiHidden/>
    <w:pPr>
      <w:ind w:left="720"/>
    </w:pPr>
    <w:rPr>
      <w:sz w:val="18"/>
      <w:szCs w:val="18"/>
    </w:rPr>
  </w:style>
  <w:style w:type="paragraph" w:styleId="TOC9">
    <w:name w:val="toc 9"/>
    <w:basedOn w:val="Normal"/>
    <w:next w:val="Normal"/>
    <w:autoRedefine/>
    <w:semiHidden/>
    <w:pPr>
      <w:ind w:left="192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6">
    <w:name w:val="toc 6"/>
    <w:basedOn w:val="Normal"/>
    <w:next w:val="Normal"/>
    <w:autoRedefine/>
    <w:semiHidden/>
    <w:pPr>
      <w:ind w:left="1200"/>
    </w:pPr>
    <w:rPr>
      <w:sz w:val="18"/>
      <w:szCs w:val="18"/>
    </w:rPr>
  </w:style>
  <w:style w:type="character" w:customStyle="1" w:styleId="BodytextChar">
    <w:name w:val="Body text Char"/>
    <w:rPr>
      <w:rFonts w:ascii="GillSans" w:hAnsi="GillSans"/>
      <w:noProof w:val="0"/>
      <w:sz w:val="18"/>
      <w:lang w:val="en-AU" w:eastAsia="en-AU" w:bidi="ar-SA"/>
    </w:rPr>
  </w:style>
  <w:style w:type="character" w:customStyle="1" w:styleId="BodyTextChar0">
    <w:name w:val="Body Text Char"/>
    <w:rPr>
      <w:rFonts w:ascii="Tahoma" w:hAnsi="Tahoma"/>
      <w:noProof w:val="0"/>
      <w:lang w:val="en-AU" w:eastAsia="en-AU" w:bidi="ar-SA"/>
    </w:rPr>
  </w:style>
  <w:style w:type="paragraph" w:styleId="BlockText">
    <w:name w:val="Block Text"/>
    <w:basedOn w:val="Normal"/>
    <w:pPr>
      <w:ind w:left="-360" w:right="-334"/>
    </w:pPr>
    <w:rPr>
      <w:lang w:val="en-US" w:eastAsia="en-AU"/>
    </w:rPr>
  </w:style>
  <w:style w:type="paragraph" w:styleId="NormalWeb">
    <w:name w:val="Normal (Web)"/>
    <w:basedOn w:val="Normal"/>
    <w:pPr>
      <w:spacing w:before="100" w:beforeAutospacing="1" w:after="100" w:afterAutospacing="1"/>
    </w:pPr>
    <w:rPr>
      <w:rFonts w:ascii="Arial" w:eastAsia="Arial Unicode MS" w:hAnsi="Arial" w:cs="Arial"/>
      <w:color w:val="000000"/>
    </w:rPr>
  </w:style>
  <w:style w:type="paragraph" w:customStyle="1" w:styleId="BodyText20">
    <w:name w:val="Body Text2"/>
    <w:rsid w:val="00883D30"/>
    <w:pPr>
      <w:spacing w:after="240" w:line="280" w:lineRule="atLeast"/>
    </w:pPr>
    <w:rPr>
      <w:sz w:val="24"/>
      <w:lang w:eastAsia="en-US"/>
    </w:rPr>
  </w:style>
  <w:style w:type="character" w:styleId="Strong">
    <w:name w:val="Strong"/>
    <w:uiPriority w:val="22"/>
    <w:qFormat/>
    <w:rsid w:val="005448FE"/>
    <w:rPr>
      <w:b/>
      <w:bCs/>
    </w:rPr>
  </w:style>
  <w:style w:type="paragraph" w:customStyle="1" w:styleId="tabletext">
    <w:name w:val="tabletext"/>
    <w:basedOn w:val="Normal"/>
    <w:rsid w:val="00D74E38"/>
    <w:pPr>
      <w:spacing w:before="100" w:beforeAutospacing="1" w:after="100" w:afterAutospacing="1"/>
    </w:pPr>
    <w:rPr>
      <w:rFonts w:ascii="Arial" w:hAnsi="Arial" w:cs="Arial"/>
      <w:color w:val="000000"/>
      <w:lang w:eastAsia="en-AU"/>
    </w:rPr>
  </w:style>
  <w:style w:type="character" w:styleId="Emphasis">
    <w:name w:val="Emphasis"/>
    <w:qFormat/>
    <w:rsid w:val="00D74E38"/>
    <w:rPr>
      <w:i/>
      <w:iCs/>
    </w:rPr>
  </w:style>
  <w:style w:type="table" w:styleId="TableGrid">
    <w:name w:val="Table Grid"/>
    <w:basedOn w:val="TableNormal"/>
    <w:rsid w:val="005B7BE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
    <w:name w:val="item"/>
    <w:basedOn w:val="Normal"/>
    <w:link w:val="itemChar"/>
    <w:rsid w:val="005B7BEE"/>
    <w:pPr>
      <w:numPr>
        <w:numId w:val="1"/>
      </w:numPr>
    </w:pPr>
    <w:rPr>
      <w:rFonts w:eastAsia="MS Mincho"/>
      <w:sz w:val="18"/>
      <w:szCs w:val="18"/>
      <w:lang w:eastAsia="ja-JP"/>
    </w:rPr>
  </w:style>
  <w:style w:type="character" w:customStyle="1" w:styleId="itemChar">
    <w:name w:val="item Char"/>
    <w:link w:val="item"/>
    <w:rsid w:val="005B7BEE"/>
    <w:rPr>
      <w:rFonts w:eastAsia="MS Mincho"/>
      <w:sz w:val="18"/>
      <w:szCs w:val="18"/>
      <w:lang w:eastAsia="ja-JP"/>
    </w:rPr>
  </w:style>
  <w:style w:type="paragraph" w:customStyle="1" w:styleId="item1">
    <w:name w:val="item1"/>
    <w:basedOn w:val="item"/>
    <w:rsid w:val="005B7BEE"/>
    <w:pPr>
      <w:tabs>
        <w:tab w:val="num" w:pos="360"/>
      </w:tabs>
      <w:ind w:left="360" w:hanging="247"/>
    </w:pPr>
  </w:style>
  <w:style w:type="character" w:customStyle="1" w:styleId="FooterChar">
    <w:name w:val="Footer Char"/>
    <w:link w:val="Footer"/>
    <w:uiPriority w:val="99"/>
    <w:rsid w:val="00D2161D"/>
  </w:style>
  <w:style w:type="paragraph" w:styleId="ListParagraph">
    <w:name w:val="List Paragraph"/>
    <w:basedOn w:val="Normal"/>
    <w:link w:val="ListParagraphChar"/>
    <w:uiPriority w:val="34"/>
    <w:qFormat/>
    <w:rsid w:val="0082089D"/>
    <w:pPr>
      <w:ind w:left="720"/>
    </w:pPr>
    <w:rPr>
      <w:rFonts w:eastAsia="Calibri"/>
      <w:sz w:val="22"/>
      <w:szCs w:val="22"/>
    </w:rPr>
  </w:style>
  <w:style w:type="character" w:customStyle="1" w:styleId="FootnoteTextChar">
    <w:name w:val="Footnote Text Char"/>
    <w:link w:val="FootnoteText"/>
    <w:uiPriority w:val="99"/>
    <w:semiHidden/>
    <w:rsid w:val="009E0658"/>
    <w:rPr>
      <w:rFonts w:ascii="GillSans" w:hAnsi="GillSans"/>
      <w:i/>
      <w:sz w:val="16"/>
    </w:rPr>
  </w:style>
  <w:style w:type="paragraph" w:styleId="TOCHeading">
    <w:name w:val="TOC Heading"/>
    <w:basedOn w:val="Heading1"/>
    <w:next w:val="Normal"/>
    <w:uiPriority w:val="39"/>
    <w:unhideWhenUsed/>
    <w:qFormat/>
    <w:rsid w:val="00FF3E3A"/>
    <w:pPr>
      <w:keepLines/>
      <w:spacing w:before="480" w:line="276" w:lineRule="auto"/>
      <w:jc w:val="left"/>
      <w:outlineLvl w:val="9"/>
    </w:pPr>
    <w:rPr>
      <w:rFonts w:ascii="Cambria" w:eastAsia="MS Gothic" w:hAnsi="Cambria"/>
      <w:bCs/>
      <w:color w:val="365F91"/>
      <w:sz w:val="28"/>
      <w:szCs w:val="28"/>
      <w:lang w:eastAsia="ja-JP"/>
    </w:rPr>
  </w:style>
  <w:style w:type="paragraph" w:customStyle="1" w:styleId="H0">
    <w:name w:val="H0"/>
    <w:basedOn w:val="Heading1"/>
    <w:link w:val="H0Char"/>
    <w:qFormat/>
    <w:rsid w:val="003A73C9"/>
    <w:pPr>
      <w:numPr>
        <w:numId w:val="0"/>
      </w:numPr>
      <w:spacing w:line="360" w:lineRule="auto"/>
    </w:pPr>
    <w:rPr>
      <w:rFonts w:ascii="Calibri" w:hAnsi="Calibri" w:cs="Calibri"/>
      <w:b/>
      <w:sz w:val="36"/>
      <w:szCs w:val="36"/>
    </w:rPr>
  </w:style>
  <w:style w:type="paragraph" w:customStyle="1" w:styleId="HApp">
    <w:name w:val="HApp"/>
    <w:basedOn w:val="H0"/>
    <w:link w:val="HAppChar"/>
    <w:qFormat/>
    <w:rsid w:val="00711C4B"/>
    <w:pPr>
      <w:jc w:val="left"/>
    </w:pPr>
  </w:style>
  <w:style w:type="character" w:customStyle="1" w:styleId="Heading1Char">
    <w:name w:val="Heading 1 Char"/>
    <w:link w:val="Heading1"/>
    <w:rsid w:val="00D732D8"/>
    <w:rPr>
      <w:rFonts w:ascii="Times New Roman" w:hAnsi="Times New Roman"/>
      <w:smallCaps/>
      <w:kern w:val="28"/>
      <w:lang w:val="en-US" w:eastAsia="en-US"/>
    </w:rPr>
  </w:style>
  <w:style w:type="character" w:customStyle="1" w:styleId="H0Char">
    <w:name w:val="H0 Char"/>
    <w:link w:val="H0"/>
    <w:rsid w:val="003A73C9"/>
    <w:rPr>
      <w:rFonts w:ascii="Calibri" w:hAnsi="Calibri" w:cs="Calibri"/>
      <w:b/>
      <w:smallCaps/>
      <w:kern w:val="28"/>
      <w:sz w:val="36"/>
      <w:szCs w:val="36"/>
      <w:lang w:val="en-US" w:eastAsia="en-US"/>
    </w:rPr>
  </w:style>
  <w:style w:type="paragraph" w:styleId="CommentSubject">
    <w:name w:val="annotation subject"/>
    <w:basedOn w:val="CommentText"/>
    <w:next w:val="CommentText"/>
    <w:link w:val="CommentSubjectChar"/>
    <w:rsid w:val="001D2B3F"/>
    <w:rPr>
      <w:rFonts w:ascii="Times New Roman" w:hAnsi="Times New Roman"/>
      <w:b/>
      <w:bCs/>
      <w:color w:val="auto"/>
      <w:lang w:val="en-AU" w:eastAsia="en-US"/>
    </w:rPr>
  </w:style>
  <w:style w:type="character" w:customStyle="1" w:styleId="HAppChar">
    <w:name w:val="HApp Char"/>
    <w:basedOn w:val="H0Char"/>
    <w:link w:val="HApp"/>
    <w:rsid w:val="00711C4B"/>
    <w:rPr>
      <w:rFonts w:ascii="Calibri" w:hAnsi="Calibri" w:cs="Calibri"/>
      <w:b/>
      <w:smallCaps/>
      <w:kern w:val="28"/>
      <w:sz w:val="36"/>
      <w:szCs w:val="36"/>
      <w:lang w:val="en-US" w:eastAsia="en-US"/>
    </w:rPr>
  </w:style>
  <w:style w:type="character" w:customStyle="1" w:styleId="CommentTextChar">
    <w:name w:val="Comment Text Char"/>
    <w:link w:val="CommentText"/>
    <w:semiHidden/>
    <w:rsid w:val="001D2B3F"/>
    <w:rPr>
      <w:rFonts w:ascii="Palatino" w:hAnsi="Palatino"/>
      <w:color w:val="000000"/>
      <w:lang w:val="en-GB"/>
    </w:rPr>
  </w:style>
  <w:style w:type="character" w:customStyle="1" w:styleId="CommentSubjectChar">
    <w:name w:val="Comment Subject Char"/>
    <w:link w:val="CommentSubject"/>
    <w:rsid w:val="001D2B3F"/>
    <w:rPr>
      <w:rFonts w:ascii="Palatino" w:hAnsi="Palatino"/>
      <w:b/>
      <w:bCs/>
      <w:color w:val="000000"/>
      <w:lang w:val="en-GB" w:eastAsia="en-US"/>
    </w:rPr>
  </w:style>
  <w:style w:type="character" w:styleId="PlaceholderText">
    <w:name w:val="Placeholder Text"/>
    <w:uiPriority w:val="99"/>
    <w:semiHidden/>
    <w:rsid w:val="00F348A2"/>
    <w:rPr>
      <w:color w:val="808080"/>
    </w:rPr>
  </w:style>
  <w:style w:type="paragraph" w:customStyle="1" w:styleId="Abstract">
    <w:name w:val="Abstract"/>
    <w:basedOn w:val="Normal"/>
    <w:next w:val="Normal"/>
    <w:rsid w:val="007051A1"/>
    <w:pPr>
      <w:autoSpaceDE w:val="0"/>
      <w:autoSpaceDN w:val="0"/>
      <w:spacing w:before="20"/>
      <w:ind w:firstLine="202"/>
      <w:jc w:val="both"/>
    </w:pPr>
    <w:rPr>
      <w:rFonts w:ascii="Times New Roman" w:hAnsi="Times New Roman"/>
      <w:b/>
      <w:bCs/>
      <w:sz w:val="18"/>
      <w:szCs w:val="18"/>
      <w:lang w:val="en-US"/>
    </w:rPr>
  </w:style>
  <w:style w:type="paragraph" w:customStyle="1" w:styleId="Authors">
    <w:name w:val="Authors"/>
    <w:basedOn w:val="Normal"/>
    <w:next w:val="Normal"/>
    <w:rsid w:val="007051A1"/>
    <w:pPr>
      <w:framePr w:w="9072" w:hSpace="187" w:vSpace="187" w:wrap="notBeside" w:vAnchor="text" w:hAnchor="page" w:xAlign="center" w:y="1"/>
      <w:autoSpaceDE w:val="0"/>
      <w:autoSpaceDN w:val="0"/>
      <w:spacing w:after="320"/>
      <w:jc w:val="center"/>
    </w:pPr>
    <w:rPr>
      <w:rFonts w:ascii="Times New Roman" w:hAnsi="Times New Roman"/>
      <w:sz w:val="22"/>
      <w:szCs w:val="22"/>
      <w:lang w:val="en-US"/>
    </w:rPr>
  </w:style>
  <w:style w:type="character" w:customStyle="1" w:styleId="MemberType">
    <w:name w:val="MemberType"/>
    <w:rsid w:val="007051A1"/>
    <w:rPr>
      <w:rFonts w:ascii="Times New Roman" w:hAnsi="Times New Roman" w:cs="Times New Roman"/>
      <w:i/>
      <w:iCs/>
      <w:sz w:val="22"/>
      <w:szCs w:val="22"/>
    </w:rPr>
  </w:style>
  <w:style w:type="paragraph" w:customStyle="1" w:styleId="References">
    <w:name w:val="References"/>
    <w:basedOn w:val="Normal"/>
    <w:rsid w:val="007051A1"/>
    <w:pPr>
      <w:numPr>
        <w:numId w:val="2"/>
      </w:numPr>
      <w:autoSpaceDE w:val="0"/>
      <w:autoSpaceDN w:val="0"/>
      <w:jc w:val="both"/>
    </w:pPr>
    <w:rPr>
      <w:rFonts w:ascii="Times New Roman" w:hAnsi="Times New Roman"/>
      <w:sz w:val="16"/>
      <w:szCs w:val="16"/>
      <w:lang w:val="en-US"/>
    </w:rPr>
  </w:style>
  <w:style w:type="paragraph" w:customStyle="1" w:styleId="IndexTerms">
    <w:name w:val="IndexTerms"/>
    <w:basedOn w:val="Normal"/>
    <w:next w:val="Normal"/>
    <w:rsid w:val="007051A1"/>
    <w:pPr>
      <w:autoSpaceDE w:val="0"/>
      <w:autoSpaceDN w:val="0"/>
      <w:ind w:firstLine="202"/>
      <w:jc w:val="both"/>
    </w:pPr>
    <w:rPr>
      <w:rFonts w:ascii="Times New Roman" w:hAnsi="Times New Roman"/>
      <w:b/>
      <w:bCs/>
      <w:sz w:val="18"/>
      <w:szCs w:val="18"/>
      <w:lang w:val="en-US"/>
    </w:rPr>
  </w:style>
  <w:style w:type="paragraph" w:customStyle="1" w:styleId="Text">
    <w:name w:val="Text"/>
    <w:basedOn w:val="Normal"/>
    <w:rsid w:val="007051A1"/>
    <w:pPr>
      <w:widowControl w:val="0"/>
      <w:autoSpaceDE w:val="0"/>
      <w:autoSpaceDN w:val="0"/>
      <w:spacing w:line="252" w:lineRule="auto"/>
      <w:ind w:firstLine="202"/>
      <w:jc w:val="both"/>
    </w:pPr>
    <w:rPr>
      <w:rFonts w:ascii="Times New Roman" w:hAnsi="Times New Roman"/>
      <w:sz w:val="20"/>
      <w:lang w:val="en-US"/>
    </w:rPr>
  </w:style>
  <w:style w:type="paragraph" w:customStyle="1" w:styleId="FigureCaption">
    <w:name w:val="Figure Caption"/>
    <w:basedOn w:val="Normal"/>
    <w:rsid w:val="007051A1"/>
    <w:pPr>
      <w:autoSpaceDE w:val="0"/>
      <w:autoSpaceDN w:val="0"/>
      <w:jc w:val="both"/>
    </w:pPr>
    <w:rPr>
      <w:rFonts w:ascii="Times New Roman" w:hAnsi="Times New Roman"/>
      <w:sz w:val="16"/>
      <w:szCs w:val="16"/>
      <w:lang w:val="en-US"/>
    </w:rPr>
  </w:style>
  <w:style w:type="paragraph" w:customStyle="1" w:styleId="TableTitle">
    <w:name w:val="Table Title"/>
    <w:basedOn w:val="Normal"/>
    <w:rsid w:val="007051A1"/>
    <w:pPr>
      <w:autoSpaceDE w:val="0"/>
      <w:autoSpaceDN w:val="0"/>
      <w:jc w:val="center"/>
    </w:pPr>
    <w:rPr>
      <w:rFonts w:ascii="Times New Roman" w:hAnsi="Times New Roman"/>
      <w:smallCaps/>
      <w:sz w:val="16"/>
      <w:szCs w:val="16"/>
      <w:lang w:val="en-US"/>
    </w:rPr>
  </w:style>
  <w:style w:type="paragraph" w:customStyle="1" w:styleId="ReferenceHead">
    <w:name w:val="Reference Head"/>
    <w:basedOn w:val="Heading1"/>
    <w:rsid w:val="007051A1"/>
    <w:pPr>
      <w:numPr>
        <w:numId w:val="0"/>
      </w:numPr>
    </w:pPr>
    <w:rPr>
      <w:b/>
      <w:smallCaps w:val="0"/>
    </w:rPr>
  </w:style>
  <w:style w:type="paragraph" w:customStyle="1" w:styleId="Equation">
    <w:name w:val="Equation"/>
    <w:basedOn w:val="Normal"/>
    <w:next w:val="Normal"/>
    <w:rsid w:val="007051A1"/>
    <w:pPr>
      <w:widowControl w:val="0"/>
      <w:tabs>
        <w:tab w:val="right" w:pos="5040"/>
      </w:tabs>
      <w:autoSpaceDE w:val="0"/>
      <w:autoSpaceDN w:val="0"/>
      <w:spacing w:line="252" w:lineRule="auto"/>
      <w:jc w:val="both"/>
    </w:pPr>
    <w:rPr>
      <w:rFonts w:ascii="Times New Roman" w:hAnsi="Times New Roman"/>
      <w:sz w:val="20"/>
      <w:lang w:val="en-US"/>
    </w:rPr>
  </w:style>
  <w:style w:type="paragraph" w:customStyle="1" w:styleId="Pa0">
    <w:name w:val="Pa0"/>
    <w:basedOn w:val="Normal"/>
    <w:next w:val="Normal"/>
    <w:rsid w:val="007051A1"/>
    <w:pPr>
      <w:widowControl w:val="0"/>
      <w:autoSpaceDE w:val="0"/>
      <w:autoSpaceDN w:val="0"/>
      <w:adjustRightInd w:val="0"/>
      <w:spacing w:line="241" w:lineRule="atLeast"/>
    </w:pPr>
    <w:rPr>
      <w:rFonts w:ascii="Baskerville" w:hAnsi="Baskerville"/>
      <w:szCs w:val="24"/>
      <w:lang w:val="en-US"/>
    </w:rPr>
  </w:style>
  <w:style w:type="character" w:customStyle="1" w:styleId="A5">
    <w:name w:val="A5"/>
    <w:rsid w:val="007051A1"/>
    <w:rPr>
      <w:color w:val="00529F"/>
      <w:sz w:val="20"/>
      <w:szCs w:val="20"/>
    </w:rPr>
  </w:style>
  <w:style w:type="paragraph" w:customStyle="1" w:styleId="H1">
    <w:name w:val="H1"/>
    <w:basedOn w:val="H0"/>
    <w:link w:val="H1Char"/>
    <w:qFormat/>
    <w:rsid w:val="00693E96"/>
    <w:pPr>
      <w:numPr>
        <w:numId w:val="3"/>
      </w:numPr>
      <w:jc w:val="left"/>
    </w:pPr>
  </w:style>
  <w:style w:type="paragraph" w:customStyle="1" w:styleId="H2">
    <w:name w:val="H2"/>
    <w:basedOn w:val="Heading2"/>
    <w:link w:val="H2Char"/>
    <w:qFormat/>
    <w:rsid w:val="003A73C9"/>
    <w:pPr>
      <w:numPr>
        <w:ilvl w:val="1"/>
        <w:numId w:val="4"/>
      </w:numPr>
      <w:spacing w:line="360" w:lineRule="auto"/>
      <w:ind w:left="426"/>
    </w:pPr>
    <w:rPr>
      <w:rFonts w:ascii="Calibri" w:hAnsi="Calibri" w:cs="Calibri"/>
      <w:b/>
      <w:bCs/>
      <w:i w:val="0"/>
      <w:iCs w:val="0"/>
      <w:sz w:val="32"/>
      <w:szCs w:val="32"/>
    </w:rPr>
  </w:style>
  <w:style w:type="character" w:customStyle="1" w:styleId="H1Char">
    <w:name w:val="H1 Char"/>
    <w:basedOn w:val="H0Char"/>
    <w:link w:val="H1"/>
    <w:rsid w:val="00693E96"/>
    <w:rPr>
      <w:rFonts w:ascii="Calibri" w:hAnsi="Calibri" w:cs="Calibri"/>
      <w:b/>
      <w:smallCaps/>
      <w:kern w:val="28"/>
      <w:sz w:val="36"/>
      <w:szCs w:val="36"/>
      <w:lang w:val="en-US" w:eastAsia="en-US"/>
    </w:rPr>
  </w:style>
  <w:style w:type="paragraph" w:customStyle="1" w:styleId="HApp1">
    <w:name w:val="HApp1"/>
    <w:basedOn w:val="Normal"/>
    <w:link w:val="HApp1Char"/>
    <w:qFormat/>
    <w:rsid w:val="008A1E19"/>
    <w:pPr>
      <w:spacing w:line="360" w:lineRule="auto"/>
      <w:jc w:val="both"/>
      <w:outlineLvl w:val="1"/>
    </w:pPr>
    <w:rPr>
      <w:b/>
      <w:bCs/>
      <w:sz w:val="28"/>
      <w:szCs w:val="28"/>
    </w:rPr>
  </w:style>
  <w:style w:type="character" w:customStyle="1" w:styleId="Heading2Char">
    <w:name w:val="Heading 2 Char"/>
    <w:link w:val="Heading2"/>
    <w:rsid w:val="00693E96"/>
    <w:rPr>
      <w:rFonts w:ascii="Times New Roman" w:hAnsi="Times New Roman"/>
      <w:i/>
      <w:iCs/>
      <w:lang w:val="en-US" w:eastAsia="en-US"/>
    </w:rPr>
  </w:style>
  <w:style w:type="character" w:customStyle="1" w:styleId="H2Char">
    <w:name w:val="H2 Char"/>
    <w:link w:val="H2"/>
    <w:rsid w:val="003A73C9"/>
    <w:rPr>
      <w:rFonts w:ascii="Calibri" w:hAnsi="Calibri" w:cs="Calibri"/>
      <w:b/>
      <w:bCs/>
      <w:i w:val="0"/>
      <w:iCs w:val="0"/>
      <w:sz w:val="32"/>
      <w:szCs w:val="32"/>
      <w:lang w:val="en-US" w:eastAsia="en-US"/>
    </w:rPr>
  </w:style>
  <w:style w:type="character" w:customStyle="1" w:styleId="UnresolvedMention1">
    <w:name w:val="Unresolved Mention1"/>
    <w:uiPriority w:val="99"/>
    <w:semiHidden/>
    <w:unhideWhenUsed/>
    <w:rsid w:val="00A93AF9"/>
    <w:rPr>
      <w:color w:val="605E5C"/>
      <w:shd w:val="clear" w:color="auto" w:fill="E1DFDD"/>
    </w:rPr>
  </w:style>
  <w:style w:type="character" w:customStyle="1" w:styleId="HApp1Char">
    <w:name w:val="HApp1 Char"/>
    <w:link w:val="HApp1"/>
    <w:rsid w:val="008A1E19"/>
    <w:rPr>
      <w:b/>
      <w:bCs/>
      <w:sz w:val="28"/>
      <w:szCs w:val="28"/>
      <w:lang w:eastAsia="en-US"/>
    </w:rPr>
  </w:style>
  <w:style w:type="paragraph" w:customStyle="1" w:styleId="TitleFront">
    <w:name w:val="Title Front"/>
    <w:basedOn w:val="Normal"/>
    <w:link w:val="TitleFrontChar"/>
    <w:rsid w:val="00501B03"/>
    <w:pPr>
      <w:spacing w:line="360" w:lineRule="auto"/>
      <w:jc w:val="center"/>
      <w:outlineLvl w:val="1"/>
    </w:pPr>
    <w:rPr>
      <w:b/>
      <w:sz w:val="44"/>
    </w:rPr>
  </w:style>
  <w:style w:type="paragraph" w:customStyle="1" w:styleId="HTitle">
    <w:name w:val="HTitle"/>
    <w:basedOn w:val="Normal"/>
    <w:link w:val="HTitleChar"/>
    <w:qFormat/>
    <w:rsid w:val="00737D87"/>
    <w:pPr>
      <w:spacing w:line="360" w:lineRule="auto"/>
      <w:jc w:val="center"/>
      <w:outlineLvl w:val="0"/>
    </w:pPr>
  </w:style>
  <w:style w:type="character" w:customStyle="1" w:styleId="TitleFrontChar">
    <w:name w:val="Title Front Char"/>
    <w:link w:val="TitleFront"/>
    <w:rsid w:val="00501B03"/>
    <w:rPr>
      <w:b/>
      <w:sz w:val="44"/>
      <w:lang w:eastAsia="en-US"/>
    </w:rPr>
  </w:style>
  <w:style w:type="character" w:customStyle="1" w:styleId="HTitleChar">
    <w:name w:val="HTitle Char"/>
    <w:link w:val="HTitle"/>
    <w:rsid w:val="00737D87"/>
    <w:rPr>
      <w:sz w:val="24"/>
      <w:lang w:eastAsia="en-US"/>
    </w:rPr>
  </w:style>
  <w:style w:type="table" w:styleId="GridTable1Light-Accent3">
    <w:name w:val="Grid Table 1 Light Accent 3"/>
    <w:basedOn w:val="TableNormal"/>
    <w:uiPriority w:val="46"/>
    <w:rsid w:val="004D7216"/>
    <w:rPr>
      <w:lang w:val="en-US"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D7216"/>
    <w:rPr>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Keywords">
    <w:name w:val="AbstractKeywords"/>
    <w:basedOn w:val="Normal"/>
    <w:link w:val="AbstractKeywordsChar"/>
    <w:qFormat/>
    <w:rsid w:val="004D7216"/>
    <w:pPr>
      <w:tabs>
        <w:tab w:val="left" w:pos="2435"/>
        <w:tab w:val="center" w:pos="4153"/>
      </w:tabs>
      <w:spacing w:after="200" w:line="276" w:lineRule="auto"/>
      <w:jc w:val="both"/>
    </w:pPr>
    <w:rPr>
      <w:rFonts w:asciiTheme="minorHAnsi" w:eastAsiaTheme="minorEastAsia" w:hAnsiTheme="minorHAnsi" w:cstheme="minorBidi"/>
      <w:i/>
      <w:iCs/>
      <w:sz w:val="22"/>
      <w:szCs w:val="22"/>
      <w:lang w:eastAsia="en-AU"/>
    </w:rPr>
  </w:style>
  <w:style w:type="character" w:customStyle="1" w:styleId="AbstractKeywordsChar">
    <w:name w:val="AbstractKeywords Char"/>
    <w:basedOn w:val="DefaultParagraphFont"/>
    <w:link w:val="AbstractKeywords"/>
    <w:rsid w:val="004D7216"/>
    <w:rPr>
      <w:rFonts w:asciiTheme="minorHAnsi" w:eastAsiaTheme="minorEastAsia" w:hAnsiTheme="minorHAnsi" w:cstheme="minorBidi"/>
      <w:i/>
      <w:iCs/>
      <w:sz w:val="22"/>
      <w:szCs w:val="22"/>
    </w:rPr>
  </w:style>
  <w:style w:type="paragraph" w:styleId="Caption">
    <w:name w:val="caption"/>
    <w:basedOn w:val="Normal"/>
    <w:next w:val="Normal"/>
    <w:unhideWhenUsed/>
    <w:qFormat/>
    <w:rsid w:val="004D7216"/>
    <w:pPr>
      <w:spacing w:after="200"/>
    </w:pPr>
    <w:rPr>
      <w:i/>
      <w:iCs/>
      <w:color w:val="44546A" w:themeColor="text2"/>
      <w:sz w:val="18"/>
      <w:szCs w:val="18"/>
    </w:rPr>
  </w:style>
  <w:style w:type="paragraph" w:styleId="TableofFigures">
    <w:name w:val="table of figures"/>
    <w:basedOn w:val="Normal"/>
    <w:next w:val="Normal"/>
    <w:uiPriority w:val="99"/>
    <w:rsid w:val="004D7216"/>
  </w:style>
  <w:style w:type="character" w:customStyle="1" w:styleId="ListParagraphChar">
    <w:name w:val="List Paragraph Char"/>
    <w:basedOn w:val="DefaultParagraphFont"/>
    <w:link w:val="ListParagraph"/>
    <w:uiPriority w:val="34"/>
    <w:rsid w:val="00A076A3"/>
    <w:rPr>
      <w:rFonts w:eastAsia="Calibri"/>
      <w:sz w:val="22"/>
      <w:szCs w:val="22"/>
      <w:lang w:eastAsia="en-US"/>
    </w:rPr>
  </w:style>
  <w:style w:type="character" w:styleId="UnresolvedMention">
    <w:name w:val="Unresolved Mention"/>
    <w:basedOn w:val="DefaultParagraphFont"/>
    <w:uiPriority w:val="99"/>
    <w:semiHidden/>
    <w:unhideWhenUsed/>
    <w:rsid w:val="00E5258B"/>
    <w:rPr>
      <w:color w:val="605E5C"/>
      <w:shd w:val="clear" w:color="auto" w:fill="E1DFDD"/>
    </w:rPr>
  </w:style>
  <w:style w:type="paragraph" w:customStyle="1" w:styleId="EndNoteBibliographyTitle">
    <w:name w:val="EndNote Bibliography Title"/>
    <w:basedOn w:val="Normal"/>
    <w:link w:val="EndNoteBibliographyTitleChar"/>
    <w:rsid w:val="00FE3D6E"/>
    <w:pPr>
      <w:jc w:val="center"/>
    </w:pPr>
    <w:rPr>
      <w:rFonts w:cs="Calibri"/>
      <w:noProof/>
      <w:lang w:val="en-US"/>
    </w:rPr>
  </w:style>
  <w:style w:type="character" w:customStyle="1" w:styleId="EndNoteBibliographyTitleChar">
    <w:name w:val="EndNote Bibliography Title Char"/>
    <w:basedOn w:val="DefaultParagraphFont"/>
    <w:link w:val="EndNoteBibliographyTitle"/>
    <w:rsid w:val="00FE3D6E"/>
    <w:rPr>
      <w:rFonts w:cs="Calibri"/>
      <w:noProof/>
      <w:sz w:val="24"/>
      <w:lang w:val="en-US" w:eastAsia="en-US"/>
    </w:rPr>
  </w:style>
  <w:style w:type="paragraph" w:customStyle="1" w:styleId="EndNoteBibliography">
    <w:name w:val="EndNote Bibliography"/>
    <w:basedOn w:val="Normal"/>
    <w:link w:val="EndNoteBibliographyChar"/>
    <w:rsid w:val="00FE3D6E"/>
    <w:pPr>
      <w:jc w:val="both"/>
    </w:pPr>
    <w:rPr>
      <w:rFonts w:cs="Calibri"/>
      <w:noProof/>
      <w:lang w:val="en-US"/>
    </w:rPr>
  </w:style>
  <w:style w:type="character" w:customStyle="1" w:styleId="EndNoteBibliographyChar">
    <w:name w:val="EndNote Bibliography Char"/>
    <w:basedOn w:val="DefaultParagraphFont"/>
    <w:link w:val="EndNoteBibliography"/>
    <w:rsid w:val="00FE3D6E"/>
    <w:rPr>
      <w:rFonts w:cs="Calibri"/>
      <w:noProof/>
      <w:sz w:val="24"/>
      <w:lang w:val="en-US" w:eastAsia="en-US"/>
    </w:rPr>
  </w:style>
  <w:style w:type="paragraph" w:styleId="Revision">
    <w:name w:val="Revision"/>
    <w:hidden/>
    <w:uiPriority w:val="99"/>
    <w:semiHidden/>
    <w:rsid w:val="00DD204B"/>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0039">
      <w:bodyDiv w:val="1"/>
      <w:marLeft w:val="0"/>
      <w:marRight w:val="0"/>
      <w:marTop w:val="0"/>
      <w:marBottom w:val="0"/>
      <w:divBdr>
        <w:top w:val="none" w:sz="0" w:space="0" w:color="auto"/>
        <w:left w:val="none" w:sz="0" w:space="0" w:color="auto"/>
        <w:bottom w:val="none" w:sz="0" w:space="0" w:color="auto"/>
        <w:right w:val="none" w:sz="0" w:space="0" w:color="auto"/>
      </w:divBdr>
    </w:div>
    <w:div w:id="374622138">
      <w:bodyDiv w:val="1"/>
      <w:marLeft w:val="0"/>
      <w:marRight w:val="0"/>
      <w:marTop w:val="0"/>
      <w:marBottom w:val="0"/>
      <w:divBdr>
        <w:top w:val="none" w:sz="0" w:space="0" w:color="auto"/>
        <w:left w:val="none" w:sz="0" w:space="0" w:color="auto"/>
        <w:bottom w:val="none" w:sz="0" w:space="0" w:color="auto"/>
        <w:right w:val="none" w:sz="0" w:space="0" w:color="auto"/>
      </w:divBdr>
    </w:div>
    <w:div w:id="381683736">
      <w:bodyDiv w:val="1"/>
      <w:marLeft w:val="0"/>
      <w:marRight w:val="0"/>
      <w:marTop w:val="0"/>
      <w:marBottom w:val="0"/>
      <w:divBdr>
        <w:top w:val="none" w:sz="0" w:space="0" w:color="auto"/>
        <w:left w:val="none" w:sz="0" w:space="0" w:color="auto"/>
        <w:bottom w:val="none" w:sz="0" w:space="0" w:color="auto"/>
        <w:right w:val="none" w:sz="0" w:space="0" w:color="auto"/>
      </w:divBdr>
      <w:divsChild>
        <w:div w:id="1418939773">
          <w:marLeft w:val="0"/>
          <w:marRight w:val="0"/>
          <w:marTop w:val="0"/>
          <w:marBottom w:val="0"/>
          <w:divBdr>
            <w:top w:val="none" w:sz="0" w:space="0" w:color="auto"/>
            <w:left w:val="none" w:sz="0" w:space="0" w:color="auto"/>
            <w:bottom w:val="none" w:sz="0" w:space="0" w:color="auto"/>
            <w:right w:val="none" w:sz="0" w:space="0" w:color="auto"/>
          </w:divBdr>
          <w:divsChild>
            <w:div w:id="2067727202">
              <w:marLeft w:val="0"/>
              <w:marRight w:val="0"/>
              <w:marTop w:val="0"/>
              <w:marBottom w:val="0"/>
              <w:divBdr>
                <w:top w:val="none" w:sz="0" w:space="0" w:color="auto"/>
                <w:left w:val="none" w:sz="0" w:space="0" w:color="auto"/>
                <w:bottom w:val="none" w:sz="0" w:space="0" w:color="auto"/>
                <w:right w:val="none" w:sz="0" w:space="0" w:color="auto"/>
              </w:divBdr>
              <w:divsChild>
                <w:div w:id="765806553">
                  <w:marLeft w:val="0"/>
                  <w:marRight w:val="0"/>
                  <w:marTop w:val="0"/>
                  <w:marBottom w:val="0"/>
                  <w:divBdr>
                    <w:top w:val="none" w:sz="0" w:space="0" w:color="auto"/>
                    <w:left w:val="none" w:sz="0" w:space="0" w:color="auto"/>
                    <w:bottom w:val="none" w:sz="0" w:space="0" w:color="auto"/>
                    <w:right w:val="none" w:sz="0" w:space="0" w:color="auto"/>
                  </w:divBdr>
                  <w:divsChild>
                    <w:div w:id="1190291588">
                      <w:marLeft w:val="0"/>
                      <w:marRight w:val="0"/>
                      <w:marTop w:val="0"/>
                      <w:marBottom w:val="0"/>
                      <w:divBdr>
                        <w:top w:val="none" w:sz="0" w:space="0" w:color="auto"/>
                        <w:left w:val="none" w:sz="0" w:space="0" w:color="auto"/>
                        <w:bottom w:val="none" w:sz="0" w:space="0" w:color="auto"/>
                        <w:right w:val="none" w:sz="0" w:space="0" w:color="auto"/>
                      </w:divBdr>
                      <w:divsChild>
                        <w:div w:id="569265573">
                          <w:marLeft w:val="0"/>
                          <w:marRight w:val="0"/>
                          <w:marTop w:val="0"/>
                          <w:marBottom w:val="0"/>
                          <w:divBdr>
                            <w:top w:val="none" w:sz="0" w:space="0" w:color="auto"/>
                            <w:left w:val="none" w:sz="0" w:space="0" w:color="auto"/>
                            <w:bottom w:val="none" w:sz="0" w:space="0" w:color="auto"/>
                            <w:right w:val="none" w:sz="0" w:space="0" w:color="auto"/>
                          </w:divBdr>
                          <w:divsChild>
                            <w:div w:id="1759519230">
                              <w:marLeft w:val="0"/>
                              <w:marRight w:val="0"/>
                              <w:marTop w:val="0"/>
                              <w:marBottom w:val="0"/>
                              <w:divBdr>
                                <w:top w:val="none" w:sz="0" w:space="0" w:color="auto"/>
                                <w:left w:val="none" w:sz="0" w:space="0" w:color="auto"/>
                                <w:bottom w:val="none" w:sz="0" w:space="0" w:color="auto"/>
                                <w:right w:val="none" w:sz="0" w:space="0" w:color="auto"/>
                              </w:divBdr>
                              <w:divsChild>
                                <w:div w:id="9758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07927">
          <w:marLeft w:val="0"/>
          <w:marRight w:val="0"/>
          <w:marTop w:val="0"/>
          <w:marBottom w:val="0"/>
          <w:divBdr>
            <w:top w:val="none" w:sz="0" w:space="0" w:color="auto"/>
            <w:left w:val="none" w:sz="0" w:space="0" w:color="auto"/>
            <w:bottom w:val="none" w:sz="0" w:space="0" w:color="auto"/>
            <w:right w:val="none" w:sz="0" w:space="0" w:color="auto"/>
          </w:divBdr>
        </w:div>
      </w:divsChild>
    </w:div>
    <w:div w:id="486089213">
      <w:bodyDiv w:val="1"/>
      <w:marLeft w:val="0"/>
      <w:marRight w:val="0"/>
      <w:marTop w:val="0"/>
      <w:marBottom w:val="0"/>
      <w:divBdr>
        <w:top w:val="none" w:sz="0" w:space="0" w:color="auto"/>
        <w:left w:val="none" w:sz="0" w:space="0" w:color="auto"/>
        <w:bottom w:val="none" w:sz="0" w:space="0" w:color="auto"/>
        <w:right w:val="none" w:sz="0" w:space="0" w:color="auto"/>
      </w:divBdr>
      <w:divsChild>
        <w:div w:id="753362929">
          <w:marLeft w:val="0"/>
          <w:marRight w:val="0"/>
          <w:marTop w:val="0"/>
          <w:marBottom w:val="0"/>
          <w:divBdr>
            <w:top w:val="none" w:sz="0" w:space="0" w:color="auto"/>
            <w:left w:val="none" w:sz="0" w:space="0" w:color="auto"/>
            <w:bottom w:val="none" w:sz="0" w:space="0" w:color="auto"/>
            <w:right w:val="none" w:sz="0" w:space="0" w:color="auto"/>
          </w:divBdr>
          <w:divsChild>
            <w:div w:id="817456390">
              <w:marLeft w:val="3075"/>
              <w:marRight w:val="0"/>
              <w:marTop w:val="0"/>
              <w:marBottom w:val="0"/>
              <w:divBdr>
                <w:top w:val="none" w:sz="0" w:space="0" w:color="auto"/>
                <w:left w:val="none" w:sz="0" w:space="0" w:color="auto"/>
                <w:bottom w:val="none" w:sz="0" w:space="0" w:color="auto"/>
                <w:right w:val="none" w:sz="0" w:space="0" w:color="auto"/>
              </w:divBdr>
            </w:div>
          </w:divsChild>
        </w:div>
      </w:divsChild>
    </w:div>
    <w:div w:id="503593083">
      <w:bodyDiv w:val="1"/>
      <w:marLeft w:val="0"/>
      <w:marRight w:val="0"/>
      <w:marTop w:val="0"/>
      <w:marBottom w:val="0"/>
      <w:divBdr>
        <w:top w:val="none" w:sz="0" w:space="0" w:color="auto"/>
        <w:left w:val="none" w:sz="0" w:space="0" w:color="auto"/>
        <w:bottom w:val="none" w:sz="0" w:space="0" w:color="auto"/>
        <w:right w:val="none" w:sz="0" w:space="0" w:color="auto"/>
      </w:divBdr>
    </w:div>
    <w:div w:id="604504595">
      <w:bodyDiv w:val="1"/>
      <w:marLeft w:val="0"/>
      <w:marRight w:val="0"/>
      <w:marTop w:val="0"/>
      <w:marBottom w:val="0"/>
      <w:divBdr>
        <w:top w:val="none" w:sz="0" w:space="0" w:color="auto"/>
        <w:left w:val="none" w:sz="0" w:space="0" w:color="auto"/>
        <w:bottom w:val="none" w:sz="0" w:space="0" w:color="auto"/>
        <w:right w:val="none" w:sz="0" w:space="0" w:color="auto"/>
      </w:divBdr>
    </w:div>
    <w:div w:id="640960432">
      <w:bodyDiv w:val="1"/>
      <w:marLeft w:val="0"/>
      <w:marRight w:val="0"/>
      <w:marTop w:val="0"/>
      <w:marBottom w:val="0"/>
      <w:divBdr>
        <w:top w:val="none" w:sz="0" w:space="0" w:color="auto"/>
        <w:left w:val="none" w:sz="0" w:space="0" w:color="auto"/>
        <w:bottom w:val="none" w:sz="0" w:space="0" w:color="auto"/>
        <w:right w:val="none" w:sz="0" w:space="0" w:color="auto"/>
      </w:divBdr>
      <w:divsChild>
        <w:div w:id="1837259787">
          <w:marLeft w:val="0"/>
          <w:marRight w:val="0"/>
          <w:marTop w:val="0"/>
          <w:marBottom w:val="0"/>
          <w:divBdr>
            <w:top w:val="none" w:sz="0" w:space="0" w:color="auto"/>
            <w:left w:val="none" w:sz="0" w:space="0" w:color="auto"/>
            <w:bottom w:val="none" w:sz="0" w:space="0" w:color="auto"/>
            <w:right w:val="none" w:sz="0" w:space="0" w:color="auto"/>
          </w:divBdr>
          <w:divsChild>
            <w:div w:id="945582758">
              <w:marLeft w:val="3075"/>
              <w:marRight w:val="0"/>
              <w:marTop w:val="0"/>
              <w:marBottom w:val="0"/>
              <w:divBdr>
                <w:top w:val="none" w:sz="0" w:space="0" w:color="auto"/>
                <w:left w:val="none" w:sz="0" w:space="0" w:color="auto"/>
                <w:bottom w:val="none" w:sz="0" w:space="0" w:color="auto"/>
                <w:right w:val="none" w:sz="0" w:space="0" w:color="auto"/>
              </w:divBdr>
              <w:divsChild>
                <w:div w:id="11083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8645">
      <w:bodyDiv w:val="1"/>
      <w:marLeft w:val="0"/>
      <w:marRight w:val="0"/>
      <w:marTop w:val="0"/>
      <w:marBottom w:val="0"/>
      <w:divBdr>
        <w:top w:val="none" w:sz="0" w:space="0" w:color="auto"/>
        <w:left w:val="none" w:sz="0" w:space="0" w:color="auto"/>
        <w:bottom w:val="none" w:sz="0" w:space="0" w:color="auto"/>
        <w:right w:val="none" w:sz="0" w:space="0" w:color="auto"/>
      </w:divBdr>
      <w:divsChild>
        <w:div w:id="1497771327">
          <w:marLeft w:val="0"/>
          <w:marRight w:val="0"/>
          <w:marTop w:val="0"/>
          <w:marBottom w:val="0"/>
          <w:divBdr>
            <w:top w:val="none" w:sz="0" w:space="0" w:color="auto"/>
            <w:left w:val="none" w:sz="0" w:space="0" w:color="auto"/>
            <w:bottom w:val="none" w:sz="0" w:space="0" w:color="auto"/>
            <w:right w:val="none" w:sz="0" w:space="0" w:color="auto"/>
          </w:divBdr>
          <w:divsChild>
            <w:div w:id="664239272">
              <w:marLeft w:val="3075"/>
              <w:marRight w:val="0"/>
              <w:marTop w:val="0"/>
              <w:marBottom w:val="0"/>
              <w:divBdr>
                <w:top w:val="none" w:sz="0" w:space="0" w:color="auto"/>
                <w:left w:val="none" w:sz="0" w:space="0" w:color="auto"/>
                <w:bottom w:val="none" w:sz="0" w:space="0" w:color="auto"/>
                <w:right w:val="none" w:sz="0" w:space="0" w:color="auto"/>
              </w:divBdr>
            </w:div>
          </w:divsChild>
        </w:div>
      </w:divsChild>
    </w:div>
    <w:div w:id="1570845090">
      <w:bodyDiv w:val="1"/>
      <w:marLeft w:val="0"/>
      <w:marRight w:val="0"/>
      <w:marTop w:val="0"/>
      <w:marBottom w:val="0"/>
      <w:divBdr>
        <w:top w:val="none" w:sz="0" w:space="0" w:color="auto"/>
        <w:left w:val="none" w:sz="0" w:space="0" w:color="auto"/>
        <w:bottom w:val="none" w:sz="0" w:space="0" w:color="auto"/>
        <w:right w:val="none" w:sz="0" w:space="0" w:color="auto"/>
      </w:divBdr>
    </w:div>
    <w:div w:id="1937638873">
      <w:bodyDiv w:val="1"/>
      <w:marLeft w:val="0"/>
      <w:marRight w:val="0"/>
      <w:marTop w:val="0"/>
      <w:marBottom w:val="0"/>
      <w:divBdr>
        <w:top w:val="none" w:sz="0" w:space="0" w:color="auto"/>
        <w:left w:val="none" w:sz="0" w:space="0" w:color="auto"/>
        <w:bottom w:val="none" w:sz="0" w:space="0" w:color="auto"/>
        <w:right w:val="none" w:sz="0" w:space="0" w:color="auto"/>
      </w:divBdr>
      <w:divsChild>
        <w:div w:id="1938521753">
          <w:marLeft w:val="0"/>
          <w:marRight w:val="0"/>
          <w:marTop w:val="0"/>
          <w:marBottom w:val="0"/>
          <w:divBdr>
            <w:top w:val="none" w:sz="0" w:space="0" w:color="auto"/>
            <w:left w:val="dotted" w:sz="6" w:space="0" w:color="CCCCCC"/>
            <w:bottom w:val="none" w:sz="0" w:space="0" w:color="auto"/>
            <w:right w:val="dotted" w:sz="6" w:space="0" w:color="CCCCCC"/>
          </w:divBdr>
          <w:divsChild>
            <w:div w:id="850339699">
              <w:marLeft w:val="0"/>
              <w:marRight w:val="0"/>
              <w:marTop w:val="0"/>
              <w:marBottom w:val="0"/>
              <w:divBdr>
                <w:top w:val="none" w:sz="0" w:space="0" w:color="auto"/>
                <w:left w:val="none" w:sz="0" w:space="0" w:color="auto"/>
                <w:bottom w:val="none" w:sz="0" w:space="0" w:color="auto"/>
                <w:right w:val="none" w:sz="0" w:space="0" w:color="auto"/>
              </w:divBdr>
              <w:divsChild>
                <w:div w:id="286620398">
                  <w:marLeft w:val="3015"/>
                  <w:marRight w:val="0"/>
                  <w:marTop w:val="0"/>
                  <w:marBottom w:val="0"/>
                  <w:divBdr>
                    <w:top w:val="none" w:sz="0" w:space="0" w:color="auto"/>
                    <w:left w:val="none" w:sz="0" w:space="0" w:color="auto"/>
                    <w:bottom w:val="none" w:sz="0" w:space="0" w:color="auto"/>
                    <w:right w:val="none" w:sz="0" w:space="0" w:color="auto"/>
                  </w:divBdr>
                  <w:divsChild>
                    <w:div w:id="9630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wolff\Application%20Data\Microsoft\Templates\rob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3" ma:contentTypeDescription="Create a new document." ma:contentTypeScope="" ma:versionID="d8a299bace4897513de4b7a05a5f3c86">
  <xsd:schema xmlns:xsd="http://www.w3.org/2001/XMLSchema" xmlns:xs="http://www.w3.org/2001/XMLSchema" xmlns:p="http://schemas.microsoft.com/office/2006/metadata/properties" xmlns:ns3="bf1280e1-93c1-41ac-b972-e718d527ccf3" xmlns:ns4="78a74446-de31-4b27-b648-38c6cd94a5b0" targetNamespace="http://schemas.microsoft.com/office/2006/metadata/properties" ma:root="true" ma:fieldsID="99b0ecd9db8fa4e9450999ea2f1905da" ns3:_="" ns4:_="">
    <xsd:import namespace="bf1280e1-93c1-41ac-b972-e718d527ccf3"/>
    <xsd:import namespace="78a74446-de31-4b27-b648-38c6cd94a5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280e1-93c1-41ac-b972-e718d527cc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5280FF-54C6-4C2E-8579-F5D5FDA84CA4}">
  <ds:schemaRefs>
    <ds:schemaRef ds:uri="http://schemas.microsoft.com/sharepoint/v3/contenttype/forms"/>
  </ds:schemaRefs>
</ds:datastoreItem>
</file>

<file path=customXml/itemProps2.xml><?xml version="1.0" encoding="utf-8"?>
<ds:datastoreItem xmlns:ds="http://schemas.openxmlformats.org/officeDocument/2006/customXml" ds:itemID="{D4504009-70A7-44A9-96A6-C23841CB4458}">
  <ds:schemaRefs>
    <ds:schemaRef ds:uri="http://schemas.openxmlformats.org/officeDocument/2006/bibliography"/>
  </ds:schemaRefs>
</ds:datastoreItem>
</file>

<file path=customXml/itemProps3.xml><?xml version="1.0" encoding="utf-8"?>
<ds:datastoreItem xmlns:ds="http://schemas.openxmlformats.org/officeDocument/2006/customXml" ds:itemID="{E8F85D18-6CD9-4F4E-8906-3DFAB341D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280e1-93c1-41ac-b972-e718d527ccf3"/>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722AE5-7840-4A34-B9C2-E6B9F9F89F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robdoc.dot</Template>
  <TotalTime>124</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Charles Darwin University</Company>
  <LinksUpToDate>false</LinksUpToDate>
  <CharactersWithSpaces>2754</CharactersWithSpaces>
  <SharedDoc>false</SharedDoc>
  <HLinks>
    <vt:vector size="246" baseType="variant">
      <vt:variant>
        <vt:i4>852050</vt:i4>
      </vt:variant>
      <vt:variant>
        <vt:i4>237</vt:i4>
      </vt:variant>
      <vt:variant>
        <vt:i4>0</vt:i4>
      </vt:variant>
      <vt:variant>
        <vt:i4>5</vt:i4>
      </vt:variant>
      <vt:variant>
        <vt:lpwstr>http://ieeeauthorcenter.ieee.org/wp-content/uploads/JQE-Template.doc</vt:lpwstr>
      </vt:variant>
      <vt:variant>
        <vt:lpwstr/>
      </vt:variant>
      <vt:variant>
        <vt:i4>1179699</vt:i4>
      </vt:variant>
      <vt:variant>
        <vt:i4>230</vt:i4>
      </vt:variant>
      <vt:variant>
        <vt:i4>0</vt:i4>
      </vt:variant>
      <vt:variant>
        <vt:i4>5</vt:i4>
      </vt:variant>
      <vt:variant>
        <vt:lpwstr/>
      </vt:variant>
      <vt:variant>
        <vt:lpwstr>_Toc57796873</vt:lpwstr>
      </vt:variant>
      <vt:variant>
        <vt:i4>1245235</vt:i4>
      </vt:variant>
      <vt:variant>
        <vt:i4>224</vt:i4>
      </vt:variant>
      <vt:variant>
        <vt:i4>0</vt:i4>
      </vt:variant>
      <vt:variant>
        <vt:i4>5</vt:i4>
      </vt:variant>
      <vt:variant>
        <vt:lpwstr/>
      </vt:variant>
      <vt:variant>
        <vt:lpwstr>_Toc57796872</vt:lpwstr>
      </vt:variant>
      <vt:variant>
        <vt:i4>1048627</vt:i4>
      </vt:variant>
      <vt:variant>
        <vt:i4>218</vt:i4>
      </vt:variant>
      <vt:variant>
        <vt:i4>0</vt:i4>
      </vt:variant>
      <vt:variant>
        <vt:i4>5</vt:i4>
      </vt:variant>
      <vt:variant>
        <vt:lpwstr/>
      </vt:variant>
      <vt:variant>
        <vt:lpwstr>_Toc57796871</vt:lpwstr>
      </vt:variant>
      <vt:variant>
        <vt:i4>1114163</vt:i4>
      </vt:variant>
      <vt:variant>
        <vt:i4>212</vt:i4>
      </vt:variant>
      <vt:variant>
        <vt:i4>0</vt:i4>
      </vt:variant>
      <vt:variant>
        <vt:i4>5</vt:i4>
      </vt:variant>
      <vt:variant>
        <vt:lpwstr/>
      </vt:variant>
      <vt:variant>
        <vt:lpwstr>_Toc57796870</vt:lpwstr>
      </vt:variant>
      <vt:variant>
        <vt:i4>1572914</vt:i4>
      </vt:variant>
      <vt:variant>
        <vt:i4>206</vt:i4>
      </vt:variant>
      <vt:variant>
        <vt:i4>0</vt:i4>
      </vt:variant>
      <vt:variant>
        <vt:i4>5</vt:i4>
      </vt:variant>
      <vt:variant>
        <vt:lpwstr/>
      </vt:variant>
      <vt:variant>
        <vt:lpwstr>_Toc57796869</vt:lpwstr>
      </vt:variant>
      <vt:variant>
        <vt:i4>1638450</vt:i4>
      </vt:variant>
      <vt:variant>
        <vt:i4>200</vt:i4>
      </vt:variant>
      <vt:variant>
        <vt:i4>0</vt:i4>
      </vt:variant>
      <vt:variant>
        <vt:i4>5</vt:i4>
      </vt:variant>
      <vt:variant>
        <vt:lpwstr/>
      </vt:variant>
      <vt:variant>
        <vt:lpwstr>_Toc57796868</vt:lpwstr>
      </vt:variant>
      <vt:variant>
        <vt:i4>1441842</vt:i4>
      </vt:variant>
      <vt:variant>
        <vt:i4>194</vt:i4>
      </vt:variant>
      <vt:variant>
        <vt:i4>0</vt:i4>
      </vt:variant>
      <vt:variant>
        <vt:i4>5</vt:i4>
      </vt:variant>
      <vt:variant>
        <vt:lpwstr/>
      </vt:variant>
      <vt:variant>
        <vt:lpwstr>_Toc57796867</vt:lpwstr>
      </vt:variant>
      <vt:variant>
        <vt:i4>1507378</vt:i4>
      </vt:variant>
      <vt:variant>
        <vt:i4>188</vt:i4>
      </vt:variant>
      <vt:variant>
        <vt:i4>0</vt:i4>
      </vt:variant>
      <vt:variant>
        <vt:i4>5</vt:i4>
      </vt:variant>
      <vt:variant>
        <vt:lpwstr/>
      </vt:variant>
      <vt:variant>
        <vt:lpwstr>_Toc57796866</vt:lpwstr>
      </vt:variant>
      <vt:variant>
        <vt:i4>1310770</vt:i4>
      </vt:variant>
      <vt:variant>
        <vt:i4>182</vt:i4>
      </vt:variant>
      <vt:variant>
        <vt:i4>0</vt:i4>
      </vt:variant>
      <vt:variant>
        <vt:i4>5</vt:i4>
      </vt:variant>
      <vt:variant>
        <vt:lpwstr/>
      </vt:variant>
      <vt:variant>
        <vt:lpwstr>_Toc57796865</vt:lpwstr>
      </vt:variant>
      <vt:variant>
        <vt:i4>1376306</vt:i4>
      </vt:variant>
      <vt:variant>
        <vt:i4>176</vt:i4>
      </vt:variant>
      <vt:variant>
        <vt:i4>0</vt:i4>
      </vt:variant>
      <vt:variant>
        <vt:i4>5</vt:i4>
      </vt:variant>
      <vt:variant>
        <vt:lpwstr/>
      </vt:variant>
      <vt:variant>
        <vt:lpwstr>_Toc57796864</vt:lpwstr>
      </vt:variant>
      <vt:variant>
        <vt:i4>1179698</vt:i4>
      </vt:variant>
      <vt:variant>
        <vt:i4>170</vt:i4>
      </vt:variant>
      <vt:variant>
        <vt:i4>0</vt:i4>
      </vt:variant>
      <vt:variant>
        <vt:i4>5</vt:i4>
      </vt:variant>
      <vt:variant>
        <vt:lpwstr/>
      </vt:variant>
      <vt:variant>
        <vt:lpwstr>_Toc57796863</vt:lpwstr>
      </vt:variant>
      <vt:variant>
        <vt:i4>1245234</vt:i4>
      </vt:variant>
      <vt:variant>
        <vt:i4>164</vt:i4>
      </vt:variant>
      <vt:variant>
        <vt:i4>0</vt:i4>
      </vt:variant>
      <vt:variant>
        <vt:i4>5</vt:i4>
      </vt:variant>
      <vt:variant>
        <vt:lpwstr/>
      </vt:variant>
      <vt:variant>
        <vt:lpwstr>_Toc57796862</vt:lpwstr>
      </vt:variant>
      <vt:variant>
        <vt:i4>1048626</vt:i4>
      </vt:variant>
      <vt:variant>
        <vt:i4>158</vt:i4>
      </vt:variant>
      <vt:variant>
        <vt:i4>0</vt:i4>
      </vt:variant>
      <vt:variant>
        <vt:i4>5</vt:i4>
      </vt:variant>
      <vt:variant>
        <vt:lpwstr/>
      </vt:variant>
      <vt:variant>
        <vt:lpwstr>_Toc57796861</vt:lpwstr>
      </vt:variant>
      <vt:variant>
        <vt:i4>1114162</vt:i4>
      </vt:variant>
      <vt:variant>
        <vt:i4>152</vt:i4>
      </vt:variant>
      <vt:variant>
        <vt:i4>0</vt:i4>
      </vt:variant>
      <vt:variant>
        <vt:i4>5</vt:i4>
      </vt:variant>
      <vt:variant>
        <vt:lpwstr/>
      </vt:variant>
      <vt:variant>
        <vt:lpwstr>_Toc57796860</vt:lpwstr>
      </vt:variant>
      <vt:variant>
        <vt:i4>1572913</vt:i4>
      </vt:variant>
      <vt:variant>
        <vt:i4>146</vt:i4>
      </vt:variant>
      <vt:variant>
        <vt:i4>0</vt:i4>
      </vt:variant>
      <vt:variant>
        <vt:i4>5</vt:i4>
      </vt:variant>
      <vt:variant>
        <vt:lpwstr/>
      </vt:variant>
      <vt:variant>
        <vt:lpwstr>_Toc57796859</vt:lpwstr>
      </vt:variant>
      <vt:variant>
        <vt:i4>1638449</vt:i4>
      </vt:variant>
      <vt:variant>
        <vt:i4>140</vt:i4>
      </vt:variant>
      <vt:variant>
        <vt:i4>0</vt:i4>
      </vt:variant>
      <vt:variant>
        <vt:i4>5</vt:i4>
      </vt:variant>
      <vt:variant>
        <vt:lpwstr/>
      </vt:variant>
      <vt:variant>
        <vt:lpwstr>_Toc57796858</vt:lpwstr>
      </vt:variant>
      <vt:variant>
        <vt:i4>1441841</vt:i4>
      </vt:variant>
      <vt:variant>
        <vt:i4>134</vt:i4>
      </vt:variant>
      <vt:variant>
        <vt:i4>0</vt:i4>
      </vt:variant>
      <vt:variant>
        <vt:i4>5</vt:i4>
      </vt:variant>
      <vt:variant>
        <vt:lpwstr/>
      </vt:variant>
      <vt:variant>
        <vt:lpwstr>_Toc57796857</vt:lpwstr>
      </vt:variant>
      <vt:variant>
        <vt:i4>1507377</vt:i4>
      </vt:variant>
      <vt:variant>
        <vt:i4>128</vt:i4>
      </vt:variant>
      <vt:variant>
        <vt:i4>0</vt:i4>
      </vt:variant>
      <vt:variant>
        <vt:i4>5</vt:i4>
      </vt:variant>
      <vt:variant>
        <vt:lpwstr/>
      </vt:variant>
      <vt:variant>
        <vt:lpwstr>_Toc57796856</vt:lpwstr>
      </vt:variant>
      <vt:variant>
        <vt:i4>1310769</vt:i4>
      </vt:variant>
      <vt:variant>
        <vt:i4>122</vt:i4>
      </vt:variant>
      <vt:variant>
        <vt:i4>0</vt:i4>
      </vt:variant>
      <vt:variant>
        <vt:i4>5</vt:i4>
      </vt:variant>
      <vt:variant>
        <vt:lpwstr/>
      </vt:variant>
      <vt:variant>
        <vt:lpwstr>_Toc57796855</vt:lpwstr>
      </vt:variant>
      <vt:variant>
        <vt:i4>1376305</vt:i4>
      </vt:variant>
      <vt:variant>
        <vt:i4>116</vt:i4>
      </vt:variant>
      <vt:variant>
        <vt:i4>0</vt:i4>
      </vt:variant>
      <vt:variant>
        <vt:i4>5</vt:i4>
      </vt:variant>
      <vt:variant>
        <vt:lpwstr/>
      </vt:variant>
      <vt:variant>
        <vt:lpwstr>_Toc57796854</vt:lpwstr>
      </vt:variant>
      <vt:variant>
        <vt:i4>1179697</vt:i4>
      </vt:variant>
      <vt:variant>
        <vt:i4>110</vt:i4>
      </vt:variant>
      <vt:variant>
        <vt:i4>0</vt:i4>
      </vt:variant>
      <vt:variant>
        <vt:i4>5</vt:i4>
      </vt:variant>
      <vt:variant>
        <vt:lpwstr/>
      </vt:variant>
      <vt:variant>
        <vt:lpwstr>_Toc57796853</vt:lpwstr>
      </vt:variant>
      <vt:variant>
        <vt:i4>1245233</vt:i4>
      </vt:variant>
      <vt:variant>
        <vt:i4>104</vt:i4>
      </vt:variant>
      <vt:variant>
        <vt:i4>0</vt:i4>
      </vt:variant>
      <vt:variant>
        <vt:i4>5</vt:i4>
      </vt:variant>
      <vt:variant>
        <vt:lpwstr/>
      </vt:variant>
      <vt:variant>
        <vt:lpwstr>_Toc57796852</vt:lpwstr>
      </vt:variant>
      <vt:variant>
        <vt:i4>1048625</vt:i4>
      </vt:variant>
      <vt:variant>
        <vt:i4>98</vt:i4>
      </vt:variant>
      <vt:variant>
        <vt:i4>0</vt:i4>
      </vt:variant>
      <vt:variant>
        <vt:i4>5</vt:i4>
      </vt:variant>
      <vt:variant>
        <vt:lpwstr/>
      </vt:variant>
      <vt:variant>
        <vt:lpwstr>_Toc57796851</vt:lpwstr>
      </vt:variant>
      <vt:variant>
        <vt:i4>1114161</vt:i4>
      </vt:variant>
      <vt:variant>
        <vt:i4>92</vt:i4>
      </vt:variant>
      <vt:variant>
        <vt:i4>0</vt:i4>
      </vt:variant>
      <vt:variant>
        <vt:i4>5</vt:i4>
      </vt:variant>
      <vt:variant>
        <vt:lpwstr/>
      </vt:variant>
      <vt:variant>
        <vt:lpwstr>_Toc57796850</vt:lpwstr>
      </vt:variant>
      <vt:variant>
        <vt:i4>1572912</vt:i4>
      </vt:variant>
      <vt:variant>
        <vt:i4>86</vt:i4>
      </vt:variant>
      <vt:variant>
        <vt:i4>0</vt:i4>
      </vt:variant>
      <vt:variant>
        <vt:i4>5</vt:i4>
      </vt:variant>
      <vt:variant>
        <vt:lpwstr/>
      </vt:variant>
      <vt:variant>
        <vt:lpwstr>_Toc57796849</vt:lpwstr>
      </vt:variant>
      <vt:variant>
        <vt:i4>1638448</vt:i4>
      </vt:variant>
      <vt:variant>
        <vt:i4>80</vt:i4>
      </vt:variant>
      <vt:variant>
        <vt:i4>0</vt:i4>
      </vt:variant>
      <vt:variant>
        <vt:i4>5</vt:i4>
      </vt:variant>
      <vt:variant>
        <vt:lpwstr/>
      </vt:variant>
      <vt:variant>
        <vt:lpwstr>_Toc57796848</vt:lpwstr>
      </vt:variant>
      <vt:variant>
        <vt:i4>1441840</vt:i4>
      </vt:variant>
      <vt:variant>
        <vt:i4>74</vt:i4>
      </vt:variant>
      <vt:variant>
        <vt:i4>0</vt:i4>
      </vt:variant>
      <vt:variant>
        <vt:i4>5</vt:i4>
      </vt:variant>
      <vt:variant>
        <vt:lpwstr/>
      </vt:variant>
      <vt:variant>
        <vt:lpwstr>_Toc57796847</vt:lpwstr>
      </vt:variant>
      <vt:variant>
        <vt:i4>1507376</vt:i4>
      </vt:variant>
      <vt:variant>
        <vt:i4>68</vt:i4>
      </vt:variant>
      <vt:variant>
        <vt:i4>0</vt:i4>
      </vt:variant>
      <vt:variant>
        <vt:i4>5</vt:i4>
      </vt:variant>
      <vt:variant>
        <vt:lpwstr/>
      </vt:variant>
      <vt:variant>
        <vt:lpwstr>_Toc57796846</vt:lpwstr>
      </vt:variant>
      <vt:variant>
        <vt:i4>1310768</vt:i4>
      </vt:variant>
      <vt:variant>
        <vt:i4>62</vt:i4>
      </vt:variant>
      <vt:variant>
        <vt:i4>0</vt:i4>
      </vt:variant>
      <vt:variant>
        <vt:i4>5</vt:i4>
      </vt:variant>
      <vt:variant>
        <vt:lpwstr/>
      </vt:variant>
      <vt:variant>
        <vt:lpwstr>_Toc57796845</vt:lpwstr>
      </vt:variant>
      <vt:variant>
        <vt:i4>1376304</vt:i4>
      </vt:variant>
      <vt:variant>
        <vt:i4>56</vt:i4>
      </vt:variant>
      <vt:variant>
        <vt:i4>0</vt:i4>
      </vt:variant>
      <vt:variant>
        <vt:i4>5</vt:i4>
      </vt:variant>
      <vt:variant>
        <vt:lpwstr/>
      </vt:variant>
      <vt:variant>
        <vt:lpwstr>_Toc57796844</vt:lpwstr>
      </vt:variant>
      <vt:variant>
        <vt:i4>1179696</vt:i4>
      </vt:variant>
      <vt:variant>
        <vt:i4>50</vt:i4>
      </vt:variant>
      <vt:variant>
        <vt:i4>0</vt:i4>
      </vt:variant>
      <vt:variant>
        <vt:i4>5</vt:i4>
      </vt:variant>
      <vt:variant>
        <vt:lpwstr/>
      </vt:variant>
      <vt:variant>
        <vt:lpwstr>_Toc57796843</vt:lpwstr>
      </vt:variant>
      <vt:variant>
        <vt:i4>1245232</vt:i4>
      </vt:variant>
      <vt:variant>
        <vt:i4>44</vt:i4>
      </vt:variant>
      <vt:variant>
        <vt:i4>0</vt:i4>
      </vt:variant>
      <vt:variant>
        <vt:i4>5</vt:i4>
      </vt:variant>
      <vt:variant>
        <vt:lpwstr/>
      </vt:variant>
      <vt:variant>
        <vt:lpwstr>_Toc57796842</vt:lpwstr>
      </vt:variant>
      <vt:variant>
        <vt:i4>1048624</vt:i4>
      </vt:variant>
      <vt:variant>
        <vt:i4>38</vt:i4>
      </vt:variant>
      <vt:variant>
        <vt:i4>0</vt:i4>
      </vt:variant>
      <vt:variant>
        <vt:i4>5</vt:i4>
      </vt:variant>
      <vt:variant>
        <vt:lpwstr/>
      </vt:variant>
      <vt:variant>
        <vt:lpwstr>_Toc57796841</vt:lpwstr>
      </vt:variant>
      <vt:variant>
        <vt:i4>1114160</vt:i4>
      </vt:variant>
      <vt:variant>
        <vt:i4>32</vt:i4>
      </vt:variant>
      <vt:variant>
        <vt:i4>0</vt:i4>
      </vt:variant>
      <vt:variant>
        <vt:i4>5</vt:i4>
      </vt:variant>
      <vt:variant>
        <vt:lpwstr/>
      </vt:variant>
      <vt:variant>
        <vt:lpwstr>_Toc57796840</vt:lpwstr>
      </vt:variant>
      <vt:variant>
        <vt:i4>1572919</vt:i4>
      </vt:variant>
      <vt:variant>
        <vt:i4>26</vt:i4>
      </vt:variant>
      <vt:variant>
        <vt:i4>0</vt:i4>
      </vt:variant>
      <vt:variant>
        <vt:i4>5</vt:i4>
      </vt:variant>
      <vt:variant>
        <vt:lpwstr/>
      </vt:variant>
      <vt:variant>
        <vt:lpwstr>_Toc57796839</vt:lpwstr>
      </vt:variant>
      <vt:variant>
        <vt:i4>1638455</vt:i4>
      </vt:variant>
      <vt:variant>
        <vt:i4>20</vt:i4>
      </vt:variant>
      <vt:variant>
        <vt:i4>0</vt:i4>
      </vt:variant>
      <vt:variant>
        <vt:i4>5</vt:i4>
      </vt:variant>
      <vt:variant>
        <vt:lpwstr/>
      </vt:variant>
      <vt:variant>
        <vt:lpwstr>_Toc57796838</vt:lpwstr>
      </vt:variant>
      <vt:variant>
        <vt:i4>1441847</vt:i4>
      </vt:variant>
      <vt:variant>
        <vt:i4>14</vt:i4>
      </vt:variant>
      <vt:variant>
        <vt:i4>0</vt:i4>
      </vt:variant>
      <vt:variant>
        <vt:i4>5</vt:i4>
      </vt:variant>
      <vt:variant>
        <vt:lpwstr/>
      </vt:variant>
      <vt:variant>
        <vt:lpwstr>_Toc57796837</vt:lpwstr>
      </vt:variant>
      <vt:variant>
        <vt:i4>1507383</vt:i4>
      </vt:variant>
      <vt:variant>
        <vt:i4>8</vt:i4>
      </vt:variant>
      <vt:variant>
        <vt:i4>0</vt:i4>
      </vt:variant>
      <vt:variant>
        <vt:i4>5</vt:i4>
      </vt:variant>
      <vt:variant>
        <vt:lpwstr/>
      </vt:variant>
      <vt:variant>
        <vt:lpwstr>_Toc57796836</vt:lpwstr>
      </vt:variant>
      <vt:variant>
        <vt:i4>1310775</vt:i4>
      </vt:variant>
      <vt:variant>
        <vt:i4>2</vt:i4>
      </vt:variant>
      <vt:variant>
        <vt:i4>0</vt:i4>
      </vt:variant>
      <vt:variant>
        <vt:i4>5</vt:i4>
      </vt:variant>
      <vt:variant>
        <vt:lpwstr/>
      </vt:variant>
      <vt:variant>
        <vt:lpwstr>_Toc57796835</vt:lpwstr>
      </vt:variant>
      <vt:variant>
        <vt:i4>5767237</vt:i4>
      </vt:variant>
      <vt:variant>
        <vt:i4>0</vt:i4>
      </vt:variant>
      <vt:variant>
        <vt:i4>0</vt:i4>
      </vt:variant>
      <vt:variant>
        <vt:i4>5</vt:i4>
      </vt:variant>
      <vt:variant>
        <vt:lpwstr>https://support.office.com/en-us/article/obtain-a-digital-certificate-and-create-a-digital-signature-e3d9d813-3305-4164-a820-2e063d86e512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CDU</dc:creator>
  <cp:keywords/>
  <cp:lastModifiedBy>Kieu Nguyen</cp:lastModifiedBy>
  <cp:revision>306</cp:revision>
  <cp:lastPrinted>2022-06-05T18:31:00Z</cp:lastPrinted>
  <dcterms:created xsi:type="dcterms:W3CDTF">2022-06-05T15:58:00Z</dcterms:created>
  <dcterms:modified xsi:type="dcterms:W3CDTF">2023-03-30T14:42:00Z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ies>
</file>