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D63" w:rsidRDefault="00EB7D63">
      <w:pPr>
        <w:pStyle w:val="1"/>
        <w:numPr>
          <w:ilvl w:val="0"/>
          <w:numId w:val="0"/>
        </w:numPr>
        <w:jc w:val="left"/>
        <w:rPr>
          <w:caps/>
          <w:sz w:val="32"/>
        </w:rPr>
      </w:pPr>
    </w:p>
    <w:p w:rsidR="00EB7D63" w:rsidRDefault="00EB7D63">
      <w:pPr>
        <w:tabs>
          <w:tab w:val="left" w:pos="5727"/>
        </w:tabs>
        <w:jc w:val="center"/>
        <w:rPr>
          <w:b/>
          <w:bCs/>
          <w:sz w:val="40"/>
        </w:rPr>
      </w:pPr>
    </w:p>
    <w:tbl>
      <w:tblPr>
        <w:tblW w:w="4311" w:type="pct"/>
        <w:tblInd w:w="1188" w:type="dxa"/>
        <w:tblLook w:val="0000"/>
      </w:tblPr>
      <w:tblGrid>
        <w:gridCol w:w="3542"/>
        <w:gridCol w:w="1868"/>
        <w:gridCol w:w="3683"/>
      </w:tblGrid>
      <w:tr w:rsidR="00EB7D63">
        <w:tc>
          <w:tcPr>
            <w:tcW w:w="3600" w:type="dxa"/>
          </w:tcPr>
          <w:p w:rsidR="00EB7D63" w:rsidRDefault="00EB7D6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</w:tcPr>
          <w:p w:rsidR="00EB7D63" w:rsidRDefault="00EB7D6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685" w:type="dxa"/>
          </w:tcPr>
          <w:p w:rsidR="00EB7D63" w:rsidRDefault="00F64FC7">
            <w:pPr>
              <w:jc w:val="center"/>
              <w:rPr>
                <w:sz w:val="28"/>
              </w:rPr>
            </w:pPr>
            <w:r>
              <w:rPr>
                <w:sz w:val="28"/>
              </w:rPr>
              <w:t>УТВЕРЖДАЮ</w:t>
            </w:r>
          </w:p>
        </w:tc>
      </w:tr>
      <w:tr w:rsidR="00EB7D63">
        <w:tc>
          <w:tcPr>
            <w:tcW w:w="3600" w:type="dxa"/>
            <w:vAlign w:val="center"/>
          </w:tcPr>
          <w:p w:rsidR="00EB7D63" w:rsidRDefault="00EB7D6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EB7D63" w:rsidRDefault="00EB7D63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EB7D63" w:rsidRDefault="00F64FC7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Начальник тех.отдела</w:t>
            </w:r>
          </w:p>
        </w:tc>
      </w:tr>
      <w:tr w:rsidR="00EB7D63">
        <w:trPr>
          <w:trHeight w:val="457"/>
        </w:trPr>
        <w:tc>
          <w:tcPr>
            <w:tcW w:w="3600" w:type="dxa"/>
            <w:vAlign w:val="center"/>
          </w:tcPr>
          <w:p w:rsidR="00EB7D63" w:rsidRDefault="00EB7D6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EB7D63" w:rsidRDefault="00EB7D63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EB7D63" w:rsidRDefault="00F64FC7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_____________ Хххххх Х.Х.</w:t>
            </w:r>
          </w:p>
        </w:tc>
      </w:tr>
      <w:tr w:rsidR="00EB7D63">
        <w:trPr>
          <w:trHeight w:val="519"/>
        </w:trPr>
        <w:tc>
          <w:tcPr>
            <w:tcW w:w="3600" w:type="dxa"/>
            <w:vAlign w:val="center"/>
          </w:tcPr>
          <w:p w:rsidR="00EB7D63" w:rsidRDefault="00EB7D6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EB7D63" w:rsidRDefault="00EB7D63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EB7D63" w:rsidRDefault="00F64FC7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</w:tbl>
    <w:p w:rsidR="00EB7D63" w:rsidRDefault="00EB7D63">
      <w:pPr>
        <w:jc w:val="center"/>
        <w:rPr>
          <w:b/>
          <w:bCs/>
          <w:sz w:val="28"/>
        </w:rPr>
      </w:pPr>
    </w:p>
    <w:p w:rsidR="00EB7D63" w:rsidRDefault="00EB7D63">
      <w:pPr>
        <w:jc w:val="center"/>
        <w:rPr>
          <w:b/>
          <w:bCs/>
          <w:sz w:val="28"/>
        </w:rPr>
      </w:pPr>
    </w:p>
    <w:p w:rsidR="00EB7D63" w:rsidRDefault="00EB7D63">
      <w:pPr>
        <w:jc w:val="center"/>
        <w:rPr>
          <w:b/>
          <w:bCs/>
          <w:sz w:val="28"/>
        </w:rPr>
      </w:pPr>
    </w:p>
    <w:p w:rsidR="00EB7D63" w:rsidRDefault="00EB7D63">
      <w:pPr>
        <w:jc w:val="center"/>
        <w:rPr>
          <w:b/>
          <w:bCs/>
          <w:sz w:val="28"/>
        </w:rPr>
      </w:pPr>
    </w:p>
    <w:p w:rsidR="00EB7D63" w:rsidRDefault="00EB7D63">
      <w:pPr>
        <w:jc w:val="center"/>
        <w:rPr>
          <w:b/>
          <w:bCs/>
          <w:sz w:val="28"/>
        </w:rPr>
      </w:pPr>
    </w:p>
    <w:p w:rsidR="00EB7D63" w:rsidRDefault="00EB7D63">
      <w:pPr>
        <w:jc w:val="center"/>
        <w:rPr>
          <w:b/>
          <w:bCs/>
        </w:rPr>
      </w:pPr>
    </w:p>
    <w:p w:rsidR="00EB7D63" w:rsidRDefault="00EB7D63">
      <w:pPr>
        <w:jc w:val="center"/>
        <w:rPr>
          <w:b/>
          <w:bCs/>
        </w:rPr>
      </w:pPr>
    </w:p>
    <w:p w:rsidR="00EB7D63" w:rsidRDefault="00EB7D63">
      <w:pPr>
        <w:jc w:val="center"/>
        <w:rPr>
          <w:b/>
          <w:bCs/>
        </w:rPr>
      </w:pPr>
    </w:p>
    <w:p w:rsidR="00EB7D63" w:rsidRDefault="00EB7D63">
      <w:pPr>
        <w:jc w:val="center"/>
        <w:rPr>
          <w:b/>
          <w:bCs/>
        </w:rPr>
      </w:pPr>
    </w:p>
    <w:p w:rsidR="00EB7D63" w:rsidRDefault="00F64FC7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>программа очистки оперативной памяти</w:t>
      </w:r>
    </w:p>
    <w:p w:rsidR="00EB7D63" w:rsidRDefault="00EB7D63">
      <w:pPr>
        <w:jc w:val="center"/>
        <w:rPr>
          <w:b/>
          <w:bCs/>
          <w:caps/>
          <w:sz w:val="28"/>
        </w:rPr>
      </w:pPr>
    </w:p>
    <w:p w:rsidR="00EB7D63" w:rsidRDefault="00F64FC7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Программа и методика испытаний</w:t>
      </w:r>
    </w:p>
    <w:p w:rsidR="00EB7D63" w:rsidRDefault="00EB7D63">
      <w:pPr>
        <w:rPr>
          <w:b/>
          <w:bCs/>
          <w:sz w:val="28"/>
        </w:rPr>
      </w:pPr>
    </w:p>
    <w:p w:rsidR="00EB7D63" w:rsidRDefault="00F64FC7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Лист  утверждения</w:t>
      </w:r>
    </w:p>
    <w:p w:rsidR="00EB7D63" w:rsidRDefault="00EB7D63">
      <w:pPr>
        <w:jc w:val="center"/>
        <w:rPr>
          <w:b/>
          <w:bCs/>
          <w:caps/>
          <w:sz w:val="44"/>
        </w:rPr>
      </w:pPr>
      <w:r>
        <w:rPr>
          <w:b/>
          <w:bCs/>
          <w:sz w:val="44"/>
        </w:rPr>
        <w:fldChar w:fldCharType="begin"/>
      </w:r>
      <w:r w:rsidR="00F64FC7">
        <w:rPr>
          <w:b/>
          <w:bCs/>
          <w:sz w:val="44"/>
        </w:rPr>
        <w:instrText xml:space="preserve"> ASK </w:instrText>
      </w:r>
      <w:r w:rsidR="00F64FC7">
        <w:rPr>
          <w:b/>
          <w:bCs/>
          <w:i/>
          <w:iCs/>
          <w:sz w:val="44"/>
        </w:rPr>
        <w:instrText>ДецНомер</w:instrText>
      </w:r>
      <w:r w:rsidR="00F64FC7">
        <w:rPr>
          <w:b/>
          <w:bCs/>
          <w:sz w:val="44"/>
        </w:rPr>
        <w:instrText xml:space="preserve"> "</w:instrText>
      </w:r>
      <w:r w:rsidR="00F64FC7">
        <w:rPr>
          <w:b/>
          <w:bCs/>
          <w:i/>
          <w:iCs/>
          <w:sz w:val="44"/>
        </w:rPr>
        <w:instrText>Децимеальный номер</w:instrText>
      </w:r>
      <w:r w:rsidR="00F64FC7">
        <w:rPr>
          <w:b/>
          <w:bCs/>
          <w:sz w:val="44"/>
        </w:rPr>
        <w:instrText xml:space="preserve"> " \d "</w:instrText>
      </w:r>
      <w:r w:rsidR="00F64FC7">
        <w:rPr>
          <w:b/>
          <w:bCs/>
          <w:sz w:val="36"/>
        </w:rPr>
        <w:instrText>А.В.00001-01 51 01</w:instrText>
      </w:r>
      <w:r w:rsidR="00F64FC7">
        <w:rPr>
          <w:b/>
          <w:bCs/>
          <w:sz w:val="44"/>
        </w:rPr>
        <w:instrText>"</w:instrText>
      </w:r>
      <w:r>
        <w:rPr>
          <w:b/>
          <w:bCs/>
          <w:sz w:val="44"/>
        </w:rPr>
        <w:fldChar w:fldCharType="separate"/>
      </w:r>
      <w:bookmarkStart w:id="0" w:name="ДецНомер"/>
      <w:bookmarkStart w:id="1" w:name="Закладка"/>
      <w:r w:rsidR="00F64FC7">
        <w:rPr>
          <w:b/>
          <w:bCs/>
          <w:sz w:val="44"/>
        </w:rPr>
        <w:t>А.В.00001-01 51 01</w:t>
      </w:r>
      <w:bookmarkEnd w:id="0"/>
      <w:bookmarkEnd w:id="1"/>
      <w:r>
        <w:rPr>
          <w:b/>
          <w:bCs/>
          <w:sz w:val="44"/>
        </w:rPr>
        <w:fldChar w:fldCharType="end"/>
      </w:r>
    </w:p>
    <w:p w:rsidR="00EB7D63" w:rsidRDefault="00EB7D63">
      <w:pPr>
        <w:jc w:val="center"/>
        <w:rPr>
          <w:b/>
          <w:bCs/>
          <w:caps/>
          <w:sz w:val="36"/>
        </w:rPr>
      </w:pPr>
      <w:fldSimple w:instr=" REF ДецНомер  \* MERGEFORMAT ">
        <w:r w:rsidR="00796F09" w:rsidRPr="00796F09">
          <w:rPr>
            <w:b/>
            <w:bCs/>
            <w:sz w:val="36"/>
          </w:rPr>
          <w:t>А.В.00001-01 51 01</w:t>
        </w:r>
      </w:fldSimple>
      <w:r w:rsidR="00F64FC7">
        <w:rPr>
          <w:b/>
          <w:bCs/>
          <w:caps/>
          <w:sz w:val="36"/>
        </w:rPr>
        <w:t>-лу</w:t>
      </w:r>
    </w:p>
    <w:p w:rsidR="00EB7D63" w:rsidRDefault="00EB7D63">
      <w:pPr>
        <w:rPr>
          <w:b/>
          <w:bCs/>
          <w:sz w:val="32"/>
        </w:rPr>
      </w:pPr>
      <w:r w:rsidRPr="00EB7D63">
        <w:rPr>
          <w:b/>
          <w:bCs/>
          <w:noProof/>
          <w:sz w:val="20"/>
        </w:rPr>
        <w:pict>
          <v:group id="_x0000_s1056" style="position:absolute;margin-left:-31.15pt;margin-top:2.95pt;width:34pt;height:412.7pt;z-index:-251658240" coordorigin="397,8323" coordsize="680,8254">
            <v:line id="Page_ 1_B1" o:spid="_x0000_s1057" style="position:absolute" from="397,8323" to="397,16577" strokeweight="2.25pt"/>
            <v:line id="Page_ 1_B2" o:spid="_x0000_s1058" style="position:absolute" from="397,8334" to="1077,8334" strokeweight="2.25pt"/>
            <v:line id="Page_ 1_B3" o:spid="_x0000_s1059" style="position:absolute" from="397,16554" to="1077,16554" strokeweight="2.25pt"/>
            <v:line id="Page_ 1_B4" o:spid="_x0000_s1060" style="position:absolute" from="397,15137" to="1077,15137" strokeweight="2.25pt"/>
            <v:line id="Page_ 1_B5" o:spid="_x0000_s1061" style="position:absolute" from="397,13153" to="1077,13153" strokeweight="2.25pt"/>
            <v:line id="Page_ 1_B6" o:spid="_x0000_s1062" style="position:absolute" from="397,11735" to="1077,11735" strokeweight="2.25pt"/>
            <v:line id="Page_ 1_B7" o:spid="_x0000_s1063" style="position:absolute" from="397,10318" to="1077,10318" strokeweight="2.25pt"/>
            <v:line id="Page_ 1_B8" o:spid="_x0000_s1064" style="position:absolute" from="680,8334" to="680,16554" strokeweight="2.25pt"/>
            <v:line id="Page_ 1_B9" o:spid="_x0000_s1065" style="position:absolute" from="1077,8323" to="1077,16577" strokeweight="2.2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Page_ 1_NB1" o:spid="_x0000_s1066" type="#_x0000_t202" style="position:absolute;left:397;top:15137;width:283;height:1417" filled="f" stroked="f">
              <v:textbox style="layout-flow:vertical;mso-layout-flow-alt:bottom-to-top;mso-next-textbox:#Page_ 1_NB1" inset="1pt,2pt,0,0">
                <w:txbxContent>
                  <w:p w:rsidR="00EB7D63" w:rsidRDefault="00F64FC7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Инв. № подл.</w:t>
                    </w:r>
                  </w:p>
                </w:txbxContent>
              </v:textbox>
            </v:shape>
            <v:shape id="Page_ 1_NB2" o:spid="_x0000_s1067" type="#_x0000_t202" style="position:absolute;left:397;top:13153;width:283;height:1984" filled="f" stroked="f">
              <v:textbox style="layout-flow:vertical;mso-layout-flow-alt:bottom-to-top;mso-next-textbox:#Page_ 1_NB2" inset="1pt,4pt,0,0">
                <w:txbxContent>
                  <w:p w:rsidR="00EB7D63" w:rsidRDefault="00F64FC7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  <v:shape id="Page_ 1_NB3" o:spid="_x0000_s1068" type="#_x0000_t202" style="position:absolute;left:397;top:11735;width:283;height:1418" filled="f" stroked="f">
              <v:textbox style="layout-flow:vertical;mso-layout-flow-alt:bottom-to-top;mso-next-textbox:#Page_ 1_NB3" inset="1pt,4pt,0,0">
                <w:txbxContent>
                  <w:p w:rsidR="00EB7D63" w:rsidRDefault="00F64FC7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Взам. инв. №</w:t>
                    </w:r>
                  </w:p>
                </w:txbxContent>
              </v:textbox>
            </v:shape>
            <v:shape id="Page_ 1_NB4" o:spid="_x0000_s1069" type="#_x0000_t202" style="position:absolute;left:397;top:10318;width:283;height:1417" filled="f" stroked="f">
              <v:textbox style="layout-flow:vertical;mso-layout-flow-alt:bottom-to-top;mso-next-textbox:#Page_ 1_NB4" inset="1pt,3pt,0,0">
                <w:txbxContent>
                  <w:p w:rsidR="00EB7D63" w:rsidRDefault="00F64FC7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Инв. № дубл.</w:t>
                    </w:r>
                  </w:p>
                </w:txbxContent>
              </v:textbox>
            </v:shape>
            <v:shape id="Page_ 1_NB5" o:spid="_x0000_s1070" type="#_x0000_t202" style="position:absolute;left:397;top:8334;width:283;height:1984" filled="f" stroked="f">
              <v:textbox style="layout-flow:vertical;mso-layout-flow-alt:bottom-to-top;mso-next-textbox:#Page_ 1_NB5" inset="1pt,4pt,0,0">
                <w:txbxContent>
                  <w:p w:rsidR="00EB7D63" w:rsidRDefault="00F64FC7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</v:group>
        </w:pict>
      </w:r>
    </w:p>
    <w:p w:rsidR="00EB7D63" w:rsidRDefault="00EB7D63">
      <w:pPr>
        <w:jc w:val="center"/>
        <w:rPr>
          <w:b/>
          <w:bCs/>
          <w:sz w:val="32"/>
        </w:rPr>
      </w:pPr>
    </w:p>
    <w:p w:rsidR="00EB7D63" w:rsidRDefault="00EB7D63">
      <w:pPr>
        <w:rPr>
          <w:b/>
          <w:bCs/>
          <w:sz w:val="32"/>
        </w:rPr>
      </w:pPr>
    </w:p>
    <w:tbl>
      <w:tblPr>
        <w:tblW w:w="4311" w:type="pct"/>
        <w:tblInd w:w="1188" w:type="dxa"/>
        <w:tblLook w:val="0000"/>
      </w:tblPr>
      <w:tblGrid>
        <w:gridCol w:w="3536"/>
        <w:gridCol w:w="1874"/>
        <w:gridCol w:w="3683"/>
      </w:tblGrid>
      <w:tr w:rsidR="00EB7D63">
        <w:tc>
          <w:tcPr>
            <w:tcW w:w="3594" w:type="dxa"/>
            <w:vAlign w:val="center"/>
          </w:tcPr>
          <w:p w:rsidR="00EB7D63" w:rsidRDefault="00EB7D6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EB7D63" w:rsidRDefault="00EB7D63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EB7D63" w:rsidRDefault="00F64FC7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Руководитель разработки</w:t>
            </w:r>
          </w:p>
        </w:tc>
      </w:tr>
      <w:tr w:rsidR="00EB7D63">
        <w:tc>
          <w:tcPr>
            <w:tcW w:w="3594" w:type="dxa"/>
            <w:vAlign w:val="center"/>
          </w:tcPr>
          <w:p w:rsidR="00EB7D63" w:rsidRDefault="00EB7D6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EB7D63" w:rsidRDefault="00EB7D63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EB7D63" w:rsidRDefault="00F64FC7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Начальник ХХХХ</w:t>
            </w:r>
          </w:p>
        </w:tc>
      </w:tr>
      <w:tr w:rsidR="00EB7D63">
        <w:trPr>
          <w:trHeight w:val="513"/>
        </w:trPr>
        <w:tc>
          <w:tcPr>
            <w:tcW w:w="3594" w:type="dxa"/>
            <w:vAlign w:val="center"/>
          </w:tcPr>
          <w:p w:rsidR="00EB7D63" w:rsidRDefault="00EB7D6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EB7D63" w:rsidRDefault="00EB7D63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EB7D63" w:rsidRDefault="00F64FC7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___________Хххххххх Х.Х.</w:t>
            </w:r>
          </w:p>
        </w:tc>
      </w:tr>
      <w:tr w:rsidR="00EB7D63">
        <w:trPr>
          <w:trHeight w:val="142"/>
        </w:trPr>
        <w:tc>
          <w:tcPr>
            <w:tcW w:w="3594" w:type="dxa"/>
            <w:vAlign w:val="center"/>
          </w:tcPr>
          <w:p w:rsidR="00EB7D63" w:rsidRDefault="00EB7D6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EB7D63" w:rsidRDefault="00EB7D63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EB7D63" w:rsidRDefault="00F64FC7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  <w:tr w:rsidR="00EB7D63">
        <w:trPr>
          <w:trHeight w:hRule="exact" w:val="567"/>
        </w:trPr>
        <w:tc>
          <w:tcPr>
            <w:tcW w:w="3594" w:type="dxa"/>
            <w:vAlign w:val="center"/>
          </w:tcPr>
          <w:p w:rsidR="00EB7D63" w:rsidRDefault="00EB7D6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EB7D63" w:rsidRDefault="00EB7D63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EB7D63" w:rsidRDefault="00EB7D63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EB7D63">
        <w:tc>
          <w:tcPr>
            <w:tcW w:w="3594" w:type="dxa"/>
            <w:vAlign w:val="center"/>
          </w:tcPr>
          <w:p w:rsidR="00EB7D63" w:rsidRDefault="00EB7D6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EB7D63" w:rsidRDefault="00EB7D63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EB7D63" w:rsidRDefault="00F64FC7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Ответственный исполнитель</w:t>
            </w:r>
          </w:p>
        </w:tc>
      </w:tr>
      <w:tr w:rsidR="00EB7D63">
        <w:tc>
          <w:tcPr>
            <w:tcW w:w="3594" w:type="dxa"/>
            <w:vAlign w:val="center"/>
          </w:tcPr>
          <w:p w:rsidR="00EB7D63" w:rsidRDefault="00EB7D6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EB7D63" w:rsidRDefault="00EB7D63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EB7D63" w:rsidRDefault="00F64FC7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Начальник гр. РиВ АСУТП   ХХХХ</w:t>
            </w:r>
          </w:p>
        </w:tc>
      </w:tr>
      <w:tr w:rsidR="00EB7D63">
        <w:trPr>
          <w:trHeight w:val="468"/>
        </w:trPr>
        <w:tc>
          <w:tcPr>
            <w:tcW w:w="3594" w:type="dxa"/>
            <w:vAlign w:val="center"/>
          </w:tcPr>
          <w:p w:rsidR="00EB7D63" w:rsidRDefault="00EB7D6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EB7D63" w:rsidRDefault="00EB7D63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EB7D63" w:rsidRDefault="00F64FC7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____________Ххххххх Х.Х.</w:t>
            </w:r>
          </w:p>
        </w:tc>
      </w:tr>
      <w:tr w:rsidR="00EB7D63">
        <w:tc>
          <w:tcPr>
            <w:tcW w:w="3594" w:type="dxa"/>
            <w:vAlign w:val="center"/>
          </w:tcPr>
          <w:p w:rsidR="00EB7D63" w:rsidRDefault="00EB7D6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EB7D63" w:rsidRDefault="00EB7D63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EB7D63" w:rsidRDefault="00F64FC7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  <w:tr w:rsidR="00EB7D63">
        <w:trPr>
          <w:trHeight w:hRule="exact" w:val="567"/>
        </w:trPr>
        <w:tc>
          <w:tcPr>
            <w:tcW w:w="3594" w:type="dxa"/>
            <w:vAlign w:val="center"/>
          </w:tcPr>
          <w:p w:rsidR="00EB7D63" w:rsidRDefault="00EB7D6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EB7D63" w:rsidRDefault="00EB7D63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EB7D63" w:rsidRDefault="00EB7D6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</w:tr>
      <w:tr w:rsidR="00EB7D63">
        <w:tc>
          <w:tcPr>
            <w:tcW w:w="3594" w:type="dxa"/>
            <w:vAlign w:val="center"/>
          </w:tcPr>
          <w:p w:rsidR="00EB7D63" w:rsidRDefault="00EB7D6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EB7D63" w:rsidRDefault="00EB7D63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EB7D63" w:rsidRDefault="00F64FC7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Исполнитель</w:t>
            </w:r>
          </w:p>
        </w:tc>
      </w:tr>
      <w:tr w:rsidR="00EB7D63">
        <w:tc>
          <w:tcPr>
            <w:tcW w:w="3594" w:type="dxa"/>
            <w:vAlign w:val="center"/>
          </w:tcPr>
          <w:p w:rsidR="00EB7D63" w:rsidRDefault="00EB7D6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EB7D63" w:rsidRDefault="00EB7D63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EB7D63" w:rsidRDefault="00F64FC7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Вед. инженер ХХХХ</w:t>
            </w:r>
          </w:p>
        </w:tc>
      </w:tr>
      <w:tr w:rsidR="00EB7D63">
        <w:trPr>
          <w:trHeight w:val="442"/>
        </w:trPr>
        <w:tc>
          <w:tcPr>
            <w:tcW w:w="3594" w:type="dxa"/>
            <w:vAlign w:val="center"/>
          </w:tcPr>
          <w:p w:rsidR="00EB7D63" w:rsidRDefault="00EB7D6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EB7D63" w:rsidRDefault="00EB7D63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EB7D63" w:rsidRDefault="00F64FC7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_____________Хххххх Х.Х.</w:t>
            </w:r>
          </w:p>
        </w:tc>
      </w:tr>
      <w:tr w:rsidR="00EB7D63">
        <w:trPr>
          <w:trHeight w:val="439"/>
        </w:trPr>
        <w:tc>
          <w:tcPr>
            <w:tcW w:w="3594" w:type="dxa"/>
            <w:vAlign w:val="center"/>
          </w:tcPr>
          <w:p w:rsidR="00EB7D63" w:rsidRDefault="00EB7D6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EB7D63" w:rsidRDefault="00EB7D63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EB7D63" w:rsidRDefault="00F64FC7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</w:tbl>
    <w:p w:rsidR="00EB7D63" w:rsidRDefault="00EB7D63">
      <w:pPr>
        <w:rPr>
          <w:b/>
          <w:bCs/>
          <w:sz w:val="32"/>
          <w:szCs w:val="32"/>
        </w:rPr>
      </w:pPr>
    </w:p>
    <w:p w:rsidR="00EB7D63" w:rsidRDefault="00EB7D63">
      <w:pPr>
        <w:rPr>
          <w:b/>
          <w:bCs/>
          <w:sz w:val="32"/>
          <w:szCs w:val="32"/>
        </w:rPr>
        <w:sectPr w:rsidR="00EB7D63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:rsidR="00EB7D63" w:rsidRDefault="00EB7D63">
      <w:pPr>
        <w:rPr>
          <w:b/>
          <w:bCs/>
          <w:sz w:val="32"/>
          <w:szCs w:val="32"/>
        </w:rPr>
      </w:pPr>
    </w:p>
    <w:p w:rsidR="00EB7D63" w:rsidRDefault="00F64FC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УТВЕРЖДЕНО</w:t>
      </w:r>
    </w:p>
    <w:p w:rsidR="00EB7D63" w:rsidRDefault="00F64FC7">
      <w:pPr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tab/>
      </w:r>
    </w:p>
    <w:p w:rsidR="00EB7D63" w:rsidRDefault="00F64FC7">
      <w:pPr>
        <w:rPr>
          <w:caps/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fldSimple w:instr=" REF ДецНомер  \* MERGEFORMAT ">
        <w:r w:rsidR="00796F09" w:rsidRPr="00796F09">
          <w:rPr>
            <w:sz w:val="28"/>
          </w:rPr>
          <w:t>А.В.00001-01 51 01</w:t>
        </w:r>
      </w:fldSimple>
      <w:r>
        <w:rPr>
          <w:caps/>
          <w:sz w:val="28"/>
        </w:rPr>
        <w:t>-</w:t>
      </w:r>
      <w:r>
        <w:rPr>
          <w:caps/>
          <w:sz w:val="28"/>
          <w:szCs w:val="28"/>
        </w:rPr>
        <w:t>лу</w:t>
      </w:r>
    </w:p>
    <w:p w:rsidR="00EB7D63" w:rsidRDefault="00EB7D63">
      <w:pPr>
        <w:rPr>
          <w:b/>
          <w:bCs/>
          <w:caps/>
          <w:sz w:val="28"/>
          <w:szCs w:val="28"/>
        </w:rPr>
      </w:pPr>
    </w:p>
    <w:p w:rsidR="00EB7D63" w:rsidRDefault="00EB7D63">
      <w:pPr>
        <w:rPr>
          <w:b/>
          <w:bCs/>
          <w:caps/>
          <w:sz w:val="28"/>
          <w:szCs w:val="28"/>
        </w:rPr>
      </w:pPr>
    </w:p>
    <w:p w:rsidR="00EB7D63" w:rsidRDefault="00EB7D63">
      <w:pPr>
        <w:rPr>
          <w:b/>
          <w:bCs/>
          <w:caps/>
          <w:sz w:val="28"/>
          <w:szCs w:val="28"/>
        </w:rPr>
      </w:pPr>
    </w:p>
    <w:p w:rsidR="00EB7D63" w:rsidRDefault="00EB7D63">
      <w:pPr>
        <w:rPr>
          <w:b/>
          <w:bCs/>
          <w:caps/>
          <w:sz w:val="28"/>
          <w:szCs w:val="28"/>
        </w:rPr>
      </w:pPr>
    </w:p>
    <w:p w:rsidR="00EB7D63" w:rsidRDefault="00EB7D63">
      <w:pPr>
        <w:rPr>
          <w:b/>
          <w:bCs/>
          <w:caps/>
          <w:sz w:val="28"/>
          <w:szCs w:val="28"/>
        </w:rPr>
      </w:pPr>
    </w:p>
    <w:p w:rsidR="00EB7D63" w:rsidRDefault="00EB7D63">
      <w:pPr>
        <w:rPr>
          <w:b/>
          <w:bCs/>
          <w:caps/>
          <w:sz w:val="28"/>
          <w:szCs w:val="28"/>
        </w:rPr>
      </w:pPr>
    </w:p>
    <w:p w:rsidR="00EB7D63" w:rsidRDefault="00EB7D63">
      <w:pPr>
        <w:rPr>
          <w:b/>
          <w:bCs/>
          <w:caps/>
          <w:sz w:val="28"/>
          <w:szCs w:val="28"/>
        </w:rPr>
      </w:pPr>
    </w:p>
    <w:p w:rsidR="00EB7D63" w:rsidRDefault="00EB7D63">
      <w:pPr>
        <w:rPr>
          <w:b/>
          <w:bCs/>
          <w:caps/>
          <w:sz w:val="28"/>
          <w:szCs w:val="28"/>
        </w:rPr>
      </w:pPr>
    </w:p>
    <w:p w:rsidR="00EB7D63" w:rsidRDefault="00EB7D63">
      <w:pPr>
        <w:rPr>
          <w:b/>
          <w:bCs/>
          <w:caps/>
          <w:sz w:val="28"/>
          <w:szCs w:val="28"/>
        </w:rPr>
      </w:pPr>
    </w:p>
    <w:p w:rsidR="00EB7D63" w:rsidRDefault="00EB7D63">
      <w:pPr>
        <w:rPr>
          <w:b/>
          <w:bCs/>
          <w:caps/>
          <w:sz w:val="28"/>
          <w:szCs w:val="28"/>
        </w:rPr>
      </w:pPr>
    </w:p>
    <w:p w:rsidR="00EB7D63" w:rsidRDefault="00EB7D63">
      <w:pPr>
        <w:rPr>
          <w:b/>
          <w:bCs/>
          <w:caps/>
          <w:sz w:val="28"/>
          <w:szCs w:val="28"/>
        </w:rPr>
      </w:pPr>
    </w:p>
    <w:p w:rsidR="00EB7D63" w:rsidRDefault="00EB7D63">
      <w:pPr>
        <w:rPr>
          <w:b/>
          <w:bCs/>
          <w:caps/>
          <w:sz w:val="28"/>
          <w:szCs w:val="28"/>
        </w:rPr>
      </w:pPr>
    </w:p>
    <w:p w:rsidR="00EB7D63" w:rsidRDefault="00EB7D63">
      <w:pPr>
        <w:rPr>
          <w:b/>
          <w:bCs/>
          <w:caps/>
          <w:sz w:val="28"/>
          <w:szCs w:val="28"/>
        </w:rPr>
      </w:pPr>
    </w:p>
    <w:p w:rsidR="00EB7D63" w:rsidRDefault="00EB7D63">
      <w:pPr>
        <w:rPr>
          <w:b/>
          <w:bCs/>
          <w:caps/>
          <w:sz w:val="28"/>
          <w:szCs w:val="28"/>
        </w:rPr>
      </w:pPr>
    </w:p>
    <w:p w:rsidR="00EB7D63" w:rsidRDefault="00EB7D63">
      <w:pPr>
        <w:rPr>
          <w:b/>
          <w:bCs/>
          <w:caps/>
          <w:sz w:val="28"/>
          <w:szCs w:val="28"/>
        </w:rPr>
      </w:pPr>
    </w:p>
    <w:p w:rsidR="00EB7D63" w:rsidRDefault="00F64FC7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>программа очистки оперативной памяти</w:t>
      </w:r>
    </w:p>
    <w:p w:rsidR="00EB7D63" w:rsidRDefault="00EB7D63">
      <w:pPr>
        <w:jc w:val="center"/>
        <w:rPr>
          <w:b/>
          <w:bCs/>
          <w:caps/>
          <w:sz w:val="28"/>
          <w:szCs w:val="28"/>
        </w:rPr>
      </w:pPr>
    </w:p>
    <w:p w:rsidR="00EB7D63" w:rsidRDefault="00EB7D63">
      <w:pPr>
        <w:jc w:val="center"/>
        <w:rPr>
          <w:b/>
          <w:bCs/>
          <w:caps/>
          <w:sz w:val="28"/>
          <w:szCs w:val="28"/>
        </w:rPr>
      </w:pPr>
    </w:p>
    <w:p w:rsidR="00EB7D63" w:rsidRDefault="00EB7D63">
      <w:pPr>
        <w:jc w:val="center"/>
        <w:rPr>
          <w:b/>
          <w:bCs/>
          <w:caps/>
          <w:sz w:val="36"/>
        </w:rPr>
      </w:pPr>
      <w:r w:rsidRPr="00EB7D63">
        <w:rPr>
          <w:b/>
          <w:bCs/>
          <w:noProof/>
          <w:sz w:val="36"/>
        </w:rPr>
        <w:pict>
          <v:group id="Page_ 1_GropS" o:spid="_x0000_s1026" style="position:absolute;left:0;text-align:left;margin-left:-34pt;margin-top:7.75pt;width:34pt;height:412.7pt;z-index:-251659264" coordorigin="397,8323" coordsize="680,8254">
            <v:line id="Page_ 1_B1" o:spid="_x0000_s1027" style="position:absolute" from="397,8323" to="397,16577" strokeweight="2.25pt"/>
            <v:line id="Page_ 1_B2" o:spid="_x0000_s1028" style="position:absolute" from="397,8334" to="1077,8334" strokeweight="2.25pt"/>
            <v:line id="Page_ 1_B3" o:spid="_x0000_s1029" style="position:absolute" from="397,16554" to="1077,16554" strokeweight="2.25pt"/>
            <v:line id="Page_ 1_B4" o:spid="_x0000_s1030" style="position:absolute" from="397,15137" to="1077,15137" strokeweight="2.25pt"/>
            <v:line id="Page_ 1_B5" o:spid="_x0000_s1031" style="position:absolute" from="397,13153" to="1077,13153" strokeweight="2.25pt"/>
            <v:line id="Page_ 1_B6" o:spid="_x0000_s1032" style="position:absolute" from="397,11735" to="1077,11735" strokeweight="2.25pt"/>
            <v:line id="Page_ 1_B7" o:spid="_x0000_s1033" style="position:absolute" from="397,10318" to="1077,10318" strokeweight="2.25pt"/>
            <v:line id="Page_ 1_B8" o:spid="_x0000_s1034" style="position:absolute" from="680,8334" to="680,16554" strokeweight="2.25pt"/>
            <v:line id="Page_ 1_B9" o:spid="_x0000_s1035" style="position:absolute" from="1077,8323" to="1077,16577" strokeweight="2.25pt"/>
            <v:shape id="Page_ 1_NB1" o:spid="_x0000_s1036" type="#_x0000_t202" style="position:absolute;left:397;top:15137;width:283;height:1417" filled="f" stroked="f">
              <v:textbox style="layout-flow:vertical;mso-layout-flow-alt:bottom-to-top" inset="1pt,2pt,0,0">
                <w:txbxContent>
                  <w:p w:rsidR="00EB7D63" w:rsidRDefault="00F64FC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Инв. № подл.</w:t>
                    </w:r>
                  </w:p>
                </w:txbxContent>
              </v:textbox>
            </v:shape>
            <v:shape id="Page_ 1_NB2" o:spid="_x0000_s1037" type="#_x0000_t202" style="position:absolute;left:397;top:13153;width:283;height:1984" filled="f" stroked="f">
              <v:textbox style="layout-flow:vertical;mso-layout-flow-alt:bottom-to-top" inset="1pt,4pt,0,0">
                <w:txbxContent>
                  <w:p w:rsidR="00EB7D63" w:rsidRDefault="00F64FC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Подпись и дата</w:t>
                    </w:r>
                  </w:p>
                </w:txbxContent>
              </v:textbox>
            </v:shape>
            <v:shape id="Page_ 1_NB3" o:spid="_x0000_s1038" type="#_x0000_t202" style="position:absolute;left:397;top:11735;width:283;height:1418" filled="f" stroked="f">
              <v:textbox style="layout-flow:vertical;mso-layout-flow-alt:bottom-to-top" inset="1pt,4pt,0,0">
                <w:txbxContent>
                  <w:p w:rsidR="00EB7D63" w:rsidRDefault="00F64FC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Взам. инв. №</w:t>
                    </w:r>
                  </w:p>
                </w:txbxContent>
              </v:textbox>
            </v:shape>
            <v:shape id="Page_ 1_NB4" o:spid="_x0000_s1039" type="#_x0000_t202" style="position:absolute;left:397;top:10318;width:283;height:1417" filled="f" stroked="f">
              <v:textbox style="layout-flow:vertical;mso-layout-flow-alt:bottom-to-top" inset="1pt,3pt,0,0">
                <w:txbxContent>
                  <w:p w:rsidR="00EB7D63" w:rsidRDefault="00F64FC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Инв. № дубл.</w:t>
                    </w:r>
                  </w:p>
                </w:txbxContent>
              </v:textbox>
            </v:shape>
            <v:shape id="Page_ 1_NB5" o:spid="_x0000_s1040" type="#_x0000_t202" style="position:absolute;left:397;top:8334;width:283;height:1984" filled="f" stroked="f">
              <v:textbox style="layout-flow:vertical;mso-layout-flow-alt:bottom-to-top" inset="1pt,4pt,0,0">
                <w:txbxContent>
                  <w:p w:rsidR="00EB7D63" w:rsidRDefault="00F64FC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Подпись и дата</w:t>
                    </w:r>
                  </w:p>
                </w:txbxContent>
              </v:textbox>
            </v:shape>
          </v:group>
        </w:pict>
      </w:r>
      <w:r w:rsidR="00F64FC7">
        <w:rPr>
          <w:b/>
          <w:bCs/>
          <w:sz w:val="36"/>
        </w:rPr>
        <w:t xml:space="preserve"> Программа и методика испытаний</w:t>
      </w:r>
    </w:p>
    <w:p w:rsidR="00EB7D63" w:rsidRDefault="00EB7D63">
      <w:pPr>
        <w:jc w:val="center"/>
        <w:rPr>
          <w:b/>
          <w:bCs/>
          <w:sz w:val="36"/>
          <w:szCs w:val="36"/>
        </w:rPr>
      </w:pPr>
    </w:p>
    <w:p w:rsidR="00EB7D63" w:rsidRDefault="00EB7D63">
      <w:pPr>
        <w:jc w:val="center"/>
        <w:rPr>
          <w:b/>
          <w:bCs/>
          <w:sz w:val="36"/>
        </w:rPr>
      </w:pPr>
      <w:fldSimple w:instr=" REF ДецНомер  \* MERGEFORMAT ">
        <w:r w:rsidR="00796F09" w:rsidRPr="00796F09">
          <w:rPr>
            <w:b/>
            <w:bCs/>
            <w:sz w:val="36"/>
          </w:rPr>
          <w:t>А.В.00001-01 51 01</w:t>
        </w:r>
      </w:fldSimple>
    </w:p>
    <w:p w:rsidR="00EB7D63" w:rsidRDefault="00EB7D63">
      <w:pPr>
        <w:jc w:val="center"/>
        <w:rPr>
          <w:b/>
          <w:bCs/>
          <w:sz w:val="28"/>
          <w:szCs w:val="28"/>
        </w:rPr>
        <w:sectPr w:rsidR="00EB7D63">
          <w:headerReference w:type="first" r:id="rId11"/>
          <w:footerReference w:type="first" r:id="rId12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:rsidR="00EB7D63" w:rsidRDefault="00F64FC7">
      <w:pPr>
        <w:pStyle w:val="1"/>
        <w:numPr>
          <w:ilvl w:val="0"/>
          <w:numId w:val="0"/>
        </w:numPr>
        <w:rPr>
          <w:caps/>
          <w:sz w:val="32"/>
        </w:rPr>
      </w:pPr>
      <w:bookmarkStart w:id="2" w:name="_Toc118620192"/>
      <w:r>
        <w:rPr>
          <w:caps/>
          <w:sz w:val="32"/>
        </w:rPr>
        <w:lastRenderedPageBreak/>
        <w:t>Аннотация</w:t>
      </w:r>
      <w:bookmarkEnd w:id="2"/>
    </w:p>
    <w:p w:rsidR="00EB7D63" w:rsidRDefault="00EB7D63"/>
    <w:p w:rsidR="00EB7D63" w:rsidRDefault="00EB7D63"/>
    <w:p w:rsidR="00EB7D63" w:rsidRDefault="00EB7D63"/>
    <w:p w:rsidR="00EB7D63" w:rsidRDefault="00F64FC7">
      <w:pPr>
        <w:ind w:firstLine="709"/>
        <w:jc w:val="both"/>
        <w:rPr>
          <w:sz w:val="28"/>
        </w:rPr>
      </w:pPr>
      <w:r>
        <w:rPr>
          <w:sz w:val="28"/>
        </w:rPr>
        <w:t xml:space="preserve">В данном программном документе приведена программа и методика испытаний программного изделия </w:t>
      </w:r>
      <w:r>
        <w:rPr>
          <w:b/>
          <w:bCs/>
          <w:sz w:val="28"/>
        </w:rPr>
        <w:t>[[[</w:t>
      </w:r>
      <w:r>
        <w:rPr>
          <w:sz w:val="28"/>
        </w:rPr>
        <w:t>«</w:t>
      </w:r>
      <w:r>
        <w:rPr>
          <w:sz w:val="28"/>
          <w:lang w:val="en-US"/>
        </w:rPr>
        <w:t>Mem</w:t>
      </w:r>
      <w:r>
        <w:rPr>
          <w:sz w:val="28"/>
        </w:rPr>
        <w:t>.ехе», предназначенного для очистки и дефрагментации оперативной памяти ПК через заданные интервалы времени.</w:t>
      </w:r>
      <w:r>
        <w:rPr>
          <w:b/>
          <w:bCs/>
          <w:sz w:val="28"/>
        </w:rPr>
        <w:t>]]]</w:t>
      </w:r>
      <w:r>
        <w:rPr>
          <w:sz w:val="28"/>
        </w:rPr>
        <w:t xml:space="preserve"> </w:t>
      </w:r>
    </w:p>
    <w:p w:rsidR="00EB7D63" w:rsidRDefault="00F64FC7">
      <w:pPr>
        <w:jc w:val="both"/>
        <w:rPr>
          <w:sz w:val="28"/>
        </w:rPr>
      </w:pPr>
      <w:r>
        <w:tab/>
      </w:r>
      <w:r>
        <w:rPr>
          <w:sz w:val="28"/>
        </w:rPr>
        <w:t>В данном программном документе, в разделе «Объект испытаний» указаны наименование, область применения и обозначение испытуемой программы.</w:t>
      </w:r>
    </w:p>
    <w:p w:rsidR="00EB7D63" w:rsidRDefault="00F64FC7">
      <w:pPr>
        <w:ind w:firstLine="708"/>
        <w:jc w:val="both"/>
        <w:rPr>
          <w:sz w:val="28"/>
        </w:rPr>
      </w:pPr>
      <w:r>
        <w:rPr>
          <w:sz w:val="28"/>
        </w:rPr>
        <w:t>В разделе «Цель испытаний» указана цель проведения испытаний.</w:t>
      </w:r>
    </w:p>
    <w:p w:rsidR="00EB7D63" w:rsidRDefault="00F64FC7">
      <w:pPr>
        <w:jc w:val="both"/>
        <w:rPr>
          <w:sz w:val="28"/>
        </w:rPr>
      </w:pPr>
      <w:r>
        <w:tab/>
      </w:r>
      <w:r>
        <w:rPr>
          <w:sz w:val="28"/>
        </w:rPr>
        <w:t>В данном программном документе, в разделе "Требования к программе" указаны требования, подлежащие проверке во время испытаний и заданные в техническом задании на программу.</w:t>
      </w:r>
    </w:p>
    <w:p w:rsidR="00EB7D63" w:rsidRDefault="00F64FC7">
      <w:pPr>
        <w:jc w:val="both"/>
        <w:rPr>
          <w:sz w:val="28"/>
        </w:rPr>
      </w:pPr>
      <w:r>
        <w:tab/>
      </w:r>
      <w:r>
        <w:rPr>
          <w:sz w:val="28"/>
        </w:rPr>
        <w:t xml:space="preserve">В разделе "Требования к программной документации" указаны состав программной документации, предъявляемой на испытания, а также специальные требования, если они заданы в техническом задании на программу. </w:t>
      </w:r>
    </w:p>
    <w:p w:rsidR="00EB7D63" w:rsidRDefault="00F64FC7">
      <w:pPr>
        <w:jc w:val="both"/>
        <w:rPr>
          <w:sz w:val="28"/>
        </w:rPr>
      </w:pPr>
      <w:r>
        <w:tab/>
      </w:r>
      <w:r>
        <w:rPr>
          <w:sz w:val="28"/>
        </w:rPr>
        <w:t xml:space="preserve">В данном программном документе, в разделе "Средства и порядок испытаний" указаны технические и программные средства, используемые во время испытаний, а также порядок проведения испытаний, количественные и качественные характеристики, подлежащие оценке и условия проведения испытаний. </w:t>
      </w:r>
    </w:p>
    <w:p w:rsidR="00EB7D63" w:rsidRDefault="00F64FC7">
      <w:pPr>
        <w:jc w:val="both"/>
        <w:rPr>
          <w:sz w:val="28"/>
        </w:rPr>
      </w:pPr>
      <w:r>
        <w:tab/>
      </w:r>
      <w:r>
        <w:rPr>
          <w:sz w:val="28"/>
        </w:rPr>
        <w:t>В разделе "Методы испытаний" приведены описания используемых методов испытаний.</w:t>
      </w:r>
    </w:p>
    <w:p w:rsidR="00EB7D63" w:rsidRDefault="00F64FC7">
      <w:pPr>
        <w:ind w:firstLine="720"/>
        <w:jc w:val="both"/>
      </w:pPr>
      <w:r>
        <w:rPr>
          <w:sz w:val="28"/>
        </w:rPr>
        <w:t xml:space="preserve">Оформление программного документа «Программа и методика испытаний» произведено по требованиям ЕСПД  (ГОСТ 19.101-77 </w:t>
      </w:r>
      <w:r>
        <w:rPr>
          <w:rStyle w:val="ab"/>
        </w:rPr>
        <w:footnoteReference w:customMarkFollows="1" w:id="1"/>
        <w:t>1)</w:t>
      </w:r>
      <w:r>
        <w:rPr>
          <w:sz w:val="28"/>
        </w:rPr>
        <w:t xml:space="preserve">, ГОСТ 19.103-77 </w:t>
      </w:r>
      <w:r>
        <w:rPr>
          <w:rStyle w:val="ab"/>
        </w:rPr>
        <w:footnoteReference w:customMarkFollows="1" w:id="2"/>
        <w:t>2)</w:t>
      </w:r>
      <w:r>
        <w:rPr>
          <w:sz w:val="28"/>
        </w:rPr>
        <w:t xml:space="preserve">, ГОСТ 19.104-78* </w:t>
      </w:r>
      <w:r>
        <w:rPr>
          <w:rStyle w:val="ab"/>
        </w:rPr>
        <w:footnoteReference w:customMarkFollows="1" w:id="3"/>
        <w:t>3)</w:t>
      </w:r>
      <w:r>
        <w:rPr>
          <w:sz w:val="28"/>
        </w:rPr>
        <w:t xml:space="preserve">, ГОСТ 19.105-78* </w:t>
      </w:r>
      <w:r>
        <w:rPr>
          <w:rStyle w:val="ab"/>
        </w:rPr>
        <w:footnoteReference w:customMarkFollows="1" w:id="4"/>
        <w:t>4)</w:t>
      </w:r>
      <w:r>
        <w:rPr>
          <w:sz w:val="28"/>
        </w:rPr>
        <w:t xml:space="preserve">, ГОСТ 19.106-78* </w:t>
      </w:r>
      <w:r>
        <w:rPr>
          <w:rStyle w:val="ab"/>
        </w:rPr>
        <w:footnoteReference w:customMarkFollows="1" w:id="5"/>
        <w:t>5)</w:t>
      </w:r>
      <w:r>
        <w:rPr>
          <w:sz w:val="28"/>
        </w:rPr>
        <w:t xml:space="preserve">, ГОСТ 19.301-79* </w:t>
      </w:r>
      <w:r>
        <w:rPr>
          <w:rStyle w:val="ab"/>
        </w:rPr>
        <w:footnoteReference w:customMarkFollows="1" w:id="6"/>
        <w:t>6)</w:t>
      </w:r>
      <w:r>
        <w:rPr>
          <w:sz w:val="28"/>
        </w:rPr>
        <w:t xml:space="preserve">, ГОСТ 19.604-78* </w:t>
      </w:r>
      <w:r>
        <w:rPr>
          <w:rStyle w:val="ab"/>
        </w:rPr>
        <w:footnoteReference w:customMarkFollows="1" w:id="7"/>
        <w:t>7)</w:t>
      </w:r>
      <w:r>
        <w:rPr>
          <w:sz w:val="28"/>
        </w:rPr>
        <w:t>).</w:t>
      </w:r>
    </w:p>
    <w:p w:rsidR="00EB7D63" w:rsidRDefault="00F64FC7">
      <w:pPr>
        <w:pStyle w:val="1"/>
        <w:numPr>
          <w:ilvl w:val="0"/>
          <w:numId w:val="0"/>
        </w:numPr>
        <w:rPr>
          <w:caps/>
          <w:sz w:val="32"/>
        </w:rPr>
      </w:pPr>
      <w:r>
        <w:rPr>
          <w:caps/>
          <w:sz w:val="32"/>
        </w:rPr>
        <w:br w:type="page"/>
      </w:r>
      <w:bookmarkStart w:id="3" w:name="_Toc118620193"/>
      <w:r>
        <w:rPr>
          <w:caps/>
          <w:sz w:val="32"/>
        </w:rPr>
        <w:lastRenderedPageBreak/>
        <w:t>Содержание</w:t>
      </w:r>
      <w:bookmarkEnd w:id="3"/>
    </w:p>
    <w:p w:rsidR="00EB7D63" w:rsidRDefault="00EB7D63"/>
    <w:p w:rsidR="00EB7D63" w:rsidRDefault="00EB7D63">
      <w:pPr>
        <w:rPr>
          <w:bCs/>
        </w:rPr>
      </w:pPr>
    </w:p>
    <w:p w:rsidR="00EB7D63" w:rsidRDefault="00EB7D63">
      <w:pPr>
        <w:pStyle w:val="10"/>
        <w:rPr>
          <w:noProof/>
          <w:sz w:val="24"/>
        </w:rPr>
      </w:pPr>
      <w:r w:rsidRPr="00EB7D63">
        <w:rPr>
          <w:bCs/>
        </w:rPr>
        <w:fldChar w:fldCharType="begin"/>
      </w:r>
      <w:r w:rsidR="00F64FC7">
        <w:rPr>
          <w:bCs/>
        </w:rPr>
        <w:instrText xml:space="preserve"> TOC \o "1-4" \h \z </w:instrText>
      </w:r>
      <w:r w:rsidRPr="00EB7D63">
        <w:rPr>
          <w:bCs/>
        </w:rPr>
        <w:fldChar w:fldCharType="separate"/>
      </w:r>
      <w:hyperlink w:anchor="_Toc118620192" w:history="1">
        <w:r w:rsidR="00F64FC7">
          <w:rPr>
            <w:rStyle w:val="ac"/>
            <w:noProof/>
          </w:rPr>
          <w:t>Аннотация</w:t>
        </w:r>
        <w:r w:rsidR="00F64F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FC7">
          <w:rPr>
            <w:noProof/>
            <w:webHidden/>
          </w:rPr>
          <w:instrText xml:space="preserve"> PAGEREF _Toc118620192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6F0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B7D63" w:rsidRDefault="00EB7D63">
      <w:pPr>
        <w:pStyle w:val="10"/>
        <w:rPr>
          <w:noProof/>
          <w:sz w:val="24"/>
        </w:rPr>
      </w:pPr>
      <w:hyperlink w:anchor="_Toc118620193" w:history="1">
        <w:r w:rsidR="00F64FC7">
          <w:rPr>
            <w:rStyle w:val="ac"/>
            <w:noProof/>
          </w:rPr>
          <w:t>Содержание</w:t>
        </w:r>
        <w:r w:rsidR="00F64F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FC7">
          <w:rPr>
            <w:noProof/>
            <w:webHidden/>
          </w:rPr>
          <w:instrText xml:space="preserve"> PAGEREF _Toc118620193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6F0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B7D63" w:rsidRDefault="00EB7D63">
      <w:pPr>
        <w:pStyle w:val="10"/>
        <w:rPr>
          <w:noProof/>
          <w:sz w:val="24"/>
        </w:rPr>
      </w:pPr>
      <w:hyperlink w:anchor="_Toc118620194" w:history="1">
        <w:r w:rsidR="00F64FC7">
          <w:rPr>
            <w:rStyle w:val="ac"/>
            <w:noProof/>
          </w:rPr>
          <w:t>1. Объект испытаний</w:t>
        </w:r>
        <w:r w:rsidR="00F64F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FC7">
          <w:rPr>
            <w:noProof/>
            <w:webHidden/>
          </w:rPr>
          <w:instrText xml:space="preserve"> PAGEREF _Toc118620194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6F0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B7D63" w:rsidRDefault="00EB7D63">
      <w:pPr>
        <w:pStyle w:val="20"/>
        <w:rPr>
          <w:noProof/>
          <w:sz w:val="24"/>
        </w:rPr>
      </w:pPr>
      <w:hyperlink w:anchor="_Toc118620195" w:history="1">
        <w:r w:rsidR="00F64FC7">
          <w:rPr>
            <w:rStyle w:val="ac"/>
            <w:bCs/>
            <w:noProof/>
            <w:sz w:val="32"/>
          </w:rPr>
          <w:t>1.1. Наименование испытуемой программы</w:t>
        </w:r>
        <w:r w:rsidR="00F64F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FC7">
          <w:rPr>
            <w:noProof/>
            <w:webHidden/>
          </w:rPr>
          <w:instrText xml:space="preserve"> PAGEREF _Toc118620195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6F0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B7D63" w:rsidRDefault="00EB7D63">
      <w:pPr>
        <w:pStyle w:val="20"/>
        <w:rPr>
          <w:noProof/>
          <w:sz w:val="24"/>
        </w:rPr>
      </w:pPr>
      <w:hyperlink w:anchor="_Toc118620196" w:history="1">
        <w:r w:rsidR="00F64FC7">
          <w:rPr>
            <w:rStyle w:val="ac"/>
            <w:bCs/>
            <w:noProof/>
            <w:sz w:val="32"/>
          </w:rPr>
          <w:t>1.2. Область применения испытуемой программы</w:t>
        </w:r>
        <w:r w:rsidR="00F64F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FC7">
          <w:rPr>
            <w:noProof/>
            <w:webHidden/>
          </w:rPr>
          <w:instrText xml:space="preserve"> PAGEREF _Toc118620196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6F0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B7D63" w:rsidRDefault="00EB7D63">
      <w:pPr>
        <w:pStyle w:val="20"/>
        <w:rPr>
          <w:noProof/>
          <w:sz w:val="24"/>
        </w:rPr>
      </w:pPr>
      <w:hyperlink w:anchor="_Toc118620197" w:history="1">
        <w:r w:rsidR="00F64FC7">
          <w:rPr>
            <w:rStyle w:val="ac"/>
            <w:bCs/>
            <w:noProof/>
            <w:sz w:val="32"/>
          </w:rPr>
          <w:t>1.3. Обозначение испытуемой программы</w:t>
        </w:r>
        <w:r w:rsidR="00F64F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FC7">
          <w:rPr>
            <w:noProof/>
            <w:webHidden/>
          </w:rPr>
          <w:instrText xml:space="preserve"> PAGEREF _Toc118620197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6F0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B7D63" w:rsidRDefault="00EB7D63">
      <w:pPr>
        <w:pStyle w:val="10"/>
        <w:rPr>
          <w:noProof/>
          <w:sz w:val="24"/>
        </w:rPr>
      </w:pPr>
      <w:hyperlink w:anchor="_Toc118620198" w:history="1">
        <w:r w:rsidR="00F64FC7">
          <w:rPr>
            <w:rStyle w:val="ac"/>
            <w:noProof/>
          </w:rPr>
          <w:t>2. Цель испытаний</w:t>
        </w:r>
        <w:r w:rsidR="00F64F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FC7">
          <w:rPr>
            <w:noProof/>
            <w:webHidden/>
          </w:rPr>
          <w:instrText xml:space="preserve"> PAGEREF _Toc118620198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6F0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B7D63" w:rsidRDefault="00EB7D63">
      <w:pPr>
        <w:pStyle w:val="10"/>
        <w:rPr>
          <w:noProof/>
          <w:sz w:val="24"/>
        </w:rPr>
      </w:pPr>
      <w:hyperlink w:anchor="_Toc118620199" w:history="1">
        <w:r w:rsidR="00F64FC7">
          <w:rPr>
            <w:rStyle w:val="ac"/>
            <w:noProof/>
          </w:rPr>
          <w:t>3. Требования к программе</w:t>
        </w:r>
        <w:r w:rsidR="00F64F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FC7">
          <w:rPr>
            <w:noProof/>
            <w:webHidden/>
          </w:rPr>
          <w:instrText xml:space="preserve"> PAGEREF _Toc118620199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6F0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B7D63" w:rsidRDefault="00EB7D63">
      <w:pPr>
        <w:pStyle w:val="10"/>
        <w:rPr>
          <w:noProof/>
          <w:sz w:val="24"/>
        </w:rPr>
      </w:pPr>
      <w:hyperlink w:anchor="_Toc118620200" w:history="1">
        <w:r w:rsidR="00F64FC7">
          <w:rPr>
            <w:rStyle w:val="ac"/>
            <w:noProof/>
          </w:rPr>
          <w:t>4. Требования к программной документации</w:t>
        </w:r>
        <w:r w:rsidR="00F64F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FC7">
          <w:rPr>
            <w:noProof/>
            <w:webHidden/>
          </w:rPr>
          <w:instrText xml:space="preserve"> PAGEREF _Toc118620200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6F0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B7D63" w:rsidRDefault="00EB7D63">
      <w:pPr>
        <w:pStyle w:val="20"/>
        <w:rPr>
          <w:noProof/>
          <w:sz w:val="24"/>
        </w:rPr>
      </w:pPr>
      <w:hyperlink w:anchor="_Toc118620201" w:history="1">
        <w:r w:rsidR="00F64FC7">
          <w:rPr>
            <w:rStyle w:val="ac"/>
            <w:bCs/>
            <w:noProof/>
            <w:sz w:val="32"/>
          </w:rPr>
          <w:t xml:space="preserve">4.1. </w:t>
        </w:r>
        <w:r w:rsidR="00F64FC7">
          <w:rPr>
            <w:rStyle w:val="ac"/>
            <w:bCs/>
            <w:noProof/>
          </w:rPr>
          <w:t>Состав программной документации, предъявляемой на испытания</w:t>
        </w:r>
        <w:r w:rsidR="00F64F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FC7">
          <w:rPr>
            <w:noProof/>
            <w:webHidden/>
          </w:rPr>
          <w:instrText xml:space="preserve"> PAGEREF _Toc118620201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6F0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B7D63" w:rsidRDefault="00EB7D63">
      <w:pPr>
        <w:pStyle w:val="20"/>
        <w:rPr>
          <w:noProof/>
          <w:sz w:val="24"/>
        </w:rPr>
      </w:pPr>
      <w:hyperlink w:anchor="_Toc118620202" w:history="1">
        <w:r w:rsidR="00F64FC7">
          <w:rPr>
            <w:rStyle w:val="ac"/>
            <w:bCs/>
            <w:noProof/>
            <w:sz w:val="32"/>
          </w:rPr>
          <w:t>4.2. Специальные требования</w:t>
        </w:r>
        <w:r w:rsidR="00F64F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FC7">
          <w:rPr>
            <w:noProof/>
            <w:webHidden/>
          </w:rPr>
          <w:instrText xml:space="preserve"> PAGEREF _Toc118620202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6F0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B7D63" w:rsidRDefault="00EB7D63">
      <w:pPr>
        <w:pStyle w:val="10"/>
        <w:rPr>
          <w:noProof/>
          <w:sz w:val="24"/>
        </w:rPr>
      </w:pPr>
      <w:hyperlink w:anchor="_Toc118620203" w:history="1">
        <w:r w:rsidR="00F64FC7">
          <w:rPr>
            <w:rStyle w:val="ac"/>
            <w:noProof/>
          </w:rPr>
          <w:t>5. Средства и порядок испытаний</w:t>
        </w:r>
        <w:r w:rsidR="00F64F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FC7">
          <w:rPr>
            <w:noProof/>
            <w:webHidden/>
          </w:rPr>
          <w:instrText xml:space="preserve"> PAGEREF _Toc118620203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6F0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B7D63" w:rsidRDefault="00EB7D63">
      <w:pPr>
        <w:pStyle w:val="20"/>
        <w:rPr>
          <w:noProof/>
          <w:sz w:val="24"/>
        </w:rPr>
      </w:pPr>
      <w:hyperlink w:anchor="_Toc118620204" w:history="1">
        <w:r w:rsidR="00F64FC7">
          <w:rPr>
            <w:rStyle w:val="ac"/>
            <w:bCs/>
            <w:noProof/>
            <w:sz w:val="32"/>
          </w:rPr>
          <w:t>5.1. Технические средства, используемые во время испытаний</w:t>
        </w:r>
        <w:r w:rsidR="00F64F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FC7">
          <w:rPr>
            <w:noProof/>
            <w:webHidden/>
          </w:rPr>
          <w:instrText xml:space="preserve"> PAGEREF _Toc118620204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6F0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B7D63" w:rsidRDefault="00EB7D63">
      <w:pPr>
        <w:pStyle w:val="20"/>
        <w:rPr>
          <w:noProof/>
          <w:sz w:val="24"/>
        </w:rPr>
      </w:pPr>
      <w:hyperlink w:anchor="_Toc118620205" w:history="1">
        <w:r w:rsidR="00F64FC7">
          <w:rPr>
            <w:rStyle w:val="ac"/>
            <w:bCs/>
            <w:noProof/>
            <w:sz w:val="32"/>
          </w:rPr>
          <w:t>5.2. Программные средства, используемые во время испытаний</w:t>
        </w:r>
        <w:r w:rsidR="00F64F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FC7">
          <w:rPr>
            <w:noProof/>
            <w:webHidden/>
          </w:rPr>
          <w:instrText xml:space="preserve"> PAGEREF _Toc118620205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6F0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B7D63" w:rsidRDefault="00EB7D63">
      <w:pPr>
        <w:pStyle w:val="20"/>
        <w:rPr>
          <w:noProof/>
          <w:sz w:val="24"/>
        </w:rPr>
      </w:pPr>
      <w:hyperlink w:anchor="_Toc118620206" w:history="1">
        <w:r w:rsidR="00F64FC7">
          <w:rPr>
            <w:rStyle w:val="ac"/>
            <w:bCs/>
            <w:noProof/>
            <w:sz w:val="32"/>
          </w:rPr>
          <w:t>5.3. Порядок проведения испытаний</w:t>
        </w:r>
        <w:r w:rsidR="00F64F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FC7">
          <w:rPr>
            <w:noProof/>
            <w:webHidden/>
          </w:rPr>
          <w:instrText xml:space="preserve"> PAGEREF _Toc118620206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6F0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B7D63" w:rsidRDefault="00EB7D63">
      <w:pPr>
        <w:pStyle w:val="30"/>
        <w:rPr>
          <w:noProof/>
          <w:sz w:val="24"/>
        </w:rPr>
      </w:pPr>
      <w:hyperlink w:anchor="_Toc118620207" w:history="1">
        <w:r w:rsidR="00F64FC7">
          <w:rPr>
            <w:rStyle w:val="ac"/>
            <w:noProof/>
            <w:szCs w:val="36"/>
          </w:rPr>
          <w:t>5.3.1. Перечень проверок проводимых на 1 этапе испытаний</w:t>
        </w:r>
        <w:r w:rsidR="00F64F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FC7">
          <w:rPr>
            <w:noProof/>
            <w:webHidden/>
          </w:rPr>
          <w:instrText xml:space="preserve"> PAGEREF _Toc118620207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6F0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B7D63" w:rsidRDefault="00EB7D63">
      <w:pPr>
        <w:pStyle w:val="30"/>
        <w:rPr>
          <w:noProof/>
          <w:sz w:val="24"/>
        </w:rPr>
      </w:pPr>
      <w:hyperlink w:anchor="_Toc118620208" w:history="1">
        <w:r w:rsidR="00F64FC7">
          <w:rPr>
            <w:rStyle w:val="ac"/>
            <w:noProof/>
            <w:szCs w:val="36"/>
          </w:rPr>
          <w:t>5.3.2. Перечень проверок проводимых на 2 этапе испытаний</w:t>
        </w:r>
        <w:r w:rsidR="00F64F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FC7">
          <w:rPr>
            <w:noProof/>
            <w:webHidden/>
          </w:rPr>
          <w:instrText xml:space="preserve"> PAGEREF _Toc118620208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6F0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B7D63" w:rsidRDefault="00EB7D63">
      <w:pPr>
        <w:pStyle w:val="20"/>
        <w:rPr>
          <w:noProof/>
          <w:sz w:val="24"/>
        </w:rPr>
      </w:pPr>
      <w:hyperlink w:anchor="_Toc118620209" w:history="1">
        <w:r w:rsidR="00F64FC7">
          <w:rPr>
            <w:rStyle w:val="ac"/>
            <w:bCs/>
            <w:noProof/>
            <w:sz w:val="32"/>
          </w:rPr>
          <w:t>5.4. Количественные и качественные характеристики, подлежащие оценке</w:t>
        </w:r>
        <w:r w:rsidR="00F64F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FC7">
          <w:rPr>
            <w:noProof/>
            <w:webHidden/>
          </w:rPr>
          <w:instrText xml:space="preserve"> PAGEREF _Toc118620209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6F0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B7D63" w:rsidRDefault="00EB7D63">
      <w:pPr>
        <w:pStyle w:val="30"/>
        <w:rPr>
          <w:noProof/>
          <w:sz w:val="24"/>
        </w:rPr>
      </w:pPr>
      <w:hyperlink w:anchor="_Toc118620210" w:history="1">
        <w:r w:rsidR="00F64FC7">
          <w:rPr>
            <w:rStyle w:val="ac"/>
            <w:noProof/>
            <w:szCs w:val="36"/>
          </w:rPr>
          <w:t>5.4.1. Количественные характеристики, подлежащие оценке</w:t>
        </w:r>
        <w:r w:rsidR="00F64F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FC7">
          <w:rPr>
            <w:noProof/>
            <w:webHidden/>
          </w:rPr>
          <w:instrText xml:space="preserve"> PAGEREF _Toc118620210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6F0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B7D63" w:rsidRDefault="00EB7D63">
      <w:pPr>
        <w:pStyle w:val="30"/>
        <w:rPr>
          <w:noProof/>
          <w:sz w:val="24"/>
        </w:rPr>
      </w:pPr>
      <w:hyperlink w:anchor="_Toc118620211" w:history="1">
        <w:r w:rsidR="00F64FC7">
          <w:rPr>
            <w:rStyle w:val="ac"/>
            <w:noProof/>
            <w:szCs w:val="36"/>
          </w:rPr>
          <w:t>5.4.2. Качественные характеристики, подлежащие оценке</w:t>
        </w:r>
        <w:r w:rsidR="00F64F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FC7">
          <w:rPr>
            <w:noProof/>
            <w:webHidden/>
          </w:rPr>
          <w:instrText xml:space="preserve"> PAGEREF _Toc118620211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6F0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B7D63" w:rsidRDefault="00EB7D63">
      <w:pPr>
        <w:pStyle w:val="20"/>
        <w:rPr>
          <w:noProof/>
          <w:sz w:val="24"/>
        </w:rPr>
      </w:pPr>
      <w:hyperlink w:anchor="_Toc118620212" w:history="1">
        <w:r w:rsidR="00F64FC7">
          <w:rPr>
            <w:rStyle w:val="ac"/>
            <w:bCs/>
            <w:noProof/>
            <w:sz w:val="32"/>
          </w:rPr>
          <w:t>5.5. Условия проведения испытаний</w:t>
        </w:r>
        <w:r w:rsidR="00F64F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FC7">
          <w:rPr>
            <w:noProof/>
            <w:webHidden/>
          </w:rPr>
          <w:instrText xml:space="preserve"> PAGEREF _Toc118620212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6F0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B7D63" w:rsidRDefault="00EB7D63">
      <w:pPr>
        <w:pStyle w:val="30"/>
        <w:rPr>
          <w:noProof/>
          <w:sz w:val="24"/>
        </w:rPr>
      </w:pPr>
      <w:hyperlink w:anchor="_Toc118620213" w:history="1">
        <w:r w:rsidR="00F64FC7">
          <w:rPr>
            <w:rStyle w:val="ac"/>
            <w:noProof/>
            <w:szCs w:val="36"/>
          </w:rPr>
          <w:t>5.5.1. Климатические условия</w:t>
        </w:r>
        <w:r w:rsidR="00F64F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FC7">
          <w:rPr>
            <w:noProof/>
            <w:webHidden/>
          </w:rPr>
          <w:instrText xml:space="preserve"> PAGEREF _Toc118620213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6F0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B7D63" w:rsidRDefault="00EB7D63">
      <w:pPr>
        <w:pStyle w:val="30"/>
        <w:rPr>
          <w:noProof/>
          <w:sz w:val="24"/>
        </w:rPr>
      </w:pPr>
      <w:hyperlink w:anchor="_Toc118620214" w:history="1">
        <w:r w:rsidR="00F64FC7">
          <w:rPr>
            <w:rStyle w:val="ac"/>
            <w:noProof/>
            <w:szCs w:val="36"/>
          </w:rPr>
          <w:t>5.5.2. Условия начала и завершения отдельных этапов испытаний</w:t>
        </w:r>
        <w:r w:rsidR="00F64F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FC7">
          <w:rPr>
            <w:noProof/>
            <w:webHidden/>
          </w:rPr>
          <w:instrText xml:space="preserve"> PAGEREF _Toc118620214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6F0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B7D63" w:rsidRDefault="00EB7D63">
      <w:pPr>
        <w:pStyle w:val="30"/>
        <w:rPr>
          <w:noProof/>
          <w:sz w:val="24"/>
        </w:rPr>
      </w:pPr>
      <w:hyperlink w:anchor="_Toc118620215" w:history="1">
        <w:r w:rsidR="00F64FC7">
          <w:rPr>
            <w:rStyle w:val="ac"/>
            <w:noProof/>
            <w:szCs w:val="36"/>
          </w:rPr>
          <w:t>5.5.3. Ограничения в условиях испытаний</w:t>
        </w:r>
        <w:r w:rsidR="00F64F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FC7">
          <w:rPr>
            <w:noProof/>
            <w:webHidden/>
          </w:rPr>
          <w:instrText xml:space="preserve"> PAGEREF _Toc118620215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6F0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B7D63" w:rsidRDefault="00EB7D63">
      <w:pPr>
        <w:pStyle w:val="30"/>
        <w:rPr>
          <w:noProof/>
          <w:sz w:val="24"/>
        </w:rPr>
      </w:pPr>
      <w:hyperlink w:anchor="_Toc118620216" w:history="1">
        <w:r w:rsidR="00F64FC7">
          <w:rPr>
            <w:rStyle w:val="ac"/>
            <w:noProof/>
            <w:szCs w:val="36"/>
          </w:rPr>
          <w:t>5.5.4. Меры, обеспечивающие безопасность и безаварийность испытаний</w:t>
        </w:r>
        <w:r w:rsidR="00F64F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FC7">
          <w:rPr>
            <w:noProof/>
            <w:webHidden/>
          </w:rPr>
          <w:instrText xml:space="preserve"> PAGEREF _Toc118620216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6F0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B7D63" w:rsidRDefault="00EB7D63">
      <w:pPr>
        <w:pStyle w:val="30"/>
        <w:rPr>
          <w:noProof/>
          <w:sz w:val="24"/>
        </w:rPr>
      </w:pPr>
      <w:hyperlink w:anchor="_Toc118620217" w:history="1">
        <w:r w:rsidR="00F64FC7">
          <w:rPr>
            <w:rStyle w:val="ac"/>
            <w:noProof/>
            <w:szCs w:val="36"/>
          </w:rPr>
          <w:t>5.5.5. Порядок взаимодействия подразделений, участвующих в испытаниях</w:t>
        </w:r>
        <w:r w:rsidR="00F64F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FC7">
          <w:rPr>
            <w:noProof/>
            <w:webHidden/>
          </w:rPr>
          <w:instrText xml:space="preserve"> PAGEREF _Toc118620217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6F0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B7D63" w:rsidRDefault="00EB7D63">
      <w:pPr>
        <w:pStyle w:val="30"/>
        <w:rPr>
          <w:noProof/>
          <w:sz w:val="24"/>
        </w:rPr>
      </w:pPr>
      <w:hyperlink w:anchor="_Toc118620218" w:history="1">
        <w:r w:rsidR="00F64FC7">
          <w:rPr>
            <w:rStyle w:val="ac"/>
            <w:noProof/>
            <w:szCs w:val="36"/>
          </w:rPr>
          <w:t>5.5.6. Требования к персоналу, проводящему испытания</w:t>
        </w:r>
        <w:r w:rsidR="00F64F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FC7">
          <w:rPr>
            <w:noProof/>
            <w:webHidden/>
          </w:rPr>
          <w:instrText xml:space="preserve"> PAGEREF _Toc118620218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6F0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B7D63" w:rsidRDefault="00EB7D63">
      <w:pPr>
        <w:pStyle w:val="20"/>
        <w:rPr>
          <w:noProof/>
          <w:sz w:val="24"/>
        </w:rPr>
      </w:pPr>
      <w:hyperlink w:anchor="_Toc118620219" w:history="1">
        <w:r w:rsidR="00F64FC7">
          <w:rPr>
            <w:rStyle w:val="ac"/>
            <w:bCs/>
            <w:noProof/>
            <w:sz w:val="32"/>
          </w:rPr>
          <w:t>5.6. Перечень работ, проводимых после завершения испытаний</w:t>
        </w:r>
        <w:r w:rsidR="00F64F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FC7">
          <w:rPr>
            <w:noProof/>
            <w:webHidden/>
          </w:rPr>
          <w:instrText xml:space="preserve"> PAGEREF _Toc118620219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6F0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B7D63" w:rsidRDefault="00EB7D63">
      <w:pPr>
        <w:pStyle w:val="10"/>
        <w:rPr>
          <w:noProof/>
          <w:sz w:val="24"/>
        </w:rPr>
      </w:pPr>
      <w:hyperlink w:anchor="_Toc118620220" w:history="1">
        <w:r w:rsidR="00F64FC7">
          <w:rPr>
            <w:rStyle w:val="ac"/>
            <w:noProof/>
          </w:rPr>
          <w:t>6. Методы испытаний</w:t>
        </w:r>
        <w:r w:rsidR="00F64F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FC7">
          <w:rPr>
            <w:noProof/>
            <w:webHidden/>
          </w:rPr>
          <w:instrText xml:space="preserve"> PAGEREF _Toc118620220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6F0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B7D63" w:rsidRDefault="00EB7D63">
      <w:pPr>
        <w:pStyle w:val="20"/>
        <w:rPr>
          <w:noProof/>
          <w:sz w:val="24"/>
        </w:rPr>
      </w:pPr>
      <w:hyperlink w:anchor="_Toc118620221" w:history="1">
        <w:r w:rsidR="00F64FC7">
          <w:rPr>
            <w:rStyle w:val="ac"/>
            <w:bCs/>
            <w:noProof/>
            <w:sz w:val="32"/>
          </w:rPr>
          <w:t>6.1. Методика проведения проверки комплектности программной документации</w:t>
        </w:r>
        <w:r w:rsidR="00F64F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FC7">
          <w:rPr>
            <w:noProof/>
            <w:webHidden/>
          </w:rPr>
          <w:instrText xml:space="preserve"> PAGEREF _Toc118620221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6F0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B7D63" w:rsidRDefault="00EB7D63">
      <w:pPr>
        <w:pStyle w:val="20"/>
        <w:rPr>
          <w:noProof/>
          <w:sz w:val="24"/>
        </w:rPr>
      </w:pPr>
      <w:hyperlink w:anchor="_Toc118620222" w:history="1">
        <w:r w:rsidR="00F64FC7">
          <w:rPr>
            <w:rStyle w:val="ac"/>
            <w:bCs/>
            <w:noProof/>
            <w:sz w:val="32"/>
          </w:rPr>
          <w:t>6.2. Методика проведения проверки комплектности и состава технических и программных средств</w:t>
        </w:r>
        <w:r w:rsidR="00F64F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FC7">
          <w:rPr>
            <w:noProof/>
            <w:webHidden/>
          </w:rPr>
          <w:instrText xml:space="preserve"> PAGEREF _Toc118620222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6F0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B7D63" w:rsidRDefault="00EB7D63">
      <w:pPr>
        <w:pStyle w:val="20"/>
        <w:rPr>
          <w:noProof/>
          <w:sz w:val="24"/>
        </w:rPr>
      </w:pPr>
      <w:hyperlink w:anchor="_Toc118620223" w:history="1">
        <w:r w:rsidR="00F64FC7">
          <w:rPr>
            <w:rStyle w:val="ac"/>
            <w:bCs/>
            <w:noProof/>
            <w:sz w:val="32"/>
          </w:rPr>
          <w:t>6.3. Методика проверки выполнения функции (такой-то)</w:t>
        </w:r>
        <w:r w:rsidR="00F64F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FC7">
          <w:rPr>
            <w:noProof/>
            <w:webHidden/>
          </w:rPr>
          <w:instrText xml:space="preserve"> PAGEREF _Toc118620223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6F0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B7D63" w:rsidRDefault="00EB7D63">
      <w:pPr>
        <w:pStyle w:val="20"/>
        <w:rPr>
          <w:noProof/>
          <w:sz w:val="24"/>
        </w:rPr>
      </w:pPr>
      <w:hyperlink w:anchor="_Toc118620224" w:history="1">
        <w:r w:rsidR="00F64FC7">
          <w:rPr>
            <w:rStyle w:val="ac"/>
            <w:bCs/>
            <w:noProof/>
            <w:sz w:val="32"/>
          </w:rPr>
          <w:t>6.4. Методика проверки выполнения функции (этакой)</w:t>
        </w:r>
        <w:r w:rsidR="00F64F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FC7">
          <w:rPr>
            <w:noProof/>
            <w:webHidden/>
          </w:rPr>
          <w:instrText xml:space="preserve"> PAGEREF _Toc118620224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6F0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B7D63" w:rsidRDefault="00EB7D63">
      <w:pPr>
        <w:pStyle w:val="10"/>
        <w:rPr>
          <w:noProof/>
          <w:sz w:val="24"/>
        </w:rPr>
      </w:pPr>
      <w:hyperlink w:anchor="_Toc118620225" w:history="1">
        <w:r w:rsidR="00F64FC7">
          <w:rPr>
            <w:rStyle w:val="ac"/>
            <w:noProof/>
          </w:rPr>
          <w:t>Лист регистрации изменений</w:t>
        </w:r>
        <w:r w:rsidR="00F64F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FC7">
          <w:rPr>
            <w:noProof/>
            <w:webHidden/>
          </w:rPr>
          <w:instrText xml:space="preserve"> PAGEREF _Toc118620225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6F0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B7D63" w:rsidRDefault="00EB7D63">
      <w:pPr>
        <w:pStyle w:val="40"/>
        <w:ind w:left="0"/>
      </w:pPr>
      <w:r>
        <w:fldChar w:fldCharType="end"/>
      </w:r>
    </w:p>
    <w:p w:rsidR="00EB7D63" w:rsidRDefault="00F64FC7">
      <w:pPr>
        <w:pStyle w:val="1"/>
        <w:rPr>
          <w:caps/>
          <w:sz w:val="32"/>
        </w:rPr>
      </w:pPr>
      <w:r>
        <w:br w:type="page"/>
      </w:r>
      <w:bookmarkStart w:id="4" w:name="_Toc118620194"/>
      <w:r>
        <w:rPr>
          <w:caps/>
          <w:sz w:val="32"/>
        </w:rPr>
        <w:lastRenderedPageBreak/>
        <w:t>Объект испытаний</w:t>
      </w:r>
      <w:bookmarkEnd w:id="4"/>
    </w:p>
    <w:p w:rsidR="00EB7D63" w:rsidRDefault="00EB7D63"/>
    <w:p w:rsidR="00EB7D63" w:rsidRDefault="00EB7D63"/>
    <w:p w:rsidR="00EB7D63" w:rsidRDefault="00EB7D63"/>
    <w:p w:rsidR="00EB7D63" w:rsidRDefault="00EB7D63"/>
    <w:p w:rsidR="00EB7D63" w:rsidRDefault="00F64FC7">
      <w:pPr>
        <w:pStyle w:val="2"/>
        <w:jc w:val="left"/>
        <w:rPr>
          <w:b/>
          <w:bCs/>
          <w:sz w:val="32"/>
        </w:rPr>
      </w:pPr>
      <w:bookmarkStart w:id="5" w:name="_Toc118620195"/>
      <w:r>
        <w:rPr>
          <w:b/>
          <w:bCs/>
          <w:sz w:val="32"/>
        </w:rPr>
        <w:t>Наименование испытуемой программы</w:t>
      </w:r>
      <w:bookmarkEnd w:id="5"/>
    </w:p>
    <w:p w:rsidR="00EB7D63" w:rsidRDefault="00EB7D63"/>
    <w:p w:rsidR="00EB7D63" w:rsidRDefault="00EB7D63"/>
    <w:p w:rsidR="00EB7D63" w:rsidRDefault="00EB7D63"/>
    <w:p w:rsidR="00EB7D63" w:rsidRDefault="00F64FC7">
      <w:r>
        <w:tab/>
        <w:t>Текст</w:t>
      </w:r>
    </w:p>
    <w:p w:rsidR="00EB7D63" w:rsidRDefault="00EB7D63"/>
    <w:p w:rsidR="00EB7D63" w:rsidRDefault="00EB7D63"/>
    <w:p w:rsidR="00EB7D63" w:rsidRDefault="00EB7D63"/>
    <w:p w:rsidR="00EB7D63" w:rsidRDefault="00EB7D63"/>
    <w:p w:rsidR="00EB7D63" w:rsidRDefault="00F64FC7">
      <w:pPr>
        <w:pStyle w:val="2"/>
        <w:jc w:val="left"/>
        <w:rPr>
          <w:b/>
          <w:bCs/>
          <w:sz w:val="32"/>
        </w:rPr>
      </w:pPr>
      <w:bookmarkStart w:id="6" w:name="_Toc118620196"/>
      <w:r>
        <w:rPr>
          <w:b/>
          <w:bCs/>
          <w:sz w:val="32"/>
        </w:rPr>
        <w:t>Область применения испытуемой программы</w:t>
      </w:r>
      <w:bookmarkEnd w:id="6"/>
    </w:p>
    <w:p w:rsidR="00EB7D63" w:rsidRDefault="00EB7D63"/>
    <w:p w:rsidR="00EB7D63" w:rsidRDefault="00EB7D63"/>
    <w:p w:rsidR="00EB7D63" w:rsidRDefault="00EB7D63"/>
    <w:p w:rsidR="00EB7D63" w:rsidRDefault="00F64FC7">
      <w:r>
        <w:tab/>
        <w:t>Текст</w:t>
      </w:r>
    </w:p>
    <w:p w:rsidR="00EB7D63" w:rsidRDefault="00EB7D63"/>
    <w:p w:rsidR="00EB7D63" w:rsidRDefault="00EB7D63"/>
    <w:p w:rsidR="00EB7D63" w:rsidRDefault="00EB7D63"/>
    <w:p w:rsidR="00EB7D63" w:rsidRDefault="00EB7D63"/>
    <w:p w:rsidR="00EB7D63" w:rsidRDefault="00F64FC7">
      <w:pPr>
        <w:pStyle w:val="2"/>
        <w:jc w:val="left"/>
        <w:rPr>
          <w:b/>
          <w:bCs/>
          <w:sz w:val="32"/>
        </w:rPr>
      </w:pPr>
      <w:bookmarkStart w:id="7" w:name="_Toc118620197"/>
      <w:r>
        <w:rPr>
          <w:b/>
          <w:bCs/>
          <w:sz w:val="32"/>
        </w:rPr>
        <w:t>Обозначение испытуемой программы</w:t>
      </w:r>
      <w:bookmarkEnd w:id="7"/>
    </w:p>
    <w:p w:rsidR="00EB7D63" w:rsidRDefault="00EB7D63"/>
    <w:p w:rsidR="00EB7D63" w:rsidRDefault="00EB7D63"/>
    <w:p w:rsidR="00EB7D63" w:rsidRDefault="00EB7D63"/>
    <w:p w:rsidR="00EB7D63" w:rsidRDefault="00F64FC7">
      <w:r>
        <w:tab/>
        <w:t>Текст</w:t>
      </w:r>
    </w:p>
    <w:p w:rsidR="00EB7D63" w:rsidRDefault="00EB7D63"/>
    <w:p w:rsidR="00EB7D63" w:rsidRDefault="00EB7D63"/>
    <w:p w:rsidR="00EB7D63" w:rsidRDefault="00EB7D63"/>
    <w:p w:rsidR="00EB7D63" w:rsidRDefault="00EB7D63"/>
    <w:p w:rsidR="00EB7D63" w:rsidRDefault="00F64FC7">
      <w:pPr>
        <w:pStyle w:val="1"/>
        <w:rPr>
          <w:caps/>
          <w:sz w:val="32"/>
        </w:rPr>
      </w:pPr>
      <w:bookmarkStart w:id="8" w:name="_Toc118620198"/>
      <w:r>
        <w:rPr>
          <w:caps/>
          <w:sz w:val="32"/>
        </w:rPr>
        <w:t>Цель испытаний</w:t>
      </w:r>
      <w:bookmarkEnd w:id="8"/>
    </w:p>
    <w:p w:rsidR="00EB7D63" w:rsidRDefault="00EB7D63"/>
    <w:p w:rsidR="00EB7D63" w:rsidRDefault="00EB7D63"/>
    <w:p w:rsidR="00EB7D63" w:rsidRDefault="00EB7D63"/>
    <w:p w:rsidR="00EB7D63" w:rsidRDefault="00F64FC7">
      <w:pPr>
        <w:ind w:firstLine="708"/>
        <w:jc w:val="both"/>
      </w:pPr>
      <w:r>
        <w:t>Цель проведения испытаний – проверка соответствия характеристик разработанной программы (программного изделия) функциональным и иным, отдельным видам требований, изложенным в программном документе «Техническое задание».</w:t>
      </w:r>
    </w:p>
    <w:p w:rsidR="00EB7D63" w:rsidRDefault="00EB7D63"/>
    <w:p w:rsidR="00EB7D63" w:rsidRDefault="00EB7D63"/>
    <w:p w:rsidR="00EB7D63" w:rsidRDefault="00EB7D63"/>
    <w:p w:rsidR="00EB7D63" w:rsidRDefault="00EB7D63"/>
    <w:p w:rsidR="00EB7D63" w:rsidRDefault="00F64FC7">
      <w:pPr>
        <w:pStyle w:val="1"/>
        <w:rPr>
          <w:caps/>
          <w:sz w:val="32"/>
        </w:rPr>
      </w:pPr>
      <w:bookmarkStart w:id="9" w:name="_Toc118620199"/>
      <w:r>
        <w:rPr>
          <w:caps/>
          <w:sz w:val="32"/>
        </w:rPr>
        <w:t>Требования к программе</w:t>
      </w:r>
      <w:bookmarkEnd w:id="9"/>
    </w:p>
    <w:p w:rsidR="00EB7D63" w:rsidRDefault="00EB7D63"/>
    <w:p w:rsidR="00EB7D63" w:rsidRDefault="00EB7D63"/>
    <w:p w:rsidR="00EB7D63" w:rsidRDefault="00EB7D63"/>
    <w:p w:rsidR="00EB7D63" w:rsidRDefault="00F64FC7">
      <w:pPr>
        <w:ind w:firstLine="720"/>
        <w:jc w:val="both"/>
      </w:pPr>
      <w:r>
        <w:t xml:space="preserve">При проведении испытаний функциональные характеристики (возможности) программы </w:t>
      </w:r>
      <w:r>
        <w:rPr>
          <w:spacing w:val="8"/>
        </w:rPr>
        <w:t>подлежат проверке на соответствие требованиям, изложенным в п. «</w:t>
      </w:r>
      <w:r>
        <w:t>Требования к функциональным характеристикам»  Технического задания.</w:t>
      </w:r>
    </w:p>
    <w:p w:rsidR="00EB7D63" w:rsidRDefault="00EB7D63"/>
    <w:p w:rsidR="00EB7D63" w:rsidRDefault="00EB7D63"/>
    <w:p w:rsidR="00EB7D63" w:rsidRDefault="00EB7D63"/>
    <w:p w:rsidR="00EB7D63" w:rsidRDefault="00EB7D63"/>
    <w:p w:rsidR="00EB7D63" w:rsidRDefault="00F64FC7">
      <w:pPr>
        <w:pStyle w:val="1"/>
        <w:rPr>
          <w:caps/>
          <w:sz w:val="32"/>
        </w:rPr>
      </w:pPr>
      <w:bookmarkStart w:id="10" w:name="_Toc118620200"/>
      <w:r>
        <w:rPr>
          <w:caps/>
          <w:sz w:val="32"/>
        </w:rPr>
        <w:t>Требования к программной документации</w:t>
      </w:r>
      <w:bookmarkEnd w:id="10"/>
    </w:p>
    <w:p w:rsidR="00EB7D63" w:rsidRDefault="00EB7D63"/>
    <w:p w:rsidR="00EB7D63" w:rsidRDefault="00EB7D63"/>
    <w:p w:rsidR="00EB7D63" w:rsidRDefault="00EB7D63"/>
    <w:p w:rsidR="00EB7D63" w:rsidRDefault="00EB7D63"/>
    <w:p w:rsidR="00EB7D63" w:rsidRDefault="00F64FC7">
      <w:pPr>
        <w:pStyle w:val="2"/>
        <w:numPr>
          <w:ilvl w:val="1"/>
          <w:numId w:val="15"/>
        </w:numPr>
        <w:jc w:val="left"/>
        <w:rPr>
          <w:b/>
          <w:bCs/>
          <w:sz w:val="32"/>
        </w:rPr>
      </w:pPr>
      <w:bookmarkStart w:id="11" w:name="_Toc118620201"/>
      <w:r>
        <w:rPr>
          <w:b/>
          <w:bCs/>
          <w:sz w:val="32"/>
        </w:rPr>
        <w:t>Состав программной документации, предъявляемой на испытания</w:t>
      </w:r>
      <w:bookmarkEnd w:id="11"/>
    </w:p>
    <w:p w:rsidR="00EB7D63" w:rsidRDefault="00EB7D63"/>
    <w:p w:rsidR="00EB7D63" w:rsidRDefault="00EB7D63"/>
    <w:p w:rsidR="00EB7D63" w:rsidRDefault="00EB7D63"/>
    <w:p w:rsidR="00EB7D63" w:rsidRDefault="00F64FC7">
      <w:pPr>
        <w:ind w:firstLine="576"/>
      </w:pPr>
      <w:r>
        <w:t>Состав программной документации должен включать в себя:</w:t>
      </w:r>
    </w:p>
    <w:p w:rsidR="00EB7D63" w:rsidRDefault="00EB7D63">
      <w:pPr>
        <w:ind w:firstLine="576"/>
      </w:pPr>
    </w:p>
    <w:p w:rsidR="00EB7D63" w:rsidRDefault="00F64FC7">
      <w:pPr>
        <w:spacing w:line="360" w:lineRule="auto"/>
        <w:rPr>
          <w:spacing w:val="2"/>
        </w:rPr>
      </w:pPr>
      <w:r>
        <w:t>1)</w:t>
      </w:r>
      <w:r>
        <w:tab/>
      </w:r>
      <w:r>
        <w:rPr>
          <w:spacing w:val="2"/>
        </w:rPr>
        <w:t>техническое задание;</w:t>
      </w:r>
    </w:p>
    <w:p w:rsidR="00EB7D63" w:rsidRDefault="00F64FC7">
      <w:pPr>
        <w:spacing w:line="360" w:lineRule="auto"/>
        <w:rPr>
          <w:spacing w:val="2"/>
        </w:rPr>
      </w:pPr>
      <w:r>
        <w:t>2)</w:t>
      </w:r>
      <w:r>
        <w:tab/>
      </w:r>
      <w:r>
        <w:rPr>
          <w:spacing w:val="2"/>
        </w:rPr>
        <w:t>спецификация;</w:t>
      </w:r>
    </w:p>
    <w:p w:rsidR="00EB7D63" w:rsidRDefault="00F64FC7">
      <w:pPr>
        <w:spacing w:line="360" w:lineRule="auto"/>
        <w:rPr>
          <w:spacing w:val="2"/>
        </w:rPr>
      </w:pPr>
      <w:r>
        <w:t>3)</w:t>
      </w:r>
      <w:r>
        <w:tab/>
        <w:t>текст программы</w:t>
      </w:r>
      <w:r>
        <w:rPr>
          <w:spacing w:val="2"/>
        </w:rPr>
        <w:t>;</w:t>
      </w:r>
    </w:p>
    <w:p w:rsidR="00EB7D63" w:rsidRDefault="00F64FC7">
      <w:pPr>
        <w:spacing w:line="360" w:lineRule="auto"/>
      </w:pPr>
      <w:r>
        <w:t>4)</w:t>
      </w:r>
      <w:r>
        <w:tab/>
        <w:t>описание программы</w:t>
      </w:r>
      <w:r>
        <w:rPr>
          <w:spacing w:val="2"/>
        </w:rPr>
        <w:t>;</w:t>
      </w:r>
    </w:p>
    <w:p w:rsidR="00EB7D63" w:rsidRDefault="00F64FC7">
      <w:pPr>
        <w:spacing w:line="360" w:lineRule="auto"/>
        <w:rPr>
          <w:spacing w:val="-2"/>
        </w:rPr>
      </w:pPr>
      <w:r>
        <w:rPr>
          <w:spacing w:val="-9"/>
        </w:rPr>
        <w:t>5)</w:t>
      </w:r>
      <w:r>
        <w:tab/>
      </w:r>
      <w:r>
        <w:rPr>
          <w:spacing w:val="-2"/>
        </w:rPr>
        <w:t>программу и методики испытаний;</w:t>
      </w:r>
    </w:p>
    <w:p w:rsidR="00EB7D63" w:rsidRDefault="00F64FC7">
      <w:pPr>
        <w:spacing w:line="360" w:lineRule="auto"/>
        <w:rPr>
          <w:spacing w:val="2"/>
        </w:rPr>
      </w:pPr>
      <w:r>
        <w:t>6)</w:t>
      </w:r>
      <w:r>
        <w:tab/>
        <w:t>пояснительная записка</w:t>
      </w:r>
      <w:r>
        <w:rPr>
          <w:spacing w:val="2"/>
        </w:rPr>
        <w:t>;</w:t>
      </w:r>
    </w:p>
    <w:p w:rsidR="00EB7D63" w:rsidRDefault="00F64FC7">
      <w:pPr>
        <w:spacing w:line="360" w:lineRule="auto"/>
      </w:pPr>
      <w:r>
        <w:rPr>
          <w:spacing w:val="-6"/>
        </w:rPr>
        <w:t>7)</w:t>
      </w:r>
      <w:r>
        <w:tab/>
        <w:t>ведомость эксплуатационных документов;</w:t>
      </w:r>
    </w:p>
    <w:p w:rsidR="00EB7D63" w:rsidRDefault="00F64FC7">
      <w:pPr>
        <w:spacing w:line="360" w:lineRule="auto"/>
      </w:pPr>
      <w:r>
        <w:rPr>
          <w:spacing w:val="-6"/>
        </w:rPr>
        <w:t>8)</w:t>
      </w:r>
      <w:r>
        <w:tab/>
        <w:t>формуляр;</w:t>
      </w:r>
    </w:p>
    <w:p w:rsidR="00EB7D63" w:rsidRDefault="00F64FC7">
      <w:pPr>
        <w:spacing w:line="360" w:lineRule="auto"/>
      </w:pPr>
      <w:r>
        <w:rPr>
          <w:spacing w:val="-6"/>
        </w:rPr>
        <w:t>9)</w:t>
      </w:r>
      <w:r>
        <w:tab/>
        <w:t>описание применения;</w:t>
      </w:r>
    </w:p>
    <w:p w:rsidR="00EB7D63" w:rsidRDefault="00F64FC7">
      <w:pPr>
        <w:spacing w:line="360" w:lineRule="auto"/>
      </w:pPr>
      <w:r>
        <w:rPr>
          <w:spacing w:val="-11"/>
        </w:rPr>
        <w:t>10)</w:t>
      </w:r>
      <w:r>
        <w:tab/>
        <w:t>руководство системного программиста;</w:t>
      </w:r>
    </w:p>
    <w:p w:rsidR="00EB7D63" w:rsidRDefault="00F64FC7">
      <w:pPr>
        <w:spacing w:line="360" w:lineRule="auto"/>
      </w:pPr>
      <w:r>
        <w:rPr>
          <w:spacing w:val="-11"/>
        </w:rPr>
        <w:t>11)</w:t>
      </w:r>
      <w:r>
        <w:tab/>
        <w:t>руководство программиста;</w:t>
      </w:r>
    </w:p>
    <w:p w:rsidR="00EB7D63" w:rsidRDefault="00F64FC7">
      <w:pPr>
        <w:spacing w:line="360" w:lineRule="auto"/>
      </w:pPr>
      <w:r>
        <w:rPr>
          <w:spacing w:val="-25"/>
        </w:rPr>
        <w:t>12)</w:t>
      </w:r>
      <w:r>
        <w:tab/>
        <w:t>руководство оператора;</w:t>
      </w:r>
    </w:p>
    <w:p w:rsidR="00EB7D63" w:rsidRDefault="00EB7D63"/>
    <w:p w:rsidR="00EB7D63" w:rsidRDefault="00EB7D63"/>
    <w:p w:rsidR="00EB7D63" w:rsidRDefault="00EB7D63"/>
    <w:p w:rsidR="00EB7D63" w:rsidRDefault="00EB7D63"/>
    <w:p w:rsidR="00EB7D63" w:rsidRDefault="00F64FC7">
      <w:pPr>
        <w:pStyle w:val="2"/>
        <w:numPr>
          <w:ilvl w:val="1"/>
          <w:numId w:val="15"/>
        </w:numPr>
        <w:jc w:val="left"/>
        <w:rPr>
          <w:b/>
          <w:bCs/>
          <w:sz w:val="32"/>
        </w:rPr>
      </w:pPr>
      <w:bookmarkStart w:id="12" w:name="_Toc118620202"/>
      <w:r>
        <w:rPr>
          <w:b/>
          <w:bCs/>
          <w:sz w:val="32"/>
        </w:rPr>
        <w:t>Специальные требования</w:t>
      </w:r>
      <w:bookmarkEnd w:id="12"/>
    </w:p>
    <w:p w:rsidR="00EB7D63" w:rsidRDefault="00EB7D63"/>
    <w:p w:rsidR="00EB7D63" w:rsidRDefault="00EB7D63"/>
    <w:p w:rsidR="00EB7D63" w:rsidRDefault="00EB7D63"/>
    <w:p w:rsidR="00EB7D63" w:rsidRDefault="00F64FC7">
      <w:pPr>
        <w:ind w:left="432"/>
      </w:pPr>
      <w:r>
        <w:t>Специальные требования к программной документации не предъявляются.</w:t>
      </w:r>
    </w:p>
    <w:p w:rsidR="00EB7D63" w:rsidRDefault="00EB7D63"/>
    <w:p w:rsidR="00EB7D63" w:rsidRDefault="00EB7D63"/>
    <w:p w:rsidR="00EB7D63" w:rsidRDefault="00EB7D63"/>
    <w:p w:rsidR="00EB7D63" w:rsidRDefault="00EB7D63"/>
    <w:p w:rsidR="00EB7D63" w:rsidRDefault="00F64FC7">
      <w:pPr>
        <w:pStyle w:val="1"/>
        <w:rPr>
          <w:caps/>
          <w:sz w:val="32"/>
        </w:rPr>
      </w:pPr>
      <w:bookmarkStart w:id="13" w:name="_Toc118620203"/>
      <w:r>
        <w:rPr>
          <w:caps/>
          <w:sz w:val="32"/>
        </w:rPr>
        <w:t>Средства и порядок испытаний</w:t>
      </w:r>
      <w:bookmarkEnd w:id="13"/>
    </w:p>
    <w:p w:rsidR="00EB7D63" w:rsidRDefault="00EB7D63"/>
    <w:p w:rsidR="00EB7D63" w:rsidRDefault="00EB7D63"/>
    <w:p w:rsidR="00EB7D63" w:rsidRDefault="00EB7D63"/>
    <w:p w:rsidR="00EB7D63" w:rsidRDefault="00EB7D63"/>
    <w:p w:rsidR="00EB7D63" w:rsidRDefault="00F64FC7">
      <w:pPr>
        <w:pStyle w:val="2"/>
        <w:numPr>
          <w:ilvl w:val="1"/>
          <w:numId w:val="9"/>
        </w:numPr>
        <w:jc w:val="left"/>
        <w:rPr>
          <w:b/>
          <w:bCs/>
          <w:sz w:val="32"/>
        </w:rPr>
      </w:pPr>
      <w:bookmarkStart w:id="14" w:name="_Toc118620204"/>
      <w:r>
        <w:rPr>
          <w:b/>
          <w:bCs/>
          <w:sz w:val="32"/>
        </w:rPr>
        <w:t>Технические средства, используемые во время испытаний</w:t>
      </w:r>
      <w:bookmarkEnd w:id="14"/>
    </w:p>
    <w:p w:rsidR="00EB7D63" w:rsidRDefault="00EB7D63"/>
    <w:p w:rsidR="00EB7D63" w:rsidRDefault="00EB7D63"/>
    <w:p w:rsidR="00EB7D63" w:rsidRDefault="00EB7D63"/>
    <w:p w:rsidR="00EB7D63" w:rsidRDefault="00F64FC7">
      <w:r>
        <w:tab/>
        <w:t>Текст</w:t>
      </w:r>
    </w:p>
    <w:p w:rsidR="00EB7D63" w:rsidRDefault="00EB7D63"/>
    <w:p w:rsidR="00EB7D63" w:rsidRDefault="00EB7D63"/>
    <w:p w:rsidR="00EB7D63" w:rsidRDefault="00EB7D63"/>
    <w:p w:rsidR="00EB7D63" w:rsidRDefault="00EB7D63"/>
    <w:p w:rsidR="00EB7D63" w:rsidRDefault="00F64FC7">
      <w:pPr>
        <w:pStyle w:val="2"/>
        <w:jc w:val="left"/>
        <w:rPr>
          <w:b/>
          <w:bCs/>
          <w:sz w:val="32"/>
        </w:rPr>
      </w:pPr>
      <w:bookmarkStart w:id="15" w:name="_Toc118620205"/>
      <w:r>
        <w:rPr>
          <w:b/>
          <w:bCs/>
          <w:sz w:val="32"/>
        </w:rPr>
        <w:t>Программные средства, используемые во время испытаний</w:t>
      </w:r>
      <w:bookmarkEnd w:id="15"/>
    </w:p>
    <w:p w:rsidR="00EB7D63" w:rsidRDefault="00EB7D63"/>
    <w:p w:rsidR="00EB7D63" w:rsidRDefault="00EB7D63"/>
    <w:p w:rsidR="00EB7D63" w:rsidRDefault="00EB7D63"/>
    <w:p w:rsidR="00EB7D63" w:rsidRDefault="00F64FC7">
      <w:r>
        <w:tab/>
        <w:t>Текст</w:t>
      </w:r>
    </w:p>
    <w:p w:rsidR="00EB7D63" w:rsidRDefault="00EB7D63"/>
    <w:p w:rsidR="00EB7D63" w:rsidRDefault="00EB7D63"/>
    <w:p w:rsidR="00EB7D63" w:rsidRDefault="00EB7D63"/>
    <w:p w:rsidR="00EB7D63" w:rsidRDefault="00EB7D63"/>
    <w:p w:rsidR="00EB7D63" w:rsidRDefault="00F64FC7">
      <w:pPr>
        <w:pStyle w:val="2"/>
        <w:jc w:val="left"/>
        <w:rPr>
          <w:b/>
          <w:bCs/>
          <w:sz w:val="32"/>
        </w:rPr>
      </w:pPr>
      <w:bookmarkStart w:id="16" w:name="_Toc118620206"/>
      <w:r>
        <w:rPr>
          <w:b/>
          <w:bCs/>
          <w:sz w:val="32"/>
        </w:rPr>
        <w:t>Порядок проведения испытаний</w:t>
      </w:r>
      <w:bookmarkEnd w:id="16"/>
    </w:p>
    <w:p w:rsidR="00EB7D63" w:rsidRDefault="00EB7D63"/>
    <w:p w:rsidR="00EB7D63" w:rsidRDefault="00EB7D63"/>
    <w:p w:rsidR="00EB7D63" w:rsidRDefault="00EB7D63"/>
    <w:p w:rsidR="00EB7D63" w:rsidRDefault="00F64FC7">
      <w:pPr>
        <w:ind w:left="576" w:firstLine="132"/>
      </w:pPr>
      <w:r>
        <w:t>Испытания проводятся в два этапа:</w:t>
      </w:r>
    </w:p>
    <w:p w:rsidR="00EB7D63" w:rsidRDefault="00EB7D63">
      <w:pPr>
        <w:rPr>
          <w:sz w:val="16"/>
        </w:rPr>
      </w:pPr>
    </w:p>
    <w:p w:rsidR="00EB7D63" w:rsidRDefault="00F64FC7">
      <w:pPr>
        <w:spacing w:line="360" w:lineRule="auto"/>
        <w:rPr>
          <w:sz w:val="16"/>
        </w:rPr>
      </w:pPr>
      <w:r>
        <w:tab/>
        <w:t>1 этап – ознакомительный</w:t>
      </w:r>
    </w:p>
    <w:p w:rsidR="00EB7D63" w:rsidRDefault="00F64FC7">
      <w:pPr>
        <w:spacing w:line="360" w:lineRule="auto"/>
      </w:pPr>
      <w:r>
        <w:tab/>
        <w:t>2 этап - испытания</w:t>
      </w:r>
    </w:p>
    <w:p w:rsidR="00EB7D63" w:rsidRDefault="00EB7D63"/>
    <w:p w:rsidR="00EB7D63" w:rsidRDefault="00EB7D63"/>
    <w:p w:rsidR="00EB7D63" w:rsidRDefault="00EB7D63"/>
    <w:p w:rsidR="00EB7D63" w:rsidRDefault="00EB7D63"/>
    <w:p w:rsidR="00EB7D63" w:rsidRDefault="00F64FC7">
      <w:pPr>
        <w:pStyle w:val="3"/>
        <w:jc w:val="left"/>
        <w:rPr>
          <w:sz w:val="28"/>
        </w:rPr>
      </w:pPr>
      <w:bookmarkStart w:id="17" w:name="_Toc118620207"/>
      <w:r>
        <w:rPr>
          <w:sz w:val="28"/>
        </w:rPr>
        <w:t>Перечень проверок проводимых на 1 этапе испытаний</w:t>
      </w:r>
      <w:bookmarkEnd w:id="17"/>
    </w:p>
    <w:p w:rsidR="00EB7D63" w:rsidRDefault="00EB7D63"/>
    <w:p w:rsidR="00EB7D63" w:rsidRDefault="00EB7D63"/>
    <w:p w:rsidR="00EB7D63" w:rsidRDefault="00EB7D63"/>
    <w:p w:rsidR="00EB7D63" w:rsidRDefault="00F64FC7">
      <w:pPr>
        <w:ind w:left="432" w:firstLine="277"/>
      </w:pPr>
      <w:r>
        <w:t>Перечень проверок, проводимых на 1 этапе испытаний, должен включать в себя:</w:t>
      </w:r>
    </w:p>
    <w:p w:rsidR="00EB7D63" w:rsidRDefault="00EB7D63">
      <w:pPr>
        <w:ind w:left="432" w:firstLine="277"/>
        <w:rPr>
          <w:sz w:val="16"/>
        </w:rPr>
      </w:pPr>
    </w:p>
    <w:p w:rsidR="00EB7D63" w:rsidRDefault="00F64FC7">
      <w:pPr>
        <w:ind w:firstLine="709"/>
      </w:pPr>
      <w:r>
        <w:t>а) проверку комплектности программной документации;</w:t>
      </w:r>
    </w:p>
    <w:p w:rsidR="00EB7D63" w:rsidRDefault="00EB7D63">
      <w:pPr>
        <w:ind w:left="432" w:firstLine="277"/>
        <w:rPr>
          <w:sz w:val="16"/>
        </w:rPr>
      </w:pPr>
    </w:p>
    <w:p w:rsidR="00EB7D63" w:rsidRDefault="00F64FC7">
      <w:pPr>
        <w:ind w:firstLine="709"/>
      </w:pPr>
      <w:r>
        <w:t>б) проверку комплектности и состава технических и программных средств.</w:t>
      </w:r>
    </w:p>
    <w:p w:rsidR="00EB7D63" w:rsidRDefault="00EB7D63"/>
    <w:p w:rsidR="00EB7D63" w:rsidRDefault="00F64FC7">
      <w:r>
        <w:tab/>
        <w:t>Методики проведения проверок, входящих в перечень по 1 этапу испытаний, изложены в данном программном документе, в разделе «Методы испытаний».</w:t>
      </w:r>
    </w:p>
    <w:p w:rsidR="00EB7D63" w:rsidRDefault="00EB7D63">
      <w:pPr>
        <w:ind w:left="432"/>
      </w:pPr>
    </w:p>
    <w:p w:rsidR="00EB7D63" w:rsidRDefault="00EB7D63"/>
    <w:p w:rsidR="00EB7D63" w:rsidRDefault="00EB7D63"/>
    <w:p w:rsidR="00EB7D63" w:rsidRDefault="00EB7D63"/>
    <w:p w:rsidR="00EB7D63" w:rsidRDefault="00EB7D63"/>
    <w:p w:rsidR="00EB7D63" w:rsidRDefault="00F64FC7">
      <w:pPr>
        <w:pStyle w:val="3"/>
        <w:jc w:val="left"/>
        <w:rPr>
          <w:sz w:val="28"/>
        </w:rPr>
      </w:pPr>
      <w:bookmarkStart w:id="18" w:name="_Toc118620208"/>
      <w:r>
        <w:rPr>
          <w:sz w:val="28"/>
        </w:rPr>
        <w:t>Перечень проверок проводимых на 2 этапе испытаний</w:t>
      </w:r>
      <w:bookmarkEnd w:id="18"/>
    </w:p>
    <w:p w:rsidR="00EB7D63" w:rsidRDefault="00EB7D63"/>
    <w:p w:rsidR="00EB7D63" w:rsidRDefault="00EB7D63"/>
    <w:p w:rsidR="00EB7D63" w:rsidRDefault="00EB7D63"/>
    <w:p w:rsidR="00EB7D63" w:rsidRDefault="00F64FC7">
      <w:pPr>
        <w:ind w:left="432" w:firstLine="277"/>
      </w:pPr>
      <w:r>
        <w:t>Перечень проверок, проводимых на 2 этапе испытаний, должен включать в себя:</w:t>
      </w:r>
    </w:p>
    <w:p w:rsidR="00EB7D63" w:rsidRDefault="00EB7D63">
      <w:pPr>
        <w:ind w:left="432" w:firstLine="277"/>
        <w:rPr>
          <w:sz w:val="16"/>
        </w:rPr>
      </w:pPr>
    </w:p>
    <w:p w:rsidR="00EB7D63" w:rsidRDefault="00F64FC7">
      <w:pPr>
        <w:ind w:firstLine="709"/>
      </w:pPr>
      <w:r>
        <w:t>а) проверку соответствия технических характеристик программы;</w:t>
      </w:r>
    </w:p>
    <w:p w:rsidR="00EB7D63" w:rsidRDefault="00EB7D63">
      <w:pPr>
        <w:ind w:left="432" w:firstLine="277"/>
        <w:rPr>
          <w:sz w:val="16"/>
        </w:rPr>
      </w:pPr>
    </w:p>
    <w:p w:rsidR="00EB7D63" w:rsidRDefault="00F64FC7">
      <w:pPr>
        <w:ind w:firstLine="709"/>
      </w:pPr>
      <w:r>
        <w:t>б) проверку степени выполнения требований функционального назначения программы.</w:t>
      </w:r>
    </w:p>
    <w:p w:rsidR="00EB7D63" w:rsidRDefault="00EB7D63"/>
    <w:p w:rsidR="00EB7D63" w:rsidRDefault="00F64FC7">
      <w:r>
        <w:tab/>
        <w:t>Методики проведения проверок, входящих в перечень по 2 этапу испытаний, изложены в данном программном документе, в разделе «Методы испытаний».</w:t>
      </w:r>
    </w:p>
    <w:p w:rsidR="00EB7D63" w:rsidRDefault="00EB7D63"/>
    <w:p w:rsidR="00EB7D63" w:rsidRDefault="00EB7D63"/>
    <w:p w:rsidR="00EB7D63" w:rsidRDefault="00EB7D63"/>
    <w:p w:rsidR="00EB7D63" w:rsidRDefault="00EB7D63"/>
    <w:p w:rsidR="00EB7D63" w:rsidRDefault="00F64FC7">
      <w:pPr>
        <w:pStyle w:val="2"/>
        <w:jc w:val="left"/>
        <w:rPr>
          <w:b/>
          <w:bCs/>
          <w:sz w:val="32"/>
        </w:rPr>
      </w:pPr>
      <w:bookmarkStart w:id="19" w:name="_Toc118620209"/>
      <w:r>
        <w:rPr>
          <w:b/>
          <w:bCs/>
          <w:sz w:val="32"/>
        </w:rPr>
        <w:t>Количественные и качественные характеристики, подлежащие оценке</w:t>
      </w:r>
      <w:bookmarkEnd w:id="19"/>
    </w:p>
    <w:p w:rsidR="00EB7D63" w:rsidRDefault="00EB7D63"/>
    <w:p w:rsidR="00EB7D63" w:rsidRDefault="00EB7D63"/>
    <w:p w:rsidR="00EB7D63" w:rsidRDefault="00EB7D63"/>
    <w:p w:rsidR="00EB7D63" w:rsidRDefault="00EB7D63"/>
    <w:p w:rsidR="00EB7D63" w:rsidRDefault="00F64FC7">
      <w:pPr>
        <w:pStyle w:val="3"/>
        <w:numPr>
          <w:ilvl w:val="2"/>
          <w:numId w:val="17"/>
        </w:numPr>
        <w:jc w:val="left"/>
        <w:rPr>
          <w:sz w:val="28"/>
        </w:rPr>
      </w:pPr>
      <w:bookmarkStart w:id="20" w:name="_Toc118620210"/>
      <w:r>
        <w:rPr>
          <w:sz w:val="28"/>
        </w:rPr>
        <w:t>Количественные характеристики, подлежащие оценке</w:t>
      </w:r>
      <w:bookmarkEnd w:id="20"/>
    </w:p>
    <w:p w:rsidR="00EB7D63" w:rsidRDefault="00EB7D63"/>
    <w:p w:rsidR="00EB7D63" w:rsidRDefault="00EB7D63"/>
    <w:p w:rsidR="00EB7D63" w:rsidRDefault="00EB7D63"/>
    <w:p w:rsidR="00EB7D63" w:rsidRDefault="00F64FC7">
      <w:pPr>
        <w:ind w:firstLine="720"/>
        <w:jc w:val="both"/>
        <w:rPr>
          <w:spacing w:val="-2"/>
        </w:rPr>
      </w:pPr>
      <w:r>
        <w:t xml:space="preserve">В ходе проведения приемо-сдаточных испытаний оценке подлежат количественные </w:t>
      </w:r>
      <w:r>
        <w:rPr>
          <w:spacing w:val="-2"/>
        </w:rPr>
        <w:t>характеристики, такие как:</w:t>
      </w:r>
    </w:p>
    <w:p w:rsidR="00EB7D63" w:rsidRDefault="00EB7D63">
      <w:pPr>
        <w:ind w:firstLine="720"/>
        <w:jc w:val="both"/>
        <w:rPr>
          <w:sz w:val="16"/>
        </w:rPr>
      </w:pPr>
    </w:p>
    <w:p w:rsidR="00EB7D63" w:rsidRDefault="00F64FC7">
      <w:pPr>
        <w:rPr>
          <w:spacing w:val="-2"/>
        </w:rPr>
      </w:pPr>
      <w:r>
        <w:rPr>
          <w:spacing w:val="-2"/>
        </w:rPr>
        <w:t>а)</w:t>
      </w:r>
      <w:r>
        <w:tab/>
      </w:r>
      <w:r>
        <w:rPr>
          <w:spacing w:val="-2"/>
        </w:rPr>
        <w:t>комплектность программной документации;</w:t>
      </w:r>
    </w:p>
    <w:p w:rsidR="00EB7D63" w:rsidRDefault="00EB7D63">
      <w:pPr>
        <w:rPr>
          <w:sz w:val="16"/>
        </w:rPr>
      </w:pPr>
    </w:p>
    <w:p w:rsidR="00EB7D63" w:rsidRDefault="00F64FC7">
      <w:r>
        <w:rPr>
          <w:spacing w:val="-11"/>
        </w:rPr>
        <w:t>б)</w:t>
      </w:r>
      <w:r>
        <w:tab/>
        <w:t>комплектность состава технических и программных средств.</w:t>
      </w:r>
    </w:p>
    <w:p w:rsidR="00EB7D63" w:rsidRDefault="00EB7D63"/>
    <w:p w:rsidR="00EB7D63" w:rsidRDefault="00EB7D63"/>
    <w:p w:rsidR="00EB7D63" w:rsidRDefault="00EB7D63"/>
    <w:p w:rsidR="00EB7D63" w:rsidRDefault="00EB7D63"/>
    <w:p w:rsidR="00EB7D63" w:rsidRDefault="00F64FC7">
      <w:pPr>
        <w:pStyle w:val="3"/>
        <w:numPr>
          <w:ilvl w:val="2"/>
          <w:numId w:val="17"/>
        </w:numPr>
        <w:jc w:val="left"/>
        <w:rPr>
          <w:sz w:val="28"/>
        </w:rPr>
      </w:pPr>
      <w:bookmarkStart w:id="21" w:name="_Toc118620211"/>
      <w:r>
        <w:rPr>
          <w:sz w:val="28"/>
        </w:rPr>
        <w:t>Качественные характеристики, подлежащие оценке</w:t>
      </w:r>
      <w:bookmarkEnd w:id="21"/>
    </w:p>
    <w:p w:rsidR="00EB7D63" w:rsidRDefault="00EB7D63"/>
    <w:p w:rsidR="00EB7D63" w:rsidRDefault="00EB7D63"/>
    <w:p w:rsidR="00EB7D63" w:rsidRDefault="00EB7D63"/>
    <w:p w:rsidR="00EB7D63" w:rsidRDefault="00F64FC7">
      <w:pPr>
        <w:ind w:firstLine="576"/>
        <w:jc w:val="both"/>
      </w:pPr>
      <w:r>
        <w:t xml:space="preserve">В ходе проведения приемо-сдаточных испытаний оценке подлежат качественные </w:t>
      </w:r>
      <w:r>
        <w:rPr>
          <w:spacing w:val="3"/>
        </w:rPr>
        <w:t xml:space="preserve">(функциональные) характеристики программы. Проверке подлежит возможность </w:t>
      </w:r>
      <w:r>
        <w:t>выполнения программой перечисленных ниже функций:</w:t>
      </w:r>
    </w:p>
    <w:p w:rsidR="00EB7D63" w:rsidRDefault="00EB7D63">
      <w:pPr>
        <w:ind w:firstLine="576"/>
        <w:jc w:val="both"/>
      </w:pPr>
    </w:p>
    <w:p w:rsidR="00EB7D63" w:rsidRDefault="00F64FC7">
      <w:r>
        <w:t>а)</w:t>
      </w:r>
      <w:r>
        <w:tab/>
        <w:t>функции такой-то.</w:t>
      </w:r>
    </w:p>
    <w:p w:rsidR="00EB7D63" w:rsidRDefault="00EB7D63"/>
    <w:p w:rsidR="00EB7D63" w:rsidRDefault="00F64FC7">
      <w:r>
        <w:rPr>
          <w:spacing w:val="-9"/>
        </w:rPr>
        <w:t>б)</w:t>
      </w:r>
      <w:r>
        <w:tab/>
      </w:r>
      <w:r>
        <w:rPr>
          <w:spacing w:val="-1"/>
        </w:rPr>
        <w:t>функции этакой</w:t>
      </w:r>
    </w:p>
    <w:p w:rsidR="00EB7D63" w:rsidRDefault="00EB7D63"/>
    <w:p w:rsidR="00EB7D63" w:rsidRDefault="00EB7D63"/>
    <w:p w:rsidR="00EB7D63" w:rsidRDefault="00EB7D63"/>
    <w:p w:rsidR="00EB7D63" w:rsidRDefault="00EB7D63"/>
    <w:p w:rsidR="00EB7D63" w:rsidRDefault="00F64FC7">
      <w:pPr>
        <w:pStyle w:val="2"/>
        <w:jc w:val="left"/>
        <w:rPr>
          <w:b/>
          <w:bCs/>
          <w:sz w:val="32"/>
        </w:rPr>
      </w:pPr>
      <w:bookmarkStart w:id="22" w:name="_Toc118620212"/>
      <w:r>
        <w:rPr>
          <w:b/>
          <w:bCs/>
          <w:sz w:val="32"/>
        </w:rPr>
        <w:t>Условия проведения испытаний</w:t>
      </w:r>
      <w:bookmarkEnd w:id="22"/>
    </w:p>
    <w:p w:rsidR="00EB7D63" w:rsidRDefault="00EB7D63"/>
    <w:p w:rsidR="00EB7D63" w:rsidRDefault="00EB7D63"/>
    <w:p w:rsidR="00EB7D63" w:rsidRDefault="00EB7D63"/>
    <w:p w:rsidR="00EB7D63" w:rsidRDefault="00EB7D63"/>
    <w:p w:rsidR="00EB7D63" w:rsidRDefault="00F64FC7">
      <w:pPr>
        <w:pStyle w:val="3"/>
        <w:numPr>
          <w:ilvl w:val="2"/>
          <w:numId w:val="16"/>
        </w:numPr>
        <w:jc w:val="left"/>
        <w:rPr>
          <w:sz w:val="28"/>
        </w:rPr>
      </w:pPr>
      <w:bookmarkStart w:id="23" w:name="_Toc118620213"/>
      <w:r>
        <w:rPr>
          <w:sz w:val="28"/>
        </w:rPr>
        <w:t>Климатические условия</w:t>
      </w:r>
      <w:bookmarkEnd w:id="23"/>
    </w:p>
    <w:p w:rsidR="00EB7D63" w:rsidRDefault="00EB7D63"/>
    <w:p w:rsidR="00EB7D63" w:rsidRDefault="00EB7D63"/>
    <w:p w:rsidR="00EB7D63" w:rsidRDefault="00EB7D63"/>
    <w:p w:rsidR="00EB7D63" w:rsidRDefault="00F64FC7">
      <w:pPr>
        <w:ind w:firstLine="720"/>
      </w:pPr>
      <w:r>
        <w:t xml:space="preserve">Испытания должны проводиться в нормальных климатических условиях по ГОСТ </w:t>
      </w:r>
      <w:r>
        <w:rPr>
          <w:spacing w:val="1"/>
        </w:rPr>
        <w:t>22261-94. Условия проведения испытаний приведены ниже:</w:t>
      </w:r>
    </w:p>
    <w:p w:rsidR="00EB7D63" w:rsidRDefault="00F64FC7">
      <w:pPr>
        <w:numPr>
          <w:ilvl w:val="0"/>
          <w:numId w:val="19"/>
        </w:numPr>
      </w:pPr>
      <w:r>
        <w:t xml:space="preserve">температура окружающего воздуха, °С   20 </w:t>
      </w:r>
      <w:r>
        <w:sym w:font="Symbol" w:char="F0B1"/>
      </w:r>
      <w:r>
        <w:t xml:space="preserve"> 5;</w:t>
      </w:r>
    </w:p>
    <w:p w:rsidR="00EB7D63" w:rsidRDefault="00F64FC7">
      <w:pPr>
        <w:numPr>
          <w:ilvl w:val="0"/>
          <w:numId w:val="19"/>
        </w:numPr>
      </w:pPr>
      <w:r>
        <w:rPr>
          <w:spacing w:val="2"/>
        </w:rPr>
        <w:t>относительная влажность, % - от 30 до 80;</w:t>
      </w:r>
    </w:p>
    <w:p w:rsidR="00EB7D63" w:rsidRDefault="00F64FC7">
      <w:pPr>
        <w:numPr>
          <w:ilvl w:val="0"/>
          <w:numId w:val="19"/>
        </w:numPr>
      </w:pPr>
      <w:r>
        <w:rPr>
          <w:spacing w:val="4"/>
        </w:rPr>
        <w:t>атмосферное давление, кПа - от 84 до 106;</w:t>
      </w:r>
    </w:p>
    <w:p w:rsidR="00EB7D63" w:rsidRDefault="00F64FC7">
      <w:pPr>
        <w:numPr>
          <w:ilvl w:val="0"/>
          <w:numId w:val="19"/>
        </w:numPr>
      </w:pPr>
      <w:r>
        <w:rPr>
          <w:spacing w:val="1"/>
        </w:rPr>
        <w:t xml:space="preserve">частота питающей электросети, Гц - 50 </w:t>
      </w:r>
      <w:r>
        <w:sym w:font="Symbol" w:char="F0B1"/>
      </w:r>
      <w:r>
        <w:rPr>
          <w:spacing w:val="1"/>
        </w:rPr>
        <w:t xml:space="preserve"> 0,5;</w:t>
      </w:r>
    </w:p>
    <w:p w:rsidR="00EB7D63" w:rsidRDefault="00F64FC7">
      <w:pPr>
        <w:numPr>
          <w:ilvl w:val="0"/>
          <w:numId w:val="19"/>
        </w:numPr>
      </w:pPr>
      <w:r>
        <w:rPr>
          <w:color w:val="000000"/>
          <w:sz w:val="26"/>
          <w:szCs w:val="26"/>
        </w:rPr>
        <w:t xml:space="preserve">напряжение питающей сети переменного тока, В - 220 </w:t>
      </w:r>
      <w:r>
        <w:sym w:font="Symbol" w:char="F0B1"/>
      </w:r>
      <w:r>
        <w:rPr>
          <w:color w:val="000000"/>
          <w:sz w:val="26"/>
          <w:szCs w:val="26"/>
        </w:rPr>
        <w:t xml:space="preserve"> 4,4.</w:t>
      </w:r>
    </w:p>
    <w:p w:rsidR="00EB7D63" w:rsidRDefault="00EB7D63"/>
    <w:p w:rsidR="00EB7D63" w:rsidRDefault="00EB7D63"/>
    <w:p w:rsidR="00EB7D63" w:rsidRDefault="00EB7D63"/>
    <w:p w:rsidR="00EB7D63" w:rsidRDefault="00EB7D63"/>
    <w:p w:rsidR="00EB7D63" w:rsidRDefault="00F64FC7">
      <w:pPr>
        <w:pStyle w:val="3"/>
        <w:numPr>
          <w:ilvl w:val="2"/>
          <w:numId w:val="16"/>
        </w:numPr>
        <w:jc w:val="left"/>
        <w:rPr>
          <w:sz w:val="28"/>
        </w:rPr>
      </w:pPr>
      <w:bookmarkStart w:id="24" w:name="_Toc118620214"/>
      <w:r>
        <w:rPr>
          <w:sz w:val="28"/>
        </w:rPr>
        <w:t>Условия начала и завершения отдельных этапов испытаний</w:t>
      </w:r>
      <w:bookmarkEnd w:id="24"/>
    </w:p>
    <w:p w:rsidR="00EB7D63" w:rsidRDefault="00EB7D63"/>
    <w:p w:rsidR="00EB7D63" w:rsidRDefault="00EB7D63"/>
    <w:p w:rsidR="00EB7D63" w:rsidRDefault="00EB7D63"/>
    <w:p w:rsidR="00EB7D63" w:rsidRDefault="00F64FC7">
      <w:pPr>
        <w:ind w:firstLine="720"/>
        <w:jc w:val="both"/>
      </w:pPr>
      <w:r>
        <w:rPr>
          <w:spacing w:val="6"/>
        </w:rPr>
        <w:t xml:space="preserve">Необходимым и достаточным условием завершения 1 этапа испытаний и начала 2 </w:t>
      </w:r>
      <w:r>
        <w:t xml:space="preserve">этапа испытаний является успешное завершение проверок, проводимых на 1 этапе </w:t>
      </w:r>
      <w:r>
        <w:rPr>
          <w:spacing w:val="1"/>
        </w:rPr>
        <w:t>(см. п. Перечень проверок, проводимых на 1 этапе испытаний).</w:t>
      </w:r>
    </w:p>
    <w:p w:rsidR="00EB7D63" w:rsidRDefault="00F64FC7">
      <w:pPr>
        <w:ind w:firstLine="720"/>
        <w:jc w:val="both"/>
      </w:pPr>
      <w:r>
        <w:rPr>
          <w:spacing w:val="3"/>
        </w:rPr>
        <w:t xml:space="preserve">Условием завершения 2 этапа испытаний является успешное завершение проверок, </w:t>
      </w:r>
      <w:r>
        <w:t xml:space="preserve">проводимых на 2 этапе испытаний </w:t>
      </w:r>
      <w:r>
        <w:rPr>
          <w:spacing w:val="1"/>
        </w:rPr>
        <w:t>(см. п. Перечень проверок, проводимых на 2 этапе испытаний).</w:t>
      </w:r>
    </w:p>
    <w:p w:rsidR="00EB7D63" w:rsidRDefault="00EB7D63"/>
    <w:p w:rsidR="00EB7D63" w:rsidRDefault="00EB7D63"/>
    <w:p w:rsidR="00EB7D63" w:rsidRDefault="00EB7D63"/>
    <w:p w:rsidR="00EB7D63" w:rsidRDefault="00EB7D63"/>
    <w:p w:rsidR="00EB7D63" w:rsidRDefault="00F64FC7">
      <w:pPr>
        <w:pStyle w:val="3"/>
        <w:numPr>
          <w:ilvl w:val="2"/>
          <w:numId w:val="16"/>
        </w:numPr>
        <w:jc w:val="left"/>
        <w:rPr>
          <w:sz w:val="28"/>
        </w:rPr>
      </w:pPr>
      <w:bookmarkStart w:id="25" w:name="_Toc118620215"/>
      <w:r>
        <w:rPr>
          <w:sz w:val="28"/>
        </w:rPr>
        <w:t>Ограничения в условиях испытаний</w:t>
      </w:r>
      <w:bookmarkEnd w:id="25"/>
    </w:p>
    <w:p w:rsidR="00EB7D63" w:rsidRDefault="00EB7D63"/>
    <w:p w:rsidR="00EB7D63" w:rsidRDefault="00EB7D63"/>
    <w:p w:rsidR="00EB7D63" w:rsidRDefault="00EB7D63"/>
    <w:p w:rsidR="00EB7D63" w:rsidRDefault="00F64FC7">
      <w:pPr>
        <w:ind w:firstLine="720"/>
        <w:jc w:val="both"/>
      </w:pPr>
      <w:r>
        <w:rPr>
          <w:spacing w:val="2"/>
        </w:rPr>
        <w:t xml:space="preserve">Климатические условия эксплуатации, при которых должны обеспечиваться заданные </w:t>
      </w:r>
      <w:r>
        <w:t>характеристики, должны удовлетворять требованиям, предъявляемым к техническим средствам в части условий их эксплуатации.</w:t>
      </w:r>
    </w:p>
    <w:p w:rsidR="00EB7D63" w:rsidRDefault="00EB7D63"/>
    <w:p w:rsidR="00EB7D63" w:rsidRDefault="00EB7D63"/>
    <w:p w:rsidR="00EB7D63" w:rsidRDefault="00EB7D63"/>
    <w:p w:rsidR="00EB7D63" w:rsidRDefault="00EB7D63"/>
    <w:p w:rsidR="00EB7D63" w:rsidRDefault="00F64FC7">
      <w:pPr>
        <w:pStyle w:val="3"/>
        <w:numPr>
          <w:ilvl w:val="2"/>
          <w:numId w:val="16"/>
        </w:numPr>
        <w:jc w:val="left"/>
        <w:rPr>
          <w:sz w:val="28"/>
        </w:rPr>
      </w:pPr>
      <w:bookmarkStart w:id="26" w:name="_Toc118620216"/>
      <w:r>
        <w:rPr>
          <w:sz w:val="28"/>
        </w:rPr>
        <w:t>Меры, обеспечивающие безопасность и безаварийность испытаний</w:t>
      </w:r>
      <w:bookmarkEnd w:id="26"/>
    </w:p>
    <w:p w:rsidR="00EB7D63" w:rsidRDefault="00EB7D63"/>
    <w:p w:rsidR="00EB7D63" w:rsidRDefault="00EB7D63"/>
    <w:p w:rsidR="00EB7D63" w:rsidRDefault="00EB7D63"/>
    <w:p w:rsidR="00EB7D63" w:rsidRDefault="00F64FC7">
      <w:pPr>
        <w:ind w:firstLine="720"/>
        <w:jc w:val="both"/>
      </w:pPr>
      <w:r>
        <w:t xml:space="preserve">При проведении испытаний должно быть обеспечено соблюдение требований </w:t>
      </w:r>
      <w:r>
        <w:rPr>
          <w:spacing w:val="2"/>
        </w:rPr>
        <w:t xml:space="preserve">безопасности, установленных </w:t>
      </w:r>
      <w:bookmarkStart w:id="27" w:name="OLE_LINK1"/>
      <w:r>
        <w:rPr>
          <w:spacing w:val="2"/>
        </w:rPr>
        <w:t xml:space="preserve">ГОСТ 12.2.007.0-75 </w:t>
      </w:r>
      <w:r>
        <w:rPr>
          <w:rStyle w:val="ab"/>
          <w:spacing w:val="2"/>
        </w:rPr>
        <w:footnoteReference w:customMarkFollows="1" w:id="8"/>
        <w:t>8</w:t>
      </w:r>
      <w:bookmarkEnd w:id="27"/>
      <w:r>
        <w:rPr>
          <w:rStyle w:val="ab"/>
          <w:spacing w:val="2"/>
        </w:rPr>
        <w:t>)</w:t>
      </w:r>
      <w:r>
        <w:rPr>
          <w:spacing w:val="2"/>
        </w:rPr>
        <w:t xml:space="preserve">, «Правилами </w:t>
      </w:r>
      <w:r>
        <w:rPr>
          <w:spacing w:val="10"/>
        </w:rPr>
        <w:t xml:space="preserve">техники безопасности при эксплуатации электроустановок потребителей», и </w:t>
      </w:r>
      <w:r>
        <w:t>«Правилами технической эксплуатации электроустановок потребителей».</w:t>
      </w:r>
    </w:p>
    <w:p w:rsidR="00EB7D63" w:rsidRDefault="00EB7D63"/>
    <w:p w:rsidR="00EB7D63" w:rsidRDefault="00EB7D63"/>
    <w:p w:rsidR="00EB7D63" w:rsidRDefault="00EB7D63"/>
    <w:p w:rsidR="00EB7D63" w:rsidRDefault="00EB7D63"/>
    <w:p w:rsidR="00EB7D63" w:rsidRDefault="00F64FC7">
      <w:pPr>
        <w:pStyle w:val="3"/>
        <w:numPr>
          <w:ilvl w:val="2"/>
          <w:numId w:val="16"/>
        </w:numPr>
        <w:jc w:val="left"/>
        <w:rPr>
          <w:sz w:val="28"/>
        </w:rPr>
      </w:pPr>
      <w:bookmarkStart w:id="28" w:name="_Toc118620217"/>
      <w:r>
        <w:rPr>
          <w:sz w:val="28"/>
        </w:rPr>
        <w:t>Порядок взаимодействия подразделений, участвующих в испытаниях</w:t>
      </w:r>
      <w:bookmarkEnd w:id="28"/>
    </w:p>
    <w:p w:rsidR="00EB7D63" w:rsidRDefault="00EB7D63"/>
    <w:p w:rsidR="00EB7D63" w:rsidRDefault="00EB7D63"/>
    <w:p w:rsidR="00EB7D63" w:rsidRDefault="00EB7D63"/>
    <w:p w:rsidR="00EB7D63" w:rsidRDefault="00F64FC7">
      <w:pPr>
        <w:ind w:firstLine="720"/>
        <w:jc w:val="both"/>
      </w:pPr>
      <w:r>
        <w:rPr>
          <w:spacing w:val="3"/>
        </w:rPr>
        <w:t xml:space="preserve">Разработчик извещает </w:t>
      </w:r>
      <w:r>
        <w:rPr>
          <w:spacing w:val="6"/>
        </w:rPr>
        <w:t>службу, ответственную за эксплуатацию,</w:t>
      </w:r>
      <w:r>
        <w:rPr>
          <w:spacing w:val="3"/>
        </w:rPr>
        <w:t xml:space="preserve"> о готовности к проведению приемо</w:t>
      </w:r>
      <w:r>
        <w:rPr>
          <w:spacing w:val="3"/>
        </w:rPr>
        <w:softHyphen/>
      </w:r>
      <w:r>
        <w:t xml:space="preserve">сдаточных испытаний не позднее чем за 7 дней до намеченного срока проведения </w:t>
      </w:r>
      <w:r>
        <w:rPr>
          <w:spacing w:val="-5"/>
        </w:rPr>
        <w:t>испытаний.</w:t>
      </w:r>
    </w:p>
    <w:p w:rsidR="00EB7D63" w:rsidRDefault="00F64FC7">
      <w:pPr>
        <w:ind w:firstLine="720"/>
        <w:jc w:val="both"/>
      </w:pPr>
      <w:r>
        <w:t xml:space="preserve">Приказом  по подразделению (отделу, цеху), назначается срок проведения испытаний и приемочная комиссия, </w:t>
      </w:r>
      <w:r>
        <w:rPr>
          <w:spacing w:val="2"/>
        </w:rPr>
        <w:t xml:space="preserve">которая должна включать в свой состав представителей </w:t>
      </w:r>
      <w:r>
        <w:rPr>
          <w:spacing w:val="6"/>
        </w:rPr>
        <w:t>службы, ответственной за эксплуатацию</w:t>
      </w:r>
      <w:r>
        <w:rPr>
          <w:spacing w:val="2"/>
        </w:rPr>
        <w:t xml:space="preserve"> и </w:t>
      </w:r>
      <w:r>
        <w:t>представителя подразделения, разработчика программного изделия</w:t>
      </w:r>
      <w:r>
        <w:rPr>
          <w:spacing w:val="2"/>
        </w:rPr>
        <w:t>.</w:t>
      </w:r>
    </w:p>
    <w:p w:rsidR="00EB7D63" w:rsidRDefault="00F64FC7">
      <w:pPr>
        <w:ind w:firstLine="720"/>
        <w:jc w:val="both"/>
      </w:pPr>
      <w:r>
        <w:rPr>
          <w:spacing w:val="6"/>
        </w:rPr>
        <w:t>Представитель службы, ответственной за эксплуатацию</w:t>
      </w:r>
      <w:r>
        <w:rPr>
          <w:spacing w:val="7"/>
        </w:rPr>
        <w:t xml:space="preserve"> извещает сторонние организации, которые должны принять </w:t>
      </w:r>
      <w:r>
        <w:t>участие в приемо-сдаточных испытаниях.</w:t>
      </w:r>
    </w:p>
    <w:p w:rsidR="00EB7D63" w:rsidRDefault="00F64FC7">
      <w:pPr>
        <w:ind w:firstLine="720"/>
        <w:jc w:val="both"/>
      </w:pPr>
      <w:r>
        <w:rPr>
          <w:spacing w:val="6"/>
        </w:rPr>
        <w:t>Представитель службы, ответственной за эксплуатацию,</w:t>
      </w:r>
      <w:r>
        <w:t xml:space="preserve"> совместно с представителем подразделения, разработчика программного изделия, проводят все подготовительные мероприятия для </w:t>
      </w:r>
      <w:r>
        <w:rPr>
          <w:spacing w:val="9"/>
        </w:rPr>
        <w:t xml:space="preserve">проведения испытаний, а так же проводят испытания в </w:t>
      </w:r>
      <w:r>
        <w:t>соответствии с настоящей Программой и методиками.</w:t>
      </w:r>
    </w:p>
    <w:p w:rsidR="00EB7D63" w:rsidRDefault="00F64FC7">
      <w:pPr>
        <w:ind w:firstLine="720"/>
        <w:jc w:val="both"/>
      </w:pPr>
      <w:r>
        <w:rPr>
          <w:spacing w:val="6"/>
        </w:rPr>
        <w:t>Представитель службы, ответственной за эксплуатацию</w:t>
      </w:r>
      <w:r>
        <w:t xml:space="preserve"> осуществляет контроль проведения испытаний, а также документирует ход проведения проверок в Протоколе испытаний.</w:t>
      </w:r>
    </w:p>
    <w:p w:rsidR="00EB7D63" w:rsidRDefault="00EB7D63"/>
    <w:p w:rsidR="00EB7D63" w:rsidRDefault="00EB7D63"/>
    <w:p w:rsidR="00EB7D63" w:rsidRDefault="00EB7D63"/>
    <w:p w:rsidR="00EB7D63" w:rsidRDefault="00EB7D63"/>
    <w:p w:rsidR="00EB7D63" w:rsidRDefault="00F64FC7">
      <w:pPr>
        <w:pStyle w:val="3"/>
        <w:numPr>
          <w:ilvl w:val="2"/>
          <w:numId w:val="16"/>
        </w:numPr>
        <w:jc w:val="left"/>
        <w:rPr>
          <w:sz w:val="28"/>
        </w:rPr>
      </w:pPr>
      <w:bookmarkStart w:id="29" w:name="_Toc118620218"/>
      <w:r>
        <w:rPr>
          <w:sz w:val="28"/>
        </w:rPr>
        <w:t>Требования к персоналу, проводящему испытания</w:t>
      </w:r>
      <w:bookmarkEnd w:id="29"/>
    </w:p>
    <w:p w:rsidR="00EB7D63" w:rsidRDefault="00EB7D63"/>
    <w:p w:rsidR="00EB7D63" w:rsidRDefault="00EB7D63"/>
    <w:p w:rsidR="00EB7D63" w:rsidRDefault="00EB7D63"/>
    <w:p w:rsidR="00EB7D63" w:rsidRDefault="00F64FC7">
      <w:pPr>
        <w:ind w:firstLine="576"/>
        <w:jc w:val="both"/>
      </w:pPr>
      <w:r>
        <w:t xml:space="preserve">Персонал, проводящий испытания, должен быть аттестован минимум на </w:t>
      </w:r>
      <w:r>
        <w:rPr>
          <w:lang w:val="en-US"/>
        </w:rPr>
        <w:t>II</w:t>
      </w:r>
      <w:r>
        <w:t xml:space="preserve"> квалификационную группу по электробезопасности (для работы с конторским оборудованием).</w:t>
      </w:r>
    </w:p>
    <w:p w:rsidR="00EB7D63" w:rsidRDefault="00EB7D63"/>
    <w:p w:rsidR="00EB7D63" w:rsidRDefault="00EB7D63"/>
    <w:p w:rsidR="00EB7D63" w:rsidRDefault="00EB7D63"/>
    <w:p w:rsidR="00EB7D63" w:rsidRDefault="00EB7D63"/>
    <w:p w:rsidR="00EB7D63" w:rsidRDefault="00F64FC7">
      <w:pPr>
        <w:pStyle w:val="2"/>
        <w:jc w:val="left"/>
        <w:rPr>
          <w:b/>
          <w:bCs/>
          <w:sz w:val="32"/>
        </w:rPr>
      </w:pPr>
      <w:bookmarkStart w:id="30" w:name="_Toc118620219"/>
      <w:r>
        <w:rPr>
          <w:b/>
          <w:bCs/>
          <w:sz w:val="32"/>
        </w:rPr>
        <w:t>Перечень работ, проводимых после завершения испытаний</w:t>
      </w:r>
      <w:bookmarkEnd w:id="30"/>
    </w:p>
    <w:p w:rsidR="00EB7D63" w:rsidRDefault="00EB7D63"/>
    <w:p w:rsidR="00EB7D63" w:rsidRDefault="00EB7D63"/>
    <w:p w:rsidR="00EB7D63" w:rsidRDefault="00EB7D63"/>
    <w:p w:rsidR="00EB7D63" w:rsidRDefault="00F64FC7">
      <w:pPr>
        <w:ind w:firstLine="576"/>
        <w:jc w:val="both"/>
      </w:pPr>
      <w:r>
        <w:t xml:space="preserve">В случае успешного проведения испытаний в полном объеме, Разработчик, совместно с </w:t>
      </w:r>
      <w:r>
        <w:rPr>
          <w:spacing w:val="6"/>
        </w:rPr>
        <w:t>начальником службы, ответственной за эксплуатацию, на основании «Протокола испытаний» утверждают «Свидетельство о приемке» и производят запись в программном документе «Формуляр</w:t>
      </w:r>
      <w:r>
        <w:rPr>
          <w:spacing w:val="4"/>
        </w:rPr>
        <w:t>».</w:t>
      </w:r>
    </w:p>
    <w:p w:rsidR="00EB7D63" w:rsidRDefault="00F64FC7">
      <w:pPr>
        <w:ind w:firstLine="576"/>
        <w:jc w:val="both"/>
      </w:pPr>
      <w:r>
        <w:t>Представитель подразделения разработчика программного изделия</w:t>
      </w:r>
      <w:r>
        <w:rPr>
          <w:spacing w:val="15"/>
        </w:rPr>
        <w:t xml:space="preserve"> передает службе (подразделению), ответственной за дальнейшую эксплуатацию, программное изделие, программную </w:t>
      </w:r>
      <w:r>
        <w:rPr>
          <w:spacing w:val="-2"/>
        </w:rPr>
        <w:t>(эксплуатационную) документацию и т.д.</w:t>
      </w:r>
    </w:p>
    <w:p w:rsidR="00EB7D63" w:rsidRDefault="00F64FC7">
      <w:pPr>
        <w:ind w:firstLine="576"/>
        <w:jc w:val="both"/>
      </w:pPr>
      <w:r>
        <w:rPr>
          <w:spacing w:val="13"/>
        </w:rPr>
        <w:t xml:space="preserve">В случае выявления несоответствия разработанной программы отдельным </w:t>
      </w:r>
      <w:r>
        <w:rPr>
          <w:spacing w:val="-1"/>
        </w:rPr>
        <w:t xml:space="preserve">требованиям «Технического задания» Разработчик проводит корректировку программы и </w:t>
      </w:r>
      <w:r>
        <w:rPr>
          <w:spacing w:val="3"/>
        </w:rPr>
        <w:t>программной документации по результатам испытаний</w:t>
      </w:r>
      <w:r>
        <w:rPr>
          <w:spacing w:val="-1"/>
        </w:rPr>
        <w:t>.</w:t>
      </w:r>
    </w:p>
    <w:p w:rsidR="00EB7D63" w:rsidRDefault="00F64FC7">
      <w:pPr>
        <w:ind w:firstLine="576"/>
        <w:jc w:val="both"/>
      </w:pPr>
      <w:r>
        <w:rPr>
          <w:spacing w:val="-2"/>
        </w:rPr>
        <w:t xml:space="preserve">По завершении корректировки программы и программной документации </w:t>
      </w:r>
      <w:r>
        <w:rPr>
          <w:spacing w:val="-1"/>
        </w:rPr>
        <w:t>Разработчик</w:t>
      </w:r>
      <w:r>
        <w:rPr>
          <w:spacing w:val="-2"/>
        </w:rPr>
        <w:t xml:space="preserve"> </w:t>
      </w:r>
      <w:r>
        <w:t xml:space="preserve">совместно с </w:t>
      </w:r>
      <w:r>
        <w:rPr>
          <w:spacing w:val="6"/>
        </w:rPr>
        <w:t>представителем службы, ответственной за эксплуатацию,</w:t>
      </w:r>
      <w:r>
        <w:t xml:space="preserve"> проводят повторные </w:t>
      </w:r>
      <w:r>
        <w:lastRenderedPageBreak/>
        <w:t xml:space="preserve">испытания согласно настоящей Программы и методик в </w:t>
      </w:r>
      <w:r>
        <w:rPr>
          <w:spacing w:val="2"/>
        </w:rPr>
        <w:t>объеме, требуемом для проверки проведенных корректировок.</w:t>
      </w:r>
    </w:p>
    <w:p w:rsidR="00EB7D63" w:rsidRDefault="00F64FC7">
      <w:pPr>
        <w:ind w:firstLine="432"/>
        <w:jc w:val="both"/>
      </w:pPr>
      <w:r>
        <w:rPr>
          <w:spacing w:val="1"/>
        </w:rPr>
        <w:t>Мелкие, несущественные недоработки могут быть устранены в рабочем порядке.</w:t>
      </w:r>
    </w:p>
    <w:p w:rsidR="00EB7D63" w:rsidRDefault="00EB7D63"/>
    <w:p w:rsidR="00EB7D63" w:rsidRDefault="00EB7D63"/>
    <w:p w:rsidR="00EB7D63" w:rsidRDefault="00EB7D63"/>
    <w:p w:rsidR="00EB7D63" w:rsidRDefault="00EB7D63"/>
    <w:p w:rsidR="00EB7D63" w:rsidRDefault="00F64FC7">
      <w:pPr>
        <w:pStyle w:val="1"/>
        <w:rPr>
          <w:caps/>
          <w:sz w:val="32"/>
        </w:rPr>
      </w:pPr>
      <w:bookmarkStart w:id="31" w:name="_Toc118620220"/>
      <w:r>
        <w:rPr>
          <w:caps/>
          <w:sz w:val="32"/>
        </w:rPr>
        <w:t>Методы испытаний</w:t>
      </w:r>
      <w:bookmarkEnd w:id="31"/>
    </w:p>
    <w:p w:rsidR="00EB7D63" w:rsidRDefault="00EB7D63"/>
    <w:p w:rsidR="00EB7D63" w:rsidRDefault="00EB7D63"/>
    <w:p w:rsidR="00EB7D63" w:rsidRDefault="00EB7D63"/>
    <w:p w:rsidR="00EB7D63" w:rsidRDefault="00EB7D63"/>
    <w:p w:rsidR="00EB7D63" w:rsidRDefault="00F64FC7">
      <w:pPr>
        <w:pStyle w:val="2"/>
        <w:numPr>
          <w:ilvl w:val="1"/>
          <w:numId w:val="11"/>
        </w:numPr>
        <w:jc w:val="left"/>
        <w:rPr>
          <w:b/>
          <w:bCs/>
          <w:sz w:val="32"/>
        </w:rPr>
      </w:pPr>
      <w:bookmarkStart w:id="32" w:name="_Toc118620221"/>
      <w:r>
        <w:rPr>
          <w:b/>
          <w:bCs/>
          <w:sz w:val="32"/>
        </w:rPr>
        <w:t>Методика проведения проверки комплектности программной документации</w:t>
      </w:r>
      <w:bookmarkEnd w:id="32"/>
    </w:p>
    <w:p w:rsidR="00EB7D63" w:rsidRDefault="00EB7D63"/>
    <w:p w:rsidR="00EB7D63" w:rsidRDefault="00EB7D63"/>
    <w:p w:rsidR="00EB7D63" w:rsidRDefault="00EB7D63"/>
    <w:p w:rsidR="00EB7D63" w:rsidRDefault="00F64FC7">
      <w:pPr>
        <w:jc w:val="both"/>
      </w:pPr>
      <w:r>
        <w:tab/>
      </w:r>
      <w:r>
        <w:rPr>
          <w:spacing w:val="5"/>
        </w:rPr>
        <w:t xml:space="preserve">Проверка комплектности программной документации на программное изделие </w:t>
      </w:r>
      <w:r>
        <w:rPr>
          <w:spacing w:val="2"/>
        </w:rPr>
        <w:t xml:space="preserve">производится визуально представителем </w:t>
      </w:r>
      <w:r>
        <w:rPr>
          <w:spacing w:val="6"/>
        </w:rPr>
        <w:t>службы, ответственной за эксплуатацию</w:t>
      </w:r>
      <w:r>
        <w:rPr>
          <w:spacing w:val="2"/>
        </w:rPr>
        <w:t xml:space="preserve">. В ходе проверки сопоставляется </w:t>
      </w:r>
      <w:r>
        <w:t xml:space="preserve">состав и комплектность программной документации, представленной </w:t>
      </w:r>
      <w:r>
        <w:rPr>
          <w:spacing w:val="-1"/>
        </w:rPr>
        <w:t>Разработчиком</w:t>
      </w:r>
      <w:r>
        <w:t xml:space="preserve">, с </w:t>
      </w:r>
      <w:r>
        <w:rPr>
          <w:spacing w:val="1"/>
        </w:rPr>
        <w:t>перечнем программной документации, приведенным в п. «</w:t>
      </w:r>
      <w:r>
        <w:t>Состав программной документации</w:t>
      </w:r>
      <w:r>
        <w:rPr>
          <w:spacing w:val="1"/>
        </w:rPr>
        <w:t xml:space="preserve">, </w:t>
      </w:r>
      <w:r>
        <w:rPr>
          <w:spacing w:val="2"/>
        </w:rPr>
        <w:t>предъявляемой на испытания» настоящего документа.</w:t>
      </w:r>
    </w:p>
    <w:p w:rsidR="00EB7D63" w:rsidRDefault="00F64FC7">
      <w:pPr>
        <w:ind w:firstLine="720"/>
        <w:jc w:val="both"/>
      </w:pPr>
      <w:r>
        <w:rPr>
          <w:spacing w:val="2"/>
        </w:rPr>
        <w:t xml:space="preserve">Проверка считается завершенной в случае соответствия состава и комплектности </w:t>
      </w:r>
      <w:r>
        <w:t xml:space="preserve">программной документации, представленной </w:t>
      </w:r>
      <w:r>
        <w:rPr>
          <w:spacing w:val="-1"/>
        </w:rPr>
        <w:t>Разработчиком</w:t>
      </w:r>
      <w:r>
        <w:t>, перечню программной документации, приведенному в указанном выше пункте.</w:t>
      </w:r>
    </w:p>
    <w:p w:rsidR="00EB7D63" w:rsidRDefault="00F64FC7">
      <w:pPr>
        <w:ind w:firstLine="720"/>
        <w:jc w:val="both"/>
      </w:pPr>
      <w:r>
        <w:rPr>
          <w:spacing w:val="8"/>
        </w:rPr>
        <w:t xml:space="preserve">По результатам проведения проверки, представитель </w:t>
      </w:r>
      <w:r>
        <w:rPr>
          <w:spacing w:val="6"/>
        </w:rPr>
        <w:t>службы, ответственной за эксплуатацию</w:t>
      </w:r>
      <w:r>
        <w:rPr>
          <w:spacing w:val="8"/>
        </w:rPr>
        <w:t xml:space="preserve"> вносит запись в </w:t>
      </w:r>
      <w:r>
        <w:rPr>
          <w:spacing w:val="-1"/>
        </w:rPr>
        <w:t xml:space="preserve">Протокол испытаний – “Комплектность программной документации соответствует (не </w:t>
      </w:r>
      <w:r>
        <w:rPr>
          <w:spacing w:val="2"/>
        </w:rPr>
        <w:t>соответствует) требованиям п. «</w:t>
      </w:r>
      <w:r>
        <w:t>Состав программной документации, предъявляемой на испытания»”</w:t>
      </w:r>
      <w:r>
        <w:rPr>
          <w:spacing w:val="2"/>
        </w:rPr>
        <w:t xml:space="preserve"> </w:t>
      </w:r>
      <w:r>
        <w:t>настоящего документа.</w:t>
      </w:r>
    </w:p>
    <w:p w:rsidR="00EB7D63" w:rsidRDefault="00EB7D63"/>
    <w:p w:rsidR="00EB7D63" w:rsidRDefault="00EB7D63"/>
    <w:p w:rsidR="00EB7D63" w:rsidRDefault="00EB7D63"/>
    <w:p w:rsidR="00EB7D63" w:rsidRDefault="00EB7D63"/>
    <w:p w:rsidR="00EB7D63" w:rsidRDefault="00F64FC7">
      <w:pPr>
        <w:pStyle w:val="2"/>
        <w:jc w:val="left"/>
        <w:rPr>
          <w:b/>
          <w:bCs/>
          <w:sz w:val="32"/>
        </w:rPr>
      </w:pPr>
      <w:bookmarkStart w:id="33" w:name="_Toc118620222"/>
      <w:r>
        <w:rPr>
          <w:b/>
          <w:bCs/>
          <w:sz w:val="32"/>
        </w:rPr>
        <w:t>Методика проведения проверки комплектности и состава технических и программных средств</w:t>
      </w:r>
      <w:bookmarkEnd w:id="33"/>
    </w:p>
    <w:p w:rsidR="00EB7D63" w:rsidRDefault="00EB7D63"/>
    <w:p w:rsidR="00EB7D63" w:rsidRDefault="00EB7D63"/>
    <w:p w:rsidR="00EB7D63" w:rsidRDefault="00EB7D63"/>
    <w:p w:rsidR="00EB7D63" w:rsidRDefault="00F64FC7">
      <w:pPr>
        <w:ind w:firstLine="576"/>
        <w:jc w:val="both"/>
      </w:pPr>
      <w:r>
        <w:t xml:space="preserve">Проверка комплектности и состава технических и программных средств производится </w:t>
      </w:r>
      <w:r>
        <w:rPr>
          <w:spacing w:val="3"/>
        </w:rPr>
        <w:t xml:space="preserve">визуально </w:t>
      </w:r>
      <w:r>
        <w:rPr>
          <w:spacing w:val="2"/>
        </w:rPr>
        <w:t xml:space="preserve">представителем </w:t>
      </w:r>
      <w:r>
        <w:rPr>
          <w:spacing w:val="6"/>
        </w:rPr>
        <w:t>службы, ответственной за эксплуатацию</w:t>
      </w:r>
      <w:r>
        <w:rPr>
          <w:spacing w:val="3"/>
        </w:rPr>
        <w:t xml:space="preserve">. В ходе проверки сопоставляется состав и </w:t>
      </w:r>
      <w:r>
        <w:t xml:space="preserve">комплектность технических и программных средств, представленных </w:t>
      </w:r>
      <w:r>
        <w:rPr>
          <w:spacing w:val="-1"/>
        </w:rPr>
        <w:t>Разработчиком</w:t>
      </w:r>
      <w:r>
        <w:t xml:space="preserve">, с </w:t>
      </w:r>
      <w:r>
        <w:rPr>
          <w:spacing w:val="1"/>
        </w:rPr>
        <w:t>перечнем технических и программных средств, приведенным в п. «</w:t>
      </w:r>
      <w:r>
        <w:t>Технические средства, используемые во время испытаний</w:t>
      </w:r>
      <w:r>
        <w:rPr>
          <w:spacing w:val="1"/>
        </w:rPr>
        <w:t>» и  п. «</w:t>
      </w:r>
      <w:r>
        <w:t>Программные средства, используемые во время испытаний</w:t>
      </w:r>
      <w:r>
        <w:rPr>
          <w:spacing w:val="1"/>
        </w:rPr>
        <w:t xml:space="preserve">» настоящего </w:t>
      </w:r>
      <w:r>
        <w:rPr>
          <w:spacing w:val="-1"/>
        </w:rPr>
        <w:t>документа.</w:t>
      </w:r>
    </w:p>
    <w:p w:rsidR="00EB7D63" w:rsidRDefault="00F64FC7">
      <w:pPr>
        <w:ind w:firstLine="576"/>
        <w:jc w:val="both"/>
      </w:pPr>
      <w:r>
        <w:rPr>
          <w:spacing w:val="3"/>
        </w:rPr>
        <w:t xml:space="preserve">Комплектность программных средств проводится также визуально. Загрузилась операционная система, высветился логотип, версия - соответствует/не соответствует </w:t>
      </w:r>
      <w:r>
        <w:rPr>
          <w:spacing w:val="2"/>
        </w:rPr>
        <w:t>заявленной в Техническом задании и т.д.</w:t>
      </w:r>
    </w:p>
    <w:p w:rsidR="00EB7D63" w:rsidRDefault="00F64FC7">
      <w:pPr>
        <w:ind w:firstLine="576"/>
        <w:jc w:val="both"/>
      </w:pPr>
      <w:r>
        <w:rPr>
          <w:spacing w:val="2"/>
        </w:rPr>
        <w:t xml:space="preserve">Проверка считается завершенной в случае соответствия состава и комплектности </w:t>
      </w:r>
      <w:r>
        <w:rPr>
          <w:spacing w:val="4"/>
        </w:rPr>
        <w:t xml:space="preserve">технических и программных средств, представленных </w:t>
      </w:r>
      <w:r>
        <w:rPr>
          <w:spacing w:val="-1"/>
        </w:rPr>
        <w:t>Разработчиком</w:t>
      </w:r>
      <w:r>
        <w:rPr>
          <w:spacing w:val="4"/>
        </w:rPr>
        <w:t xml:space="preserve">, с перечнем </w:t>
      </w:r>
      <w:r>
        <w:rPr>
          <w:spacing w:val="3"/>
        </w:rPr>
        <w:t>технических и программных средств, приведенных в пп.</w:t>
      </w:r>
      <w:r>
        <w:rPr>
          <w:spacing w:val="1"/>
        </w:rPr>
        <w:t xml:space="preserve"> «</w:t>
      </w:r>
      <w:r>
        <w:t xml:space="preserve">Технические средства, используемые во время </w:t>
      </w:r>
      <w:r>
        <w:lastRenderedPageBreak/>
        <w:t>испытаний</w:t>
      </w:r>
      <w:r>
        <w:rPr>
          <w:spacing w:val="1"/>
        </w:rPr>
        <w:t>» и «</w:t>
      </w:r>
      <w:r>
        <w:t>Программные средства, используемые во время испытаний</w:t>
      </w:r>
      <w:r>
        <w:rPr>
          <w:spacing w:val="1"/>
        </w:rPr>
        <w:t xml:space="preserve">» настоящего </w:t>
      </w:r>
      <w:r>
        <w:rPr>
          <w:spacing w:val="-1"/>
        </w:rPr>
        <w:t>документа.</w:t>
      </w:r>
    </w:p>
    <w:p w:rsidR="00EB7D63" w:rsidRDefault="00F64FC7">
      <w:pPr>
        <w:ind w:firstLine="576"/>
        <w:jc w:val="both"/>
      </w:pPr>
      <w:r>
        <w:rPr>
          <w:spacing w:val="8"/>
        </w:rPr>
        <w:t xml:space="preserve">По результатам проведения проверки представитель </w:t>
      </w:r>
      <w:r>
        <w:rPr>
          <w:spacing w:val="6"/>
        </w:rPr>
        <w:t>службы, ответственной за эксплуатацию,</w:t>
      </w:r>
      <w:r>
        <w:rPr>
          <w:spacing w:val="8"/>
        </w:rPr>
        <w:t xml:space="preserve"> вносит запись в Протокол испытаний - «Комплектность технических и программных средств </w:t>
      </w:r>
      <w:r>
        <w:rPr>
          <w:spacing w:val="2"/>
        </w:rPr>
        <w:t xml:space="preserve">соответствует (не соответствует) требованиям </w:t>
      </w:r>
      <w:r>
        <w:rPr>
          <w:spacing w:val="3"/>
        </w:rPr>
        <w:t>пп.</w:t>
      </w:r>
      <w:r>
        <w:rPr>
          <w:spacing w:val="1"/>
        </w:rPr>
        <w:t xml:space="preserve"> «</w:t>
      </w:r>
      <w:r>
        <w:t>Технические средства, используемые во время испытаний</w:t>
      </w:r>
      <w:r>
        <w:rPr>
          <w:spacing w:val="1"/>
        </w:rPr>
        <w:t>» и «</w:t>
      </w:r>
      <w:r>
        <w:t>Программные средства, используемые во время испытаний</w:t>
      </w:r>
      <w:r>
        <w:rPr>
          <w:spacing w:val="1"/>
        </w:rPr>
        <w:t xml:space="preserve">» настоящего </w:t>
      </w:r>
      <w:r>
        <w:rPr>
          <w:spacing w:val="-1"/>
        </w:rPr>
        <w:t>документа».</w:t>
      </w:r>
    </w:p>
    <w:p w:rsidR="00EB7D63" w:rsidRDefault="00EB7D63"/>
    <w:p w:rsidR="00EB7D63" w:rsidRDefault="00EB7D63"/>
    <w:p w:rsidR="00EB7D63" w:rsidRDefault="00EB7D63"/>
    <w:p w:rsidR="00EB7D63" w:rsidRDefault="00EB7D63"/>
    <w:p w:rsidR="00EB7D63" w:rsidRDefault="00F64FC7">
      <w:pPr>
        <w:pStyle w:val="2"/>
        <w:jc w:val="left"/>
        <w:rPr>
          <w:b/>
          <w:bCs/>
          <w:sz w:val="32"/>
        </w:rPr>
      </w:pPr>
      <w:bookmarkStart w:id="34" w:name="_Toc118620223"/>
      <w:r>
        <w:rPr>
          <w:b/>
          <w:bCs/>
          <w:sz w:val="32"/>
        </w:rPr>
        <w:t>Методика проверки выполнения функции (такой-то)</w:t>
      </w:r>
      <w:bookmarkEnd w:id="34"/>
    </w:p>
    <w:p w:rsidR="00EB7D63" w:rsidRDefault="00EB7D63"/>
    <w:p w:rsidR="00EB7D63" w:rsidRDefault="00EB7D63"/>
    <w:p w:rsidR="00EB7D63" w:rsidRDefault="00EB7D63"/>
    <w:p w:rsidR="00EB7D63" w:rsidRDefault="00F64FC7">
      <w:pPr>
        <w:ind w:firstLine="576"/>
        <w:jc w:val="both"/>
      </w:pPr>
      <w:r>
        <w:t xml:space="preserve">Проверка выполнения указанной функции выполняется согласно п. Выполнение </w:t>
      </w:r>
      <w:r>
        <w:rPr>
          <w:spacing w:val="1"/>
        </w:rPr>
        <w:t>функции открытия (загрузки) существующего файла Руководства оператора.</w:t>
      </w:r>
    </w:p>
    <w:p w:rsidR="00EB7D63" w:rsidRDefault="00F64FC7">
      <w:pPr>
        <w:ind w:firstLine="576"/>
        <w:jc w:val="both"/>
      </w:pPr>
      <w:r>
        <w:rPr>
          <w:spacing w:val="23"/>
        </w:rPr>
        <w:t xml:space="preserve">Проверка считается завершенной в случае соответствия состава и </w:t>
      </w:r>
      <w:r>
        <w:rPr>
          <w:spacing w:val="1"/>
        </w:rPr>
        <w:t xml:space="preserve">последовательности действий оператора при выполнении данной функции указанному </w:t>
      </w:r>
      <w:r>
        <w:rPr>
          <w:spacing w:val="3"/>
        </w:rPr>
        <w:t>выше подразделу Руководства оператора.</w:t>
      </w:r>
    </w:p>
    <w:p w:rsidR="00EB7D63" w:rsidRDefault="00F64FC7">
      <w:pPr>
        <w:ind w:firstLine="576"/>
        <w:jc w:val="both"/>
      </w:pPr>
      <w:r>
        <w:rPr>
          <w:spacing w:val="8"/>
        </w:rPr>
        <w:t xml:space="preserve">По результатам проведения проверки представитель </w:t>
      </w:r>
      <w:r>
        <w:rPr>
          <w:spacing w:val="6"/>
        </w:rPr>
        <w:t>службы, ответственной за эксплуатацию</w:t>
      </w:r>
      <w:r>
        <w:rPr>
          <w:spacing w:val="8"/>
        </w:rPr>
        <w:t xml:space="preserve"> вносит запись в </w:t>
      </w:r>
      <w:r>
        <w:rPr>
          <w:spacing w:val="-1"/>
        </w:rPr>
        <w:t>Протокол испытаний - «п. такой-то выполнен».</w:t>
      </w:r>
    </w:p>
    <w:p w:rsidR="00EB7D63" w:rsidRDefault="00EB7D63"/>
    <w:p w:rsidR="00EB7D63" w:rsidRDefault="00EB7D63"/>
    <w:p w:rsidR="00EB7D63" w:rsidRDefault="00EB7D63"/>
    <w:p w:rsidR="00EB7D63" w:rsidRDefault="00EB7D63"/>
    <w:p w:rsidR="00EB7D63" w:rsidRDefault="00F64FC7">
      <w:pPr>
        <w:pStyle w:val="2"/>
        <w:jc w:val="left"/>
        <w:rPr>
          <w:b/>
          <w:bCs/>
          <w:sz w:val="32"/>
        </w:rPr>
      </w:pPr>
      <w:bookmarkStart w:id="35" w:name="_Toc118620224"/>
      <w:r>
        <w:rPr>
          <w:b/>
          <w:bCs/>
          <w:sz w:val="32"/>
        </w:rPr>
        <w:t>Методика проверки выполнения функции (этакой)</w:t>
      </w:r>
      <w:bookmarkEnd w:id="35"/>
    </w:p>
    <w:p w:rsidR="00EB7D63" w:rsidRDefault="00EB7D63"/>
    <w:p w:rsidR="00EB7D63" w:rsidRDefault="00EB7D63"/>
    <w:p w:rsidR="00EB7D63" w:rsidRDefault="00EB7D63"/>
    <w:p w:rsidR="00EB7D63" w:rsidRDefault="00F64FC7">
      <w:pPr>
        <w:ind w:left="576"/>
      </w:pPr>
      <w:r>
        <w:t>Текст</w:t>
      </w:r>
    </w:p>
    <w:p w:rsidR="00EB7D63" w:rsidRDefault="00EB7D63"/>
    <w:p w:rsidR="00EB7D63" w:rsidRDefault="00EB7D63"/>
    <w:p w:rsidR="00EB7D63" w:rsidRDefault="00EB7D63"/>
    <w:p w:rsidR="00EB7D63" w:rsidRDefault="00EB7D63"/>
    <w:p w:rsidR="00EB7D63" w:rsidRDefault="00EB7D63">
      <w:pPr>
        <w:sectPr w:rsidR="00EB7D63">
          <w:headerReference w:type="default" r:id="rId13"/>
          <w:pgSz w:w="11906" w:h="16838" w:code="9"/>
          <w:pgMar w:top="1418" w:right="567" w:bottom="851" w:left="1134" w:header="567" w:footer="567" w:gutter="0"/>
          <w:cols w:space="708"/>
          <w:docGrid w:linePitch="360"/>
        </w:sectPr>
      </w:pP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01"/>
        <w:gridCol w:w="1132"/>
        <w:gridCol w:w="1147"/>
        <w:gridCol w:w="1144"/>
        <w:gridCol w:w="1148"/>
        <w:gridCol w:w="1130"/>
        <w:gridCol w:w="1337"/>
        <w:gridCol w:w="1342"/>
        <w:gridCol w:w="782"/>
        <w:gridCol w:w="670"/>
      </w:tblGrid>
      <w:tr w:rsidR="00EB7D63">
        <w:trPr>
          <w:cantSplit/>
          <w:trHeight w:hRule="exact" w:val="567"/>
        </w:trPr>
        <w:tc>
          <w:tcPr>
            <w:tcW w:w="1043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B7D63" w:rsidRDefault="00F64FC7">
            <w:pPr>
              <w:pStyle w:val="1"/>
              <w:numPr>
                <w:ilvl w:val="0"/>
                <w:numId w:val="0"/>
              </w:numPr>
              <w:rPr>
                <w:caps/>
                <w:sz w:val="32"/>
              </w:rPr>
            </w:pPr>
            <w:r>
              <w:rPr>
                <w:b w:val="0"/>
                <w:bCs w:val="0"/>
                <w:szCs w:val="2"/>
              </w:rPr>
              <w:lastRenderedPageBreak/>
              <w:br w:type="page"/>
            </w:r>
            <w:bookmarkStart w:id="36" w:name="_Toc118620225"/>
            <w:r>
              <w:rPr>
                <w:caps/>
                <w:sz w:val="32"/>
              </w:rPr>
              <w:t>Лист регистрации изменений</w:t>
            </w:r>
            <w:bookmarkEnd w:id="36"/>
          </w:p>
        </w:tc>
      </w:tr>
      <w:tr w:rsidR="00EB7D63">
        <w:trPr>
          <w:cantSplit/>
          <w:trHeight w:hRule="exact" w:val="284"/>
        </w:trPr>
        <w:tc>
          <w:tcPr>
            <w:tcW w:w="517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B7D63" w:rsidRDefault="00F64FC7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Номера листов (страниц)</w:t>
            </w:r>
          </w:p>
        </w:tc>
        <w:tc>
          <w:tcPr>
            <w:tcW w:w="113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B7D63" w:rsidRDefault="00F64FC7">
            <w:pPr>
              <w:jc w:val="center"/>
            </w:pPr>
            <w:r>
              <w:t>Всего</w:t>
            </w:r>
          </w:p>
          <w:p w:rsidR="00EB7D63" w:rsidRDefault="00F64FC7">
            <w:pPr>
              <w:jc w:val="center"/>
            </w:pPr>
            <w:r>
              <w:t>листов</w:t>
            </w:r>
          </w:p>
          <w:p w:rsidR="00EB7D63" w:rsidRDefault="00F64FC7">
            <w:pPr>
              <w:jc w:val="center"/>
            </w:pPr>
            <w:r>
              <w:t>(страниц)</w:t>
            </w:r>
          </w:p>
          <w:p w:rsidR="00EB7D63" w:rsidRDefault="00F64FC7">
            <w:pPr>
              <w:pStyle w:val="a3"/>
              <w:tabs>
                <w:tab w:val="clear" w:pos="4677"/>
                <w:tab w:val="clear" w:pos="9355"/>
              </w:tabs>
              <w:jc w:val="center"/>
            </w:pPr>
            <w:r>
              <w:t>в докум</w:t>
            </w:r>
          </w:p>
        </w:tc>
        <w:tc>
          <w:tcPr>
            <w:tcW w:w="133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B7D63" w:rsidRDefault="00F64FC7">
            <w:pPr>
              <w:jc w:val="center"/>
            </w:pPr>
            <w:r>
              <w:t>№</w:t>
            </w:r>
          </w:p>
          <w:p w:rsidR="00EB7D63" w:rsidRDefault="00F64FC7">
            <w:pPr>
              <w:jc w:val="center"/>
            </w:pPr>
            <w:r>
              <w:t>документа</w:t>
            </w:r>
          </w:p>
        </w:tc>
        <w:tc>
          <w:tcPr>
            <w:tcW w:w="134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B7D63" w:rsidRDefault="00F64FC7">
            <w:pPr>
              <w:jc w:val="center"/>
            </w:pPr>
            <w:r>
              <w:t>Входящий</w:t>
            </w:r>
          </w:p>
          <w:p w:rsidR="00EB7D63" w:rsidRDefault="00F64FC7">
            <w:pPr>
              <w:jc w:val="center"/>
            </w:pPr>
            <w:r>
              <w:t>№ сопрово</w:t>
            </w:r>
          </w:p>
          <w:p w:rsidR="00EB7D63" w:rsidRDefault="00F64FC7">
            <w:pPr>
              <w:jc w:val="center"/>
            </w:pPr>
            <w:r>
              <w:t>дительного</w:t>
            </w:r>
          </w:p>
          <w:p w:rsidR="00EB7D63" w:rsidRDefault="00F64FC7">
            <w:pPr>
              <w:jc w:val="center"/>
            </w:pPr>
            <w:r>
              <w:t>документа</w:t>
            </w:r>
          </w:p>
          <w:p w:rsidR="00EB7D63" w:rsidRDefault="00F64FC7">
            <w:pPr>
              <w:jc w:val="center"/>
            </w:pPr>
            <w:r>
              <w:t>и дата</w:t>
            </w:r>
          </w:p>
        </w:tc>
        <w:tc>
          <w:tcPr>
            <w:tcW w:w="78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B7D63" w:rsidRDefault="00F64FC7">
            <w:pPr>
              <w:jc w:val="center"/>
            </w:pPr>
            <w:r>
              <w:t>Подп.</w:t>
            </w:r>
          </w:p>
        </w:tc>
        <w:tc>
          <w:tcPr>
            <w:tcW w:w="67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B7D63" w:rsidRDefault="00F64FC7">
            <w:pPr>
              <w:jc w:val="center"/>
            </w:pPr>
            <w:r>
              <w:t>Дата</w:t>
            </w:r>
          </w:p>
        </w:tc>
      </w:tr>
      <w:tr w:rsidR="00EB7D63">
        <w:trPr>
          <w:cantSplit/>
          <w:trHeight w:hRule="exact" w:val="113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B7D63" w:rsidRDefault="00F64FC7">
            <w:pPr>
              <w:jc w:val="center"/>
              <w:rPr>
                <w:sz w:val="22"/>
              </w:rPr>
            </w:pPr>
            <w:r>
              <w:rPr>
                <w:sz w:val="22"/>
              </w:rPr>
              <w:t>Изм</w:t>
            </w:r>
          </w:p>
        </w:tc>
        <w:tc>
          <w:tcPr>
            <w:tcW w:w="11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B7D63" w:rsidRDefault="00F64FC7">
            <w:pPr>
              <w:jc w:val="center"/>
            </w:pPr>
            <w:r>
              <w:t>изменен</w:t>
            </w:r>
          </w:p>
          <w:p w:rsidR="00EB7D63" w:rsidRDefault="00F64FC7">
            <w:pPr>
              <w:jc w:val="center"/>
            </w:pPr>
            <w:r>
              <w:t>ных</w:t>
            </w:r>
          </w:p>
        </w:tc>
        <w:tc>
          <w:tcPr>
            <w:tcW w:w="11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B7D63" w:rsidRDefault="00F64FC7">
            <w:pPr>
              <w:jc w:val="center"/>
            </w:pPr>
            <w:r>
              <w:t>заме</w:t>
            </w:r>
          </w:p>
          <w:p w:rsidR="00EB7D63" w:rsidRDefault="00F64FC7">
            <w:pPr>
              <w:jc w:val="center"/>
            </w:pPr>
            <w:r>
              <w:t>ненных</w:t>
            </w:r>
          </w:p>
        </w:tc>
        <w:tc>
          <w:tcPr>
            <w:tcW w:w="1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B7D63" w:rsidRDefault="00F64FC7">
            <w:pPr>
              <w:jc w:val="center"/>
            </w:pPr>
            <w:r>
              <w:t>новых</w:t>
            </w:r>
          </w:p>
        </w:tc>
        <w:tc>
          <w:tcPr>
            <w:tcW w:w="11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B7D63" w:rsidRDefault="00F64FC7">
            <w:pPr>
              <w:jc w:val="center"/>
            </w:pPr>
            <w:r>
              <w:t>анулиро</w:t>
            </w:r>
          </w:p>
          <w:p w:rsidR="00EB7D63" w:rsidRDefault="00F64FC7">
            <w:pPr>
              <w:jc w:val="center"/>
            </w:pPr>
            <w:r>
              <w:t>ванных</w:t>
            </w:r>
          </w:p>
        </w:tc>
        <w:tc>
          <w:tcPr>
            <w:tcW w:w="113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EB7D63" w:rsidRDefault="00EB7D63"/>
        </w:tc>
        <w:tc>
          <w:tcPr>
            <w:tcW w:w="133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EB7D63" w:rsidRDefault="00EB7D63"/>
        </w:tc>
        <w:tc>
          <w:tcPr>
            <w:tcW w:w="134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EB7D63" w:rsidRDefault="00EB7D63"/>
        </w:tc>
        <w:tc>
          <w:tcPr>
            <w:tcW w:w="78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EB7D63" w:rsidRDefault="00EB7D63"/>
        </w:tc>
        <w:tc>
          <w:tcPr>
            <w:tcW w:w="67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EB7D63" w:rsidRDefault="00EB7D63"/>
        </w:tc>
      </w:tr>
      <w:tr w:rsidR="00EB7D63">
        <w:trPr>
          <w:trHeight w:hRule="exact" w:val="28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32" w:type="dxa"/>
            <w:tcBorders>
              <w:top w:val="single" w:sz="18" w:space="0" w:color="auto"/>
            </w:tcBorders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7" w:type="dxa"/>
            <w:tcBorders>
              <w:top w:val="single" w:sz="18" w:space="0" w:color="auto"/>
            </w:tcBorders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4" w:type="dxa"/>
            <w:tcBorders>
              <w:top w:val="single" w:sz="18" w:space="0" w:color="auto"/>
            </w:tcBorders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8" w:type="dxa"/>
            <w:tcBorders>
              <w:top w:val="single" w:sz="18" w:space="0" w:color="auto"/>
            </w:tcBorders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30" w:type="dxa"/>
            <w:tcBorders>
              <w:top w:val="single" w:sz="18" w:space="0" w:color="auto"/>
            </w:tcBorders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337" w:type="dxa"/>
            <w:tcBorders>
              <w:top w:val="single" w:sz="18" w:space="0" w:color="auto"/>
            </w:tcBorders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342" w:type="dxa"/>
            <w:tcBorders>
              <w:top w:val="single" w:sz="18" w:space="0" w:color="auto"/>
            </w:tcBorders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782" w:type="dxa"/>
            <w:tcBorders>
              <w:top w:val="single" w:sz="18" w:space="0" w:color="auto"/>
            </w:tcBorders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67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EB7D63" w:rsidRDefault="00EB7D63">
            <w:pPr>
              <w:jc w:val="center"/>
            </w:pPr>
          </w:p>
        </w:tc>
      </w:tr>
      <w:tr w:rsidR="00EB7D6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3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7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4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8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30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337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34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78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EB7D63" w:rsidRDefault="00EB7D63">
            <w:pPr>
              <w:jc w:val="center"/>
            </w:pPr>
          </w:p>
        </w:tc>
      </w:tr>
      <w:tr w:rsidR="00EB7D6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3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7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4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8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30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337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34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78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EB7D63" w:rsidRDefault="00EB7D63">
            <w:pPr>
              <w:jc w:val="center"/>
            </w:pPr>
          </w:p>
        </w:tc>
      </w:tr>
      <w:tr w:rsidR="00EB7D6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3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7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4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8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30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337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34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78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EB7D63" w:rsidRDefault="00EB7D63">
            <w:pPr>
              <w:jc w:val="center"/>
            </w:pPr>
          </w:p>
        </w:tc>
      </w:tr>
      <w:tr w:rsidR="00EB7D6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3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7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4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8" w:type="dxa"/>
            <w:vAlign w:val="center"/>
          </w:tcPr>
          <w:p w:rsidR="00EB7D63" w:rsidRDefault="00EB7D63">
            <w:pPr>
              <w:pStyle w:val="a3"/>
              <w:tabs>
                <w:tab w:val="clear" w:pos="4677"/>
                <w:tab w:val="clear" w:pos="9355"/>
              </w:tabs>
              <w:jc w:val="center"/>
            </w:pPr>
          </w:p>
        </w:tc>
        <w:tc>
          <w:tcPr>
            <w:tcW w:w="1130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337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34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78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EB7D63" w:rsidRDefault="00EB7D63">
            <w:pPr>
              <w:jc w:val="center"/>
            </w:pPr>
          </w:p>
        </w:tc>
      </w:tr>
      <w:tr w:rsidR="00EB7D6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3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7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4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8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30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337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34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78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EB7D63" w:rsidRDefault="00EB7D63">
            <w:pPr>
              <w:jc w:val="center"/>
            </w:pPr>
          </w:p>
        </w:tc>
      </w:tr>
      <w:tr w:rsidR="00EB7D6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3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7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4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8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30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337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34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78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EB7D63" w:rsidRDefault="00EB7D63">
            <w:pPr>
              <w:jc w:val="center"/>
            </w:pPr>
          </w:p>
        </w:tc>
      </w:tr>
      <w:tr w:rsidR="00EB7D6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3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7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4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8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30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337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34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78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EB7D63" w:rsidRDefault="00EB7D63">
            <w:pPr>
              <w:jc w:val="center"/>
            </w:pPr>
          </w:p>
        </w:tc>
      </w:tr>
      <w:tr w:rsidR="00EB7D6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3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7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4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8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30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337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34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78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EB7D63" w:rsidRDefault="00EB7D63">
            <w:pPr>
              <w:jc w:val="center"/>
            </w:pPr>
          </w:p>
        </w:tc>
      </w:tr>
      <w:tr w:rsidR="00EB7D6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3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7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4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8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30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337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34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78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EB7D63" w:rsidRDefault="00EB7D63">
            <w:pPr>
              <w:jc w:val="center"/>
            </w:pPr>
          </w:p>
        </w:tc>
      </w:tr>
      <w:tr w:rsidR="00EB7D6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3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7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4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8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30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337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34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78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EB7D63" w:rsidRDefault="00EB7D63">
            <w:pPr>
              <w:jc w:val="center"/>
            </w:pPr>
          </w:p>
        </w:tc>
      </w:tr>
      <w:tr w:rsidR="00EB7D6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3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7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4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8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30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337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34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78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EB7D63" w:rsidRDefault="00EB7D63">
            <w:pPr>
              <w:jc w:val="center"/>
            </w:pPr>
          </w:p>
        </w:tc>
      </w:tr>
      <w:tr w:rsidR="00EB7D6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3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7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4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8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30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337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34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78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EB7D63" w:rsidRDefault="00EB7D63">
            <w:pPr>
              <w:jc w:val="center"/>
            </w:pPr>
          </w:p>
        </w:tc>
      </w:tr>
      <w:tr w:rsidR="00EB7D6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3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7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4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8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30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337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34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78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EB7D63" w:rsidRDefault="00EB7D63">
            <w:pPr>
              <w:jc w:val="center"/>
            </w:pPr>
          </w:p>
        </w:tc>
      </w:tr>
      <w:tr w:rsidR="00EB7D6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3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7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4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8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30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337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34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78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EB7D63" w:rsidRDefault="00EB7D63">
            <w:pPr>
              <w:jc w:val="center"/>
            </w:pPr>
          </w:p>
        </w:tc>
      </w:tr>
      <w:tr w:rsidR="00EB7D6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3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7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4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8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30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337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34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78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EB7D63" w:rsidRDefault="00EB7D63">
            <w:pPr>
              <w:jc w:val="center"/>
            </w:pPr>
          </w:p>
        </w:tc>
      </w:tr>
      <w:tr w:rsidR="00EB7D6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3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7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4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8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30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337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34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78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EB7D63" w:rsidRDefault="00EB7D63">
            <w:pPr>
              <w:jc w:val="center"/>
            </w:pPr>
          </w:p>
        </w:tc>
      </w:tr>
      <w:tr w:rsidR="00EB7D6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3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7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4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8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30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337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34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78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EB7D63" w:rsidRDefault="00EB7D63">
            <w:pPr>
              <w:jc w:val="center"/>
            </w:pPr>
          </w:p>
        </w:tc>
      </w:tr>
      <w:tr w:rsidR="00EB7D6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3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7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4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8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30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337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34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78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EB7D63" w:rsidRDefault="00EB7D63">
            <w:pPr>
              <w:jc w:val="center"/>
            </w:pPr>
          </w:p>
        </w:tc>
      </w:tr>
      <w:tr w:rsidR="00EB7D6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3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7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4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8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30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337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34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78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EB7D63" w:rsidRDefault="00EB7D63">
            <w:pPr>
              <w:jc w:val="center"/>
            </w:pPr>
          </w:p>
        </w:tc>
      </w:tr>
      <w:tr w:rsidR="00EB7D6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3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7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4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8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30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337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34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78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EB7D63" w:rsidRDefault="00EB7D63">
            <w:pPr>
              <w:jc w:val="center"/>
            </w:pPr>
          </w:p>
        </w:tc>
      </w:tr>
      <w:tr w:rsidR="00EB7D6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3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7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4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8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30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337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34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78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EB7D63" w:rsidRDefault="00EB7D63">
            <w:pPr>
              <w:jc w:val="center"/>
            </w:pPr>
          </w:p>
        </w:tc>
      </w:tr>
      <w:tr w:rsidR="00EB7D6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3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7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4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8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30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337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34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78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EB7D63" w:rsidRDefault="00EB7D63">
            <w:pPr>
              <w:jc w:val="center"/>
            </w:pPr>
          </w:p>
        </w:tc>
      </w:tr>
      <w:tr w:rsidR="00EB7D6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3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7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4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8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30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337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34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78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EB7D63" w:rsidRDefault="00EB7D63">
            <w:pPr>
              <w:jc w:val="center"/>
            </w:pPr>
          </w:p>
        </w:tc>
      </w:tr>
      <w:tr w:rsidR="00EB7D6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3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7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4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8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30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337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34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78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EB7D63" w:rsidRDefault="00EB7D63">
            <w:pPr>
              <w:jc w:val="center"/>
            </w:pPr>
          </w:p>
        </w:tc>
      </w:tr>
      <w:tr w:rsidR="00EB7D6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3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7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4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8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30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337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34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78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EB7D63" w:rsidRDefault="00EB7D63">
            <w:pPr>
              <w:jc w:val="center"/>
            </w:pPr>
          </w:p>
        </w:tc>
      </w:tr>
      <w:tr w:rsidR="00EB7D6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3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7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4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8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30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337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34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78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EB7D63" w:rsidRDefault="00EB7D63">
            <w:pPr>
              <w:jc w:val="center"/>
            </w:pPr>
          </w:p>
        </w:tc>
      </w:tr>
      <w:tr w:rsidR="00EB7D6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3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7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4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8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30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337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34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78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EB7D63" w:rsidRDefault="00EB7D63">
            <w:pPr>
              <w:jc w:val="center"/>
            </w:pPr>
          </w:p>
        </w:tc>
      </w:tr>
      <w:tr w:rsidR="00EB7D6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3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7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4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8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30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337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34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78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EB7D63" w:rsidRDefault="00EB7D63">
            <w:pPr>
              <w:jc w:val="center"/>
            </w:pPr>
          </w:p>
        </w:tc>
      </w:tr>
      <w:tr w:rsidR="00EB7D6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3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7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4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8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30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337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34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78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EB7D63" w:rsidRDefault="00EB7D63">
            <w:pPr>
              <w:jc w:val="center"/>
            </w:pPr>
          </w:p>
        </w:tc>
      </w:tr>
      <w:tr w:rsidR="00EB7D6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3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7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4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8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30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337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34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78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EB7D63" w:rsidRDefault="00EB7D63">
            <w:pPr>
              <w:jc w:val="center"/>
            </w:pPr>
          </w:p>
        </w:tc>
      </w:tr>
      <w:tr w:rsidR="00EB7D6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3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7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4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8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30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337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34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78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EB7D63" w:rsidRDefault="00EB7D63">
            <w:pPr>
              <w:jc w:val="center"/>
            </w:pPr>
          </w:p>
        </w:tc>
      </w:tr>
      <w:tr w:rsidR="00EB7D6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3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7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4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8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30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337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34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78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EB7D63" w:rsidRDefault="00EB7D63">
            <w:pPr>
              <w:jc w:val="center"/>
            </w:pPr>
          </w:p>
        </w:tc>
      </w:tr>
      <w:tr w:rsidR="00EB7D6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3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7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4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8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30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337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34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78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EB7D63" w:rsidRDefault="00EB7D63">
            <w:pPr>
              <w:jc w:val="center"/>
            </w:pPr>
          </w:p>
        </w:tc>
      </w:tr>
      <w:tr w:rsidR="00EB7D6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3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7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4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8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30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337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34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78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EB7D63" w:rsidRDefault="00EB7D63">
            <w:pPr>
              <w:jc w:val="center"/>
            </w:pPr>
          </w:p>
        </w:tc>
      </w:tr>
      <w:tr w:rsidR="00EB7D6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3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7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4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8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30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337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34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78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EB7D63" w:rsidRDefault="00EB7D63">
            <w:pPr>
              <w:jc w:val="center"/>
            </w:pPr>
          </w:p>
        </w:tc>
      </w:tr>
      <w:tr w:rsidR="00EB7D6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3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7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4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8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30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337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34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78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EB7D63" w:rsidRDefault="00EB7D63">
            <w:pPr>
              <w:jc w:val="center"/>
            </w:pPr>
          </w:p>
        </w:tc>
      </w:tr>
      <w:tr w:rsidR="00EB7D6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3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7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4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8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30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337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34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78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EB7D63" w:rsidRDefault="00EB7D63">
            <w:pPr>
              <w:jc w:val="center"/>
            </w:pPr>
          </w:p>
        </w:tc>
      </w:tr>
      <w:tr w:rsidR="00EB7D6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3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7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4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8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30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337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34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78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EB7D63" w:rsidRDefault="00EB7D63">
            <w:pPr>
              <w:jc w:val="center"/>
            </w:pPr>
          </w:p>
        </w:tc>
      </w:tr>
      <w:tr w:rsidR="00EB7D6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3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7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4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8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30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337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34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78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EB7D63" w:rsidRDefault="00EB7D63">
            <w:pPr>
              <w:jc w:val="center"/>
            </w:pPr>
          </w:p>
        </w:tc>
      </w:tr>
      <w:tr w:rsidR="00EB7D6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3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7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4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8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30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337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34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782" w:type="dxa"/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EB7D63" w:rsidRDefault="00EB7D63">
            <w:pPr>
              <w:jc w:val="center"/>
            </w:pPr>
          </w:p>
        </w:tc>
      </w:tr>
      <w:tr w:rsidR="00EB7D6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32" w:type="dxa"/>
            <w:tcBorders>
              <w:bottom w:val="single" w:sz="18" w:space="0" w:color="auto"/>
            </w:tcBorders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7" w:type="dxa"/>
            <w:tcBorders>
              <w:bottom w:val="single" w:sz="18" w:space="0" w:color="auto"/>
            </w:tcBorders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4" w:type="dxa"/>
            <w:tcBorders>
              <w:bottom w:val="single" w:sz="18" w:space="0" w:color="auto"/>
            </w:tcBorders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48" w:type="dxa"/>
            <w:tcBorders>
              <w:bottom w:val="single" w:sz="18" w:space="0" w:color="auto"/>
            </w:tcBorders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130" w:type="dxa"/>
            <w:tcBorders>
              <w:bottom w:val="single" w:sz="18" w:space="0" w:color="auto"/>
            </w:tcBorders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337" w:type="dxa"/>
            <w:tcBorders>
              <w:bottom w:val="single" w:sz="18" w:space="0" w:color="auto"/>
            </w:tcBorders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1342" w:type="dxa"/>
            <w:tcBorders>
              <w:bottom w:val="single" w:sz="18" w:space="0" w:color="auto"/>
            </w:tcBorders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782" w:type="dxa"/>
            <w:tcBorders>
              <w:bottom w:val="single" w:sz="18" w:space="0" w:color="auto"/>
            </w:tcBorders>
            <w:vAlign w:val="center"/>
          </w:tcPr>
          <w:p w:rsidR="00EB7D63" w:rsidRDefault="00EB7D63">
            <w:pPr>
              <w:jc w:val="center"/>
            </w:pPr>
          </w:p>
        </w:tc>
        <w:tc>
          <w:tcPr>
            <w:tcW w:w="67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EB7D63" w:rsidRDefault="00EB7D63">
            <w:pPr>
              <w:jc w:val="center"/>
            </w:pPr>
          </w:p>
        </w:tc>
      </w:tr>
    </w:tbl>
    <w:p w:rsidR="00796F09" w:rsidRDefault="00796F09">
      <w:pPr>
        <w:rPr>
          <w:sz w:val="2"/>
        </w:rPr>
      </w:pPr>
    </w:p>
    <w:sectPr w:rsidR="00796F09" w:rsidSect="00EB7D63">
      <w:headerReference w:type="default" r:id="rId14"/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2B27" w:rsidRDefault="00E12B27">
      <w:r>
        <w:separator/>
      </w:r>
    </w:p>
  </w:endnote>
  <w:endnote w:type="continuationSeparator" w:id="0">
    <w:p w:rsidR="00E12B27" w:rsidRDefault="00E12B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7D63" w:rsidRDefault="00EB7D63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F64FC7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EB7D63" w:rsidRDefault="00EB7D63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7D63" w:rsidRDefault="00EB7D63">
    <w:pPr>
      <w:pStyle w:val="a5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7D63" w:rsidRDefault="00F64FC7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2005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7D63" w:rsidRDefault="00F64FC7">
    <w:pPr>
      <w:pStyle w:val="a5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 w:rsidR="00EB7D63">
      <w:rPr>
        <w:sz w:val="36"/>
      </w:rPr>
      <w:fldChar w:fldCharType="begin"/>
    </w:r>
    <w:r>
      <w:rPr>
        <w:sz w:val="36"/>
      </w:rPr>
      <w:instrText xml:space="preserve"> = </w:instrText>
    </w:r>
    <w:fldSimple w:instr=" NUMPAGES  \* MERGEFORMAT ">
      <w:r w:rsidR="000F2A13" w:rsidRPr="000F2A13">
        <w:rPr>
          <w:noProof/>
          <w:sz w:val="36"/>
        </w:rPr>
        <w:instrText>2</w:instrText>
      </w:r>
    </w:fldSimple>
    <w:r>
      <w:rPr>
        <w:sz w:val="36"/>
      </w:rPr>
      <w:instrText xml:space="preserve">-1 \* MERGEFORMAT </w:instrText>
    </w:r>
    <w:r w:rsidR="00EB7D63">
      <w:rPr>
        <w:sz w:val="36"/>
      </w:rPr>
      <w:fldChar w:fldCharType="separate"/>
    </w:r>
    <w:r w:rsidR="000F2A13">
      <w:rPr>
        <w:noProof/>
        <w:sz w:val="36"/>
      </w:rPr>
      <w:t>1</w:t>
    </w:r>
    <w:r w:rsidR="00EB7D63">
      <w:rPr>
        <w:sz w:val="36"/>
      </w:rPr>
      <w:fldChar w:fldCharType="end"/>
    </w:r>
  </w:p>
  <w:p w:rsidR="00EB7D63" w:rsidRDefault="00EB7D63">
    <w:pPr>
      <w:pStyle w:val="a5"/>
      <w:jc w:val="center"/>
      <w:rPr>
        <w:b/>
        <w:bCs/>
        <w:sz w:val="28"/>
        <w:szCs w:val="28"/>
      </w:rPr>
    </w:pPr>
  </w:p>
  <w:p w:rsidR="00EB7D63" w:rsidRDefault="00EB7D63">
    <w:pPr>
      <w:pStyle w:val="a5"/>
      <w:jc w:val="center"/>
      <w:rPr>
        <w:b/>
        <w:bCs/>
        <w:sz w:val="28"/>
        <w:szCs w:val="28"/>
      </w:rPr>
    </w:pPr>
  </w:p>
  <w:p w:rsidR="00EB7D63" w:rsidRDefault="00EB7D63">
    <w:pPr>
      <w:pStyle w:val="a5"/>
      <w:jc w:val="center"/>
      <w:rPr>
        <w:b/>
        <w:bCs/>
        <w:sz w:val="28"/>
        <w:szCs w:val="28"/>
      </w:rPr>
    </w:pPr>
  </w:p>
  <w:p w:rsidR="00EB7D63" w:rsidRDefault="00EB7D63">
    <w:pPr>
      <w:pStyle w:val="a5"/>
      <w:jc w:val="center"/>
      <w:rPr>
        <w:b/>
        <w:bCs/>
        <w:sz w:val="28"/>
        <w:szCs w:val="28"/>
      </w:rPr>
    </w:pPr>
  </w:p>
  <w:p w:rsidR="00EB7D63" w:rsidRDefault="00EB7D63">
    <w:pPr>
      <w:pStyle w:val="a5"/>
      <w:jc w:val="center"/>
      <w:rPr>
        <w:b/>
        <w:bCs/>
        <w:sz w:val="28"/>
        <w:szCs w:val="28"/>
      </w:rPr>
    </w:pPr>
  </w:p>
  <w:p w:rsidR="00EB7D63" w:rsidRDefault="00EB7D63">
    <w:pPr>
      <w:pStyle w:val="a5"/>
      <w:jc w:val="center"/>
      <w:rPr>
        <w:b/>
        <w:bCs/>
        <w:sz w:val="28"/>
        <w:szCs w:val="28"/>
      </w:rPr>
    </w:pPr>
  </w:p>
  <w:p w:rsidR="00EB7D63" w:rsidRDefault="00EB7D63">
    <w:pPr>
      <w:pStyle w:val="a5"/>
      <w:jc w:val="center"/>
      <w:rPr>
        <w:b/>
        <w:bCs/>
        <w:sz w:val="28"/>
        <w:szCs w:val="28"/>
      </w:rPr>
    </w:pPr>
  </w:p>
  <w:p w:rsidR="00EB7D63" w:rsidRDefault="00EB7D63">
    <w:pPr>
      <w:pStyle w:val="a5"/>
      <w:jc w:val="center"/>
      <w:rPr>
        <w:b/>
        <w:bCs/>
        <w:sz w:val="28"/>
        <w:szCs w:val="28"/>
      </w:rPr>
    </w:pPr>
  </w:p>
  <w:p w:rsidR="00EB7D63" w:rsidRDefault="00EB7D63">
    <w:pPr>
      <w:pStyle w:val="a5"/>
      <w:jc w:val="center"/>
      <w:rPr>
        <w:b/>
        <w:bCs/>
        <w:sz w:val="28"/>
        <w:szCs w:val="28"/>
      </w:rPr>
    </w:pPr>
  </w:p>
  <w:p w:rsidR="00EB7D63" w:rsidRDefault="00EB7D63">
    <w:pPr>
      <w:pStyle w:val="a5"/>
      <w:jc w:val="center"/>
      <w:rPr>
        <w:b/>
        <w:bCs/>
        <w:sz w:val="28"/>
        <w:szCs w:val="28"/>
      </w:rPr>
    </w:pPr>
  </w:p>
  <w:p w:rsidR="00EB7D63" w:rsidRDefault="00EB7D63">
    <w:pPr>
      <w:pStyle w:val="a5"/>
      <w:jc w:val="center"/>
      <w:rPr>
        <w:b/>
        <w:bCs/>
        <w:sz w:val="28"/>
        <w:szCs w:val="28"/>
      </w:rPr>
    </w:pPr>
  </w:p>
  <w:p w:rsidR="00EB7D63" w:rsidRDefault="00EB7D63">
    <w:pPr>
      <w:pStyle w:val="a5"/>
      <w:jc w:val="center"/>
      <w:rPr>
        <w:b/>
        <w:bCs/>
        <w:sz w:val="28"/>
        <w:szCs w:val="28"/>
      </w:rPr>
    </w:pPr>
  </w:p>
  <w:p w:rsidR="00EB7D63" w:rsidRDefault="00EB7D63">
    <w:pPr>
      <w:pStyle w:val="a5"/>
      <w:jc w:val="center"/>
      <w:rPr>
        <w:b/>
        <w:bCs/>
        <w:sz w:val="28"/>
        <w:szCs w:val="28"/>
      </w:rPr>
    </w:pPr>
  </w:p>
  <w:p w:rsidR="00EB7D63" w:rsidRDefault="00EB7D63">
    <w:pPr>
      <w:pStyle w:val="a5"/>
      <w:jc w:val="center"/>
      <w:rPr>
        <w:b/>
        <w:bCs/>
        <w:sz w:val="28"/>
        <w:szCs w:val="28"/>
      </w:rPr>
    </w:pPr>
  </w:p>
  <w:p w:rsidR="00EB7D63" w:rsidRDefault="00EB7D63">
    <w:pPr>
      <w:pStyle w:val="a5"/>
      <w:jc w:val="center"/>
      <w:rPr>
        <w:b/>
        <w:bCs/>
        <w:sz w:val="28"/>
        <w:szCs w:val="28"/>
      </w:rPr>
    </w:pPr>
  </w:p>
  <w:p w:rsidR="00EB7D63" w:rsidRDefault="00EB7D63">
    <w:pPr>
      <w:pStyle w:val="a5"/>
      <w:jc w:val="center"/>
      <w:rPr>
        <w:b/>
        <w:bCs/>
        <w:sz w:val="28"/>
        <w:szCs w:val="28"/>
      </w:rPr>
    </w:pPr>
  </w:p>
  <w:p w:rsidR="00EB7D63" w:rsidRDefault="00EB7D63">
    <w:pPr>
      <w:pStyle w:val="a5"/>
      <w:jc w:val="center"/>
      <w:rPr>
        <w:b/>
        <w:bCs/>
        <w:sz w:val="28"/>
        <w:szCs w:val="28"/>
      </w:rPr>
    </w:pPr>
  </w:p>
  <w:p w:rsidR="00EB7D63" w:rsidRDefault="00F64FC7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2005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2B27" w:rsidRDefault="00E12B27">
      <w:r>
        <w:separator/>
      </w:r>
    </w:p>
  </w:footnote>
  <w:footnote w:type="continuationSeparator" w:id="0">
    <w:p w:rsidR="00E12B27" w:rsidRDefault="00E12B27">
      <w:r>
        <w:continuationSeparator/>
      </w:r>
    </w:p>
  </w:footnote>
  <w:footnote w:id="1">
    <w:p w:rsidR="00EB7D63" w:rsidRDefault="00F64FC7">
      <w:pPr>
        <w:pStyle w:val="a7"/>
        <w:rPr>
          <w:sz w:val="22"/>
        </w:rPr>
      </w:pPr>
      <w:r>
        <w:rPr>
          <w:rStyle w:val="ab"/>
        </w:rPr>
        <w:t>1)</w:t>
      </w:r>
      <w:r>
        <w:rPr>
          <w:sz w:val="22"/>
        </w:rPr>
        <w:t xml:space="preserve"> ГОСТ 19.101-77  ЕСПД. Виды программ и программных документов</w:t>
      </w:r>
    </w:p>
  </w:footnote>
  <w:footnote w:id="2">
    <w:p w:rsidR="00EB7D63" w:rsidRDefault="00F64FC7">
      <w:pPr>
        <w:pStyle w:val="a7"/>
      </w:pPr>
      <w:r>
        <w:rPr>
          <w:rStyle w:val="ab"/>
        </w:rPr>
        <w:t>2)</w:t>
      </w:r>
      <w:r>
        <w:t xml:space="preserve"> </w:t>
      </w:r>
      <w:r>
        <w:rPr>
          <w:sz w:val="22"/>
        </w:rPr>
        <w:t>ГОСТ 19.103-77  ЕСПД. Обозначение программ и программных документов</w:t>
      </w:r>
    </w:p>
  </w:footnote>
  <w:footnote w:id="3">
    <w:p w:rsidR="00EB7D63" w:rsidRDefault="00F64FC7">
      <w:pPr>
        <w:pStyle w:val="a7"/>
        <w:rPr>
          <w:sz w:val="22"/>
        </w:rPr>
      </w:pPr>
      <w:r>
        <w:rPr>
          <w:rStyle w:val="ab"/>
        </w:rPr>
        <w:t>3)</w:t>
      </w:r>
      <w:r>
        <w:rPr>
          <w:sz w:val="22"/>
        </w:rPr>
        <w:t xml:space="preserve"> ГОСТ 19.104-78*  ЕСПД. Основные надписи</w:t>
      </w:r>
    </w:p>
  </w:footnote>
  <w:footnote w:id="4">
    <w:p w:rsidR="00EB7D63" w:rsidRDefault="00F64FC7">
      <w:pPr>
        <w:pStyle w:val="a7"/>
        <w:rPr>
          <w:sz w:val="22"/>
        </w:rPr>
      </w:pPr>
      <w:r>
        <w:rPr>
          <w:rStyle w:val="ab"/>
        </w:rPr>
        <w:t>4)</w:t>
      </w:r>
      <w:r>
        <w:rPr>
          <w:sz w:val="22"/>
        </w:rPr>
        <w:t xml:space="preserve"> ГОСТ 19.105-78*  ЕСПД. Общие требования к программным документам</w:t>
      </w:r>
    </w:p>
  </w:footnote>
  <w:footnote w:id="5">
    <w:p w:rsidR="00EB7D63" w:rsidRDefault="00F64FC7">
      <w:pPr>
        <w:pStyle w:val="a7"/>
        <w:rPr>
          <w:sz w:val="22"/>
        </w:rPr>
      </w:pPr>
      <w:r>
        <w:rPr>
          <w:rStyle w:val="ab"/>
        </w:rPr>
        <w:t>5)</w:t>
      </w:r>
      <w:r>
        <w:rPr>
          <w:sz w:val="22"/>
        </w:rPr>
        <w:t xml:space="preserve"> ГОСТ 19.106-78*  ЕСПД. Общие требования к программным документам, выполненным печатным способом</w:t>
      </w:r>
    </w:p>
  </w:footnote>
  <w:footnote w:id="6">
    <w:p w:rsidR="00EB7D63" w:rsidRDefault="00F64FC7">
      <w:pPr>
        <w:pStyle w:val="a7"/>
        <w:rPr>
          <w:sz w:val="22"/>
        </w:rPr>
      </w:pPr>
      <w:r>
        <w:rPr>
          <w:rStyle w:val="ab"/>
        </w:rPr>
        <w:t>6)</w:t>
      </w:r>
      <w:r>
        <w:rPr>
          <w:sz w:val="22"/>
        </w:rPr>
        <w:t xml:space="preserve"> ГОСТ 19.301-79*  ЕСПД. Программа и методика испытаний. Требования к содержанию и оформлению</w:t>
      </w:r>
    </w:p>
  </w:footnote>
  <w:footnote w:id="7">
    <w:p w:rsidR="00EB7D63" w:rsidRDefault="00F64FC7">
      <w:pPr>
        <w:pStyle w:val="a7"/>
      </w:pPr>
      <w:r>
        <w:rPr>
          <w:rStyle w:val="ab"/>
        </w:rPr>
        <w:t>7)</w:t>
      </w:r>
      <w:r>
        <w:rPr>
          <w:sz w:val="22"/>
        </w:rPr>
        <w:t xml:space="preserve"> ГОСТ 19.604-78*  ЕСПД. Правила внесения изменений в программные документы, выполненные печатным способом</w:t>
      </w:r>
    </w:p>
  </w:footnote>
  <w:footnote w:id="8">
    <w:p w:rsidR="00EB7D63" w:rsidRDefault="00F64FC7">
      <w:pPr>
        <w:pStyle w:val="a7"/>
      </w:pPr>
      <w:r>
        <w:rPr>
          <w:rStyle w:val="ab"/>
        </w:rPr>
        <w:t>8)</w:t>
      </w:r>
      <w:r>
        <w:t xml:space="preserve"> </w:t>
      </w:r>
      <w:r>
        <w:rPr>
          <w:spacing w:val="2"/>
        </w:rPr>
        <w:t>ГОСТ 12.2.007.0-75</w:t>
      </w:r>
      <w:r>
        <w:rPr>
          <w:rStyle w:val="ab"/>
          <w:spacing w:val="2"/>
        </w:rPr>
        <w:t xml:space="preserve"> </w:t>
      </w:r>
      <w:r>
        <w:t xml:space="preserve"> ССБТ. Изделия электротехнические. Общие требования безопасности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7D63" w:rsidRDefault="00EB7D63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7D63" w:rsidRDefault="00EB7D63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7D63" w:rsidRDefault="00EB7D63">
    <w:pPr>
      <w:pStyle w:val="a3"/>
      <w:framePr w:wrap="auto" w:vAnchor="text" w:hAnchor="page" w:x="6151" w:y="-6"/>
      <w:rPr>
        <w:rStyle w:val="a4"/>
        <w:b/>
        <w:bCs/>
        <w:sz w:val="32"/>
        <w:szCs w:val="32"/>
      </w:rPr>
    </w:pPr>
    <w:r>
      <w:rPr>
        <w:rStyle w:val="a4"/>
        <w:b/>
        <w:bCs/>
        <w:sz w:val="32"/>
        <w:szCs w:val="32"/>
      </w:rPr>
      <w:fldChar w:fldCharType="begin"/>
    </w:r>
    <w:r w:rsidR="00F64FC7">
      <w:rPr>
        <w:rStyle w:val="a4"/>
        <w:b/>
        <w:bCs/>
        <w:sz w:val="32"/>
        <w:szCs w:val="32"/>
      </w:rPr>
      <w:instrText xml:space="preserve">PAGE  </w:instrText>
    </w:r>
    <w:r>
      <w:rPr>
        <w:rStyle w:val="a4"/>
        <w:b/>
        <w:bCs/>
        <w:sz w:val="32"/>
        <w:szCs w:val="32"/>
      </w:rPr>
      <w:fldChar w:fldCharType="separate"/>
    </w:r>
    <w:r w:rsidR="000F2A13">
      <w:rPr>
        <w:rStyle w:val="a4"/>
        <w:b/>
        <w:bCs/>
        <w:noProof/>
        <w:sz w:val="32"/>
        <w:szCs w:val="32"/>
      </w:rPr>
      <w:t>11</w:t>
    </w:r>
    <w:r>
      <w:rPr>
        <w:rStyle w:val="a4"/>
        <w:b/>
        <w:bCs/>
        <w:sz w:val="32"/>
        <w:szCs w:val="32"/>
      </w:rPr>
      <w:fldChar w:fldCharType="end"/>
    </w:r>
  </w:p>
  <w:p w:rsidR="00EB7D63" w:rsidRDefault="00EB7D63">
    <w:pPr>
      <w:pStyle w:val="a3"/>
      <w:rPr>
        <w:sz w:val="32"/>
        <w:szCs w:val="32"/>
      </w:rPr>
    </w:pPr>
  </w:p>
  <w:p w:rsidR="00EB7D63" w:rsidRDefault="00EB7D63">
    <w:pPr>
      <w:pStyle w:val="a3"/>
      <w:jc w:val="center"/>
      <w:rPr>
        <w:b/>
        <w:bCs/>
        <w:sz w:val="32"/>
        <w:szCs w:val="32"/>
      </w:rPr>
    </w:pPr>
    <w:fldSimple w:instr=" REF ДецНомер  \* MERGEFORMAT ">
      <w:r w:rsidR="00796F09" w:rsidRPr="00796F09">
        <w:rPr>
          <w:b/>
          <w:bCs/>
          <w:sz w:val="32"/>
        </w:rPr>
        <w:t>А.В.00001-01 51 01</w:t>
      </w:r>
    </w:fldSimple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7D63" w:rsidRDefault="00EB7D63">
    <w:pPr>
      <w:pStyle w:val="a3"/>
      <w:framePr w:wrap="auto" w:vAnchor="text" w:hAnchor="page" w:x="6151" w:y="-6"/>
      <w:rPr>
        <w:rStyle w:val="a4"/>
        <w:b/>
        <w:bCs/>
        <w:sz w:val="32"/>
        <w:szCs w:val="32"/>
      </w:rPr>
    </w:pPr>
    <w:r>
      <w:rPr>
        <w:rStyle w:val="a4"/>
        <w:b/>
        <w:bCs/>
        <w:sz w:val="32"/>
        <w:szCs w:val="32"/>
      </w:rPr>
      <w:fldChar w:fldCharType="begin"/>
    </w:r>
    <w:r w:rsidR="00F64FC7">
      <w:rPr>
        <w:rStyle w:val="a4"/>
        <w:b/>
        <w:bCs/>
        <w:sz w:val="32"/>
        <w:szCs w:val="32"/>
      </w:rPr>
      <w:instrText xml:space="preserve">PAGE  </w:instrText>
    </w:r>
    <w:r>
      <w:rPr>
        <w:rStyle w:val="a4"/>
        <w:b/>
        <w:bCs/>
        <w:sz w:val="32"/>
        <w:szCs w:val="32"/>
      </w:rPr>
      <w:fldChar w:fldCharType="separate"/>
    </w:r>
    <w:r w:rsidR="000F2A13">
      <w:rPr>
        <w:rStyle w:val="a4"/>
        <w:b/>
        <w:bCs/>
        <w:noProof/>
        <w:sz w:val="32"/>
        <w:szCs w:val="32"/>
      </w:rPr>
      <w:t>12</w:t>
    </w:r>
    <w:r>
      <w:rPr>
        <w:rStyle w:val="a4"/>
        <w:b/>
        <w:bCs/>
        <w:sz w:val="32"/>
        <w:szCs w:val="32"/>
      </w:rPr>
      <w:fldChar w:fldCharType="end"/>
    </w:r>
  </w:p>
  <w:p w:rsidR="00EB7D63" w:rsidRDefault="00EB7D63">
    <w:pPr>
      <w:pStyle w:val="a3"/>
      <w:rPr>
        <w:sz w:val="32"/>
        <w:szCs w:val="32"/>
      </w:rPr>
    </w:pPr>
  </w:p>
  <w:p w:rsidR="00EB7D63" w:rsidRDefault="00EB7D63">
    <w:pPr>
      <w:pStyle w:val="a3"/>
      <w:jc w:val="center"/>
      <w:rPr>
        <w:b/>
        <w:bCs/>
        <w:sz w:val="32"/>
        <w:szCs w:val="32"/>
      </w:rPr>
    </w:pPr>
    <w:fldSimple w:instr=" REF ДецНомер  \* MERGEFORMAT ">
      <w:r w:rsidR="00796F09" w:rsidRPr="00796F09">
        <w:rPr>
          <w:b/>
          <w:bCs/>
          <w:sz w:val="32"/>
        </w:rPr>
        <w:t>А.В.00001-01 51 01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36AEA72"/>
    <w:lvl w:ilvl="0">
      <w:numFmt w:val="decimal"/>
      <w:lvlText w:val="*"/>
      <w:lvlJc w:val="left"/>
    </w:lvl>
  </w:abstractNum>
  <w:abstractNum w:abstractNumId="1">
    <w:nsid w:val="075F0538"/>
    <w:multiLevelType w:val="hybridMultilevel"/>
    <w:tmpl w:val="B07C23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F841FE"/>
    <w:multiLevelType w:val="hybridMultilevel"/>
    <w:tmpl w:val="C128CF06"/>
    <w:lvl w:ilvl="0" w:tplc="BF7217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E3C25AD"/>
    <w:multiLevelType w:val="hybridMultilevel"/>
    <w:tmpl w:val="1E8E872A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>
    <w:nsid w:val="21586AB2"/>
    <w:multiLevelType w:val="hybridMultilevel"/>
    <w:tmpl w:val="103AE8A6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7AF09F0"/>
    <w:multiLevelType w:val="hybridMultilevel"/>
    <w:tmpl w:val="DDE4FF9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C35234B"/>
    <w:multiLevelType w:val="hybridMultilevel"/>
    <w:tmpl w:val="34922E28"/>
    <w:lvl w:ilvl="0" w:tplc="0419000F">
      <w:start w:val="1"/>
      <w:numFmt w:val="decimal"/>
      <w:lvlText w:val="%1."/>
      <w:lvlJc w:val="left"/>
      <w:pPr>
        <w:tabs>
          <w:tab w:val="num" w:pos="1152"/>
        </w:tabs>
        <w:ind w:left="115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8">
    <w:nsid w:val="5F34202A"/>
    <w:multiLevelType w:val="hybridMultilevel"/>
    <w:tmpl w:val="563213C8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4793C5D"/>
    <w:multiLevelType w:val="multilevel"/>
    <w:tmpl w:val="6862F3C8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67A73DD7"/>
    <w:multiLevelType w:val="hybridMultilevel"/>
    <w:tmpl w:val="53D441C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8"/>
  </w:num>
  <w:num w:numId="6">
    <w:abstractNumId w:val="4"/>
  </w:num>
  <w:num w:numId="7">
    <w:abstractNumId w:val="9"/>
  </w:num>
  <w:num w:numId="8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lvl w:ilvl="0">
        <w:start w:val="65535"/>
        <w:numFmt w:val="bullet"/>
        <w:lvlText w:val="-"/>
        <w:legacy w:legacy="1" w:legacySpace="0" w:legacyIndent="355"/>
        <w:lvlJc w:val="left"/>
        <w:rPr>
          <w:rFonts w:ascii="Times New Roman" w:hAnsi="Times New Roman" w:hint="default"/>
        </w:rPr>
      </w:lvl>
    </w:lvlOverride>
  </w:num>
  <w:num w:numId="1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attachedTemplate r:id="rId1"/>
  <w:defaultTabStop w:val="720"/>
  <w:doNotHyphenateCaps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4FC7"/>
    <w:rsid w:val="000F2A13"/>
    <w:rsid w:val="00796F09"/>
    <w:rsid w:val="00E12B27"/>
    <w:rsid w:val="00E87562"/>
    <w:rsid w:val="00EB7D63"/>
    <w:rsid w:val="00F64F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7D63"/>
    <w:rPr>
      <w:sz w:val="24"/>
      <w:szCs w:val="24"/>
    </w:rPr>
  </w:style>
  <w:style w:type="paragraph" w:styleId="1">
    <w:name w:val="heading 1"/>
    <w:basedOn w:val="a"/>
    <w:next w:val="a"/>
    <w:qFormat/>
    <w:rsid w:val="00EB7D63"/>
    <w:pPr>
      <w:keepNext/>
      <w:numPr>
        <w:numId w:val="7"/>
      </w:numPr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rsid w:val="00EB7D63"/>
    <w:pPr>
      <w:keepNext/>
      <w:numPr>
        <w:ilvl w:val="1"/>
        <w:numId w:val="7"/>
      </w:numPr>
      <w:tabs>
        <w:tab w:val="left" w:pos="5727"/>
      </w:tabs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qFormat/>
    <w:rsid w:val="00EB7D63"/>
    <w:pPr>
      <w:keepNext/>
      <w:numPr>
        <w:ilvl w:val="2"/>
        <w:numId w:val="7"/>
      </w:numPr>
      <w:jc w:val="center"/>
      <w:outlineLvl w:val="2"/>
    </w:pPr>
    <w:rPr>
      <w:b/>
      <w:bCs/>
      <w:sz w:val="36"/>
    </w:rPr>
  </w:style>
  <w:style w:type="paragraph" w:styleId="4">
    <w:name w:val="heading 4"/>
    <w:basedOn w:val="a"/>
    <w:next w:val="a"/>
    <w:qFormat/>
    <w:rsid w:val="00EB7D63"/>
    <w:pPr>
      <w:keepNext/>
      <w:numPr>
        <w:ilvl w:val="3"/>
        <w:numId w:val="7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rsid w:val="00EB7D63"/>
    <w:pPr>
      <w:keepNext/>
      <w:numPr>
        <w:ilvl w:val="4"/>
        <w:numId w:val="7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qFormat/>
    <w:rsid w:val="00EB7D63"/>
    <w:pPr>
      <w:keepNext/>
      <w:numPr>
        <w:ilvl w:val="5"/>
        <w:numId w:val="7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qFormat/>
    <w:rsid w:val="00EB7D63"/>
    <w:pPr>
      <w:numPr>
        <w:ilvl w:val="6"/>
        <w:numId w:val="7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EB7D63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EB7D63"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rsid w:val="00EB7D63"/>
    <w:pPr>
      <w:tabs>
        <w:tab w:val="center" w:pos="4677"/>
        <w:tab w:val="right" w:pos="9355"/>
      </w:tabs>
    </w:pPr>
  </w:style>
  <w:style w:type="character" w:styleId="a4">
    <w:name w:val="page number"/>
    <w:basedOn w:val="a0"/>
    <w:semiHidden/>
    <w:rsid w:val="00EB7D63"/>
  </w:style>
  <w:style w:type="paragraph" w:styleId="a5">
    <w:name w:val="footer"/>
    <w:basedOn w:val="a"/>
    <w:semiHidden/>
    <w:rsid w:val="00EB7D63"/>
    <w:pPr>
      <w:tabs>
        <w:tab w:val="center" w:pos="4677"/>
        <w:tab w:val="right" w:pos="9355"/>
      </w:tabs>
    </w:pPr>
  </w:style>
  <w:style w:type="paragraph" w:styleId="a6">
    <w:name w:val="Title"/>
    <w:basedOn w:val="a"/>
    <w:qFormat/>
    <w:rsid w:val="00EB7D63"/>
    <w:pPr>
      <w:jc w:val="center"/>
    </w:pPr>
    <w:rPr>
      <w:b/>
      <w:bCs/>
      <w:sz w:val="32"/>
      <w:szCs w:val="32"/>
    </w:rPr>
  </w:style>
  <w:style w:type="paragraph" w:styleId="a7">
    <w:name w:val="footnote text"/>
    <w:basedOn w:val="a"/>
    <w:semiHidden/>
    <w:rsid w:val="00EB7D63"/>
    <w:rPr>
      <w:sz w:val="20"/>
      <w:szCs w:val="20"/>
    </w:rPr>
  </w:style>
  <w:style w:type="paragraph" w:styleId="a8">
    <w:name w:val="Body Text"/>
    <w:basedOn w:val="a"/>
    <w:semiHidden/>
    <w:rsid w:val="00EB7D63"/>
    <w:pPr>
      <w:jc w:val="both"/>
    </w:pPr>
    <w:rPr>
      <w:sz w:val="28"/>
    </w:rPr>
  </w:style>
  <w:style w:type="paragraph" w:styleId="a9">
    <w:name w:val="Body Text Indent"/>
    <w:basedOn w:val="a"/>
    <w:semiHidden/>
    <w:rsid w:val="00EB7D63"/>
    <w:pPr>
      <w:ind w:left="798" w:hanging="798"/>
    </w:pPr>
    <w:rPr>
      <w:b/>
      <w:bCs/>
      <w:sz w:val="28"/>
    </w:rPr>
  </w:style>
  <w:style w:type="paragraph" w:styleId="50">
    <w:name w:val="toc 5"/>
    <w:basedOn w:val="a"/>
    <w:next w:val="a"/>
    <w:autoRedefine/>
    <w:semiHidden/>
    <w:rsid w:val="00EB7D63"/>
    <w:pPr>
      <w:ind w:left="960"/>
    </w:pPr>
  </w:style>
  <w:style w:type="paragraph" w:styleId="10">
    <w:name w:val="toc 1"/>
    <w:basedOn w:val="a"/>
    <w:next w:val="a"/>
    <w:autoRedefine/>
    <w:semiHidden/>
    <w:rsid w:val="00EB7D63"/>
    <w:pPr>
      <w:tabs>
        <w:tab w:val="left" w:leader="dot" w:pos="9809"/>
      </w:tabs>
    </w:pPr>
    <w:rPr>
      <w:sz w:val="32"/>
    </w:rPr>
  </w:style>
  <w:style w:type="paragraph" w:styleId="20">
    <w:name w:val="toc 2"/>
    <w:basedOn w:val="a"/>
    <w:next w:val="a"/>
    <w:autoRedefine/>
    <w:semiHidden/>
    <w:rsid w:val="00EB7D63"/>
    <w:pPr>
      <w:tabs>
        <w:tab w:val="left" w:pos="567"/>
        <w:tab w:val="left" w:leader="dot" w:pos="9809"/>
      </w:tabs>
      <w:ind w:left="240"/>
    </w:pPr>
    <w:rPr>
      <w:sz w:val="30"/>
    </w:rPr>
  </w:style>
  <w:style w:type="paragraph" w:styleId="30">
    <w:name w:val="toc 3"/>
    <w:basedOn w:val="a"/>
    <w:next w:val="a"/>
    <w:autoRedefine/>
    <w:semiHidden/>
    <w:rsid w:val="00EB7D63"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0">
    <w:name w:val="toc 4"/>
    <w:basedOn w:val="a"/>
    <w:next w:val="a"/>
    <w:autoRedefine/>
    <w:semiHidden/>
    <w:rsid w:val="00EB7D63"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0">
    <w:name w:val="toc 6"/>
    <w:basedOn w:val="a"/>
    <w:next w:val="a"/>
    <w:autoRedefine/>
    <w:semiHidden/>
    <w:rsid w:val="00EB7D63"/>
    <w:pPr>
      <w:ind w:left="1200"/>
    </w:pPr>
  </w:style>
  <w:style w:type="paragraph" w:styleId="70">
    <w:name w:val="toc 7"/>
    <w:basedOn w:val="a"/>
    <w:next w:val="a"/>
    <w:autoRedefine/>
    <w:semiHidden/>
    <w:rsid w:val="00EB7D63"/>
    <w:pPr>
      <w:ind w:left="1440"/>
    </w:pPr>
  </w:style>
  <w:style w:type="paragraph" w:styleId="80">
    <w:name w:val="toc 8"/>
    <w:basedOn w:val="a"/>
    <w:next w:val="a"/>
    <w:autoRedefine/>
    <w:semiHidden/>
    <w:rsid w:val="00EB7D63"/>
    <w:pPr>
      <w:ind w:left="1680"/>
    </w:pPr>
  </w:style>
  <w:style w:type="paragraph" w:styleId="90">
    <w:name w:val="toc 9"/>
    <w:basedOn w:val="a"/>
    <w:next w:val="a"/>
    <w:autoRedefine/>
    <w:semiHidden/>
    <w:rsid w:val="00EB7D63"/>
    <w:pPr>
      <w:ind w:left="1920"/>
    </w:pPr>
  </w:style>
  <w:style w:type="paragraph" w:styleId="aa">
    <w:name w:val="Normal (Web)"/>
    <w:basedOn w:val="a"/>
    <w:semiHidden/>
    <w:rsid w:val="00EB7D63"/>
    <w:pPr>
      <w:spacing w:before="100" w:beforeAutospacing="1" w:after="100" w:afterAutospacing="1"/>
    </w:pPr>
  </w:style>
  <w:style w:type="character" w:styleId="ab">
    <w:name w:val="footnote reference"/>
    <w:basedOn w:val="a0"/>
    <w:semiHidden/>
    <w:rsid w:val="00EB7D63"/>
    <w:rPr>
      <w:vertAlign w:val="superscript"/>
    </w:rPr>
  </w:style>
  <w:style w:type="character" w:styleId="ac">
    <w:name w:val="Hyperlink"/>
    <w:basedOn w:val="a0"/>
    <w:semiHidden/>
    <w:rsid w:val="00EB7D63"/>
    <w:rPr>
      <w:color w:val="0000FF"/>
      <w:u w:val="single"/>
    </w:rPr>
  </w:style>
  <w:style w:type="paragraph" w:styleId="ad">
    <w:name w:val="Document Map"/>
    <w:basedOn w:val="a"/>
    <w:semiHidden/>
    <w:rsid w:val="00EB7D63"/>
    <w:pPr>
      <w:shd w:val="clear" w:color="auto" w:fill="000080"/>
    </w:pPr>
    <w:rPr>
      <w:rFonts w:ascii="Tahoma" w:hAnsi="Tahoma" w:cs="Tahoma"/>
    </w:rPr>
  </w:style>
  <w:style w:type="character" w:styleId="ae">
    <w:name w:val="endnote reference"/>
    <w:basedOn w:val="a0"/>
    <w:semiHidden/>
    <w:rsid w:val="00EB7D6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Admin\LOCALS~1\Temp\F3T61A5.tmp\51%20&#1055;&#1088;&#1086;&#1075;&#1088;&#1072;&#1084;&#1084;&#1072;%20&#1080;%20&#1084;&#1077;&#1090;&#1086;&#1076;&#1080;&#1082;&#1072;%20&#1080;&#1089;&#1087;&#1099;&#1090;&#1072;&#1085;&#1080;&#1081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51 Программа и методика испытаний</Template>
  <TotalTime>1</TotalTime>
  <Pages>13</Pages>
  <Words>2468</Words>
  <Characters>14071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16506</CharactersWithSpaces>
  <SharedDoc>false</SharedDoc>
  <HLinks>
    <vt:vector size="204" baseType="variant">
      <vt:variant>
        <vt:i4>1179705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_Toc118620225</vt:lpwstr>
      </vt:variant>
      <vt:variant>
        <vt:i4>1179705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_Toc118620224</vt:lpwstr>
      </vt:variant>
      <vt:variant>
        <vt:i4>1179705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_Toc118620223</vt:lpwstr>
      </vt:variant>
      <vt:variant>
        <vt:i4>1179705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_Toc118620222</vt:lpwstr>
      </vt:variant>
      <vt:variant>
        <vt:i4>1179705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_Toc118620221</vt:lpwstr>
      </vt:variant>
      <vt:variant>
        <vt:i4>1179705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_Toc118620220</vt:lpwstr>
      </vt:variant>
      <vt:variant>
        <vt:i4>1114169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_Toc118620219</vt:lpwstr>
      </vt:variant>
      <vt:variant>
        <vt:i4>1114169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_Toc118620218</vt:lpwstr>
      </vt:variant>
      <vt:variant>
        <vt:i4>1114169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_Toc118620217</vt:lpwstr>
      </vt:variant>
      <vt:variant>
        <vt:i4>1114169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_Toc118620216</vt:lpwstr>
      </vt:variant>
      <vt:variant>
        <vt:i4>1114169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_Toc118620215</vt:lpwstr>
      </vt:variant>
      <vt:variant>
        <vt:i4>1114169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_Toc118620214</vt:lpwstr>
      </vt:variant>
      <vt:variant>
        <vt:i4>1114169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_Toc118620213</vt:lpwstr>
      </vt:variant>
      <vt:variant>
        <vt:i4>1114169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_Toc118620212</vt:lpwstr>
      </vt:variant>
      <vt:variant>
        <vt:i4>1114169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_Toc118620211</vt:lpwstr>
      </vt:variant>
      <vt:variant>
        <vt:i4>1114169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_Toc118620210</vt:lpwstr>
      </vt:variant>
      <vt:variant>
        <vt:i4>1048633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_Toc118620209</vt:lpwstr>
      </vt:variant>
      <vt:variant>
        <vt:i4>1048633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_Toc118620208</vt:lpwstr>
      </vt:variant>
      <vt:variant>
        <vt:i4>1048633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_Toc118620207</vt:lpwstr>
      </vt:variant>
      <vt:variant>
        <vt:i4>1048633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_Toc118620206</vt:lpwstr>
      </vt:variant>
      <vt:variant>
        <vt:i4>1048633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_Toc118620205</vt:lpwstr>
      </vt:variant>
      <vt:variant>
        <vt:i4>1048633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_Toc118620204</vt:lpwstr>
      </vt:variant>
      <vt:variant>
        <vt:i4>1048633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_Toc118620203</vt:lpwstr>
      </vt:variant>
      <vt:variant>
        <vt:i4>1048633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_Toc118620202</vt:lpwstr>
      </vt:variant>
      <vt:variant>
        <vt:i4>1048633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_Toc118620201</vt:lpwstr>
      </vt:variant>
      <vt:variant>
        <vt:i4>1048633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_Toc118620200</vt:lpwstr>
      </vt:variant>
      <vt:variant>
        <vt:i4>1638458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_Toc118620199</vt:lpwstr>
      </vt:variant>
      <vt:variant>
        <vt:i4>1638458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_Toc118620198</vt:lpwstr>
      </vt:variant>
      <vt:variant>
        <vt:i4>1638458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_Toc118620197</vt:lpwstr>
      </vt:variant>
      <vt:variant>
        <vt:i4>1638458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_Toc118620196</vt:lpwstr>
      </vt:variant>
      <vt:variant>
        <vt:i4>1638458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_Toc118620195</vt:lpwstr>
      </vt:variant>
      <vt:variant>
        <vt:i4>1638458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_Toc118620194</vt:lpwstr>
      </vt:variant>
      <vt:variant>
        <vt:i4>1638458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_Toc118620193</vt:lpwstr>
      </vt:variant>
      <vt:variant>
        <vt:i4>1638458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_Toc118620192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2</cp:revision>
  <cp:lastPrinted>2005-09-30T07:24:00Z</cp:lastPrinted>
  <dcterms:created xsi:type="dcterms:W3CDTF">2020-02-24T19:34:00Z</dcterms:created>
  <dcterms:modified xsi:type="dcterms:W3CDTF">2020-02-24T19:34:00Z</dcterms:modified>
</cp:coreProperties>
</file>