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center"/>
        <w:rPr>
          <w:sz w:val="36"/>
          <w:szCs w:val="36"/>
        </w:rPr>
      </w:pPr>
      <w:r>
        <w:rPr>
          <w:sz w:val="36"/>
          <w:szCs w:val="36"/>
        </w:rPr>
        <w:t>Proposta de Mecanismo de Confirmação Prévia de Recebimento no Sistema PIX como Medida de Segurança e Conformidade Legal</w:t>
      </w:r>
    </w:p>
    <w:p>
      <w:pPr>
        <w:pStyle w:val="Normal"/>
        <w:rPr/>
      </w:pPr>
      <w:r>
        <w:rPr/>
        <w:t>Autor: Melquizedeque Ramos Feitoza</w:t>
      </w:r>
    </w:p>
    <w:p>
      <w:pPr>
        <w:pStyle w:val="Normal"/>
        <w:rPr/>
      </w:pPr>
      <w:r>
        <w:rPr/>
        <w:t>Data: 25 de Jul</w:t>
      </w:r>
      <w:r>
        <w:rPr/>
        <w:t>ho</w:t>
      </w:r>
      <w:r>
        <w:rPr/>
        <w:t xml:space="preserve"> de 2025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br/>
        <w:t>Resumo:</w:t>
        <w:br/>
        <w:t>Este documento apresenta uma proposta de melhoria no sistema de pagamentos instantâneos brasileiro — o PIX — através da introdução de um mecanismo de confirmação de recebimento, permitindo ao destinatário aceitar ou rejeitar uma transferência antes que o valor seja efetivamente creditado em sua conta. A proposta visa aumentar a segurança jurídica, prevenção à lavagem de dinheiro, e proteção contra fraudes ou envios indevidos.</w:t>
        <w:br/>
        <w:br/>
        <w:t>1. Introdução</w:t>
        <w:br/>
        <w:t>Desde sua implementação, o PIX tem se mostrado uma ferramenta eficiente para transferências instantâneas entre pessoas físicas e jurídicas. Contudo, a ausência de um controle por parte do recebedor, que hoje não pode recusar um valor recebido, cria vulnerabilidades potenciais, como:</w:t>
        <w:br/>
        <w:t>- Recebimento de valores de origem suspeita;</w:t>
        <w:br/>
        <w:t>- Envio de valores para fins maliciosos (ex: simular pagamentos para coagir ou gerar vínculo falso);</w:t>
        <w:br/>
        <w:t>- Comprometimento de contas por uso indevido ou exposição involuntária a investigações.</w:t>
        <w:br/>
        <w:br/>
        <w:t>2. Proposta Técnica</w:t>
        <w:br/>
        <w:t>2.1. Novo Fluxo: PIX com Confirmação de Recebimento</w:t>
        <w:br/>
        <w:t>- O emissor realiza a transferência PIX como de costume.</w:t>
        <w:br/>
        <w:t>- O destinatário recebe uma notificação de solicitação de crédito.</w:t>
        <w:br/>
        <w:t>- O destinatário pode:</w:t>
        <w:br/>
        <w:t xml:space="preserve">  - Aceitar (o valor é imediatamente creditado na conta); ou</w:t>
        <w:br/>
        <w:t xml:space="preserve">  - Recusar (o valor é estornado automaticamente ao remetente).</w:t>
        <w:br/>
        <w:br/>
        <w:t>2.2. Aplicação Técnica</w:t>
        <w:br/>
        <w:t>- A API do PIX seria adaptada para permitir esse tipo de transação com o status pendente de confirmação.</w:t>
        <w:br/>
        <w:t>- Caso não haja resposta do destinatário em até X horas (a definir), o valor seria automaticamente recusado ou aceito, conforme a política do banco receptor.</w:t>
        <w:br/>
        <w:t>- A funcionalidade seria opcional, podendo ser ativada por perfis de risco, empresas, ou pessoas físicas que desejem maior controle.</w:t>
        <w:br/>
        <w:br/>
        <w:t>3. Justificativas da Proposta</w:t>
        <w:br/>
        <w:t>- Segurança jurídica: evita responsabilização indevida por valores de origem ilícita.</w:t>
        <w:br/>
        <w:t>- LGPD e compliance: maior controle sobre dados e fluxos financeiros.</w:t>
        <w:br/>
        <w:t>- Controle antifraude: bloqueia tentativas de simulação de pagamento ou uso de dinheiro "plantado".</w:t>
        <w:br/>
        <w:t>- Aprimoramento da experiência bancária: oferece mais poder ao usuário final.</w:t>
        <w:br/>
        <w:br/>
        <w:t>4. Aplicações práticas e diferenciais</w:t>
        <w:br/>
        <w:t>- Instituições financeiras poderiam oferecer o recurso como serviço premium.</w:t>
        <w:br/>
        <w:t>- A funcionalidade pode ser integrada a APIs para fintechs e marketplaces.</w:t>
        <w:br/>
        <w:t>- Possibilita configuração de listas de permissões automáticas (ex: aceitar sempre de CPF X).</w:t>
        <w:br/>
        <w:br/>
        <w:t>5. Estado da Técnica</w:t>
        <w:br/>
        <w:t>Após análise técnica e jurídica, constatou-se que não há mecanismo similar implementado oficialmente no sistema PIX atual regulado pelo Banco Central do Brasil. Também não se encontrou patente registrada com esse escopo até a data deste documento, embora existam propostas de "PIX agendado", "PIX garantido", entre outros.</w:t>
        <w:br/>
        <w:br/>
        <w:t>6. Conclusão</w:t>
        <w:br/>
        <w:t>A presente proposta oferece um aprimoramento realista, de fácil integração com a arquitetura atual do PIX, agregando camadas adicionais de controle, segurança e personalização para o usuário final e para instituições bancárias. A implementação poderá posicionar o Brasil como pioneiro no oferecimento de um sistema instantâneo com recusa ativa de recebimento — algo que até então inexiste em sistemas de pagamento massivos.</w:t>
        <w:br/>
        <w:br/>
        <w:t>Declaração de Autoria e Propriedade Intelectual</w:t>
        <w:br/>
        <w:t>Este documento foi elaborado por Melquizedeque Ramos Feitoza, que se declara autor original da proposta aqui descrita. A publicação deste conteúdo tem como objetivo assegurar a anterioridade da ideia, com vistas à proteção intelectual contra uso indevido ou não autorizado por terceiros.</w:t>
        <w:b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Ênfase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LibreOffice/6.4.7.2$Linux_X86_64 LibreOffice_project/40$Build-2</Application>
  <Pages>2</Pages>
  <Words>545</Words>
  <Characters>3127</Characters>
  <CharactersWithSpaces>3685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2025-07-24T20:06:16Z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