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E7E77" w14:textId="77777777" w:rsidR="0061051E" w:rsidRDefault="005F023E">
      <w:pPr>
        <w:spacing w:before="280" w:after="280"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This week’s session focuses on putting together all the previous weeks’ lessons and applying them to a mentorship context. We will apply critical thinking skills and our culturally responsive framework to analyze two mentoring plans. We will also choose a scenario to role play with a scene partner in the live session, applying the skills we have learned throughout this course. </w:t>
      </w:r>
    </w:p>
    <w:p w14:paraId="493E7E78" w14:textId="77777777" w:rsidR="0061051E" w:rsidRDefault="005F023E">
      <w:pPr>
        <w:spacing w:line="240" w:lineRule="auto"/>
        <w:jc w:val="both"/>
        <w:rPr>
          <w:rFonts w:ascii="Montserrat" w:eastAsia="Montserrat" w:hAnsi="Montserrat" w:cs="Montserrat"/>
          <w:b/>
          <w:bCs/>
          <w:u w:val="single"/>
        </w:rPr>
      </w:pPr>
      <w:r>
        <w:rPr>
          <w:rFonts w:ascii="Montserrat" w:eastAsia="Montserrat" w:hAnsi="Montserrat" w:cs="Montserrat"/>
          <w:b/>
          <w:bCs/>
          <w:u w:val="single"/>
        </w:rPr>
        <w:t>Pre-Work</w:t>
      </w:r>
    </w:p>
    <w:p w14:paraId="493E7E79" w14:textId="77777777" w:rsidR="0061051E" w:rsidRDefault="005F023E">
      <w:pPr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Objective 1:</w:t>
      </w:r>
      <w:r>
        <w:rPr>
          <w:rFonts w:ascii="Montserrat" w:eastAsia="Montserrat" w:hAnsi="Montserrat" w:cs="Montserrat"/>
        </w:rPr>
        <w:t xml:space="preserve"> Participants will read two selected mentoring plans and identify positive elements as well as potential pitfalls. </w:t>
      </w:r>
    </w:p>
    <w:p w14:paraId="493E7E7A" w14:textId="3AC75D77" w:rsidR="0061051E" w:rsidRDefault="005F023E" w:rsidP="00CD6A94">
      <w:pPr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Objective 2</w:t>
      </w:r>
      <w:r>
        <w:rPr>
          <w:rFonts w:ascii="Montserrat" w:eastAsia="Montserrat" w:hAnsi="Montserrat" w:cs="Montserrat"/>
        </w:rPr>
        <w:t xml:space="preserve">: Participants will </w:t>
      </w:r>
      <w:r>
        <w:rPr>
          <w:rFonts w:ascii="Montserrat" w:eastAsia="Montserrat" w:hAnsi="Montserrat" w:cs="Montserrat"/>
          <w:color w:val="0000FF"/>
          <w:u w:val="single"/>
        </w:rPr>
        <w:t>sign up</w:t>
      </w:r>
      <w:r>
        <w:rPr>
          <w:rFonts w:ascii="Montserrat" w:eastAsia="Montserrat" w:hAnsi="Montserrat" w:cs="Montserrat"/>
        </w:rPr>
        <w:t xml:space="preserve"> to </w:t>
      </w:r>
      <w:r>
        <w:rPr>
          <w:rFonts w:ascii="Montserrat" w:eastAsia="Montserrat" w:hAnsi="Montserrat" w:cs="Montserrat"/>
          <w:color w:val="0000FF"/>
          <w:u w:val="single"/>
        </w:rPr>
        <w:t>role play a scenario</w:t>
      </w:r>
      <w:r>
        <w:rPr>
          <w:rFonts w:ascii="Montserrat" w:eastAsia="Montserrat" w:hAnsi="Montserrat" w:cs="Montserrat"/>
        </w:rPr>
        <w:t xml:space="preserve"> with a scene partner during the final live session.</w:t>
      </w:r>
      <w:r>
        <w:rPr>
          <w:rFonts w:ascii="Montserrat" w:eastAsia="Montserrat" w:hAnsi="Montserrat" w:cs="Montserrat"/>
        </w:rPr>
        <w:br/>
      </w:r>
    </w:p>
    <w:p w14:paraId="493E7E7B" w14:textId="77777777" w:rsidR="0061051E" w:rsidRDefault="005F023E">
      <w:pPr>
        <w:numPr>
          <w:ilvl w:val="0"/>
          <w:numId w:val="2"/>
        </w:numPr>
        <w:spacing w:line="240" w:lineRule="auto"/>
        <w:jc w:val="both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Activities:</w:t>
      </w:r>
    </w:p>
    <w:p w14:paraId="493E7E7C" w14:textId="3AF5EC82" w:rsidR="0061051E" w:rsidRDefault="005F023E">
      <w:pPr>
        <w:numPr>
          <w:ilvl w:val="1"/>
          <w:numId w:val="2"/>
        </w:numPr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Document 1: </w:t>
      </w:r>
      <w:r>
        <w:rPr>
          <w:rFonts w:ascii="Montserrat" w:eastAsia="Montserrat" w:hAnsi="Montserrat" w:cs="Montserrat"/>
          <w:color w:val="0000FF"/>
          <w:u w:val="single"/>
        </w:rPr>
        <w:t>Wilson Research Assistant Guidelines</w:t>
      </w:r>
    </w:p>
    <w:p w14:paraId="493E7E7D" w14:textId="2E012A68" w:rsidR="0061051E" w:rsidRDefault="005F023E">
      <w:pPr>
        <w:numPr>
          <w:ilvl w:val="1"/>
          <w:numId w:val="2"/>
        </w:numPr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Document 2: </w:t>
      </w:r>
      <w:r>
        <w:rPr>
          <w:rFonts w:ascii="Montserrat" w:eastAsia="Montserrat" w:hAnsi="Montserrat" w:cs="Montserrat"/>
          <w:color w:val="0000FF"/>
          <w:u w:val="single"/>
        </w:rPr>
        <w:t>McMahon Mentor-Mentee Contract</w:t>
      </w:r>
    </w:p>
    <w:p w14:paraId="493E7E7E" w14:textId="77777777" w:rsidR="0061051E" w:rsidRDefault="005F023E">
      <w:pPr>
        <w:numPr>
          <w:ilvl w:val="0"/>
          <w:numId w:val="2"/>
        </w:numPr>
        <w:spacing w:line="240" w:lineRule="auto"/>
        <w:jc w:val="both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Reflection: </w:t>
      </w:r>
    </w:p>
    <w:p w14:paraId="493E7E7F" w14:textId="77777777" w:rsidR="0061051E" w:rsidRDefault="005F023E">
      <w:pPr>
        <w:numPr>
          <w:ilvl w:val="1"/>
          <w:numId w:val="2"/>
        </w:numPr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What are the positive elements of each mentoring plan?</w:t>
      </w:r>
    </w:p>
    <w:p w14:paraId="493E7E80" w14:textId="77777777" w:rsidR="0061051E" w:rsidRDefault="005F023E">
      <w:pPr>
        <w:numPr>
          <w:ilvl w:val="1"/>
          <w:numId w:val="2"/>
        </w:numPr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What aspects of each mentoring plan need improvement?</w:t>
      </w:r>
    </w:p>
    <w:p w14:paraId="493E7E81" w14:textId="77777777" w:rsidR="0061051E" w:rsidRDefault="005F023E">
      <w:pPr>
        <w:numPr>
          <w:ilvl w:val="1"/>
          <w:numId w:val="2"/>
        </w:numPr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How can each document be adjusted to be more culturally responsive? </w:t>
      </w:r>
    </w:p>
    <w:p w14:paraId="493E7E82" w14:textId="77777777" w:rsidR="0061051E" w:rsidRDefault="005F023E">
      <w:pPr>
        <w:numPr>
          <w:ilvl w:val="1"/>
          <w:numId w:val="2"/>
        </w:numPr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Which lessons or skills from our course are present in each document? Which are missing?</w:t>
      </w:r>
    </w:p>
    <w:p w14:paraId="493E7E83" w14:textId="79446774" w:rsidR="0061051E" w:rsidRDefault="005F023E">
      <w:pPr>
        <w:numPr>
          <w:ilvl w:val="0"/>
          <w:numId w:val="2"/>
        </w:numPr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Role-Play Prep:</w:t>
      </w:r>
      <w:r>
        <w:rPr>
          <w:rFonts w:ascii="Montserrat" w:eastAsia="Montserrat" w:hAnsi="Montserrat" w:cs="Montserrat"/>
        </w:rPr>
        <w:t xml:space="preserve"> Read through each of the </w:t>
      </w:r>
      <w:r>
        <w:rPr>
          <w:rFonts w:ascii="Montserrat" w:eastAsia="Montserrat" w:hAnsi="Montserrat" w:cs="Montserrat"/>
          <w:color w:val="0000FF"/>
          <w:u w:val="single"/>
        </w:rPr>
        <w:t>scenarios</w:t>
      </w:r>
      <w:r>
        <w:rPr>
          <w:rFonts w:ascii="Montserrat" w:eastAsia="Montserrat" w:hAnsi="Montserrat" w:cs="Montserrat"/>
        </w:rPr>
        <w:t xml:space="preserve"> and sign up for one to role-play. Think about how you would respond as the mentor, using the skills you have learned throughout this course.</w:t>
      </w:r>
    </w:p>
    <w:p w14:paraId="493E7E84" w14:textId="77777777" w:rsidR="0061051E" w:rsidRDefault="005F023E">
      <w:pPr>
        <w:numPr>
          <w:ilvl w:val="0"/>
          <w:numId w:val="2"/>
        </w:numPr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  <w:u w:val="single"/>
        </w:rPr>
        <w:t>Submission:</w:t>
      </w:r>
      <w:r>
        <w:rPr>
          <w:rFonts w:ascii="Montserrat" w:eastAsia="Montserrat" w:hAnsi="Montserrat" w:cs="Montserrat"/>
        </w:rPr>
        <w:t xml:space="preserve"> Be ready to share your notes and reflections during the live session.</w:t>
      </w:r>
    </w:p>
    <w:p w14:paraId="493E7E85" w14:textId="77777777" w:rsidR="0061051E" w:rsidRDefault="005F023E">
      <w:pPr>
        <w:spacing w:before="280" w:after="280" w:line="240" w:lineRule="auto"/>
        <w:jc w:val="both"/>
        <w:rPr>
          <w:rFonts w:ascii="Montserrat" w:eastAsia="Montserrat" w:hAnsi="Montserrat" w:cs="Montserrat"/>
          <w:b/>
          <w:bCs/>
          <w:u w:val="single"/>
        </w:rPr>
      </w:pPr>
      <w:r>
        <w:rPr>
          <w:rFonts w:ascii="Montserrat" w:eastAsia="Montserrat" w:hAnsi="Montserrat" w:cs="Montserrat"/>
          <w:b/>
          <w:bCs/>
          <w:u w:val="single"/>
        </w:rPr>
        <w:t>Agenda</w:t>
      </w:r>
    </w:p>
    <w:p w14:paraId="493E7E86" w14:textId="77777777" w:rsidR="0061051E" w:rsidRDefault="005F023E">
      <w:pPr>
        <w:numPr>
          <w:ilvl w:val="0"/>
          <w:numId w:val="1"/>
        </w:numPr>
        <w:spacing w:line="240" w:lineRule="auto"/>
        <w:ind w:right="-36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0 - 5 min – Welcome, ice breaker in chat</w:t>
      </w:r>
    </w:p>
    <w:p w14:paraId="493E7E87" w14:textId="77777777" w:rsidR="0061051E" w:rsidRDefault="005F023E">
      <w:pPr>
        <w:numPr>
          <w:ilvl w:val="0"/>
          <w:numId w:val="1"/>
        </w:numPr>
        <w:spacing w:line="240" w:lineRule="auto"/>
        <w:ind w:right="-36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5 - 15 min – Homework review: mentoring plans</w:t>
      </w:r>
    </w:p>
    <w:p w14:paraId="493E7E88" w14:textId="77777777" w:rsidR="0061051E" w:rsidRDefault="005F023E">
      <w:pPr>
        <w:numPr>
          <w:ilvl w:val="0"/>
          <w:numId w:val="1"/>
        </w:numPr>
        <w:spacing w:line="240" w:lineRule="auto"/>
        <w:ind w:right="-36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15 - 25 min – Role-play preparation</w:t>
      </w:r>
    </w:p>
    <w:p w14:paraId="493E7E89" w14:textId="77777777" w:rsidR="0061051E" w:rsidRDefault="005F023E">
      <w:pPr>
        <w:numPr>
          <w:ilvl w:val="0"/>
          <w:numId w:val="1"/>
        </w:numPr>
        <w:spacing w:line="240" w:lineRule="auto"/>
        <w:ind w:right="-36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25 - 30 min – BREAK</w:t>
      </w:r>
    </w:p>
    <w:p w14:paraId="493E7E8A" w14:textId="77777777" w:rsidR="0061051E" w:rsidRDefault="005F023E">
      <w:pPr>
        <w:numPr>
          <w:ilvl w:val="0"/>
          <w:numId w:val="1"/>
        </w:numPr>
        <w:spacing w:line="240" w:lineRule="auto"/>
        <w:ind w:right="-36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30 - 55 min – Role-play and group feedback (part 1)</w:t>
      </w:r>
    </w:p>
    <w:p w14:paraId="493E7E8B" w14:textId="77777777" w:rsidR="0061051E" w:rsidRDefault="005F023E">
      <w:pPr>
        <w:numPr>
          <w:ilvl w:val="0"/>
          <w:numId w:val="1"/>
        </w:numPr>
        <w:spacing w:line="240" w:lineRule="auto"/>
        <w:ind w:right="-36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55 - 60 min – BREAK</w:t>
      </w:r>
    </w:p>
    <w:p w14:paraId="493E7E8C" w14:textId="77777777" w:rsidR="0061051E" w:rsidRDefault="005F023E">
      <w:pPr>
        <w:numPr>
          <w:ilvl w:val="0"/>
          <w:numId w:val="1"/>
        </w:numPr>
        <w:spacing w:line="240" w:lineRule="auto"/>
        <w:ind w:right="-36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60 - 75 min – Role-play and group feedback (part 2)</w:t>
      </w:r>
    </w:p>
    <w:p w14:paraId="493E7E8D" w14:textId="77777777" w:rsidR="0061051E" w:rsidRDefault="005F023E">
      <w:pPr>
        <w:numPr>
          <w:ilvl w:val="0"/>
          <w:numId w:val="1"/>
        </w:numPr>
        <w:spacing w:line="240" w:lineRule="auto"/>
        <w:ind w:right="-36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75 - 85 min – Full group discussion</w:t>
      </w:r>
    </w:p>
    <w:p w14:paraId="493E7E8E" w14:textId="77777777" w:rsidR="0061051E" w:rsidRDefault="005F023E">
      <w:pPr>
        <w:numPr>
          <w:ilvl w:val="0"/>
          <w:numId w:val="1"/>
        </w:numPr>
        <w:spacing w:line="240" w:lineRule="auto"/>
        <w:ind w:right="-36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85 - 90 min – Wrap up</w:t>
      </w:r>
    </w:p>
    <w:sectPr w:rsidR="0061051E">
      <w:headerReference w:type="default" r:id="rId7"/>
      <w:pgSz w:w="12240" w:h="15840"/>
      <w:pgMar w:top="1440" w:right="108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539C8" w14:textId="77777777" w:rsidR="005F023E" w:rsidRDefault="005F023E">
      <w:pPr>
        <w:spacing w:line="240" w:lineRule="auto"/>
      </w:pPr>
      <w:r>
        <w:separator/>
      </w:r>
    </w:p>
  </w:endnote>
  <w:endnote w:type="continuationSeparator" w:id="0">
    <w:p w14:paraId="66CC261A" w14:textId="77777777" w:rsidR="005F023E" w:rsidRDefault="005F02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180FB99A-A2F5-42D9-8DE8-ED0A2FC6AAD9}"/>
    <w:embedBold r:id="rId2" w:fontKey="{853CB349-F82E-406A-BB39-4DEB67B40C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CAEEEA3-1980-474E-B2B2-55C431A782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3E40461-7388-44D5-B40B-F99CFFF604C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8E82E" w14:textId="77777777" w:rsidR="005F023E" w:rsidRDefault="005F023E">
      <w:pPr>
        <w:spacing w:line="240" w:lineRule="auto"/>
      </w:pPr>
      <w:r>
        <w:separator/>
      </w:r>
    </w:p>
  </w:footnote>
  <w:footnote w:type="continuationSeparator" w:id="0">
    <w:p w14:paraId="22EECB0A" w14:textId="77777777" w:rsidR="005F023E" w:rsidRDefault="005F02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E7E8F" w14:textId="77777777" w:rsidR="0061051E" w:rsidRDefault="005F023E">
    <w:pPr>
      <w:spacing w:line="240" w:lineRule="auto"/>
      <w:rPr>
        <w:rFonts w:ascii="Montserrat" w:eastAsia="Montserrat" w:hAnsi="Montserrat" w:cs="Montserrat"/>
        <w:b/>
        <w:bCs/>
        <w:sz w:val="24"/>
        <w:szCs w:val="24"/>
      </w:rPr>
    </w:pPr>
    <w:r>
      <w:rPr>
        <w:rFonts w:ascii="Montserrat" w:eastAsia="Montserrat" w:hAnsi="Montserrat" w:cs="Montserrat"/>
        <w:b/>
        <w:bCs/>
        <w:sz w:val="24"/>
        <w:szCs w:val="24"/>
      </w:rPr>
      <w:t>Session 7: Embodying Culturally Responsive Mentoring</w:t>
    </w:r>
  </w:p>
  <w:p w14:paraId="493E7E90" w14:textId="77777777" w:rsidR="0061051E" w:rsidRDefault="005F023E">
    <w:pPr>
      <w:spacing w:line="240" w:lineRule="auto"/>
    </w:pPr>
    <w:r>
      <w:rPr>
        <w:rFonts w:ascii="Montserrat" w:eastAsia="Montserrat" w:hAnsi="Montserrat" w:cs="Montserrat"/>
        <w:sz w:val="24"/>
        <w:szCs w:val="24"/>
      </w:rPr>
      <w:t>Prework and Session Agenda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F0388"/>
    <w:multiLevelType w:val="multilevel"/>
    <w:tmpl w:val="2E0019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852A4B"/>
    <w:multiLevelType w:val="multilevel"/>
    <w:tmpl w:val="9B2A4A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1130820">
    <w:abstractNumId w:val="1"/>
  </w:num>
  <w:num w:numId="2" w16cid:durableId="125567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51E"/>
    <w:rsid w:val="002676EC"/>
    <w:rsid w:val="005F023E"/>
    <w:rsid w:val="0061051E"/>
    <w:rsid w:val="00CD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E7E77"/>
  <w15:docId w15:val="{79E8852A-AE18-46F1-BBD2-B1C5F5BB3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Marcia Puig-Lluch</cp:lastModifiedBy>
  <cp:revision>2</cp:revision>
  <dcterms:created xsi:type="dcterms:W3CDTF">2026-10-27T21:02:00Z</dcterms:created>
  <dcterms:modified xsi:type="dcterms:W3CDTF">2026-10-27T21:02:00Z</dcterms:modified>
</cp:coreProperties>
</file>