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5CC4C" w14:textId="77777777" w:rsidR="00B80A8A" w:rsidRDefault="007A39C1">
      <w:pPr>
        <w:spacing w:after="280"/>
        <w:ind w:right="-360"/>
        <w:jc w:val="both"/>
        <w:rPr>
          <w:rFonts w:ascii="Montserrat" w:eastAsia="Montserrat" w:hAnsi="Montserrat" w:cs="Montserrat"/>
          <w:b/>
          <w:bCs/>
          <w:u w:val="single"/>
        </w:rPr>
      </w:pPr>
      <w:r>
        <w:rPr>
          <w:rFonts w:ascii="Montserrat" w:eastAsia="Montserrat" w:hAnsi="Montserrat" w:cs="Montserrat"/>
          <w:b/>
          <w:bCs/>
          <w:u w:val="single"/>
        </w:rPr>
        <w:t>Session 5: Color-Evasive Practices</w:t>
      </w:r>
    </w:p>
    <w:p w14:paraId="47B5CC4D" w14:textId="77777777" w:rsidR="00B80A8A" w:rsidRDefault="007A39C1">
      <w:pPr>
        <w:spacing w:before="280" w:after="280"/>
        <w:ind w:right="-360"/>
        <w:jc w:val="both"/>
        <w:rPr>
          <w:rFonts w:ascii="Montserrat" w:eastAsia="Montserrat" w:hAnsi="Montserrat" w:cs="Montserrat"/>
          <w:sz w:val="22"/>
          <w:szCs w:val="22"/>
        </w:rPr>
      </w:pPr>
      <w:r>
        <w:rPr>
          <w:rFonts w:ascii="Montserrat" w:eastAsia="Montserrat" w:hAnsi="Montserrat" w:cs="Montserrat"/>
          <w:sz w:val="22"/>
          <w:szCs w:val="22"/>
        </w:rPr>
        <w:t>This week, participants will be asked to reflect on whether they have engaged or witnessed color-evasive rhetoric or practices in academic spaces, and how this knowledge, in combination with the knowledge of racialized experiences, has shaped how they will mentor students.</w:t>
      </w:r>
    </w:p>
    <w:p w14:paraId="47B5CC4E" w14:textId="77777777" w:rsidR="00B80A8A" w:rsidRDefault="007A39C1">
      <w:pPr>
        <w:spacing w:before="280" w:after="280"/>
        <w:ind w:right="-360"/>
        <w:jc w:val="both"/>
        <w:rPr>
          <w:rFonts w:ascii="Montserrat" w:eastAsia="Montserrat" w:hAnsi="Montserrat" w:cs="Montserrat"/>
          <w:b/>
          <w:bCs/>
          <w:sz w:val="22"/>
          <w:szCs w:val="22"/>
        </w:rPr>
      </w:pPr>
      <w:r>
        <w:rPr>
          <w:rFonts w:ascii="Montserrat" w:eastAsia="Montserrat" w:hAnsi="Montserrat" w:cs="Montserrat"/>
          <w:b/>
          <w:bCs/>
          <w:sz w:val="22"/>
          <w:szCs w:val="22"/>
        </w:rPr>
        <w:t>Things for facilitators to be prepared for:</w:t>
      </w:r>
    </w:p>
    <w:p w14:paraId="47B5CC4F" w14:textId="77777777" w:rsidR="00B80A8A" w:rsidRDefault="007A39C1">
      <w:pPr>
        <w:spacing w:before="280" w:after="280"/>
        <w:ind w:right="-360"/>
        <w:jc w:val="both"/>
        <w:rPr>
          <w:rFonts w:ascii="Montserrat" w:eastAsia="Montserrat" w:hAnsi="Montserrat" w:cs="Montserrat"/>
          <w:sz w:val="22"/>
          <w:szCs w:val="22"/>
        </w:rPr>
      </w:pPr>
      <w:r>
        <w:rPr>
          <w:rFonts w:ascii="Montserrat" w:eastAsia="Montserrat" w:hAnsi="Montserrat" w:cs="Montserrat"/>
          <w:sz w:val="22"/>
          <w:szCs w:val="22"/>
        </w:rPr>
        <w:t xml:space="preserve">Facilitators should be prepared for participants to experience discomfort as they examine color-evasive beliefs. Facilitators should be ready to redirect conversations to help participants connect broader systemic inequities to everyday mentoring behavior. </w:t>
      </w:r>
    </w:p>
    <w:p w14:paraId="47B5CC50" w14:textId="77777777" w:rsidR="00B80A8A" w:rsidRDefault="007A39C1">
      <w:pPr>
        <w:ind w:right="-360"/>
        <w:jc w:val="both"/>
        <w:rPr>
          <w:rFonts w:ascii="Montserrat" w:eastAsia="Montserrat" w:hAnsi="Montserrat" w:cs="Montserrat"/>
          <w:sz w:val="22"/>
          <w:szCs w:val="22"/>
        </w:rPr>
      </w:pPr>
      <w:r>
        <w:pict w14:anchorId="47B5CCCD">
          <v:rect id="_x0000_i1025" style="width:0;height:1.5pt" o:hralign="center" o:hrstd="t" o:hr="t" fillcolor="#a0a0a0" stroked="f"/>
        </w:pict>
      </w:r>
    </w:p>
    <w:p w14:paraId="47B5CC51" w14:textId="77777777" w:rsidR="00B80A8A" w:rsidRDefault="007A39C1">
      <w:pPr>
        <w:spacing w:before="280" w:after="280"/>
        <w:ind w:right="-360"/>
        <w:jc w:val="both"/>
        <w:rPr>
          <w:rFonts w:ascii="Montserrat" w:eastAsia="Montserrat" w:hAnsi="Montserrat" w:cs="Montserrat"/>
          <w:b/>
          <w:bCs/>
          <w:u w:val="single"/>
        </w:rPr>
      </w:pPr>
      <w:r>
        <w:rPr>
          <w:rFonts w:ascii="Montserrat" w:eastAsia="Montserrat" w:hAnsi="Montserrat" w:cs="Montserrat"/>
          <w:b/>
          <w:bCs/>
          <w:u w:val="single"/>
        </w:rPr>
        <w:t xml:space="preserve">Participant </w:t>
      </w:r>
      <w:proofErr w:type="gramStart"/>
      <w:r>
        <w:rPr>
          <w:rFonts w:ascii="Montserrat" w:eastAsia="Montserrat" w:hAnsi="Montserrat" w:cs="Montserrat"/>
          <w:b/>
          <w:bCs/>
          <w:u w:val="single"/>
        </w:rPr>
        <w:t>Pre-Work</w:t>
      </w:r>
      <w:proofErr w:type="gramEnd"/>
      <w:r>
        <w:rPr>
          <w:rFonts w:ascii="Montserrat" w:eastAsia="Montserrat" w:hAnsi="Montserrat" w:cs="Montserrat"/>
          <w:b/>
          <w:bCs/>
          <w:u w:val="single"/>
        </w:rPr>
        <w:t>:</w:t>
      </w:r>
    </w:p>
    <w:p w14:paraId="47B5CC52" w14:textId="77777777" w:rsidR="00B80A8A" w:rsidRDefault="007A39C1">
      <w:pPr>
        <w:numPr>
          <w:ilvl w:val="0"/>
          <w:numId w:val="2"/>
        </w:numPr>
        <w:spacing w:before="280"/>
        <w:ind w:right="-360"/>
        <w:jc w:val="both"/>
        <w:rPr>
          <w:rFonts w:ascii="Times New Roman" w:eastAsia="Times New Roman" w:hAnsi="Times New Roman" w:cs="Times New Roman"/>
          <w:sz w:val="22"/>
          <w:szCs w:val="22"/>
        </w:rPr>
      </w:pPr>
      <w:r>
        <w:rPr>
          <w:rFonts w:ascii="Montserrat" w:eastAsia="Montserrat" w:hAnsi="Montserrat" w:cs="Montserrat"/>
          <w:b/>
          <w:bCs/>
          <w:sz w:val="22"/>
          <w:szCs w:val="22"/>
        </w:rPr>
        <w:t>Objective:</w:t>
      </w:r>
      <w:r>
        <w:rPr>
          <w:rFonts w:ascii="Montserrat" w:eastAsia="Montserrat" w:hAnsi="Montserrat" w:cs="Montserrat"/>
          <w:sz w:val="22"/>
          <w:szCs w:val="22"/>
        </w:rPr>
        <w:t xml:space="preserve"> Provide participants with a general understanding of color-evasive practices and how they harm people of color.</w:t>
      </w:r>
    </w:p>
    <w:p w14:paraId="47B5CC53" w14:textId="77777777" w:rsidR="00B80A8A" w:rsidRDefault="007A39C1">
      <w:pPr>
        <w:numPr>
          <w:ilvl w:val="0"/>
          <w:numId w:val="2"/>
        </w:numPr>
        <w:ind w:right="-360"/>
        <w:jc w:val="both"/>
        <w:rPr>
          <w:rFonts w:ascii="Montserrat" w:eastAsia="Montserrat" w:hAnsi="Montserrat" w:cs="Montserrat"/>
          <w:sz w:val="22"/>
          <w:szCs w:val="22"/>
        </w:rPr>
      </w:pPr>
      <w:r>
        <w:rPr>
          <w:rFonts w:ascii="Montserrat" w:eastAsia="Montserrat" w:hAnsi="Montserrat" w:cs="Montserrat"/>
          <w:b/>
          <w:bCs/>
          <w:sz w:val="22"/>
          <w:szCs w:val="22"/>
        </w:rPr>
        <w:t>Activities:</w:t>
      </w:r>
    </w:p>
    <w:p w14:paraId="47B5CC54" w14:textId="77777777" w:rsidR="00B80A8A" w:rsidRDefault="007A39C1">
      <w:pPr>
        <w:numPr>
          <w:ilvl w:val="1"/>
          <w:numId w:val="2"/>
        </w:numPr>
        <w:ind w:right="-360"/>
        <w:jc w:val="both"/>
        <w:rPr>
          <w:sz w:val="22"/>
          <w:szCs w:val="22"/>
        </w:rPr>
      </w:pPr>
      <w:r>
        <w:rPr>
          <w:rFonts w:ascii="Montserrat" w:eastAsia="Montserrat" w:hAnsi="Montserrat" w:cs="Montserrat"/>
          <w:b/>
          <w:bCs/>
          <w:sz w:val="22"/>
          <w:szCs w:val="22"/>
        </w:rPr>
        <w:t>TED Talk:</w:t>
      </w:r>
      <w:r>
        <w:rPr>
          <w:rFonts w:ascii="Montserrat" w:eastAsia="Montserrat" w:hAnsi="Montserrat" w:cs="Montserrat"/>
          <w:sz w:val="22"/>
          <w:szCs w:val="22"/>
        </w:rPr>
        <w:t xml:space="preserve"> </w:t>
      </w:r>
      <w:hyperlink r:id="rId6">
        <w:r>
          <w:rPr>
            <w:rFonts w:ascii="Montserrat" w:eastAsia="Montserrat" w:hAnsi="Montserrat" w:cs="Montserrat"/>
            <w:color w:val="1155CC"/>
            <w:sz w:val="22"/>
            <w:szCs w:val="22"/>
            <w:u w:val="single"/>
          </w:rPr>
          <w:t>Color Blind or Color Brave?</w:t>
        </w:r>
      </w:hyperlink>
      <w:r>
        <w:rPr>
          <w:rFonts w:ascii="Montserrat" w:eastAsia="Montserrat" w:hAnsi="Montserrat" w:cs="Montserrat"/>
          <w:sz w:val="22"/>
          <w:szCs w:val="22"/>
        </w:rPr>
        <w:t xml:space="preserve"> by Mellody Hobson</w:t>
      </w:r>
    </w:p>
    <w:p w14:paraId="47B5CC55" w14:textId="77777777" w:rsidR="00B80A8A" w:rsidRDefault="007A39C1">
      <w:pPr>
        <w:numPr>
          <w:ilvl w:val="2"/>
          <w:numId w:val="2"/>
        </w:numPr>
        <w:ind w:right="-360"/>
        <w:jc w:val="both"/>
        <w:rPr>
          <w:rFonts w:ascii="Montserrat" w:eastAsia="Montserrat" w:hAnsi="Montserrat" w:cs="Montserrat"/>
          <w:sz w:val="22"/>
          <w:szCs w:val="22"/>
        </w:rPr>
      </w:pPr>
      <w:r>
        <w:rPr>
          <w:rFonts w:ascii="Montserrat" w:eastAsia="Montserrat" w:hAnsi="Montserrat" w:cs="Montserrat"/>
          <w:b/>
          <w:bCs/>
          <w:sz w:val="22"/>
          <w:szCs w:val="22"/>
        </w:rPr>
        <w:t>Note</w:t>
      </w:r>
      <w:r>
        <w:rPr>
          <w:rFonts w:ascii="Montserrat" w:eastAsia="Montserrat" w:hAnsi="Montserrat" w:cs="Montserrat"/>
          <w:sz w:val="22"/>
          <w:szCs w:val="22"/>
        </w:rPr>
        <w:t>: Since 2014, the ableist term “color blind” has been replaced by “color evasive.”</w:t>
      </w:r>
    </w:p>
    <w:p w14:paraId="47B5CC56" w14:textId="77777777" w:rsidR="00B80A8A" w:rsidRDefault="007A39C1">
      <w:pPr>
        <w:numPr>
          <w:ilvl w:val="1"/>
          <w:numId w:val="2"/>
        </w:numPr>
        <w:ind w:right="-360"/>
        <w:jc w:val="both"/>
        <w:rPr>
          <w:rFonts w:ascii="Montserrat" w:eastAsia="Montserrat" w:hAnsi="Montserrat" w:cs="Montserrat"/>
          <w:sz w:val="22"/>
          <w:szCs w:val="22"/>
        </w:rPr>
      </w:pPr>
      <w:r>
        <w:rPr>
          <w:rFonts w:ascii="Montserrat" w:eastAsia="Montserrat" w:hAnsi="Montserrat" w:cs="Montserrat"/>
          <w:b/>
          <w:bCs/>
          <w:sz w:val="22"/>
          <w:szCs w:val="22"/>
        </w:rPr>
        <w:t>Video</w:t>
      </w:r>
      <w:r>
        <w:rPr>
          <w:rFonts w:ascii="Montserrat" w:eastAsia="Montserrat" w:hAnsi="Montserrat" w:cs="Montserrat"/>
          <w:sz w:val="22"/>
          <w:szCs w:val="22"/>
        </w:rPr>
        <w:t xml:space="preserve">: </w:t>
      </w:r>
      <w:hyperlink r:id="rId7">
        <w:r>
          <w:rPr>
            <w:rFonts w:ascii="Montserrat" w:eastAsia="Montserrat" w:hAnsi="Montserrat" w:cs="Montserrat"/>
            <w:color w:val="1155CC"/>
            <w:sz w:val="22"/>
            <w:szCs w:val="22"/>
            <w:u w:val="single"/>
          </w:rPr>
          <w:t>Color Evasiveness</w:t>
        </w:r>
      </w:hyperlink>
      <w:r>
        <w:rPr>
          <w:rFonts w:ascii="Montserrat" w:eastAsia="Montserrat" w:hAnsi="Montserrat" w:cs="Montserrat"/>
          <w:sz w:val="22"/>
          <w:szCs w:val="22"/>
        </w:rPr>
        <w:t xml:space="preserve"> by Angela Davis</w:t>
      </w:r>
    </w:p>
    <w:p w14:paraId="47B5CC57" w14:textId="77777777" w:rsidR="00B80A8A" w:rsidRDefault="007A39C1">
      <w:pPr>
        <w:numPr>
          <w:ilvl w:val="1"/>
          <w:numId w:val="2"/>
        </w:numPr>
        <w:ind w:right="-360"/>
        <w:jc w:val="both"/>
        <w:rPr>
          <w:sz w:val="22"/>
          <w:szCs w:val="22"/>
        </w:rPr>
      </w:pPr>
      <w:r>
        <w:rPr>
          <w:rFonts w:ascii="Montserrat" w:eastAsia="Montserrat" w:hAnsi="Montserrat" w:cs="Montserrat"/>
          <w:b/>
          <w:bCs/>
          <w:sz w:val="22"/>
          <w:szCs w:val="22"/>
        </w:rPr>
        <w:t>Reflection:</w:t>
      </w:r>
      <w:r>
        <w:rPr>
          <w:rFonts w:ascii="Montserrat" w:eastAsia="Montserrat" w:hAnsi="Montserrat" w:cs="Montserrat"/>
          <w:sz w:val="22"/>
          <w:szCs w:val="22"/>
        </w:rPr>
        <w:t xml:space="preserve"> Consider the following statements. How does each statement lack a racial awareness lens? What are the potential effects of these statements on students of color? For each statement, what situation is more likely to be true?</w:t>
      </w:r>
    </w:p>
    <w:p w14:paraId="47B5CC58" w14:textId="77777777" w:rsidR="00B80A8A" w:rsidRDefault="007A39C1">
      <w:pPr>
        <w:numPr>
          <w:ilvl w:val="2"/>
          <w:numId w:val="2"/>
        </w:numPr>
        <w:ind w:right="-360"/>
        <w:jc w:val="both"/>
        <w:rPr>
          <w:rFonts w:ascii="Montserrat" w:eastAsia="Montserrat" w:hAnsi="Montserrat" w:cs="Montserrat"/>
          <w:sz w:val="22"/>
          <w:szCs w:val="22"/>
        </w:rPr>
      </w:pPr>
      <w:r>
        <w:rPr>
          <w:rFonts w:ascii="Montserrat" w:eastAsia="Montserrat" w:hAnsi="Montserrat" w:cs="Montserrat"/>
          <w:b/>
          <w:bCs/>
          <w:sz w:val="22"/>
          <w:szCs w:val="22"/>
        </w:rPr>
        <w:t>Statement A</w:t>
      </w:r>
      <w:r>
        <w:rPr>
          <w:rFonts w:ascii="Montserrat" w:eastAsia="Montserrat" w:hAnsi="Montserrat" w:cs="Montserrat"/>
          <w:sz w:val="22"/>
          <w:szCs w:val="22"/>
        </w:rPr>
        <w:t>: "I think if students of color just felt more confident and asked for help, they would be fine."</w:t>
      </w:r>
    </w:p>
    <w:p w14:paraId="47B5CC59" w14:textId="77777777" w:rsidR="00B80A8A" w:rsidRDefault="007A39C1">
      <w:pPr>
        <w:numPr>
          <w:ilvl w:val="2"/>
          <w:numId w:val="2"/>
        </w:numPr>
        <w:ind w:right="-360"/>
        <w:jc w:val="both"/>
        <w:rPr>
          <w:rFonts w:ascii="Montserrat" w:eastAsia="Montserrat" w:hAnsi="Montserrat" w:cs="Montserrat"/>
          <w:sz w:val="22"/>
          <w:szCs w:val="22"/>
        </w:rPr>
      </w:pPr>
      <w:r>
        <w:rPr>
          <w:rFonts w:ascii="Montserrat" w:eastAsia="Montserrat" w:hAnsi="Montserrat" w:cs="Montserrat"/>
          <w:b/>
          <w:bCs/>
          <w:sz w:val="22"/>
          <w:szCs w:val="22"/>
        </w:rPr>
        <w:t>Statement B</w:t>
      </w:r>
      <w:r>
        <w:rPr>
          <w:rFonts w:ascii="Montserrat" w:eastAsia="Montserrat" w:hAnsi="Montserrat" w:cs="Montserrat"/>
          <w:sz w:val="22"/>
          <w:szCs w:val="22"/>
        </w:rPr>
        <w:t>: "In some communities, families just don't have the same love of science."</w:t>
      </w:r>
    </w:p>
    <w:p w14:paraId="47B5CC5A" w14:textId="77777777" w:rsidR="00B80A8A" w:rsidRDefault="007A39C1">
      <w:pPr>
        <w:numPr>
          <w:ilvl w:val="2"/>
          <w:numId w:val="2"/>
        </w:numPr>
        <w:ind w:right="-360"/>
        <w:jc w:val="both"/>
        <w:rPr>
          <w:rFonts w:ascii="Montserrat" w:eastAsia="Montserrat" w:hAnsi="Montserrat" w:cs="Montserrat"/>
          <w:sz w:val="22"/>
          <w:szCs w:val="22"/>
        </w:rPr>
      </w:pPr>
      <w:r>
        <w:rPr>
          <w:rFonts w:ascii="Montserrat" w:eastAsia="Montserrat" w:hAnsi="Montserrat" w:cs="Montserrat"/>
          <w:b/>
          <w:bCs/>
          <w:sz w:val="22"/>
          <w:szCs w:val="22"/>
        </w:rPr>
        <w:t>Statement C</w:t>
      </w:r>
      <w:r>
        <w:rPr>
          <w:rFonts w:ascii="Montserrat" w:eastAsia="Montserrat" w:hAnsi="Montserrat" w:cs="Montserrat"/>
          <w:sz w:val="22"/>
          <w:szCs w:val="22"/>
        </w:rPr>
        <w:t>: "It's not racial, it's about students who are from low-income schools that are underprepared."</w:t>
      </w:r>
    </w:p>
    <w:p w14:paraId="47B5CC5B" w14:textId="77777777" w:rsidR="00B80A8A" w:rsidRDefault="007A39C1">
      <w:pPr>
        <w:numPr>
          <w:ilvl w:val="0"/>
          <w:numId w:val="2"/>
        </w:numPr>
        <w:spacing w:after="280"/>
        <w:ind w:right="-360"/>
        <w:jc w:val="both"/>
        <w:rPr>
          <w:rFonts w:ascii="Times New Roman" w:eastAsia="Times New Roman" w:hAnsi="Times New Roman" w:cs="Times New Roman"/>
          <w:sz w:val="22"/>
          <w:szCs w:val="22"/>
        </w:rPr>
      </w:pPr>
      <w:r>
        <w:rPr>
          <w:rFonts w:ascii="Montserrat" w:eastAsia="Montserrat" w:hAnsi="Montserrat" w:cs="Montserrat"/>
          <w:b/>
          <w:bCs/>
          <w:sz w:val="22"/>
          <w:szCs w:val="22"/>
          <w:u w:val="single"/>
        </w:rPr>
        <w:t>Submission:</w:t>
      </w:r>
      <w:r>
        <w:rPr>
          <w:rFonts w:ascii="Montserrat" w:eastAsia="Montserrat" w:hAnsi="Montserrat" w:cs="Montserrat"/>
          <w:sz w:val="22"/>
          <w:szCs w:val="22"/>
        </w:rPr>
        <w:t xml:space="preserve"> Be ready to share your questions and reflections during the synchronous session.</w:t>
      </w:r>
    </w:p>
    <w:p w14:paraId="47B5CC5C" w14:textId="77777777" w:rsidR="00B80A8A" w:rsidRDefault="007A39C1">
      <w:pPr>
        <w:ind w:right="-360"/>
        <w:jc w:val="both"/>
        <w:rPr>
          <w:rFonts w:ascii="Montserrat" w:eastAsia="Montserrat" w:hAnsi="Montserrat" w:cs="Montserrat"/>
          <w:sz w:val="22"/>
          <w:szCs w:val="22"/>
        </w:rPr>
      </w:pPr>
      <w:r>
        <w:pict w14:anchorId="47B5CCCE">
          <v:rect id="_x0000_i1026" style="width:0;height:1.5pt" o:hralign="center" o:hrstd="t" o:hr="t" fillcolor="#a0a0a0" stroked="f"/>
        </w:pict>
      </w:r>
    </w:p>
    <w:p w14:paraId="47B5CC5D" w14:textId="77777777" w:rsidR="00B80A8A" w:rsidRDefault="007A39C1">
      <w:pPr>
        <w:spacing w:before="280" w:after="280"/>
        <w:ind w:right="-360"/>
        <w:jc w:val="both"/>
        <w:rPr>
          <w:rFonts w:ascii="Montserrat" w:eastAsia="Montserrat" w:hAnsi="Montserrat" w:cs="Montserrat"/>
          <w:u w:val="single"/>
        </w:rPr>
      </w:pPr>
      <w:r>
        <w:rPr>
          <w:rFonts w:ascii="Montserrat" w:eastAsia="Montserrat" w:hAnsi="Montserrat" w:cs="Montserrat"/>
          <w:b/>
          <w:bCs/>
          <w:u w:val="single"/>
        </w:rPr>
        <w:t>Synchronous Session:</w:t>
      </w:r>
    </w:p>
    <w:p w14:paraId="47B5CC5E" w14:textId="77777777" w:rsidR="00B80A8A" w:rsidRDefault="007A39C1">
      <w:pPr>
        <w:numPr>
          <w:ilvl w:val="0"/>
          <w:numId w:val="3"/>
        </w:numPr>
        <w:rPr>
          <w:rFonts w:ascii="Montserrat" w:eastAsia="Montserrat" w:hAnsi="Montserrat" w:cs="Montserrat"/>
          <w:b/>
          <w:bCs/>
          <w:sz w:val="22"/>
          <w:szCs w:val="22"/>
        </w:rPr>
      </w:pPr>
      <w:r>
        <w:rPr>
          <w:rFonts w:ascii="Montserrat" w:eastAsia="Montserrat" w:hAnsi="Montserrat" w:cs="Montserrat"/>
          <w:b/>
          <w:bCs/>
          <w:sz w:val="22"/>
          <w:szCs w:val="22"/>
        </w:rPr>
        <w:t>Materials needed:</w:t>
      </w:r>
    </w:p>
    <w:p w14:paraId="47B5CC5F" w14:textId="3607EB53" w:rsidR="00B80A8A" w:rsidRDefault="007A39C1">
      <w:pPr>
        <w:numPr>
          <w:ilvl w:val="1"/>
          <w:numId w:val="3"/>
        </w:numPr>
        <w:rPr>
          <w:rFonts w:ascii="Montserrat" w:eastAsia="Montserrat" w:hAnsi="Montserrat" w:cs="Montserrat"/>
          <w:sz w:val="22"/>
          <w:szCs w:val="22"/>
        </w:rPr>
      </w:pPr>
      <w:r>
        <w:rPr>
          <w:rFonts w:ascii="Montserrat" w:eastAsia="Montserrat" w:hAnsi="Montserrat" w:cs="Montserrat"/>
          <w:color w:val="1155CC"/>
          <w:sz w:val="22"/>
          <w:szCs w:val="22"/>
          <w:u w:val="single"/>
        </w:rPr>
        <w:t>Color Evasive Discussion Scenarios</w:t>
      </w:r>
    </w:p>
    <w:p w14:paraId="47B5CC60" w14:textId="4E988251" w:rsidR="00B80A8A" w:rsidRDefault="007A39C1">
      <w:pPr>
        <w:numPr>
          <w:ilvl w:val="1"/>
          <w:numId w:val="3"/>
        </w:numPr>
        <w:rPr>
          <w:rFonts w:ascii="Montserrat" w:eastAsia="Montserrat" w:hAnsi="Montserrat" w:cs="Montserrat"/>
          <w:sz w:val="22"/>
          <w:szCs w:val="22"/>
        </w:rPr>
      </w:pPr>
      <w:r>
        <w:rPr>
          <w:rFonts w:ascii="Montserrat" w:eastAsia="Montserrat" w:hAnsi="Montserrat" w:cs="Montserrat"/>
          <w:color w:val="1155CC"/>
          <w:sz w:val="22"/>
          <w:szCs w:val="22"/>
          <w:u w:val="single"/>
        </w:rPr>
        <w:t>Facilitator answers to guided questions</w:t>
      </w:r>
    </w:p>
    <w:p w14:paraId="47B5CC61" w14:textId="726E7486" w:rsidR="00B80A8A" w:rsidRDefault="007A39C1">
      <w:pPr>
        <w:numPr>
          <w:ilvl w:val="1"/>
          <w:numId w:val="3"/>
        </w:numPr>
        <w:rPr>
          <w:rFonts w:ascii="Montserrat" w:eastAsia="Montserrat" w:hAnsi="Montserrat" w:cs="Montserrat"/>
          <w:sz w:val="22"/>
          <w:szCs w:val="22"/>
        </w:rPr>
      </w:pPr>
      <w:r>
        <w:rPr>
          <w:rFonts w:ascii="Montserrat" w:eastAsia="Montserrat" w:hAnsi="Montserrat" w:cs="Montserrat"/>
          <w:color w:val="1155CC"/>
          <w:sz w:val="22"/>
          <w:szCs w:val="22"/>
          <w:u w:val="single"/>
        </w:rPr>
        <w:t>Color Evasiveness and Systemic Racism Statements</w:t>
      </w:r>
    </w:p>
    <w:p w14:paraId="47B5CC62" w14:textId="4B075BC8" w:rsidR="00B80A8A" w:rsidRDefault="007A39C1">
      <w:pPr>
        <w:numPr>
          <w:ilvl w:val="1"/>
          <w:numId w:val="3"/>
        </w:numPr>
        <w:rPr>
          <w:rFonts w:ascii="Montserrat" w:eastAsia="Montserrat" w:hAnsi="Montserrat" w:cs="Montserrat"/>
          <w:sz w:val="22"/>
          <w:szCs w:val="22"/>
        </w:rPr>
      </w:pPr>
      <w:r>
        <w:rPr>
          <w:rFonts w:ascii="Montserrat" w:eastAsia="Montserrat" w:hAnsi="Montserrat" w:cs="Montserrat"/>
          <w:color w:val="1155CC"/>
          <w:sz w:val="22"/>
          <w:szCs w:val="22"/>
          <w:u w:val="single"/>
        </w:rPr>
        <w:t>Session 5 Survey</w:t>
      </w:r>
    </w:p>
    <w:p w14:paraId="47B5CC63" w14:textId="13451A7D" w:rsidR="00B80A8A" w:rsidRDefault="007A39C1">
      <w:pPr>
        <w:numPr>
          <w:ilvl w:val="1"/>
          <w:numId w:val="3"/>
        </w:numPr>
        <w:spacing w:line="276" w:lineRule="auto"/>
        <w:ind w:right="-360"/>
        <w:jc w:val="both"/>
        <w:rPr>
          <w:rFonts w:ascii="Montserrat" w:eastAsia="Montserrat" w:hAnsi="Montserrat" w:cs="Montserrat"/>
          <w:sz w:val="22"/>
          <w:szCs w:val="22"/>
        </w:rPr>
      </w:pPr>
      <w:r>
        <w:rPr>
          <w:rFonts w:ascii="Montserrat" w:eastAsia="Montserrat" w:hAnsi="Montserrat" w:cs="Montserrat"/>
          <w:color w:val="1155CC"/>
          <w:sz w:val="22"/>
          <w:szCs w:val="22"/>
          <w:u w:val="single"/>
        </w:rPr>
        <w:t>Survey results from previous sessions</w:t>
      </w:r>
    </w:p>
    <w:p w14:paraId="47B5CC64" w14:textId="77777777" w:rsidR="00B80A8A" w:rsidRDefault="007A39C1">
      <w:pPr>
        <w:numPr>
          <w:ilvl w:val="1"/>
          <w:numId w:val="3"/>
        </w:numPr>
        <w:rPr>
          <w:rFonts w:ascii="Montserrat" w:eastAsia="Montserrat" w:hAnsi="Montserrat" w:cs="Montserrat"/>
          <w:sz w:val="22"/>
          <w:szCs w:val="22"/>
        </w:rPr>
      </w:pPr>
      <w:r>
        <w:rPr>
          <w:rFonts w:ascii="Montserrat" w:eastAsia="Montserrat" w:hAnsi="Montserrat" w:cs="Montserrat"/>
          <w:sz w:val="22"/>
          <w:szCs w:val="22"/>
        </w:rPr>
        <w:lastRenderedPageBreak/>
        <w:t>Access to Zoom and familiarity with creating break-out rooms</w:t>
      </w:r>
    </w:p>
    <w:p w14:paraId="47B5CC65" w14:textId="77777777" w:rsidR="00B80A8A" w:rsidRDefault="00B80A8A">
      <w:pPr>
        <w:ind w:left="1440"/>
        <w:rPr>
          <w:rFonts w:ascii="Montserrat" w:eastAsia="Montserrat" w:hAnsi="Montserrat" w:cs="Montserrat"/>
          <w:sz w:val="22"/>
          <w:szCs w:val="22"/>
        </w:rPr>
      </w:pPr>
    </w:p>
    <w:p w14:paraId="47B5CC66" w14:textId="77777777" w:rsidR="00B80A8A" w:rsidRDefault="007A39C1">
      <w:pPr>
        <w:numPr>
          <w:ilvl w:val="0"/>
          <w:numId w:val="3"/>
        </w:numPr>
        <w:rPr>
          <w:rFonts w:ascii="Montserrat" w:eastAsia="Montserrat" w:hAnsi="Montserrat" w:cs="Montserrat"/>
          <w:b/>
          <w:bCs/>
          <w:sz w:val="22"/>
          <w:szCs w:val="22"/>
        </w:rPr>
      </w:pPr>
      <w:r>
        <w:rPr>
          <w:rFonts w:ascii="Montserrat" w:eastAsia="Montserrat" w:hAnsi="Montserrat" w:cs="Montserrat"/>
          <w:b/>
          <w:bCs/>
          <w:sz w:val="22"/>
          <w:szCs w:val="22"/>
        </w:rPr>
        <w:t>Learning Objectives:</w:t>
      </w:r>
    </w:p>
    <w:p w14:paraId="47B5CC67" w14:textId="77777777" w:rsidR="00B80A8A" w:rsidRDefault="007A39C1">
      <w:pPr>
        <w:numPr>
          <w:ilvl w:val="1"/>
          <w:numId w:val="3"/>
        </w:numPr>
        <w:rPr>
          <w:rFonts w:ascii="Montserrat" w:eastAsia="Montserrat" w:hAnsi="Montserrat" w:cs="Montserrat"/>
          <w:sz w:val="22"/>
          <w:szCs w:val="22"/>
        </w:rPr>
      </w:pPr>
      <w:r>
        <w:rPr>
          <w:rFonts w:ascii="Montserrat" w:eastAsia="Montserrat" w:hAnsi="Montserrat" w:cs="Montserrat"/>
          <w:b/>
          <w:bCs/>
          <w:sz w:val="22"/>
          <w:szCs w:val="22"/>
        </w:rPr>
        <w:t>Objective 1:</w:t>
      </w:r>
      <w:r>
        <w:rPr>
          <w:rFonts w:ascii="Montserrat" w:eastAsia="Montserrat" w:hAnsi="Montserrat" w:cs="Montserrat"/>
          <w:sz w:val="22"/>
          <w:szCs w:val="22"/>
        </w:rPr>
        <w:t xml:space="preserve"> Be able to identify, challenge, and dismantle color-evasive behaviors, languages, and practices.</w:t>
      </w:r>
    </w:p>
    <w:p w14:paraId="47B5CC68" w14:textId="77777777" w:rsidR="00B80A8A" w:rsidRDefault="007A39C1">
      <w:pPr>
        <w:numPr>
          <w:ilvl w:val="1"/>
          <w:numId w:val="3"/>
        </w:numPr>
        <w:rPr>
          <w:rFonts w:ascii="Montserrat" w:eastAsia="Montserrat" w:hAnsi="Montserrat" w:cs="Montserrat"/>
          <w:sz w:val="22"/>
          <w:szCs w:val="22"/>
        </w:rPr>
      </w:pPr>
      <w:r>
        <w:rPr>
          <w:rFonts w:ascii="Montserrat" w:eastAsia="Montserrat" w:hAnsi="Montserrat" w:cs="Montserrat"/>
          <w:b/>
          <w:bCs/>
          <w:sz w:val="22"/>
          <w:szCs w:val="22"/>
        </w:rPr>
        <w:t xml:space="preserve">Objective 2: </w:t>
      </w:r>
      <w:r>
        <w:rPr>
          <w:rFonts w:ascii="Montserrat" w:eastAsia="Montserrat" w:hAnsi="Montserrat" w:cs="Montserrat"/>
          <w:sz w:val="22"/>
          <w:szCs w:val="22"/>
        </w:rPr>
        <w:t>Articulate the subtle but lasting effects color-evasive language can have on mentees.</w:t>
      </w:r>
    </w:p>
    <w:p w14:paraId="47B5CC69" w14:textId="77777777" w:rsidR="00B80A8A" w:rsidRDefault="00B80A8A">
      <w:pPr>
        <w:ind w:left="1440"/>
        <w:rPr>
          <w:rFonts w:ascii="Montserrat" w:eastAsia="Montserrat" w:hAnsi="Montserrat" w:cs="Montserrat"/>
          <w:sz w:val="22"/>
          <w:szCs w:val="22"/>
        </w:rPr>
      </w:pPr>
    </w:p>
    <w:p w14:paraId="47B5CC6A" w14:textId="77777777" w:rsidR="00B80A8A" w:rsidRDefault="007A39C1">
      <w:pPr>
        <w:numPr>
          <w:ilvl w:val="0"/>
          <w:numId w:val="3"/>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Reviewing Survey Results:</w:t>
      </w:r>
    </w:p>
    <w:p w14:paraId="47B5CC6B" w14:textId="2E0D575C" w:rsidR="00B80A8A" w:rsidRDefault="007A39C1">
      <w:pPr>
        <w:numPr>
          <w:ilvl w:val="1"/>
          <w:numId w:val="3"/>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Before each session, all facilitators should plan to </w:t>
      </w:r>
      <w:r>
        <w:rPr>
          <w:rFonts w:ascii="Montserrat" w:eastAsia="Montserrat" w:hAnsi="Montserrat" w:cs="Montserrat"/>
          <w:color w:val="1155CC"/>
          <w:sz w:val="22"/>
          <w:szCs w:val="22"/>
          <w:u w:val="single"/>
        </w:rPr>
        <w:t>review the survey results from the previous session</w:t>
      </w:r>
      <w:r>
        <w:rPr>
          <w:rFonts w:ascii="Montserrat" w:eastAsia="Montserrat" w:hAnsi="Montserrat" w:cs="Montserrat"/>
          <w:sz w:val="22"/>
          <w:szCs w:val="22"/>
        </w:rPr>
        <w:t xml:space="preserve">. This is so they </w:t>
      </w:r>
      <w:proofErr w:type="gramStart"/>
      <w:r>
        <w:rPr>
          <w:rFonts w:ascii="Montserrat" w:eastAsia="Montserrat" w:hAnsi="Montserrat" w:cs="Montserrat"/>
          <w:sz w:val="22"/>
          <w:szCs w:val="22"/>
        </w:rPr>
        <w:t>are able to</w:t>
      </w:r>
      <w:proofErr w:type="gramEnd"/>
      <w:r>
        <w:rPr>
          <w:rFonts w:ascii="Montserrat" w:eastAsia="Montserrat" w:hAnsi="Montserrat" w:cs="Montserrat"/>
          <w:sz w:val="22"/>
          <w:szCs w:val="22"/>
        </w:rPr>
        <w:t xml:space="preserve"> incorporate any participant feedback into their session and make any adjustments. </w:t>
      </w:r>
    </w:p>
    <w:p w14:paraId="47B5CC6C" w14:textId="77777777" w:rsidR="00B80A8A" w:rsidRDefault="00B80A8A">
      <w:pPr>
        <w:ind w:left="1440"/>
        <w:rPr>
          <w:rFonts w:ascii="Montserrat" w:eastAsia="Montserrat" w:hAnsi="Montserrat" w:cs="Montserrat"/>
          <w:sz w:val="22"/>
          <w:szCs w:val="22"/>
        </w:rPr>
      </w:pPr>
    </w:p>
    <w:p w14:paraId="47B5CC6D" w14:textId="77777777" w:rsidR="00B80A8A" w:rsidRDefault="007A39C1">
      <w:pPr>
        <w:numPr>
          <w:ilvl w:val="0"/>
          <w:numId w:val="3"/>
        </w:numPr>
        <w:rPr>
          <w:rFonts w:ascii="Montserrat" w:eastAsia="Montserrat" w:hAnsi="Montserrat" w:cs="Montserrat"/>
          <w:sz w:val="22"/>
          <w:szCs w:val="22"/>
        </w:rPr>
      </w:pPr>
      <w:r>
        <w:rPr>
          <w:rFonts w:ascii="Montserrat" w:eastAsia="Montserrat" w:hAnsi="Montserrat" w:cs="Montserrat"/>
          <w:b/>
          <w:bCs/>
          <w:sz w:val="22"/>
          <w:szCs w:val="22"/>
        </w:rPr>
        <w:t xml:space="preserve">Prework for </w:t>
      </w:r>
      <w:r>
        <w:rPr>
          <w:rFonts w:ascii="Montserrat" w:eastAsia="Montserrat" w:hAnsi="Montserrat" w:cs="Montserrat"/>
          <w:b/>
          <w:bCs/>
          <w:color w:val="FF9900"/>
          <w:sz w:val="22"/>
          <w:szCs w:val="22"/>
        </w:rPr>
        <w:t>Facilitator 2</w:t>
      </w:r>
      <w:r>
        <w:rPr>
          <w:rFonts w:ascii="Montserrat" w:eastAsia="Montserrat" w:hAnsi="Montserrat" w:cs="Montserrat"/>
          <w:b/>
          <w:bCs/>
          <w:sz w:val="22"/>
          <w:szCs w:val="22"/>
        </w:rPr>
        <w:t>:</w:t>
      </w:r>
    </w:p>
    <w:p w14:paraId="47B5CC6E" w14:textId="77777777" w:rsidR="00B80A8A" w:rsidRDefault="007A39C1">
      <w:pPr>
        <w:numPr>
          <w:ilvl w:val="1"/>
          <w:numId w:val="3"/>
        </w:numPr>
        <w:ind w:right="-360"/>
        <w:jc w:val="both"/>
        <w:rPr>
          <w:rFonts w:ascii="Montserrat" w:eastAsia="Montserrat" w:hAnsi="Montserrat" w:cs="Montserrat"/>
          <w:sz w:val="22"/>
          <w:szCs w:val="22"/>
        </w:rPr>
      </w:pPr>
      <w:r>
        <w:rPr>
          <w:rFonts w:ascii="Montserrat" w:eastAsia="Montserrat" w:hAnsi="Montserrat" w:cs="Montserrat"/>
          <w:sz w:val="22"/>
          <w:szCs w:val="22"/>
        </w:rPr>
        <w:t>Set all observers/facilitators as hosts (unless they want to be assigned to breakout rooms)</w:t>
      </w:r>
    </w:p>
    <w:p w14:paraId="47B5CC6F" w14:textId="77777777" w:rsidR="00B80A8A" w:rsidRDefault="007A39C1">
      <w:pPr>
        <w:numPr>
          <w:ilvl w:val="1"/>
          <w:numId w:val="3"/>
        </w:numPr>
        <w:ind w:right="-360"/>
        <w:jc w:val="both"/>
        <w:rPr>
          <w:rFonts w:ascii="Montserrat" w:eastAsia="Montserrat" w:hAnsi="Montserrat" w:cs="Montserrat"/>
          <w:sz w:val="22"/>
          <w:szCs w:val="22"/>
        </w:rPr>
      </w:pPr>
      <w:r>
        <w:rPr>
          <w:rFonts w:ascii="Montserrat" w:eastAsia="Montserrat" w:hAnsi="Montserrat" w:cs="Montserrat"/>
          <w:sz w:val="22"/>
          <w:szCs w:val="22"/>
        </w:rPr>
        <w:t>Set up screen with 5-minute Google timer, ready to share</w:t>
      </w:r>
    </w:p>
    <w:p w14:paraId="47B5CC70" w14:textId="77777777" w:rsidR="00B80A8A" w:rsidRDefault="007A39C1">
      <w:pPr>
        <w:numPr>
          <w:ilvl w:val="1"/>
          <w:numId w:val="3"/>
        </w:numPr>
        <w:ind w:right="-360"/>
        <w:jc w:val="both"/>
        <w:rPr>
          <w:rFonts w:ascii="Montserrat" w:eastAsia="Montserrat" w:hAnsi="Montserrat" w:cs="Montserrat"/>
          <w:sz w:val="22"/>
          <w:szCs w:val="22"/>
        </w:rPr>
      </w:pPr>
      <w:r>
        <w:rPr>
          <w:rFonts w:ascii="Montserrat" w:eastAsia="Montserrat" w:hAnsi="Montserrat" w:cs="Montserrat"/>
          <w:sz w:val="22"/>
          <w:szCs w:val="22"/>
        </w:rPr>
        <w:t>Set up first breakout room: 2 participants per breakout room, 8 minutes auto-recall</w:t>
      </w:r>
    </w:p>
    <w:p w14:paraId="47B5CC71" w14:textId="77777777" w:rsidR="00B80A8A" w:rsidRDefault="007A39C1">
      <w:pPr>
        <w:numPr>
          <w:ilvl w:val="1"/>
          <w:numId w:val="3"/>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b/>
          <w:bCs/>
          <w:sz w:val="22"/>
          <w:szCs w:val="22"/>
        </w:rPr>
        <w:t xml:space="preserve"> </w:t>
      </w:r>
      <w:r>
        <w:rPr>
          <w:rFonts w:ascii="Montserrat" w:eastAsia="Montserrat" w:hAnsi="Montserrat" w:cs="Montserrat"/>
          <w:sz w:val="22"/>
          <w:szCs w:val="22"/>
        </w:rPr>
        <w:t>starts recording,</w:t>
      </w:r>
      <w:r>
        <w:rPr>
          <w:rFonts w:ascii="Montserrat" w:eastAsia="Montserrat" w:hAnsi="Montserrat" w:cs="Montserrat"/>
          <w:b/>
          <w:bCs/>
          <w:sz w:val="22"/>
          <w:szCs w:val="22"/>
        </w:rPr>
        <w:t xml:space="preserve"> </w:t>
      </w:r>
      <w:r>
        <w:rPr>
          <w:rFonts w:ascii="Montserrat" w:eastAsia="Montserrat" w:hAnsi="Montserrat" w:cs="Montserrat"/>
          <w:b/>
          <w:bCs/>
          <w:color w:val="FF0000"/>
          <w:sz w:val="22"/>
          <w:szCs w:val="22"/>
        </w:rPr>
        <w:t>Facilitator 3</w:t>
      </w:r>
      <w:r>
        <w:rPr>
          <w:rFonts w:ascii="Montserrat" w:eastAsia="Montserrat" w:hAnsi="Montserrat" w:cs="Montserrat"/>
          <w:b/>
          <w:bCs/>
          <w:sz w:val="22"/>
          <w:szCs w:val="22"/>
        </w:rPr>
        <w:t xml:space="preserve"> </w:t>
      </w:r>
      <w:r>
        <w:rPr>
          <w:rFonts w:ascii="Montserrat" w:eastAsia="Montserrat" w:hAnsi="Montserrat" w:cs="Montserrat"/>
          <w:sz w:val="22"/>
          <w:szCs w:val="22"/>
        </w:rPr>
        <w:t>backs up at starting/stopping recording for breakouts</w:t>
      </w:r>
    </w:p>
    <w:p w14:paraId="47B5CC72" w14:textId="77777777" w:rsidR="00B80A8A" w:rsidRDefault="007A39C1">
      <w:pPr>
        <w:numPr>
          <w:ilvl w:val="1"/>
          <w:numId w:val="3"/>
        </w:numPr>
        <w:ind w:right="-360"/>
        <w:jc w:val="both"/>
        <w:rPr>
          <w:rFonts w:ascii="Montserrat" w:eastAsia="Montserrat" w:hAnsi="Montserrat" w:cs="Montserrat"/>
          <w:sz w:val="22"/>
          <w:szCs w:val="22"/>
        </w:rPr>
      </w:pPr>
      <w:r>
        <w:rPr>
          <w:rFonts w:ascii="Montserrat" w:eastAsia="Montserrat" w:hAnsi="Montserrat" w:cs="Montserrat"/>
          <w:b/>
          <w:bCs/>
          <w:color w:val="FF0000"/>
          <w:sz w:val="22"/>
          <w:szCs w:val="22"/>
        </w:rPr>
        <w:t>Facilitator 3</w:t>
      </w:r>
      <w:r>
        <w:rPr>
          <w:rFonts w:ascii="Montserrat" w:eastAsia="Montserrat" w:hAnsi="Montserrat" w:cs="Montserrat"/>
          <w:color w:val="FF0000"/>
          <w:sz w:val="22"/>
          <w:szCs w:val="22"/>
        </w:rPr>
        <w:t xml:space="preserve"> starts recording.</w:t>
      </w:r>
    </w:p>
    <w:p w14:paraId="47B5CC73" w14:textId="77777777" w:rsidR="00B80A8A" w:rsidRDefault="007A39C1">
      <w:pPr>
        <w:numPr>
          <w:ilvl w:val="0"/>
          <w:numId w:val="3"/>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Note for all facilitators: make sure to rename yourself as “Facilitator” in the Zoom name. </w:t>
      </w:r>
    </w:p>
    <w:p w14:paraId="47B5CC74" w14:textId="77777777" w:rsidR="00B80A8A" w:rsidRDefault="00B80A8A">
      <w:pPr>
        <w:ind w:right="-360"/>
        <w:jc w:val="both"/>
        <w:rPr>
          <w:rFonts w:ascii="Montserrat" w:eastAsia="Montserrat" w:hAnsi="Montserrat" w:cs="Montserrat"/>
          <w:sz w:val="22"/>
          <w:szCs w:val="22"/>
        </w:rPr>
      </w:pPr>
    </w:p>
    <w:p w14:paraId="47B5CC75" w14:textId="77777777" w:rsidR="00B80A8A" w:rsidRDefault="007A39C1">
      <w:pPr>
        <w:spacing w:before="280" w:after="280"/>
        <w:ind w:right="-360"/>
        <w:jc w:val="both"/>
        <w:rPr>
          <w:rFonts w:ascii="Montserrat" w:eastAsia="Montserrat" w:hAnsi="Montserrat" w:cs="Montserrat"/>
          <w:b/>
          <w:bCs/>
          <w:color w:val="FF0000"/>
          <w:sz w:val="22"/>
          <w:szCs w:val="22"/>
        </w:rPr>
      </w:pPr>
      <w:r>
        <w:rPr>
          <w:rFonts w:ascii="Montserrat" w:eastAsia="Montserrat" w:hAnsi="Montserrat" w:cs="Montserrat"/>
          <w:b/>
          <w:bCs/>
          <w:u w:val="single"/>
        </w:rPr>
        <w:t xml:space="preserve">Live Session Agenda: </w:t>
      </w:r>
    </w:p>
    <w:p w14:paraId="47B5CC76" w14:textId="77777777" w:rsidR="00B80A8A" w:rsidRDefault="007A39C1">
      <w:pPr>
        <w:numPr>
          <w:ilvl w:val="0"/>
          <w:numId w:val="5"/>
        </w:numPr>
        <w:spacing w:before="280"/>
        <w:ind w:right="-360"/>
        <w:jc w:val="both"/>
        <w:rPr>
          <w:rFonts w:ascii="Montserrat" w:eastAsia="Montserrat" w:hAnsi="Montserrat" w:cs="Montserrat"/>
          <w:b/>
          <w:bCs/>
          <w:sz w:val="22"/>
          <w:szCs w:val="22"/>
        </w:rPr>
      </w:pPr>
      <w:r>
        <w:rPr>
          <w:rFonts w:ascii="Montserrat" w:eastAsia="Montserrat" w:hAnsi="Montserrat" w:cs="Montserrat"/>
          <w:b/>
          <w:bCs/>
          <w:sz w:val="22"/>
          <w:szCs w:val="22"/>
        </w:rPr>
        <w:t>Welcome and Warm-up Activity: 00:00 - 00:05 (5 min)</w:t>
      </w:r>
    </w:p>
    <w:p w14:paraId="47B5CC77" w14:textId="77777777" w:rsidR="00B80A8A" w:rsidRDefault="007A39C1">
      <w:pPr>
        <w:numPr>
          <w:ilvl w:val="1"/>
          <w:numId w:val="5"/>
        </w:numPr>
        <w:ind w:right="-360"/>
        <w:jc w:val="both"/>
        <w:rPr>
          <w:sz w:val="22"/>
          <w:szCs w:val="22"/>
        </w:rPr>
      </w:pPr>
      <w:r>
        <w:rPr>
          <w:rFonts w:ascii="Montserrat" w:eastAsia="Montserrat" w:hAnsi="Montserrat" w:cs="Montserrat"/>
          <w:b/>
          <w:bCs/>
          <w:sz w:val="22"/>
          <w:szCs w:val="22"/>
        </w:rPr>
        <w:t xml:space="preserve">Activity Type: </w:t>
      </w:r>
      <w:r>
        <w:rPr>
          <w:rFonts w:ascii="Montserrat" w:eastAsia="Montserrat" w:hAnsi="Montserrat" w:cs="Montserrat"/>
          <w:sz w:val="22"/>
          <w:szCs w:val="22"/>
        </w:rPr>
        <w:t>Group Check-In</w:t>
      </w:r>
    </w:p>
    <w:p w14:paraId="47B5CC78" w14:textId="77777777" w:rsidR="00B80A8A" w:rsidRDefault="007A39C1">
      <w:pPr>
        <w:numPr>
          <w:ilvl w:val="1"/>
          <w:numId w:val="5"/>
        </w:numPr>
        <w:ind w:right="-360"/>
        <w:jc w:val="both"/>
        <w:rPr>
          <w:sz w:val="22"/>
          <w:szCs w:val="22"/>
        </w:rPr>
      </w:pPr>
      <w:r>
        <w:rPr>
          <w:rFonts w:ascii="Montserrat" w:eastAsia="Montserrat" w:hAnsi="Montserrat" w:cs="Montserrat"/>
          <w:b/>
          <w:bCs/>
          <w:sz w:val="22"/>
          <w:szCs w:val="22"/>
        </w:rPr>
        <w:t>Description</w:t>
      </w:r>
      <w:r>
        <w:rPr>
          <w:rFonts w:ascii="Montserrat" w:eastAsia="Montserrat" w:hAnsi="Montserrat" w:cs="Montserrat"/>
          <w:sz w:val="22"/>
          <w:szCs w:val="22"/>
        </w:rPr>
        <w:t xml:space="preserve">: </w:t>
      </w: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posts to chat “As you enter, type in the chat. What is a plant that reminds you of home?”</w:t>
      </w:r>
    </w:p>
    <w:p w14:paraId="47B5CC79" w14:textId="77777777" w:rsidR="00B80A8A" w:rsidRDefault="00B80A8A">
      <w:pPr>
        <w:ind w:left="1440" w:right="-360"/>
        <w:jc w:val="both"/>
        <w:rPr>
          <w:rFonts w:ascii="Montserrat" w:eastAsia="Montserrat" w:hAnsi="Montserrat" w:cs="Montserrat"/>
          <w:sz w:val="22"/>
          <w:szCs w:val="22"/>
        </w:rPr>
      </w:pPr>
    </w:p>
    <w:p w14:paraId="47B5CC7A" w14:textId="77777777" w:rsidR="00B80A8A" w:rsidRDefault="007A39C1">
      <w:pPr>
        <w:numPr>
          <w:ilvl w:val="0"/>
          <w:numId w:val="5"/>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Intro to Color Evasiveness: 00:05 - 00:10 (5 min)</w:t>
      </w:r>
    </w:p>
    <w:p w14:paraId="47B5CC7B" w14:textId="77777777" w:rsidR="00B80A8A" w:rsidRDefault="007A39C1">
      <w:pPr>
        <w:numPr>
          <w:ilvl w:val="1"/>
          <w:numId w:val="5"/>
        </w:numPr>
        <w:ind w:right="-360"/>
        <w:jc w:val="both"/>
        <w:rPr>
          <w:rFonts w:ascii="Montserrat" w:eastAsia="Montserrat" w:hAnsi="Montserrat" w:cs="Montserrat"/>
          <w:sz w:val="22"/>
          <w:szCs w:val="22"/>
        </w:rPr>
      </w:pPr>
      <w:r>
        <w:rPr>
          <w:rFonts w:ascii="Montserrat" w:eastAsia="Montserrat" w:hAnsi="Montserrat" w:cs="Montserrat"/>
          <w:b/>
          <w:bCs/>
          <w:sz w:val="22"/>
          <w:szCs w:val="22"/>
        </w:rPr>
        <w:t>Activity Type:</w:t>
      </w:r>
      <w:r>
        <w:rPr>
          <w:rFonts w:ascii="Montserrat" w:eastAsia="Montserrat" w:hAnsi="Montserrat" w:cs="Montserrat"/>
          <w:sz w:val="22"/>
          <w:szCs w:val="22"/>
        </w:rPr>
        <w:t xml:space="preserve"> Introduction</w:t>
      </w:r>
    </w:p>
    <w:p w14:paraId="47B5CC7C" w14:textId="77777777" w:rsidR="00B80A8A" w:rsidRDefault="007A39C1">
      <w:pPr>
        <w:numPr>
          <w:ilvl w:val="1"/>
          <w:numId w:val="5"/>
        </w:numPr>
        <w:ind w:right="-360"/>
        <w:jc w:val="both"/>
        <w:rPr>
          <w:rFonts w:ascii="Montserrat" w:eastAsia="Montserrat" w:hAnsi="Montserrat" w:cs="Montserrat"/>
          <w:sz w:val="22"/>
          <w:szCs w:val="22"/>
        </w:rPr>
      </w:pPr>
      <w:r>
        <w:rPr>
          <w:rFonts w:ascii="Montserrat" w:eastAsia="Montserrat" w:hAnsi="Montserrat" w:cs="Montserrat"/>
          <w:b/>
          <w:bCs/>
          <w:sz w:val="22"/>
          <w:szCs w:val="22"/>
        </w:rPr>
        <w:t>Description</w:t>
      </w:r>
      <w:r>
        <w:rPr>
          <w:rFonts w:ascii="Montserrat" w:eastAsia="Montserrat" w:hAnsi="Montserrat" w:cs="Montserrat"/>
          <w:sz w:val="22"/>
          <w:szCs w:val="22"/>
        </w:rPr>
        <w:t xml:space="preserve">: </w:t>
      </w: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pastes into chat as </w:t>
      </w:r>
      <w:r>
        <w:rPr>
          <w:rFonts w:ascii="Montserrat" w:eastAsia="Montserrat" w:hAnsi="Montserrat" w:cs="Montserrat"/>
          <w:b/>
          <w:bCs/>
          <w:color w:val="0000FF"/>
          <w:sz w:val="22"/>
          <w:szCs w:val="22"/>
        </w:rPr>
        <w:t xml:space="preserve">Facilitator 1 </w:t>
      </w:r>
      <w:r>
        <w:rPr>
          <w:rFonts w:ascii="Montserrat" w:eastAsia="Montserrat" w:hAnsi="Montserrat" w:cs="Montserrat"/>
          <w:sz w:val="22"/>
          <w:szCs w:val="22"/>
        </w:rPr>
        <w:t>introduces participants to the concept of color-evasiveness, focusing on:</w:t>
      </w:r>
    </w:p>
    <w:p w14:paraId="47B5CC7D" w14:textId="77777777" w:rsidR="00B80A8A" w:rsidRDefault="007A39C1">
      <w:pPr>
        <w:numPr>
          <w:ilvl w:val="2"/>
          <w:numId w:val="5"/>
        </w:numPr>
        <w:ind w:right="-360"/>
        <w:jc w:val="both"/>
        <w:rPr>
          <w:rFonts w:ascii="Montserrat" w:eastAsia="Montserrat" w:hAnsi="Montserrat" w:cs="Montserrat"/>
          <w:sz w:val="22"/>
          <w:szCs w:val="22"/>
        </w:rPr>
      </w:pPr>
      <w:r>
        <w:rPr>
          <w:rFonts w:ascii="Montserrat" w:eastAsia="Montserrat" w:hAnsi="Montserrat" w:cs="Montserrat"/>
          <w:sz w:val="22"/>
          <w:szCs w:val="22"/>
          <w:u w:val="single"/>
        </w:rPr>
        <w:t>Definition</w:t>
      </w:r>
      <w:r>
        <w:rPr>
          <w:rFonts w:ascii="Montserrat" w:eastAsia="Montserrat" w:hAnsi="Montserrat" w:cs="Montserrat"/>
          <w:sz w:val="22"/>
          <w:szCs w:val="22"/>
        </w:rPr>
        <w:t>: Color evasiveness is the denial of racial differences by emphasizing sameness. This can be seen in statements such as “I don’t see color” or “It doesn’t matter if you’re Black, white, yellow, or purple.”</w:t>
      </w:r>
    </w:p>
    <w:p w14:paraId="47B5CC7E" w14:textId="77777777" w:rsidR="00B80A8A" w:rsidRDefault="007A39C1">
      <w:pPr>
        <w:numPr>
          <w:ilvl w:val="2"/>
          <w:numId w:val="5"/>
        </w:numPr>
        <w:ind w:right="-360"/>
        <w:jc w:val="both"/>
        <w:rPr>
          <w:rFonts w:ascii="Montserrat" w:eastAsia="Montserrat" w:hAnsi="Montserrat" w:cs="Montserrat"/>
          <w:sz w:val="22"/>
          <w:szCs w:val="22"/>
        </w:rPr>
      </w:pPr>
      <w:r>
        <w:rPr>
          <w:rFonts w:ascii="Montserrat" w:eastAsia="Montserrat" w:hAnsi="Montserrat" w:cs="Montserrat"/>
          <w:sz w:val="22"/>
          <w:szCs w:val="22"/>
          <w:u w:val="single"/>
        </w:rPr>
        <w:t>Root Cause</w:t>
      </w:r>
      <w:r>
        <w:rPr>
          <w:rFonts w:ascii="Montserrat" w:eastAsia="Montserrat" w:hAnsi="Montserrat" w:cs="Montserrat"/>
          <w:sz w:val="22"/>
          <w:szCs w:val="22"/>
        </w:rPr>
        <w:t xml:space="preserve">: Color-evasiveness occurs </w:t>
      </w:r>
      <w:proofErr w:type="gramStart"/>
      <w:r>
        <w:rPr>
          <w:rFonts w:ascii="Montserrat" w:eastAsia="Montserrat" w:hAnsi="Montserrat" w:cs="Montserrat"/>
          <w:sz w:val="22"/>
          <w:szCs w:val="22"/>
        </w:rPr>
        <w:t>as a result of</w:t>
      </w:r>
      <w:proofErr w:type="gramEnd"/>
      <w:r>
        <w:rPr>
          <w:rFonts w:ascii="Montserrat" w:eastAsia="Montserrat" w:hAnsi="Montserrat" w:cs="Montserrat"/>
          <w:sz w:val="22"/>
          <w:szCs w:val="22"/>
        </w:rPr>
        <w:t xml:space="preserve"> discomfort around the topic of race, typically because acknowledging </w:t>
      </w:r>
      <w:proofErr w:type="gramStart"/>
      <w:r>
        <w:rPr>
          <w:rFonts w:ascii="Montserrat" w:eastAsia="Montserrat" w:hAnsi="Montserrat" w:cs="Montserrat"/>
          <w:sz w:val="22"/>
          <w:szCs w:val="22"/>
        </w:rPr>
        <w:t>race</w:t>
      </w:r>
      <w:proofErr w:type="gramEnd"/>
      <w:r>
        <w:rPr>
          <w:rFonts w:ascii="Montserrat" w:eastAsia="Montserrat" w:hAnsi="Montserrat" w:cs="Montserrat"/>
          <w:sz w:val="22"/>
          <w:szCs w:val="22"/>
        </w:rPr>
        <w:t xml:space="preserve"> would force the person to confront bias, systemic inequities, and even their own sense of self. Color evasiveness is a protective mechanism to allay cognitive dissonance or identity crisis.</w:t>
      </w:r>
    </w:p>
    <w:p w14:paraId="47B5CC7F" w14:textId="77777777" w:rsidR="00B80A8A" w:rsidRDefault="007A39C1">
      <w:pPr>
        <w:numPr>
          <w:ilvl w:val="2"/>
          <w:numId w:val="5"/>
        </w:numPr>
        <w:ind w:right="-360"/>
        <w:jc w:val="both"/>
        <w:rPr>
          <w:rFonts w:ascii="Montserrat" w:eastAsia="Montserrat" w:hAnsi="Montserrat" w:cs="Montserrat"/>
          <w:sz w:val="22"/>
          <w:szCs w:val="22"/>
        </w:rPr>
      </w:pPr>
      <w:r>
        <w:rPr>
          <w:rFonts w:ascii="Montserrat" w:eastAsia="Montserrat" w:hAnsi="Montserrat" w:cs="Montserrat"/>
          <w:sz w:val="22"/>
          <w:szCs w:val="22"/>
          <w:u w:val="single"/>
        </w:rPr>
        <w:lastRenderedPageBreak/>
        <w:t>Effect:</w:t>
      </w:r>
      <w:r>
        <w:rPr>
          <w:rFonts w:ascii="Montserrat" w:eastAsia="Montserrat" w:hAnsi="Montserrat" w:cs="Montserrat"/>
          <w:sz w:val="22"/>
          <w:szCs w:val="22"/>
        </w:rPr>
        <w:t xml:space="preserve"> When we avoid talking about or acknowledging race and racism, we willfully ignore the experiences of people of color, rendering them invisible or even untrue.</w:t>
      </w:r>
    </w:p>
    <w:p w14:paraId="47B5CC80" w14:textId="77777777" w:rsidR="00B80A8A" w:rsidRDefault="00B80A8A">
      <w:pPr>
        <w:ind w:left="2160" w:right="-360"/>
        <w:jc w:val="both"/>
        <w:rPr>
          <w:rFonts w:ascii="Montserrat" w:eastAsia="Montserrat" w:hAnsi="Montserrat" w:cs="Montserrat"/>
          <w:sz w:val="22"/>
          <w:szCs w:val="22"/>
        </w:rPr>
      </w:pPr>
    </w:p>
    <w:p w14:paraId="47B5CC81" w14:textId="77777777" w:rsidR="00B80A8A" w:rsidRDefault="007A39C1">
      <w:pPr>
        <w:numPr>
          <w:ilvl w:val="0"/>
          <w:numId w:val="5"/>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Homework Reflection: 00:10 - 00:25 (15 minutes)</w:t>
      </w:r>
    </w:p>
    <w:p w14:paraId="47B5CC82" w14:textId="77777777" w:rsidR="00B80A8A" w:rsidRDefault="007A39C1">
      <w:pPr>
        <w:numPr>
          <w:ilvl w:val="1"/>
          <w:numId w:val="5"/>
        </w:numPr>
        <w:ind w:right="-360"/>
        <w:jc w:val="both"/>
        <w:rPr>
          <w:sz w:val="22"/>
          <w:szCs w:val="22"/>
        </w:rPr>
      </w:pPr>
      <w:r>
        <w:rPr>
          <w:rFonts w:ascii="Montserrat" w:eastAsia="Montserrat" w:hAnsi="Montserrat" w:cs="Montserrat"/>
          <w:b/>
          <w:bCs/>
          <w:sz w:val="22"/>
          <w:szCs w:val="22"/>
        </w:rPr>
        <w:t>Activity type:</w:t>
      </w:r>
      <w:r>
        <w:rPr>
          <w:rFonts w:ascii="Montserrat" w:eastAsia="Montserrat" w:hAnsi="Montserrat" w:cs="Montserrat"/>
          <w:sz w:val="22"/>
          <w:szCs w:val="22"/>
        </w:rPr>
        <w:t xml:space="preserve"> Large Group Discussion</w:t>
      </w:r>
    </w:p>
    <w:p w14:paraId="47B5CC83" w14:textId="77777777" w:rsidR="00B80A8A" w:rsidRDefault="007A39C1">
      <w:pPr>
        <w:numPr>
          <w:ilvl w:val="1"/>
          <w:numId w:val="5"/>
        </w:numPr>
        <w:ind w:right="-360"/>
        <w:jc w:val="both"/>
        <w:rPr>
          <w:sz w:val="22"/>
          <w:szCs w:val="22"/>
        </w:rPr>
      </w:pPr>
      <w:r>
        <w:rPr>
          <w:rFonts w:ascii="Montserrat" w:eastAsia="Montserrat" w:hAnsi="Montserrat" w:cs="Montserrat"/>
          <w:b/>
          <w:bCs/>
          <w:sz w:val="22"/>
          <w:szCs w:val="22"/>
        </w:rPr>
        <w:t>Description</w:t>
      </w:r>
      <w:r>
        <w:rPr>
          <w:rFonts w:ascii="Montserrat" w:eastAsia="Montserrat" w:hAnsi="Montserrat" w:cs="Montserrat"/>
          <w:sz w:val="22"/>
          <w:szCs w:val="22"/>
        </w:rPr>
        <w:t>:</w:t>
      </w:r>
      <w:r>
        <w:rPr>
          <w:rFonts w:ascii="Montserrat" w:eastAsia="Montserrat" w:hAnsi="Montserrat" w:cs="Montserrat"/>
          <w:b/>
          <w:bCs/>
          <w:color w:val="0000FF"/>
          <w:sz w:val="22"/>
          <w:szCs w:val="22"/>
        </w:rPr>
        <w:t xml:space="preserve"> Facilitator 1 </w:t>
      </w:r>
      <w:r>
        <w:rPr>
          <w:rFonts w:ascii="Montserrat" w:eastAsia="Montserrat" w:hAnsi="Montserrat" w:cs="Montserrat"/>
          <w:sz w:val="22"/>
          <w:szCs w:val="22"/>
        </w:rPr>
        <w:t>will guide participants through a review of their homework reflections, highlighting key insights and discussing the following:</w:t>
      </w:r>
    </w:p>
    <w:p w14:paraId="47B5CC84" w14:textId="77777777" w:rsidR="00B80A8A" w:rsidRDefault="007A39C1">
      <w:pPr>
        <w:numPr>
          <w:ilvl w:val="2"/>
          <w:numId w:val="5"/>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pastes into chat one at a time (as </w:t>
      </w: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reads aloud): </w:t>
      </w:r>
    </w:p>
    <w:p w14:paraId="47B5CC85" w14:textId="77777777" w:rsidR="00B80A8A" w:rsidRDefault="007A39C1">
      <w:pPr>
        <w:numPr>
          <w:ilvl w:val="3"/>
          <w:numId w:val="5"/>
        </w:numPr>
        <w:ind w:right="-360"/>
        <w:jc w:val="both"/>
        <w:rPr>
          <w:rFonts w:ascii="Montserrat" w:eastAsia="Montserrat" w:hAnsi="Montserrat" w:cs="Montserrat"/>
          <w:sz w:val="22"/>
          <w:szCs w:val="22"/>
        </w:rPr>
      </w:pPr>
      <w:r>
        <w:rPr>
          <w:rFonts w:ascii="Montserrat" w:eastAsia="Montserrat" w:hAnsi="Montserrat" w:cs="Montserrat"/>
          <w:sz w:val="22"/>
          <w:szCs w:val="22"/>
        </w:rPr>
        <w:t>How does each statement lack a racial awareness lens? What are the potential effects of these statements on students of color? For each statement, what situation is more likely to be true?</w:t>
      </w:r>
    </w:p>
    <w:p w14:paraId="47B5CC86" w14:textId="77777777" w:rsidR="00B80A8A" w:rsidRDefault="007A39C1">
      <w:pPr>
        <w:numPr>
          <w:ilvl w:val="3"/>
          <w:numId w:val="5"/>
        </w:numPr>
        <w:ind w:right="-360"/>
        <w:jc w:val="both"/>
        <w:rPr>
          <w:rFonts w:ascii="Montserrat" w:eastAsia="Montserrat" w:hAnsi="Montserrat" w:cs="Montserrat"/>
          <w:sz w:val="22"/>
          <w:szCs w:val="22"/>
        </w:rPr>
      </w:pPr>
      <w:r>
        <w:rPr>
          <w:rFonts w:ascii="Montserrat" w:eastAsia="Montserrat" w:hAnsi="Montserrat" w:cs="Montserrat"/>
          <w:sz w:val="22"/>
          <w:szCs w:val="22"/>
          <w:u w:val="single"/>
        </w:rPr>
        <w:t>Statement A:</w:t>
      </w:r>
      <w:r>
        <w:rPr>
          <w:rFonts w:ascii="Montserrat" w:eastAsia="Montserrat" w:hAnsi="Montserrat" w:cs="Montserrat"/>
          <w:sz w:val="22"/>
          <w:szCs w:val="22"/>
        </w:rPr>
        <w:t xml:space="preserve"> "I think if students of color just felt more confident and asked for help, they would be fine."</w:t>
      </w:r>
    </w:p>
    <w:p w14:paraId="47B5CC87" w14:textId="77777777" w:rsidR="00B80A8A" w:rsidRDefault="007A39C1">
      <w:pPr>
        <w:numPr>
          <w:ilvl w:val="3"/>
          <w:numId w:val="5"/>
        </w:numPr>
        <w:ind w:right="-360"/>
        <w:jc w:val="both"/>
        <w:rPr>
          <w:rFonts w:ascii="Montserrat" w:eastAsia="Montserrat" w:hAnsi="Montserrat" w:cs="Montserrat"/>
          <w:sz w:val="22"/>
          <w:szCs w:val="22"/>
        </w:rPr>
      </w:pPr>
      <w:r>
        <w:rPr>
          <w:rFonts w:ascii="Montserrat" w:eastAsia="Montserrat" w:hAnsi="Montserrat" w:cs="Montserrat"/>
          <w:sz w:val="22"/>
          <w:szCs w:val="22"/>
          <w:u w:val="single"/>
        </w:rPr>
        <w:t>Statement B:</w:t>
      </w:r>
      <w:r>
        <w:rPr>
          <w:rFonts w:ascii="Montserrat" w:eastAsia="Montserrat" w:hAnsi="Montserrat" w:cs="Montserrat"/>
          <w:sz w:val="22"/>
          <w:szCs w:val="22"/>
        </w:rPr>
        <w:t xml:space="preserve"> "In some communities, families just don't have the same love of science."</w:t>
      </w:r>
    </w:p>
    <w:p w14:paraId="47B5CC88" w14:textId="77777777" w:rsidR="00B80A8A" w:rsidRDefault="007A39C1">
      <w:pPr>
        <w:numPr>
          <w:ilvl w:val="3"/>
          <w:numId w:val="5"/>
        </w:numPr>
        <w:ind w:right="-360"/>
        <w:jc w:val="both"/>
        <w:rPr>
          <w:rFonts w:ascii="Montserrat" w:eastAsia="Montserrat" w:hAnsi="Montserrat" w:cs="Montserrat"/>
          <w:sz w:val="22"/>
          <w:szCs w:val="22"/>
        </w:rPr>
      </w:pPr>
      <w:r>
        <w:rPr>
          <w:rFonts w:ascii="Montserrat" w:eastAsia="Montserrat" w:hAnsi="Montserrat" w:cs="Montserrat"/>
          <w:sz w:val="22"/>
          <w:szCs w:val="22"/>
          <w:u w:val="single"/>
        </w:rPr>
        <w:t>Statement C:</w:t>
      </w:r>
      <w:r>
        <w:rPr>
          <w:rFonts w:ascii="Montserrat" w:eastAsia="Montserrat" w:hAnsi="Montserrat" w:cs="Montserrat"/>
          <w:sz w:val="22"/>
          <w:szCs w:val="22"/>
        </w:rPr>
        <w:t xml:space="preserve"> "It's not racial, it's about students who are from low-income schools that are underprepared."</w:t>
      </w:r>
    </w:p>
    <w:p w14:paraId="47B5CC89" w14:textId="77777777" w:rsidR="00B80A8A" w:rsidRDefault="00B80A8A">
      <w:pPr>
        <w:ind w:right="-360"/>
        <w:jc w:val="both"/>
        <w:rPr>
          <w:rFonts w:ascii="Montserrat" w:eastAsia="Montserrat" w:hAnsi="Montserrat" w:cs="Montserrat"/>
          <w:sz w:val="22"/>
          <w:szCs w:val="22"/>
        </w:rPr>
      </w:pPr>
    </w:p>
    <w:p w14:paraId="47B5CC8A" w14:textId="77777777" w:rsidR="00B80A8A" w:rsidRDefault="007A39C1">
      <w:pPr>
        <w:numPr>
          <w:ilvl w:val="0"/>
          <w:numId w:val="3"/>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BREAK: 00:25 - 00:30 (5 min)</w:t>
      </w:r>
    </w:p>
    <w:p w14:paraId="47B5CC8B" w14:textId="4F57884B" w:rsidR="00B80A8A" w:rsidRDefault="007A39C1">
      <w:pPr>
        <w:numPr>
          <w:ilvl w:val="1"/>
          <w:numId w:val="3"/>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shares their screen with the timer countdown and takes </w:t>
      </w:r>
      <w:r>
        <w:rPr>
          <w:rFonts w:ascii="Montserrat" w:eastAsia="Montserrat" w:hAnsi="Montserrat" w:cs="Montserrat"/>
          <w:color w:val="1155CC"/>
          <w:sz w:val="22"/>
          <w:szCs w:val="22"/>
          <w:u w:val="single"/>
        </w:rPr>
        <w:t>attendance</w:t>
      </w:r>
    </w:p>
    <w:p w14:paraId="47B5CC8C" w14:textId="77777777" w:rsidR="00B80A8A" w:rsidRDefault="007A39C1">
      <w:pPr>
        <w:numPr>
          <w:ilvl w:val="1"/>
          <w:numId w:val="3"/>
        </w:numPr>
        <w:ind w:right="-360"/>
        <w:jc w:val="both"/>
        <w:rPr>
          <w:rFonts w:ascii="Montserrat" w:eastAsia="Montserrat" w:hAnsi="Montserrat" w:cs="Montserrat"/>
          <w:sz w:val="22"/>
          <w:szCs w:val="22"/>
        </w:rPr>
      </w:pPr>
      <w:r>
        <w:rPr>
          <w:rFonts w:ascii="Montserrat" w:eastAsia="Montserrat" w:hAnsi="Montserrat" w:cs="Montserrat"/>
          <w:b/>
          <w:bCs/>
          <w:color w:val="FF0000"/>
          <w:sz w:val="22"/>
          <w:szCs w:val="22"/>
        </w:rPr>
        <w:t xml:space="preserve">Facilitator 3: </w:t>
      </w:r>
      <w:r>
        <w:rPr>
          <w:rFonts w:ascii="Montserrat" w:eastAsia="Montserrat" w:hAnsi="Montserrat" w:cs="Montserrat"/>
          <w:color w:val="FF0000"/>
          <w:sz w:val="22"/>
          <w:szCs w:val="22"/>
        </w:rPr>
        <w:t>Stop recording during break, restarts recording after break</w:t>
      </w:r>
    </w:p>
    <w:p w14:paraId="47B5CC8D" w14:textId="77777777" w:rsidR="00B80A8A" w:rsidRDefault="00B80A8A">
      <w:pPr>
        <w:ind w:left="1440" w:right="-360"/>
        <w:jc w:val="both"/>
        <w:rPr>
          <w:rFonts w:ascii="Montserrat" w:eastAsia="Montserrat" w:hAnsi="Montserrat" w:cs="Montserrat"/>
          <w:b/>
          <w:bCs/>
          <w:sz w:val="22"/>
          <w:szCs w:val="22"/>
        </w:rPr>
      </w:pPr>
    </w:p>
    <w:p w14:paraId="47B5CC8E" w14:textId="77777777" w:rsidR="00B80A8A" w:rsidRDefault="007A39C1">
      <w:pPr>
        <w:numPr>
          <w:ilvl w:val="0"/>
          <w:numId w:val="5"/>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Color-Evasiveness in Action: 00:30 - 00:40 (10 min)</w:t>
      </w:r>
    </w:p>
    <w:p w14:paraId="47B5CC8F" w14:textId="77777777" w:rsidR="00B80A8A" w:rsidRDefault="007A39C1">
      <w:pPr>
        <w:numPr>
          <w:ilvl w:val="1"/>
          <w:numId w:val="5"/>
        </w:numPr>
        <w:ind w:right="-360"/>
        <w:jc w:val="both"/>
        <w:rPr>
          <w:sz w:val="22"/>
          <w:szCs w:val="22"/>
        </w:rPr>
      </w:pPr>
      <w:r>
        <w:rPr>
          <w:rFonts w:ascii="Montserrat" w:eastAsia="Montserrat" w:hAnsi="Montserrat" w:cs="Montserrat"/>
          <w:b/>
          <w:bCs/>
          <w:sz w:val="22"/>
          <w:szCs w:val="22"/>
        </w:rPr>
        <w:t>Activity type:</w:t>
      </w:r>
      <w:r>
        <w:rPr>
          <w:rFonts w:ascii="Montserrat" w:eastAsia="Montserrat" w:hAnsi="Montserrat" w:cs="Montserrat"/>
          <w:sz w:val="22"/>
          <w:szCs w:val="22"/>
        </w:rPr>
        <w:t xml:space="preserve"> Pair Breakouts</w:t>
      </w:r>
    </w:p>
    <w:p w14:paraId="47B5CC90" w14:textId="77777777" w:rsidR="00B80A8A" w:rsidRDefault="007A39C1">
      <w:pPr>
        <w:numPr>
          <w:ilvl w:val="1"/>
          <w:numId w:val="5"/>
        </w:numPr>
        <w:ind w:right="-360"/>
        <w:jc w:val="both"/>
        <w:rPr>
          <w:sz w:val="22"/>
          <w:szCs w:val="22"/>
        </w:rPr>
      </w:pPr>
      <w:r>
        <w:rPr>
          <w:rFonts w:ascii="Montserrat" w:eastAsia="Montserrat" w:hAnsi="Montserrat" w:cs="Montserrat"/>
          <w:b/>
          <w:bCs/>
          <w:sz w:val="22"/>
          <w:szCs w:val="22"/>
        </w:rPr>
        <w:t>Description</w:t>
      </w:r>
      <w:r>
        <w:rPr>
          <w:rFonts w:ascii="Montserrat" w:eastAsia="Montserrat" w:hAnsi="Montserrat" w:cs="Montserrat"/>
          <w:sz w:val="22"/>
          <w:szCs w:val="22"/>
        </w:rPr>
        <w:t xml:space="preserve">: </w:t>
      </w:r>
      <w:r>
        <w:rPr>
          <w:rFonts w:ascii="Montserrat" w:eastAsia="Montserrat" w:hAnsi="Montserrat" w:cs="Montserrat"/>
          <w:b/>
          <w:bCs/>
          <w:color w:val="0000FF"/>
          <w:sz w:val="22"/>
          <w:szCs w:val="22"/>
        </w:rPr>
        <w:t xml:space="preserve">Facilitator 1 </w:t>
      </w:r>
      <w:r>
        <w:rPr>
          <w:rFonts w:ascii="Montserrat" w:eastAsia="Montserrat" w:hAnsi="Montserrat" w:cs="Montserrat"/>
          <w:sz w:val="22"/>
          <w:szCs w:val="22"/>
        </w:rPr>
        <w:t xml:space="preserve">introduces three scenarios for pairs to discuss in breakout sessions. </w:t>
      </w: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will set up breakout rooms titled by scenario (i.e. “Scenario 2” instead of “Breakout Room 5”), ensuring an even distribution.</w:t>
      </w:r>
    </w:p>
    <w:p w14:paraId="47B5CC91" w14:textId="68200EE3" w:rsidR="00B80A8A" w:rsidRDefault="007A39C1">
      <w:pPr>
        <w:numPr>
          <w:ilvl w:val="1"/>
          <w:numId w:val="5"/>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will paste a </w:t>
      </w:r>
      <w:proofErr w:type="gramStart"/>
      <w:r>
        <w:rPr>
          <w:rFonts w:ascii="Montserrat" w:eastAsia="Montserrat" w:hAnsi="Montserrat" w:cs="Montserrat"/>
          <w:sz w:val="22"/>
          <w:szCs w:val="22"/>
        </w:rPr>
        <w:t>link  to</w:t>
      </w:r>
      <w:proofErr w:type="gramEnd"/>
      <w:r>
        <w:rPr>
          <w:rFonts w:ascii="Montserrat" w:eastAsia="Montserrat" w:hAnsi="Montserrat" w:cs="Montserrat"/>
          <w:sz w:val="22"/>
          <w:szCs w:val="22"/>
        </w:rPr>
        <w:t xml:space="preserve"> the </w:t>
      </w:r>
      <w:r>
        <w:rPr>
          <w:rFonts w:ascii="Montserrat" w:eastAsia="Montserrat" w:hAnsi="Montserrat" w:cs="Montserrat"/>
          <w:color w:val="1155CC"/>
          <w:sz w:val="22"/>
          <w:szCs w:val="22"/>
          <w:u w:val="single"/>
        </w:rPr>
        <w:t>Color Evasive Discussion Scenarios</w:t>
      </w:r>
      <w:r>
        <w:rPr>
          <w:rFonts w:ascii="Montserrat" w:eastAsia="Montserrat" w:hAnsi="Montserrat" w:cs="Montserrat"/>
          <w:sz w:val="22"/>
          <w:szCs w:val="22"/>
        </w:rPr>
        <w:t xml:space="preserve"> with the three scenarios and questions in the chat </w:t>
      </w:r>
    </w:p>
    <w:p w14:paraId="47B5CC92" w14:textId="77777777" w:rsidR="00B80A8A" w:rsidRDefault="007A39C1">
      <w:pPr>
        <w:numPr>
          <w:ilvl w:val="3"/>
          <w:numId w:val="5"/>
        </w:numPr>
        <w:ind w:right="-360"/>
        <w:jc w:val="both"/>
        <w:rPr>
          <w:rFonts w:ascii="Montserrat" w:eastAsia="Montserrat" w:hAnsi="Montserrat" w:cs="Montserrat"/>
          <w:sz w:val="22"/>
          <w:szCs w:val="22"/>
        </w:rPr>
      </w:pPr>
      <w:r>
        <w:rPr>
          <w:rFonts w:ascii="Montserrat" w:eastAsia="Montserrat" w:hAnsi="Montserrat" w:cs="Montserrat"/>
          <w:sz w:val="22"/>
          <w:szCs w:val="22"/>
        </w:rPr>
        <w:t>What would be a color-evasive response to this situation?</w:t>
      </w:r>
    </w:p>
    <w:p w14:paraId="47B5CC93" w14:textId="77777777" w:rsidR="00B80A8A" w:rsidRDefault="007A39C1">
      <w:pPr>
        <w:numPr>
          <w:ilvl w:val="3"/>
          <w:numId w:val="5"/>
        </w:numPr>
        <w:ind w:right="-360"/>
        <w:jc w:val="both"/>
        <w:rPr>
          <w:rFonts w:ascii="Montserrat" w:eastAsia="Montserrat" w:hAnsi="Montserrat" w:cs="Montserrat"/>
          <w:sz w:val="22"/>
          <w:szCs w:val="22"/>
        </w:rPr>
      </w:pPr>
      <w:r>
        <w:rPr>
          <w:rFonts w:ascii="Montserrat" w:eastAsia="Montserrat" w:hAnsi="Montserrat" w:cs="Montserrat"/>
          <w:sz w:val="22"/>
          <w:szCs w:val="22"/>
        </w:rPr>
        <w:t>What would be a color-brave response to this situation?</w:t>
      </w:r>
    </w:p>
    <w:p w14:paraId="47B5CC94" w14:textId="77777777" w:rsidR="00B80A8A" w:rsidRDefault="007A39C1">
      <w:pPr>
        <w:numPr>
          <w:ilvl w:val="3"/>
          <w:numId w:val="5"/>
        </w:numPr>
        <w:ind w:right="-360"/>
        <w:jc w:val="both"/>
        <w:rPr>
          <w:rFonts w:ascii="Montserrat" w:eastAsia="Montserrat" w:hAnsi="Montserrat" w:cs="Montserrat"/>
          <w:sz w:val="22"/>
          <w:szCs w:val="22"/>
        </w:rPr>
      </w:pPr>
      <w:r>
        <w:rPr>
          <w:rFonts w:ascii="Montserrat" w:eastAsia="Montserrat" w:hAnsi="Montserrat" w:cs="Montserrat"/>
          <w:sz w:val="22"/>
          <w:szCs w:val="22"/>
        </w:rPr>
        <w:t>How does this situation negatively affect people of color?</w:t>
      </w:r>
    </w:p>
    <w:p w14:paraId="47B5CC95" w14:textId="77777777" w:rsidR="00B80A8A" w:rsidRDefault="007A39C1">
      <w:pPr>
        <w:numPr>
          <w:ilvl w:val="1"/>
          <w:numId w:val="5"/>
        </w:numPr>
        <w:ind w:right="-360"/>
        <w:jc w:val="both"/>
        <w:rPr>
          <w:rFonts w:ascii="Montserrat" w:eastAsia="Montserrat" w:hAnsi="Montserrat" w:cs="Montserrat"/>
          <w:sz w:val="22"/>
          <w:szCs w:val="22"/>
        </w:rPr>
      </w:pPr>
      <w:r>
        <w:rPr>
          <w:rFonts w:ascii="Montserrat" w:eastAsia="Montserrat" w:hAnsi="Montserrat" w:cs="Montserrat"/>
          <w:b/>
          <w:bCs/>
          <w:color w:val="FF0000"/>
          <w:sz w:val="22"/>
          <w:szCs w:val="22"/>
        </w:rPr>
        <w:t>Facilitator 3</w:t>
      </w:r>
      <w:r>
        <w:rPr>
          <w:rFonts w:ascii="Montserrat" w:eastAsia="Montserrat" w:hAnsi="Montserrat" w:cs="Montserrat"/>
          <w:color w:val="FF0000"/>
          <w:sz w:val="22"/>
          <w:szCs w:val="22"/>
        </w:rPr>
        <w:t xml:space="preserve"> stops recording during the breakouts</w:t>
      </w:r>
    </w:p>
    <w:p w14:paraId="47B5CC96" w14:textId="77777777" w:rsidR="00B80A8A" w:rsidRDefault="007A39C1">
      <w:pPr>
        <w:numPr>
          <w:ilvl w:val="1"/>
          <w:numId w:val="5"/>
        </w:numPr>
        <w:ind w:right="-360"/>
        <w:jc w:val="both"/>
        <w:rPr>
          <w:rFonts w:ascii="Montserrat" w:eastAsia="Montserrat" w:hAnsi="Montserrat" w:cs="Montserrat"/>
          <w:sz w:val="22"/>
          <w:szCs w:val="22"/>
        </w:rPr>
      </w:pPr>
      <w:proofErr w:type="gramStart"/>
      <w:r>
        <w:rPr>
          <w:rFonts w:ascii="Montserrat" w:eastAsia="Montserrat" w:hAnsi="Montserrat" w:cs="Montserrat"/>
          <w:b/>
          <w:bCs/>
          <w:color w:val="FF9900"/>
          <w:sz w:val="22"/>
          <w:szCs w:val="22"/>
        </w:rPr>
        <w:t>Facilitator  2</w:t>
      </w:r>
      <w:proofErr w:type="gramEnd"/>
      <w:r>
        <w:rPr>
          <w:rFonts w:ascii="Montserrat" w:eastAsia="Montserrat" w:hAnsi="Montserrat" w:cs="Montserrat"/>
          <w:sz w:val="22"/>
          <w:szCs w:val="22"/>
        </w:rPr>
        <w:t xml:space="preserve"> broadcasts a 3-minute warning before breakouts end</w:t>
      </w:r>
    </w:p>
    <w:p w14:paraId="47B5CC97" w14:textId="77777777" w:rsidR="00B80A8A" w:rsidRDefault="00B80A8A">
      <w:pPr>
        <w:ind w:left="1440" w:right="-360"/>
        <w:jc w:val="both"/>
        <w:rPr>
          <w:rFonts w:ascii="Montserrat" w:eastAsia="Montserrat" w:hAnsi="Montserrat" w:cs="Montserrat"/>
          <w:sz w:val="22"/>
          <w:szCs w:val="22"/>
        </w:rPr>
      </w:pPr>
    </w:p>
    <w:p w14:paraId="47B5CC98" w14:textId="77777777" w:rsidR="00B80A8A" w:rsidRDefault="007A39C1">
      <w:pPr>
        <w:numPr>
          <w:ilvl w:val="0"/>
          <w:numId w:val="5"/>
        </w:numPr>
        <w:ind w:right="-360"/>
        <w:jc w:val="both"/>
        <w:rPr>
          <w:rFonts w:ascii="Montserrat" w:eastAsia="Montserrat" w:hAnsi="Montserrat" w:cs="Montserrat"/>
          <w:sz w:val="22"/>
          <w:szCs w:val="22"/>
        </w:rPr>
      </w:pPr>
      <w:r>
        <w:rPr>
          <w:rFonts w:ascii="Montserrat" w:eastAsia="Montserrat" w:hAnsi="Montserrat" w:cs="Montserrat"/>
          <w:b/>
          <w:bCs/>
          <w:sz w:val="22"/>
          <w:szCs w:val="22"/>
        </w:rPr>
        <w:t>Color Evasiveness Large Group Discussion: 00:40 - 00:55 (15 min)</w:t>
      </w:r>
    </w:p>
    <w:p w14:paraId="47B5CC99" w14:textId="77777777" w:rsidR="00B80A8A" w:rsidRDefault="007A39C1">
      <w:pPr>
        <w:numPr>
          <w:ilvl w:val="1"/>
          <w:numId w:val="5"/>
        </w:numPr>
        <w:ind w:right="-360"/>
        <w:jc w:val="both"/>
        <w:rPr>
          <w:rFonts w:ascii="Montserrat" w:eastAsia="Montserrat" w:hAnsi="Montserrat" w:cs="Montserrat"/>
          <w:b/>
          <w:bCs/>
          <w:sz w:val="22"/>
          <w:szCs w:val="22"/>
        </w:rPr>
      </w:pPr>
      <w:r>
        <w:rPr>
          <w:rFonts w:ascii="Montserrat" w:eastAsia="Montserrat" w:hAnsi="Montserrat" w:cs="Montserrat"/>
          <w:b/>
          <w:bCs/>
          <w:color w:val="FF0000"/>
          <w:sz w:val="22"/>
          <w:szCs w:val="22"/>
        </w:rPr>
        <w:t xml:space="preserve">Facilitator 3 </w:t>
      </w:r>
      <w:r>
        <w:rPr>
          <w:rFonts w:ascii="Montserrat" w:eastAsia="Montserrat" w:hAnsi="Montserrat" w:cs="Montserrat"/>
          <w:color w:val="FF0000"/>
          <w:sz w:val="22"/>
          <w:szCs w:val="22"/>
        </w:rPr>
        <w:t>restarts recording</w:t>
      </w:r>
    </w:p>
    <w:p w14:paraId="47B5CC9A" w14:textId="77777777" w:rsidR="00B80A8A" w:rsidRDefault="007A39C1">
      <w:pPr>
        <w:numPr>
          <w:ilvl w:val="1"/>
          <w:numId w:val="5"/>
        </w:numPr>
        <w:ind w:right="-360"/>
        <w:jc w:val="both"/>
        <w:rPr>
          <w:sz w:val="22"/>
          <w:szCs w:val="22"/>
        </w:rPr>
      </w:pPr>
      <w:r>
        <w:rPr>
          <w:rFonts w:ascii="Montserrat" w:eastAsia="Montserrat" w:hAnsi="Montserrat" w:cs="Montserrat"/>
          <w:b/>
          <w:bCs/>
          <w:sz w:val="22"/>
          <w:szCs w:val="22"/>
        </w:rPr>
        <w:t>Description</w:t>
      </w:r>
      <w:r>
        <w:rPr>
          <w:rFonts w:ascii="Montserrat" w:eastAsia="Montserrat" w:hAnsi="Montserrat" w:cs="Montserrat"/>
          <w:sz w:val="22"/>
          <w:szCs w:val="22"/>
        </w:rPr>
        <w:t xml:space="preserve">: </w:t>
      </w:r>
      <w:r>
        <w:rPr>
          <w:rFonts w:ascii="Montserrat" w:eastAsia="Montserrat" w:hAnsi="Montserrat" w:cs="Montserrat"/>
          <w:b/>
          <w:bCs/>
          <w:color w:val="FF9900"/>
          <w:sz w:val="22"/>
          <w:szCs w:val="22"/>
        </w:rPr>
        <w:t>Facilitator 2</w:t>
      </w:r>
      <w:r>
        <w:rPr>
          <w:rFonts w:ascii="Montserrat" w:eastAsia="Montserrat" w:hAnsi="Montserrat" w:cs="Montserrat"/>
          <w:color w:val="FF9900"/>
          <w:sz w:val="22"/>
          <w:szCs w:val="22"/>
        </w:rPr>
        <w:t xml:space="preserve"> </w:t>
      </w:r>
      <w:r>
        <w:rPr>
          <w:rFonts w:ascii="Montserrat" w:eastAsia="Montserrat" w:hAnsi="Montserrat" w:cs="Montserrat"/>
          <w:sz w:val="22"/>
          <w:szCs w:val="22"/>
        </w:rPr>
        <w:t xml:space="preserve">pastes the questions into the chat. </w:t>
      </w: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guides participants through a discussion of their scenarios and their answers to the questions.</w:t>
      </w:r>
    </w:p>
    <w:p w14:paraId="47B5CC9B" w14:textId="77777777" w:rsidR="00B80A8A" w:rsidRDefault="007A39C1">
      <w:pPr>
        <w:numPr>
          <w:ilvl w:val="2"/>
          <w:numId w:val="5"/>
        </w:numPr>
        <w:ind w:right="-360"/>
        <w:jc w:val="both"/>
        <w:rPr>
          <w:b/>
          <w:bCs/>
          <w:sz w:val="22"/>
          <w:szCs w:val="22"/>
        </w:rPr>
      </w:pPr>
      <w:r>
        <w:rPr>
          <w:rFonts w:ascii="Montserrat" w:eastAsia="Montserrat" w:hAnsi="Montserrat" w:cs="Montserrat"/>
          <w:b/>
          <w:bCs/>
          <w:sz w:val="22"/>
          <w:szCs w:val="22"/>
        </w:rPr>
        <w:t>Guiding Questions:</w:t>
      </w:r>
    </w:p>
    <w:p w14:paraId="47B5CC9C" w14:textId="77777777" w:rsidR="00B80A8A" w:rsidRDefault="007A39C1">
      <w:pPr>
        <w:numPr>
          <w:ilvl w:val="3"/>
          <w:numId w:val="5"/>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What would be a color-evasive response to this </w:t>
      </w:r>
    </w:p>
    <w:p w14:paraId="47B5CC9D" w14:textId="77777777" w:rsidR="00B80A8A" w:rsidRDefault="007A39C1">
      <w:pPr>
        <w:numPr>
          <w:ilvl w:val="3"/>
          <w:numId w:val="5"/>
        </w:numPr>
        <w:ind w:right="-360"/>
        <w:jc w:val="both"/>
        <w:rPr>
          <w:rFonts w:ascii="Montserrat" w:eastAsia="Montserrat" w:hAnsi="Montserrat" w:cs="Montserrat"/>
          <w:sz w:val="22"/>
          <w:szCs w:val="22"/>
        </w:rPr>
      </w:pPr>
      <w:r>
        <w:rPr>
          <w:rFonts w:ascii="Montserrat" w:eastAsia="Montserrat" w:hAnsi="Montserrat" w:cs="Montserrat"/>
          <w:sz w:val="22"/>
          <w:szCs w:val="22"/>
        </w:rPr>
        <w:lastRenderedPageBreak/>
        <w:t>situation?</w:t>
      </w:r>
    </w:p>
    <w:p w14:paraId="47B5CC9E" w14:textId="77777777" w:rsidR="00B80A8A" w:rsidRDefault="007A39C1">
      <w:pPr>
        <w:numPr>
          <w:ilvl w:val="3"/>
          <w:numId w:val="5"/>
        </w:numPr>
        <w:ind w:right="-360"/>
        <w:jc w:val="both"/>
        <w:rPr>
          <w:rFonts w:ascii="Montserrat" w:eastAsia="Montserrat" w:hAnsi="Montserrat" w:cs="Montserrat"/>
          <w:sz w:val="22"/>
          <w:szCs w:val="22"/>
        </w:rPr>
      </w:pPr>
      <w:r>
        <w:rPr>
          <w:rFonts w:ascii="Montserrat" w:eastAsia="Montserrat" w:hAnsi="Montserrat" w:cs="Montserrat"/>
          <w:sz w:val="22"/>
          <w:szCs w:val="22"/>
        </w:rPr>
        <w:t>What would be a color-brave response to this situation?</w:t>
      </w:r>
    </w:p>
    <w:p w14:paraId="47B5CC9F" w14:textId="77777777" w:rsidR="00B80A8A" w:rsidRDefault="007A39C1">
      <w:pPr>
        <w:numPr>
          <w:ilvl w:val="3"/>
          <w:numId w:val="5"/>
        </w:numPr>
        <w:ind w:right="-360"/>
        <w:jc w:val="both"/>
        <w:rPr>
          <w:rFonts w:ascii="Montserrat" w:eastAsia="Montserrat" w:hAnsi="Montserrat" w:cs="Montserrat"/>
          <w:sz w:val="22"/>
          <w:szCs w:val="22"/>
        </w:rPr>
      </w:pPr>
      <w:r>
        <w:rPr>
          <w:rFonts w:ascii="Montserrat" w:eastAsia="Montserrat" w:hAnsi="Montserrat" w:cs="Montserrat"/>
          <w:sz w:val="22"/>
          <w:szCs w:val="22"/>
        </w:rPr>
        <w:t>How does this situation negatively affect people of color?</w:t>
      </w:r>
    </w:p>
    <w:p w14:paraId="47B5CCA0" w14:textId="77777777" w:rsidR="00B80A8A" w:rsidRDefault="00B80A8A">
      <w:pPr>
        <w:ind w:right="-360"/>
        <w:jc w:val="both"/>
        <w:rPr>
          <w:rFonts w:ascii="Montserrat" w:eastAsia="Montserrat" w:hAnsi="Montserrat" w:cs="Montserrat"/>
          <w:sz w:val="22"/>
          <w:szCs w:val="22"/>
        </w:rPr>
      </w:pPr>
    </w:p>
    <w:p w14:paraId="47B5CCA1" w14:textId="77777777" w:rsidR="00B80A8A" w:rsidRDefault="007A39C1">
      <w:pPr>
        <w:numPr>
          <w:ilvl w:val="0"/>
          <w:numId w:val="5"/>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BREAK: 00:55 - 01:00 (5 min)</w:t>
      </w:r>
    </w:p>
    <w:p w14:paraId="47B5CCA2" w14:textId="77777777" w:rsidR="00B80A8A" w:rsidRDefault="007A39C1">
      <w:pPr>
        <w:numPr>
          <w:ilvl w:val="1"/>
          <w:numId w:val="5"/>
        </w:numPr>
        <w:ind w:right="-360"/>
        <w:jc w:val="both"/>
        <w:rPr>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shares their screen with the timer countdown</w:t>
      </w:r>
    </w:p>
    <w:p w14:paraId="47B5CCA3" w14:textId="77777777" w:rsidR="00B80A8A" w:rsidRDefault="007A39C1">
      <w:pPr>
        <w:numPr>
          <w:ilvl w:val="1"/>
          <w:numId w:val="5"/>
        </w:numPr>
        <w:ind w:right="-360"/>
        <w:jc w:val="both"/>
        <w:rPr>
          <w:sz w:val="22"/>
          <w:szCs w:val="22"/>
        </w:rPr>
      </w:pPr>
      <w:r>
        <w:rPr>
          <w:rFonts w:ascii="Montserrat" w:eastAsia="Montserrat" w:hAnsi="Montserrat" w:cs="Montserrat"/>
          <w:b/>
          <w:bCs/>
          <w:color w:val="FF0000"/>
          <w:sz w:val="22"/>
          <w:szCs w:val="22"/>
        </w:rPr>
        <w:t xml:space="preserve">Facilitator 3: </w:t>
      </w:r>
      <w:r>
        <w:rPr>
          <w:rFonts w:ascii="Montserrat" w:eastAsia="Montserrat" w:hAnsi="Montserrat" w:cs="Montserrat"/>
          <w:color w:val="FF0000"/>
          <w:sz w:val="22"/>
          <w:szCs w:val="22"/>
        </w:rPr>
        <w:t>Stop recording during break, start recording after break</w:t>
      </w:r>
    </w:p>
    <w:p w14:paraId="47B5CCA4" w14:textId="77777777" w:rsidR="00B80A8A" w:rsidRDefault="00B80A8A">
      <w:pPr>
        <w:ind w:right="-360"/>
        <w:jc w:val="both"/>
        <w:rPr>
          <w:sz w:val="22"/>
          <w:szCs w:val="22"/>
        </w:rPr>
      </w:pPr>
    </w:p>
    <w:p w14:paraId="47B5CCA5" w14:textId="77777777" w:rsidR="00B80A8A" w:rsidRDefault="007A39C1">
      <w:pPr>
        <w:numPr>
          <w:ilvl w:val="0"/>
          <w:numId w:val="5"/>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Color Evasiveness and Systemic Racism: 01:00 - 01:25 (25 min)</w:t>
      </w:r>
    </w:p>
    <w:p w14:paraId="47B5CCA6" w14:textId="77777777" w:rsidR="00B80A8A" w:rsidRDefault="007A39C1">
      <w:pPr>
        <w:numPr>
          <w:ilvl w:val="1"/>
          <w:numId w:val="5"/>
        </w:numPr>
        <w:ind w:right="-360"/>
        <w:jc w:val="both"/>
        <w:rPr>
          <w:sz w:val="22"/>
          <w:szCs w:val="22"/>
        </w:rPr>
      </w:pPr>
      <w:r>
        <w:rPr>
          <w:rFonts w:ascii="Montserrat" w:eastAsia="Montserrat" w:hAnsi="Montserrat" w:cs="Montserrat"/>
          <w:b/>
          <w:bCs/>
          <w:sz w:val="22"/>
          <w:szCs w:val="22"/>
        </w:rPr>
        <w:t>Activity type:</w:t>
      </w:r>
      <w:r>
        <w:rPr>
          <w:rFonts w:ascii="Montserrat" w:eastAsia="Montserrat" w:hAnsi="Montserrat" w:cs="Montserrat"/>
          <w:sz w:val="22"/>
          <w:szCs w:val="22"/>
        </w:rPr>
        <w:t xml:space="preserve"> Large Group Share Discussion</w:t>
      </w:r>
    </w:p>
    <w:p w14:paraId="47B5CCA7" w14:textId="77777777" w:rsidR="00B80A8A" w:rsidRDefault="007A39C1">
      <w:pPr>
        <w:numPr>
          <w:ilvl w:val="1"/>
          <w:numId w:val="5"/>
        </w:numPr>
        <w:ind w:right="-360"/>
        <w:jc w:val="both"/>
        <w:rPr>
          <w:sz w:val="22"/>
          <w:szCs w:val="22"/>
        </w:rPr>
      </w:pPr>
      <w:r>
        <w:rPr>
          <w:rFonts w:ascii="Montserrat" w:eastAsia="Montserrat" w:hAnsi="Montserrat" w:cs="Montserrat"/>
          <w:b/>
          <w:bCs/>
          <w:sz w:val="22"/>
          <w:szCs w:val="22"/>
        </w:rPr>
        <w:t>Description</w:t>
      </w:r>
      <w:r>
        <w:rPr>
          <w:rFonts w:ascii="Montserrat" w:eastAsia="Montserrat" w:hAnsi="Montserrat" w:cs="Montserrat"/>
          <w:sz w:val="22"/>
          <w:szCs w:val="22"/>
        </w:rPr>
        <w:t xml:space="preserve">: </w:t>
      </w: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reads discussion questions out loud, asks participants to expand on them, and guides them through a discussion.</w:t>
      </w:r>
    </w:p>
    <w:p w14:paraId="47B5CCA8" w14:textId="77777777" w:rsidR="00B80A8A" w:rsidRDefault="007A39C1">
      <w:pPr>
        <w:numPr>
          <w:ilvl w:val="1"/>
          <w:numId w:val="5"/>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 xml:space="preserve">Facilitator 2 </w:t>
      </w:r>
      <w:r>
        <w:rPr>
          <w:rFonts w:ascii="Montserrat" w:eastAsia="Montserrat" w:hAnsi="Montserrat" w:cs="Montserrat"/>
          <w:sz w:val="22"/>
          <w:szCs w:val="22"/>
        </w:rPr>
        <w:t xml:space="preserve">pastes the discussion questions in the Zoom chat one by one (as they’re being discussed) and keeps track of the discussion, ensuring that there’s time for all three guiding questions. </w:t>
      </w:r>
    </w:p>
    <w:p w14:paraId="47B5CCA9" w14:textId="77777777" w:rsidR="00B80A8A" w:rsidRDefault="007A39C1">
      <w:pPr>
        <w:numPr>
          <w:ilvl w:val="2"/>
          <w:numId w:val="5"/>
        </w:numPr>
        <w:ind w:right="-360"/>
        <w:jc w:val="both"/>
        <w:rPr>
          <w:rFonts w:ascii="Montserrat" w:eastAsia="Montserrat" w:hAnsi="Montserrat" w:cs="Montserrat"/>
          <w:sz w:val="22"/>
          <w:szCs w:val="22"/>
        </w:rPr>
      </w:pPr>
      <w:r>
        <w:rPr>
          <w:rFonts w:ascii="Montserrat" w:eastAsia="Montserrat" w:hAnsi="Montserrat" w:cs="Montserrat"/>
          <w:sz w:val="22"/>
          <w:szCs w:val="22"/>
        </w:rPr>
        <w:t>How does color-evasive ideology allow scientists to sidestep responsibility in addressing racial inequality in their disciplines? (b) In what ways could good intentions still result in bad consequences?</w:t>
      </w:r>
    </w:p>
    <w:p w14:paraId="47B5CCAA" w14:textId="77777777" w:rsidR="00B80A8A" w:rsidRDefault="007A39C1">
      <w:pPr>
        <w:numPr>
          <w:ilvl w:val="2"/>
          <w:numId w:val="5"/>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What's the difference between explaining underrepresentation </w:t>
      </w:r>
      <w:proofErr w:type="gramStart"/>
      <w:r>
        <w:rPr>
          <w:rFonts w:ascii="Montserrat" w:eastAsia="Montserrat" w:hAnsi="Montserrat" w:cs="Montserrat"/>
          <w:sz w:val="22"/>
          <w:szCs w:val="22"/>
        </w:rPr>
        <w:t>as a result of</w:t>
      </w:r>
      <w:proofErr w:type="gramEnd"/>
      <w:r>
        <w:rPr>
          <w:rFonts w:ascii="Montserrat" w:eastAsia="Montserrat" w:hAnsi="Montserrat" w:cs="Montserrat"/>
          <w:sz w:val="22"/>
          <w:szCs w:val="22"/>
        </w:rPr>
        <w:t xml:space="preserve"> 'individual choice' versus 'systemic racism'? (b) How do these two views shape the types of mentoring or institutional changes one would recommend?</w:t>
      </w:r>
    </w:p>
    <w:p w14:paraId="47B5CCAB" w14:textId="77777777" w:rsidR="00B80A8A" w:rsidRDefault="007A39C1">
      <w:pPr>
        <w:numPr>
          <w:ilvl w:val="2"/>
          <w:numId w:val="5"/>
        </w:numPr>
        <w:ind w:right="-360"/>
        <w:jc w:val="both"/>
        <w:rPr>
          <w:rFonts w:ascii="Montserrat" w:eastAsia="Montserrat" w:hAnsi="Montserrat" w:cs="Montserrat"/>
          <w:sz w:val="22"/>
          <w:szCs w:val="22"/>
        </w:rPr>
      </w:pPr>
      <w:r>
        <w:rPr>
          <w:rFonts w:ascii="Montserrat" w:eastAsia="Montserrat" w:hAnsi="Montserrat" w:cs="Montserrat"/>
          <w:sz w:val="22"/>
          <w:szCs w:val="22"/>
        </w:rPr>
        <w:t>Where do you identify potential for learning or change in your own practice?</w:t>
      </w:r>
    </w:p>
    <w:p w14:paraId="47B5CCAC" w14:textId="523470BA" w:rsidR="00B80A8A" w:rsidRDefault="007A39C1">
      <w:pPr>
        <w:numPr>
          <w:ilvl w:val="1"/>
          <w:numId w:val="5"/>
        </w:numPr>
        <w:spacing w:after="200"/>
        <w:ind w:right="-360"/>
        <w:jc w:val="both"/>
        <w:rPr>
          <w:sz w:val="22"/>
          <w:szCs w:val="22"/>
        </w:rPr>
      </w:pPr>
      <w:r>
        <w:rPr>
          <w:rFonts w:ascii="Montserrat" w:eastAsia="Montserrat" w:hAnsi="Montserrat" w:cs="Montserrat"/>
          <w:sz w:val="22"/>
          <w:szCs w:val="22"/>
        </w:rPr>
        <w:t xml:space="preserve">Note: Facilitators may refer to </w:t>
      </w:r>
      <w:r>
        <w:rPr>
          <w:rFonts w:ascii="Montserrat" w:eastAsia="Montserrat" w:hAnsi="Montserrat" w:cs="Montserrat"/>
          <w:color w:val="1155CC"/>
          <w:sz w:val="22"/>
          <w:szCs w:val="22"/>
          <w:u w:val="single"/>
        </w:rPr>
        <w:t>this section</w:t>
      </w:r>
      <w:r>
        <w:rPr>
          <w:rFonts w:ascii="Montserrat" w:eastAsia="Montserrat" w:hAnsi="Montserrat" w:cs="Montserrat"/>
          <w:sz w:val="22"/>
          <w:szCs w:val="22"/>
        </w:rPr>
        <w:t xml:space="preserve"> for potential answers to guiding questions.</w:t>
      </w:r>
    </w:p>
    <w:p w14:paraId="47B5CCAD" w14:textId="77777777" w:rsidR="00B80A8A" w:rsidRDefault="007A39C1">
      <w:pPr>
        <w:numPr>
          <w:ilvl w:val="0"/>
          <w:numId w:val="5"/>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Wrap-Up: 01:25 - 01:30 (5 min)</w:t>
      </w:r>
    </w:p>
    <w:p w14:paraId="47B5CCAE" w14:textId="77777777" w:rsidR="00B80A8A" w:rsidRDefault="007A39C1">
      <w:pPr>
        <w:numPr>
          <w:ilvl w:val="1"/>
          <w:numId w:val="5"/>
        </w:numPr>
        <w:ind w:right="-360"/>
        <w:jc w:val="both"/>
        <w:rPr>
          <w:b/>
          <w:bCs/>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summarizes key points from the session and opens the floor for final questions and comments. </w:t>
      </w:r>
    </w:p>
    <w:p w14:paraId="47B5CCAF" w14:textId="54AD04AA" w:rsidR="00B80A8A" w:rsidRDefault="007A39C1">
      <w:pPr>
        <w:numPr>
          <w:ilvl w:val="1"/>
          <w:numId w:val="5"/>
        </w:numPr>
        <w:ind w:right="-360"/>
        <w:jc w:val="both"/>
        <w:rPr>
          <w:b/>
          <w:bCs/>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shares the link to the </w:t>
      </w:r>
      <w:r>
        <w:rPr>
          <w:rFonts w:ascii="Montserrat" w:eastAsia="Montserrat" w:hAnsi="Montserrat" w:cs="Montserrat"/>
          <w:color w:val="1155CC"/>
          <w:sz w:val="22"/>
          <w:szCs w:val="22"/>
          <w:u w:val="single"/>
        </w:rPr>
        <w:t>Session 5 Survey</w:t>
      </w:r>
      <w:r>
        <w:rPr>
          <w:rFonts w:ascii="Montserrat" w:eastAsia="Montserrat" w:hAnsi="Montserrat" w:cs="Montserrat"/>
          <w:sz w:val="22"/>
          <w:szCs w:val="22"/>
        </w:rPr>
        <w:t xml:space="preserve"> in the chat and asks participants to complete it as soon as they can.</w:t>
      </w:r>
    </w:p>
    <w:p w14:paraId="47B5CCB0" w14:textId="77777777" w:rsidR="00B80A8A" w:rsidRDefault="007A39C1">
      <w:pPr>
        <w:numPr>
          <w:ilvl w:val="1"/>
          <w:numId w:val="5"/>
        </w:numPr>
        <w:ind w:right="-360"/>
        <w:jc w:val="both"/>
        <w:rPr>
          <w:b/>
          <w:bCs/>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b/>
          <w:bCs/>
          <w:sz w:val="22"/>
          <w:szCs w:val="22"/>
        </w:rPr>
        <w:t xml:space="preserve"> </w:t>
      </w:r>
      <w:r>
        <w:rPr>
          <w:rFonts w:ascii="Montserrat" w:eastAsia="Montserrat" w:hAnsi="Montserrat" w:cs="Montserrat"/>
          <w:sz w:val="22"/>
          <w:szCs w:val="22"/>
        </w:rPr>
        <w:t>ends the session by reminding participants of the pre-work for session 5, thanks them for joining, and ends the session.</w:t>
      </w:r>
    </w:p>
    <w:p w14:paraId="47B5CCB1" w14:textId="77777777" w:rsidR="00B80A8A" w:rsidRDefault="007A39C1">
      <w:pPr>
        <w:numPr>
          <w:ilvl w:val="1"/>
          <w:numId w:val="5"/>
        </w:numPr>
        <w:ind w:right="-360"/>
        <w:jc w:val="both"/>
        <w:rPr>
          <w:b/>
          <w:bCs/>
          <w:color w:val="FF0000"/>
          <w:sz w:val="22"/>
          <w:szCs w:val="22"/>
        </w:rPr>
      </w:pPr>
      <w:r>
        <w:rPr>
          <w:rFonts w:ascii="Montserrat" w:eastAsia="Montserrat" w:hAnsi="Montserrat" w:cs="Montserrat"/>
          <w:b/>
          <w:bCs/>
          <w:color w:val="FF0000"/>
          <w:sz w:val="22"/>
          <w:szCs w:val="22"/>
        </w:rPr>
        <w:t>Facilitator 3</w:t>
      </w:r>
      <w:r>
        <w:rPr>
          <w:rFonts w:ascii="Montserrat" w:eastAsia="Montserrat" w:hAnsi="Montserrat" w:cs="Montserrat"/>
          <w:color w:val="FF0000"/>
          <w:sz w:val="22"/>
          <w:szCs w:val="22"/>
        </w:rPr>
        <w:t xml:space="preserve"> stops the recording.</w:t>
      </w:r>
    </w:p>
    <w:p w14:paraId="47B5CCB2" w14:textId="77777777" w:rsidR="00B80A8A" w:rsidRDefault="007A39C1">
      <w:pPr>
        <w:ind w:right="-360"/>
        <w:jc w:val="both"/>
        <w:rPr>
          <w:rFonts w:ascii="Montserrat" w:eastAsia="Montserrat" w:hAnsi="Montserrat" w:cs="Montserrat"/>
          <w:sz w:val="22"/>
          <w:szCs w:val="22"/>
        </w:rPr>
      </w:pPr>
      <w:r>
        <w:pict w14:anchorId="47B5CCCF">
          <v:rect id="_x0000_i1027" style="width:0;height:1.5pt" o:hralign="center" o:hrstd="t" o:hr="t" fillcolor="#a0a0a0" stroked="f"/>
        </w:pict>
      </w:r>
    </w:p>
    <w:p w14:paraId="47B5CCB3" w14:textId="77777777" w:rsidR="00B80A8A" w:rsidRDefault="00B80A8A">
      <w:pPr>
        <w:ind w:right="-360"/>
        <w:jc w:val="both"/>
        <w:rPr>
          <w:rFonts w:ascii="Montserrat" w:eastAsia="Montserrat" w:hAnsi="Montserrat" w:cs="Montserrat"/>
          <w:sz w:val="22"/>
          <w:szCs w:val="22"/>
        </w:rPr>
      </w:pPr>
    </w:p>
    <w:p w14:paraId="47B5CCB4" w14:textId="5B1A16AB" w:rsidR="00B80A8A" w:rsidRDefault="007A39C1">
      <w:pPr>
        <w:ind w:right="-360"/>
        <w:jc w:val="both"/>
        <w:rPr>
          <w:rFonts w:ascii="Montserrat" w:eastAsia="Montserrat" w:hAnsi="Montserrat" w:cs="Montserrat"/>
          <w:b/>
          <w:bCs/>
        </w:rPr>
      </w:pPr>
      <w:r>
        <w:rPr>
          <w:rFonts w:ascii="Montserrat" w:eastAsia="Montserrat" w:hAnsi="Montserrat" w:cs="Montserrat"/>
          <w:b/>
          <w:bCs/>
          <w:color w:val="1155CC"/>
          <w:u w:val="single"/>
        </w:rPr>
        <w:t>Facilitator Notes</w:t>
      </w:r>
      <w:r>
        <w:rPr>
          <w:rFonts w:ascii="Montserrat" w:eastAsia="Montserrat" w:hAnsi="Montserrat" w:cs="Montserrat"/>
          <w:b/>
          <w:bCs/>
        </w:rPr>
        <w:t>:</w:t>
      </w:r>
    </w:p>
    <w:p w14:paraId="47B5CCB5" w14:textId="77777777" w:rsidR="00B80A8A" w:rsidRDefault="007A39C1">
      <w:pPr>
        <w:spacing w:before="280"/>
        <w:ind w:right="-360"/>
        <w:jc w:val="both"/>
        <w:rPr>
          <w:rFonts w:ascii="Montserrat" w:eastAsia="Montserrat" w:hAnsi="Montserrat" w:cs="Montserrat"/>
          <w:sz w:val="22"/>
          <w:szCs w:val="22"/>
        </w:rPr>
      </w:pPr>
      <w:r>
        <w:rPr>
          <w:rFonts w:ascii="Montserrat" w:eastAsia="Montserrat" w:hAnsi="Montserrat" w:cs="Montserrat"/>
          <w:sz w:val="22"/>
          <w:szCs w:val="22"/>
        </w:rPr>
        <w:t xml:space="preserve">The Facilitators should spend time writing down everything they observed during the session (what worked, what didn’t, and what improvements need to be made). They can also include advice for the next facilitator to watch out for. Facilitators may use the following guiding questions: </w:t>
      </w:r>
    </w:p>
    <w:p w14:paraId="47B5CCB6" w14:textId="77777777" w:rsidR="00B80A8A" w:rsidRDefault="007A39C1">
      <w:pPr>
        <w:numPr>
          <w:ilvl w:val="0"/>
          <w:numId w:val="2"/>
        </w:numPr>
        <w:spacing w:before="280"/>
        <w:ind w:right="-360"/>
        <w:jc w:val="both"/>
        <w:rPr>
          <w:rFonts w:ascii="Montserrat" w:eastAsia="Montserrat" w:hAnsi="Montserrat" w:cs="Montserrat"/>
          <w:sz w:val="22"/>
          <w:szCs w:val="22"/>
        </w:rPr>
      </w:pPr>
      <w:r>
        <w:rPr>
          <w:rFonts w:ascii="Montserrat" w:eastAsia="Montserrat" w:hAnsi="Montserrat" w:cs="Montserrat"/>
          <w:sz w:val="22"/>
          <w:szCs w:val="22"/>
        </w:rPr>
        <w:t xml:space="preserve">How did the session go? </w:t>
      </w:r>
    </w:p>
    <w:p w14:paraId="47B5CCB7" w14:textId="77777777" w:rsidR="00B80A8A" w:rsidRDefault="007A39C1">
      <w:pPr>
        <w:numPr>
          <w:ilvl w:val="0"/>
          <w:numId w:val="2"/>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Was there active participation in discussions? </w:t>
      </w:r>
    </w:p>
    <w:p w14:paraId="47B5CCB8" w14:textId="77777777" w:rsidR="00B80A8A" w:rsidRDefault="007A39C1">
      <w:pPr>
        <w:numPr>
          <w:ilvl w:val="0"/>
          <w:numId w:val="2"/>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Do you feel like the learning objectives were met? </w:t>
      </w:r>
    </w:p>
    <w:p w14:paraId="47B5CCB9" w14:textId="77777777" w:rsidR="00B80A8A" w:rsidRDefault="007A39C1">
      <w:pPr>
        <w:numPr>
          <w:ilvl w:val="0"/>
          <w:numId w:val="2"/>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Are there topics that need to be revisited in the next session? </w:t>
      </w:r>
    </w:p>
    <w:p w14:paraId="47B5CCBA" w14:textId="77777777" w:rsidR="00B80A8A" w:rsidRDefault="007A39C1">
      <w:pPr>
        <w:numPr>
          <w:ilvl w:val="0"/>
          <w:numId w:val="2"/>
        </w:numPr>
        <w:ind w:right="-360"/>
        <w:jc w:val="both"/>
        <w:rPr>
          <w:rFonts w:ascii="Montserrat" w:eastAsia="Montserrat" w:hAnsi="Montserrat" w:cs="Montserrat"/>
          <w:sz w:val="22"/>
          <w:szCs w:val="22"/>
        </w:rPr>
      </w:pPr>
      <w:r>
        <w:rPr>
          <w:rFonts w:ascii="Montserrat" w:eastAsia="Montserrat" w:hAnsi="Montserrat" w:cs="Montserrat"/>
          <w:sz w:val="22"/>
          <w:szCs w:val="22"/>
        </w:rPr>
        <w:lastRenderedPageBreak/>
        <w:t>Were participants fully engaged when discussing their own mentoring experiences or goals?</w:t>
      </w:r>
    </w:p>
    <w:p w14:paraId="47B5CCBB" w14:textId="77777777" w:rsidR="00B80A8A" w:rsidRDefault="007A39C1">
      <w:pPr>
        <w:numPr>
          <w:ilvl w:val="0"/>
          <w:numId w:val="2"/>
        </w:numPr>
        <w:ind w:right="-360"/>
        <w:jc w:val="both"/>
        <w:rPr>
          <w:rFonts w:ascii="Montserrat" w:eastAsia="Montserrat" w:hAnsi="Montserrat" w:cs="Montserrat"/>
          <w:sz w:val="22"/>
          <w:szCs w:val="22"/>
        </w:rPr>
      </w:pPr>
      <w:r>
        <w:rPr>
          <w:rFonts w:ascii="Montserrat" w:eastAsia="Montserrat" w:hAnsi="Montserrat" w:cs="Montserrat"/>
          <w:sz w:val="22"/>
          <w:szCs w:val="22"/>
        </w:rPr>
        <w:t>Were there times of vulnerability, disagreement, or hesitation? How were they managed?</w:t>
      </w:r>
    </w:p>
    <w:p w14:paraId="47B5CCBC" w14:textId="77777777" w:rsidR="00B80A8A" w:rsidRDefault="007A39C1">
      <w:pPr>
        <w:numPr>
          <w:ilvl w:val="0"/>
          <w:numId w:val="2"/>
        </w:numPr>
        <w:ind w:right="-360"/>
        <w:jc w:val="both"/>
        <w:rPr>
          <w:rFonts w:ascii="Montserrat" w:eastAsia="Montserrat" w:hAnsi="Montserrat" w:cs="Montserrat"/>
          <w:sz w:val="22"/>
          <w:szCs w:val="22"/>
        </w:rPr>
      </w:pPr>
      <w:r>
        <w:rPr>
          <w:rFonts w:ascii="Montserrat" w:eastAsia="Montserrat" w:hAnsi="Montserrat" w:cs="Montserrat"/>
          <w:sz w:val="22"/>
          <w:szCs w:val="22"/>
        </w:rPr>
        <w:t>Did the conversation about group norms seem genuine and open? Were any important issues addressed?</w:t>
      </w:r>
    </w:p>
    <w:p w14:paraId="47B5CCBD" w14:textId="77777777" w:rsidR="00B80A8A" w:rsidRDefault="007A39C1">
      <w:pPr>
        <w:numPr>
          <w:ilvl w:val="0"/>
          <w:numId w:val="2"/>
        </w:numPr>
        <w:spacing w:after="280"/>
        <w:ind w:right="-360"/>
        <w:jc w:val="both"/>
        <w:rPr>
          <w:rFonts w:ascii="Montserrat" w:eastAsia="Montserrat" w:hAnsi="Montserrat" w:cs="Montserrat"/>
          <w:sz w:val="22"/>
          <w:szCs w:val="22"/>
        </w:rPr>
      </w:pPr>
      <w:r>
        <w:rPr>
          <w:rFonts w:ascii="Montserrat" w:eastAsia="Montserrat" w:hAnsi="Montserrat" w:cs="Montserrat"/>
          <w:sz w:val="22"/>
          <w:szCs w:val="22"/>
        </w:rPr>
        <w:t>Are there any organizational improvements (tech, timing, breakout structure) to be addressed before the next session?</w:t>
      </w:r>
    </w:p>
    <w:p w14:paraId="47B5CCBE" w14:textId="77777777" w:rsidR="00B80A8A" w:rsidRDefault="007A39C1">
      <w:pPr>
        <w:ind w:right="-360"/>
        <w:jc w:val="both"/>
        <w:rPr>
          <w:rFonts w:ascii="Montserrat" w:eastAsia="Montserrat" w:hAnsi="Montserrat" w:cs="Montserrat"/>
          <w:sz w:val="22"/>
          <w:szCs w:val="22"/>
        </w:rPr>
      </w:pPr>
      <w:r>
        <w:pict w14:anchorId="47B5CCD0">
          <v:rect id="_x0000_i1028" style="width:0;height:1.5pt" o:hralign="center" o:hrstd="t" o:hr="t" fillcolor="#a0a0a0" stroked="f"/>
        </w:pict>
      </w:r>
    </w:p>
    <w:p w14:paraId="47B5CCBF" w14:textId="77777777" w:rsidR="00B80A8A" w:rsidRDefault="007A39C1">
      <w:pPr>
        <w:spacing w:before="280" w:after="280"/>
        <w:ind w:right="-360"/>
        <w:jc w:val="both"/>
        <w:rPr>
          <w:rFonts w:ascii="Montserrat" w:eastAsia="Montserrat" w:hAnsi="Montserrat" w:cs="Montserrat"/>
          <w:b/>
          <w:bCs/>
          <w:sz w:val="22"/>
          <w:szCs w:val="22"/>
        </w:rPr>
      </w:pPr>
      <w:bookmarkStart w:id="0" w:name="bookmark=id.utzzyxaosr67" w:colFirst="0" w:colLast="0"/>
      <w:bookmarkEnd w:id="0"/>
      <w:r>
        <w:rPr>
          <w:rFonts w:ascii="Montserrat" w:eastAsia="Montserrat" w:hAnsi="Montserrat" w:cs="Montserrat"/>
          <w:b/>
          <w:bCs/>
          <w:sz w:val="22"/>
          <w:szCs w:val="22"/>
        </w:rPr>
        <w:t xml:space="preserve">Facilitator answers to the Guided Questions for </w:t>
      </w:r>
      <w:r>
        <w:rPr>
          <w:rFonts w:ascii="Montserrat" w:eastAsia="Montserrat" w:hAnsi="Montserrat" w:cs="Montserrat"/>
          <w:b/>
          <w:bCs/>
          <w:sz w:val="22"/>
          <w:szCs w:val="22"/>
          <w:u w:val="single"/>
        </w:rPr>
        <w:t>Section 7: Color-Evasiveness and Systemic Racism</w:t>
      </w:r>
      <w:r>
        <w:rPr>
          <w:rFonts w:ascii="Montserrat" w:eastAsia="Montserrat" w:hAnsi="Montserrat" w:cs="Montserrat"/>
          <w:b/>
          <w:bCs/>
          <w:sz w:val="22"/>
          <w:szCs w:val="22"/>
        </w:rPr>
        <w:t>.</w:t>
      </w:r>
    </w:p>
    <w:p w14:paraId="47B5CCC0" w14:textId="77777777" w:rsidR="00B80A8A" w:rsidRDefault="007A39C1">
      <w:pPr>
        <w:spacing w:after="200"/>
        <w:ind w:right="-360"/>
        <w:jc w:val="both"/>
        <w:rPr>
          <w:rFonts w:ascii="Montserrat" w:eastAsia="Montserrat" w:hAnsi="Montserrat" w:cs="Montserrat"/>
          <w:b/>
          <w:bCs/>
          <w:sz w:val="22"/>
          <w:szCs w:val="22"/>
        </w:rPr>
      </w:pPr>
      <w:r>
        <w:rPr>
          <w:rFonts w:ascii="Montserrat" w:eastAsia="Montserrat" w:hAnsi="Montserrat" w:cs="Montserrat"/>
          <w:b/>
          <w:bCs/>
          <w:sz w:val="22"/>
          <w:szCs w:val="22"/>
        </w:rPr>
        <w:t>1 - (a) How does color-[evasive] ideology allow faculty to sidestep responsibility in addressing racial inequality in their disciplines?</w:t>
      </w:r>
    </w:p>
    <w:p w14:paraId="47B5CCC1" w14:textId="77777777" w:rsidR="00B80A8A" w:rsidRDefault="007A39C1">
      <w:pPr>
        <w:numPr>
          <w:ilvl w:val="0"/>
          <w:numId w:val="1"/>
        </w:numPr>
        <w:spacing w:after="200"/>
        <w:ind w:right="-360"/>
        <w:jc w:val="both"/>
        <w:rPr>
          <w:rFonts w:ascii="Montserrat" w:eastAsia="Montserrat" w:hAnsi="Montserrat" w:cs="Montserrat"/>
          <w:sz w:val="22"/>
          <w:szCs w:val="22"/>
        </w:rPr>
      </w:pPr>
      <w:r>
        <w:rPr>
          <w:rFonts w:ascii="Montserrat" w:eastAsia="Montserrat" w:hAnsi="Montserrat" w:cs="Montserrat"/>
          <w:sz w:val="22"/>
          <w:szCs w:val="22"/>
        </w:rPr>
        <w:t>Color-[evasive] ideology allows instructors to explain inequality away without reference to racism. By identifying causes in terms of individual traits or family backgrounds, they avoid examining themselves or institutional procedures that lead to exclusion. This protects their "racial innocence" and prevents action.</w:t>
      </w:r>
    </w:p>
    <w:p w14:paraId="47B5CCC2" w14:textId="77777777" w:rsidR="00B80A8A" w:rsidRDefault="007A39C1">
      <w:pPr>
        <w:spacing w:after="200"/>
        <w:ind w:right="-360"/>
        <w:jc w:val="both"/>
        <w:rPr>
          <w:rFonts w:ascii="Montserrat" w:eastAsia="Montserrat" w:hAnsi="Montserrat" w:cs="Montserrat"/>
          <w:b/>
          <w:bCs/>
          <w:sz w:val="22"/>
          <w:szCs w:val="22"/>
        </w:rPr>
      </w:pPr>
      <w:r>
        <w:rPr>
          <w:rFonts w:ascii="Montserrat" w:eastAsia="Montserrat" w:hAnsi="Montserrat" w:cs="Montserrat"/>
          <w:b/>
          <w:bCs/>
          <w:sz w:val="22"/>
          <w:szCs w:val="22"/>
        </w:rPr>
        <w:t>(b) In what ways could good intentions still result in bad consequences?</w:t>
      </w:r>
    </w:p>
    <w:p w14:paraId="47B5CCC3" w14:textId="77777777" w:rsidR="00B80A8A" w:rsidRDefault="007A39C1">
      <w:pPr>
        <w:numPr>
          <w:ilvl w:val="0"/>
          <w:numId w:val="7"/>
        </w:numPr>
        <w:spacing w:after="200"/>
        <w:ind w:right="-360"/>
        <w:jc w:val="both"/>
        <w:rPr>
          <w:rFonts w:ascii="Montserrat" w:eastAsia="Montserrat" w:hAnsi="Montserrat" w:cs="Montserrat"/>
          <w:sz w:val="22"/>
          <w:szCs w:val="22"/>
        </w:rPr>
      </w:pPr>
      <w:r>
        <w:rPr>
          <w:rFonts w:ascii="Montserrat" w:eastAsia="Montserrat" w:hAnsi="Montserrat" w:cs="Montserrat"/>
          <w:sz w:val="22"/>
          <w:szCs w:val="22"/>
        </w:rPr>
        <w:t xml:space="preserve">Good intentions, like a desire to be "fair" by being equal with every student, can still have negative consequences. For example, sidestepping attention to race can involve missing the chance to assist students who are under threat of </w:t>
      </w:r>
      <w:proofErr w:type="gramStart"/>
      <w:r>
        <w:rPr>
          <w:rFonts w:ascii="Montserrat" w:eastAsia="Montserrat" w:hAnsi="Montserrat" w:cs="Montserrat"/>
          <w:sz w:val="22"/>
          <w:szCs w:val="22"/>
        </w:rPr>
        <w:t>stereotype</w:t>
      </w:r>
      <w:proofErr w:type="gramEnd"/>
      <w:r>
        <w:rPr>
          <w:rFonts w:ascii="Montserrat" w:eastAsia="Montserrat" w:hAnsi="Montserrat" w:cs="Montserrat"/>
          <w:sz w:val="22"/>
          <w:szCs w:val="22"/>
        </w:rPr>
        <w:t xml:space="preserve"> or microaggressions. Staff may be accidentally reinforcing systems that punish students of color by resisting the need to change practice.</w:t>
      </w:r>
    </w:p>
    <w:p w14:paraId="47B5CCC4" w14:textId="77777777" w:rsidR="00B80A8A" w:rsidRDefault="007A39C1">
      <w:pPr>
        <w:spacing w:after="200"/>
        <w:ind w:right="-360"/>
        <w:jc w:val="both"/>
        <w:rPr>
          <w:rFonts w:ascii="Montserrat" w:eastAsia="Montserrat" w:hAnsi="Montserrat" w:cs="Montserrat"/>
          <w:b/>
          <w:bCs/>
          <w:sz w:val="22"/>
          <w:szCs w:val="22"/>
        </w:rPr>
      </w:pPr>
      <w:r>
        <w:rPr>
          <w:rFonts w:ascii="Montserrat" w:eastAsia="Montserrat" w:hAnsi="Montserrat" w:cs="Montserrat"/>
          <w:b/>
          <w:bCs/>
          <w:sz w:val="22"/>
          <w:szCs w:val="22"/>
        </w:rPr>
        <w:t xml:space="preserve">2 - (a) What's the difference between explaining underrepresentation </w:t>
      </w:r>
      <w:proofErr w:type="gramStart"/>
      <w:r>
        <w:rPr>
          <w:rFonts w:ascii="Montserrat" w:eastAsia="Montserrat" w:hAnsi="Montserrat" w:cs="Montserrat"/>
          <w:b/>
          <w:bCs/>
          <w:sz w:val="22"/>
          <w:szCs w:val="22"/>
        </w:rPr>
        <w:t>as a result of</w:t>
      </w:r>
      <w:proofErr w:type="gramEnd"/>
      <w:r>
        <w:rPr>
          <w:rFonts w:ascii="Montserrat" w:eastAsia="Montserrat" w:hAnsi="Montserrat" w:cs="Montserrat"/>
          <w:b/>
          <w:bCs/>
          <w:sz w:val="22"/>
          <w:szCs w:val="22"/>
        </w:rPr>
        <w:t xml:space="preserve"> 'individual choice' versus 'systemic racism'?</w:t>
      </w:r>
    </w:p>
    <w:p w14:paraId="47B5CCC5" w14:textId="77777777" w:rsidR="00B80A8A" w:rsidRDefault="007A39C1">
      <w:pPr>
        <w:numPr>
          <w:ilvl w:val="0"/>
          <w:numId w:val="4"/>
        </w:numPr>
        <w:ind w:right="-360"/>
        <w:jc w:val="both"/>
        <w:rPr>
          <w:rFonts w:ascii="Montserrat" w:eastAsia="Montserrat" w:hAnsi="Montserrat" w:cs="Montserrat"/>
          <w:sz w:val="22"/>
          <w:szCs w:val="22"/>
        </w:rPr>
      </w:pPr>
      <w:r>
        <w:rPr>
          <w:rFonts w:ascii="Montserrat" w:eastAsia="Montserrat" w:hAnsi="Montserrat" w:cs="Montserrat"/>
          <w:sz w:val="22"/>
          <w:szCs w:val="22"/>
        </w:rPr>
        <w:t>Attributing underrepresentation to individual choice means that students alone are accountable for their success or failure (e.g., a lack of interest, confidence, or motivation).</w:t>
      </w:r>
    </w:p>
    <w:p w14:paraId="47B5CCC6" w14:textId="77777777" w:rsidR="00B80A8A" w:rsidRDefault="007A39C1">
      <w:pPr>
        <w:numPr>
          <w:ilvl w:val="0"/>
          <w:numId w:val="4"/>
        </w:numPr>
        <w:spacing w:after="200"/>
        <w:ind w:right="-360"/>
        <w:jc w:val="both"/>
        <w:rPr>
          <w:rFonts w:ascii="Montserrat" w:eastAsia="Montserrat" w:hAnsi="Montserrat" w:cs="Montserrat"/>
          <w:sz w:val="22"/>
          <w:szCs w:val="22"/>
        </w:rPr>
      </w:pPr>
      <w:r>
        <w:rPr>
          <w:rFonts w:ascii="Montserrat" w:eastAsia="Montserrat" w:hAnsi="Montserrat" w:cs="Montserrat"/>
          <w:sz w:val="22"/>
          <w:szCs w:val="22"/>
        </w:rPr>
        <w:t>By contrast, systemic racism sees inequality as stemming from broader structures, biased admissions, toxic climates, or curriculum that demotes non-white achievement.</w:t>
      </w:r>
    </w:p>
    <w:p w14:paraId="47B5CCC7" w14:textId="77777777" w:rsidR="00B80A8A" w:rsidRDefault="007A39C1">
      <w:pPr>
        <w:spacing w:after="200"/>
        <w:ind w:right="-360"/>
        <w:jc w:val="both"/>
        <w:rPr>
          <w:rFonts w:ascii="Montserrat" w:eastAsia="Montserrat" w:hAnsi="Montserrat" w:cs="Montserrat"/>
          <w:b/>
          <w:bCs/>
          <w:sz w:val="22"/>
          <w:szCs w:val="22"/>
        </w:rPr>
      </w:pPr>
      <w:r>
        <w:rPr>
          <w:rFonts w:ascii="Montserrat" w:eastAsia="Montserrat" w:hAnsi="Montserrat" w:cs="Montserrat"/>
          <w:b/>
          <w:bCs/>
          <w:sz w:val="22"/>
          <w:szCs w:val="22"/>
        </w:rPr>
        <w:t>(b) How do these two views shape the types of mentoring or institutional changes one would recommend?</w:t>
      </w:r>
    </w:p>
    <w:p w14:paraId="47B5CCC8" w14:textId="77777777" w:rsidR="00B80A8A" w:rsidRDefault="007A39C1">
      <w:pPr>
        <w:numPr>
          <w:ilvl w:val="0"/>
          <w:numId w:val="6"/>
        </w:numPr>
        <w:ind w:right="-360"/>
        <w:jc w:val="both"/>
        <w:rPr>
          <w:rFonts w:ascii="Montserrat" w:eastAsia="Montserrat" w:hAnsi="Montserrat" w:cs="Montserrat"/>
          <w:sz w:val="22"/>
          <w:szCs w:val="22"/>
        </w:rPr>
      </w:pPr>
      <w:r>
        <w:rPr>
          <w:rFonts w:ascii="Montserrat" w:eastAsia="Montserrat" w:hAnsi="Montserrat" w:cs="Montserrat"/>
          <w:sz w:val="22"/>
          <w:szCs w:val="22"/>
        </w:rPr>
        <w:t>The individual choice model leads to mentoring that is concerned with "fixing" the student, conferring confidence, promoting independence.</w:t>
      </w:r>
    </w:p>
    <w:p w14:paraId="47B5CCC9" w14:textId="77777777" w:rsidR="00B80A8A" w:rsidRDefault="007A39C1">
      <w:pPr>
        <w:numPr>
          <w:ilvl w:val="0"/>
          <w:numId w:val="6"/>
        </w:numPr>
        <w:spacing w:after="200"/>
        <w:ind w:right="-360"/>
        <w:jc w:val="both"/>
        <w:rPr>
          <w:rFonts w:ascii="Montserrat" w:eastAsia="Montserrat" w:hAnsi="Montserrat" w:cs="Montserrat"/>
          <w:sz w:val="22"/>
          <w:szCs w:val="22"/>
        </w:rPr>
      </w:pPr>
      <w:r>
        <w:rPr>
          <w:rFonts w:ascii="Montserrat" w:eastAsia="Montserrat" w:hAnsi="Montserrat" w:cs="Montserrat"/>
          <w:sz w:val="22"/>
          <w:szCs w:val="22"/>
        </w:rPr>
        <w:t>The systemic racism frame calls for institutional change: liberalizing instruction, addressing bias in the lab, altering admissions or promotion policies. Mentorship is employed as a tool of knocking down barriers, not just advising people.</w:t>
      </w:r>
    </w:p>
    <w:p w14:paraId="47B5CCCA" w14:textId="77777777" w:rsidR="00B80A8A" w:rsidRDefault="007A39C1">
      <w:pPr>
        <w:spacing w:after="200"/>
        <w:ind w:right="-360"/>
        <w:jc w:val="both"/>
        <w:rPr>
          <w:rFonts w:ascii="Montserrat" w:eastAsia="Montserrat" w:hAnsi="Montserrat" w:cs="Montserrat"/>
          <w:b/>
          <w:bCs/>
          <w:sz w:val="22"/>
          <w:szCs w:val="22"/>
        </w:rPr>
      </w:pPr>
      <w:r>
        <w:rPr>
          <w:rFonts w:ascii="Montserrat" w:eastAsia="Montserrat" w:hAnsi="Montserrat" w:cs="Montserrat"/>
          <w:b/>
          <w:bCs/>
          <w:sz w:val="22"/>
          <w:szCs w:val="22"/>
        </w:rPr>
        <w:t>(c) Where do you identify potential for learning or change in your own practice?</w:t>
      </w:r>
    </w:p>
    <w:p w14:paraId="47B5CCCB" w14:textId="77777777" w:rsidR="00B80A8A" w:rsidRDefault="007A39C1">
      <w:pPr>
        <w:numPr>
          <w:ilvl w:val="0"/>
          <w:numId w:val="8"/>
        </w:numPr>
        <w:ind w:right="-360"/>
        <w:jc w:val="both"/>
        <w:rPr>
          <w:rFonts w:ascii="Montserrat" w:eastAsia="Montserrat" w:hAnsi="Montserrat" w:cs="Montserrat"/>
          <w:sz w:val="22"/>
          <w:szCs w:val="22"/>
        </w:rPr>
      </w:pPr>
      <w:r>
        <w:rPr>
          <w:rFonts w:ascii="Montserrat" w:eastAsia="Montserrat" w:hAnsi="Montserrat" w:cs="Montserrat"/>
          <w:sz w:val="22"/>
          <w:szCs w:val="22"/>
        </w:rPr>
        <w:lastRenderedPageBreak/>
        <w:t>There's always room for growth. I can go back to how I talk about "merit," whose lives I recognize, and how I create space for students to negotiate belonging and identity. I can attempt to listen for when "support" looks different in each setting of culture and adapt my mentoring accordingly.</w:t>
      </w:r>
    </w:p>
    <w:p w14:paraId="47B5CCCC" w14:textId="77777777" w:rsidR="00B80A8A" w:rsidRDefault="00B80A8A">
      <w:pPr>
        <w:ind w:right="-360"/>
        <w:jc w:val="both"/>
        <w:rPr>
          <w:rFonts w:ascii="Montserrat" w:eastAsia="Montserrat" w:hAnsi="Montserrat" w:cs="Montserrat"/>
          <w:sz w:val="22"/>
          <w:szCs w:val="22"/>
        </w:rPr>
      </w:pPr>
    </w:p>
    <w:sectPr w:rsidR="00B80A8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B0C5712E-5F45-4697-9500-A8C52FFC7844}"/>
  </w:font>
  <w:font w:name="Montserrat">
    <w:charset w:val="00"/>
    <w:family w:val="auto"/>
    <w:pitch w:val="variable"/>
    <w:sig w:usb0="2000020F" w:usb1="00000003" w:usb2="00000000" w:usb3="00000000" w:csb0="00000197" w:csb1="00000000"/>
    <w:embedRegular r:id="rId2" w:fontKey="{390D0B55-D74E-4A18-A35E-3E0712A99231}"/>
    <w:embedBold r:id="rId3" w:fontKey="{EAB6A1CF-C7F7-49C8-9C2B-DB5E8DB9C36A}"/>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4" w:fontKey="{53B814EC-77DD-4BC8-BCC9-2D4B82BD872B}"/>
    <w:embedBold r:id="rId5" w:fontKey="{91F76714-896B-495D-85C7-04AF32BDE1BE}"/>
    <w:embedItalic r:id="rId6" w:fontKey="{899B1658-D1FE-4A9E-8A02-4E17612787C7}"/>
  </w:font>
  <w:font w:name="Play">
    <w:charset w:val="00"/>
    <w:family w:val="auto"/>
    <w:pitch w:val="default"/>
    <w:embedRegular r:id="rId7" w:fontKey="{18D63EED-0170-4221-B67C-A8FE12D48250}"/>
  </w:font>
  <w:font w:name="Calibri">
    <w:panose1 w:val="020F0502020204030204"/>
    <w:charset w:val="00"/>
    <w:family w:val="swiss"/>
    <w:pitch w:val="variable"/>
    <w:sig w:usb0="E4002EFF" w:usb1="C200247B" w:usb2="00000009" w:usb3="00000000" w:csb0="000001FF" w:csb1="00000000"/>
    <w:embedRegular r:id="rId8" w:fontKey="{150BFF66-BB9A-413E-A4BB-3D31CAF1F0BB}"/>
  </w:font>
  <w:font w:name="Cambria">
    <w:panose1 w:val="02040503050406030204"/>
    <w:charset w:val="00"/>
    <w:family w:val="roman"/>
    <w:pitch w:val="variable"/>
    <w:sig w:usb0="E00006FF" w:usb1="420024FF" w:usb2="02000000" w:usb3="00000000" w:csb0="0000019F" w:csb1="00000000"/>
    <w:embedRegular r:id="rId9" w:fontKey="{B71A4FD6-F3B8-49CB-8A3F-2B554A99AE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73217"/>
    <w:multiLevelType w:val="multilevel"/>
    <w:tmpl w:val="BA48F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6B46CE"/>
    <w:multiLevelType w:val="multilevel"/>
    <w:tmpl w:val="0CDC9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201C21"/>
    <w:multiLevelType w:val="multilevel"/>
    <w:tmpl w:val="CE9A9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932E29"/>
    <w:multiLevelType w:val="multilevel"/>
    <w:tmpl w:val="09765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546B44"/>
    <w:multiLevelType w:val="multilevel"/>
    <w:tmpl w:val="DE0CEB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Montserrat" w:eastAsia="Montserrat" w:hAnsi="Montserrat" w:cs="Montserrat"/>
        <w:b w:val="0"/>
        <w:bCs w:val="0"/>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9A5466A"/>
    <w:multiLevelType w:val="multilevel"/>
    <w:tmpl w:val="09C401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7020FD3"/>
    <w:multiLevelType w:val="multilevel"/>
    <w:tmpl w:val="A98E4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2144971"/>
    <w:multiLevelType w:val="multilevel"/>
    <w:tmpl w:val="54BE79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Montserrat" w:eastAsia="Montserrat" w:hAnsi="Montserrat" w:cs="Montserrat"/>
        <w:b w:val="0"/>
        <w:bCs w:val="0"/>
        <w:color w:val="000000"/>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306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num w:numId="1" w16cid:durableId="1543515703">
    <w:abstractNumId w:val="1"/>
  </w:num>
  <w:num w:numId="2" w16cid:durableId="1303149468">
    <w:abstractNumId w:val="4"/>
  </w:num>
  <w:num w:numId="3" w16cid:durableId="162089222">
    <w:abstractNumId w:val="5"/>
  </w:num>
  <w:num w:numId="4" w16cid:durableId="1192303010">
    <w:abstractNumId w:val="2"/>
  </w:num>
  <w:num w:numId="5" w16cid:durableId="1594851110">
    <w:abstractNumId w:val="7"/>
  </w:num>
  <w:num w:numId="6" w16cid:durableId="430392390">
    <w:abstractNumId w:val="6"/>
  </w:num>
  <w:num w:numId="7" w16cid:durableId="1813254511">
    <w:abstractNumId w:val="0"/>
  </w:num>
  <w:num w:numId="8" w16cid:durableId="1182932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A8A"/>
    <w:rsid w:val="000A2980"/>
    <w:rsid w:val="004F67A1"/>
    <w:rsid w:val="007A39C1"/>
    <w:rsid w:val="00B80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CC4C"/>
  <w15:docId w15:val="{5080D6B9-4CA5-4DC7-921C-39EC66387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youtube.com/watch?v=6D4aZoqDqOQ"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ed.com/talks/mellody_hobson_color_blind_or_color_brav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lyuJCbi0bu29DxkUEoqK3rh6XA==">CgMxLjAyD2lkLnV0enp5eGFvc3I2NzgAciExQWpEeUJZNlZQVHppZEhDcy00M2lveVBjblN5LVl0TEk=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1669</Words>
  <Characters>9517</Characters>
  <Application>Microsoft Office Word</Application>
  <DocSecurity>0</DocSecurity>
  <Lines>79</Lines>
  <Paragraphs>22</Paragraphs>
  <ScaleCrop>false</ScaleCrop>
  <Company/>
  <LinksUpToDate>false</LinksUpToDate>
  <CharactersWithSpaces>11164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Marcia Puig-Lluch</cp:lastModifiedBy>
  <cp:revision>2</cp:revision>
  <dcterms:created xsi:type="dcterms:W3CDTF">2026-10-27T21:06:00Z</dcterms:created>
  <dcterms:modified xsi:type="dcterms:W3CDTF">2026-10-27T21:06:00Z</dcterms:modified>
</cp:coreProperties>
</file>