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FA53" w14:textId="77777777" w:rsidR="00705E8D" w:rsidRPr="00705E8D" w:rsidRDefault="00705E8D" w:rsidP="00705E8D">
      <w:pPr>
        <w:rPr>
          <w:b/>
          <w:bCs/>
          <w:lang w:val="it-IT"/>
        </w:rPr>
      </w:pPr>
      <w:proofErr w:type="spellStart"/>
      <w:r w:rsidRPr="00705E8D">
        <w:rPr>
          <w:b/>
          <w:bCs/>
          <w:lang w:val="it-IT"/>
        </w:rPr>
        <w:t>Questions</w:t>
      </w:r>
      <w:proofErr w:type="spellEnd"/>
    </w:p>
    <w:p w14:paraId="34310417" w14:textId="30E8BADE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database?</w:t>
      </w:r>
    </w:p>
    <w:p w14:paraId="5776BA33" w14:textId="4EB45BDC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Cos’è un DBMS?</w:t>
      </w:r>
    </w:p>
    <w:p w14:paraId="00D21A30" w14:textId="22CFC5C9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Indica le principali clausole di uno </w:t>
      </w:r>
      <w:proofErr w:type="spellStart"/>
      <w:r w:rsidRPr="00705E8D">
        <w:rPr>
          <w:lang w:val="it-IT"/>
        </w:rPr>
        <w:t>statement</w:t>
      </w:r>
      <w:proofErr w:type="spellEnd"/>
      <w:r w:rsidRPr="00705E8D">
        <w:rPr>
          <w:lang w:val="it-IT"/>
        </w:rPr>
        <w:t xml:space="preserve"> SELECT in ordine di esecuzione logica. Descrivi per ciascuna delle clausole indicate la logica di funzionamento.</w:t>
      </w:r>
    </w:p>
    <w:p w14:paraId="174346E2" w14:textId="0C35B0BD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0B02FC5C" w14:textId="1AF4175F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 la differenza tra uno schema OLTP e uno schema OLAP.</w:t>
      </w:r>
    </w:p>
    <w:p w14:paraId="0C981381" w14:textId="7A533D60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Dato un medesimo scenario di analisi, qual è la differenza in termini di risultato ottenibile tra una join e una </w:t>
      </w:r>
      <w:proofErr w:type="spellStart"/>
      <w:r w:rsidRPr="00705E8D">
        <w:rPr>
          <w:lang w:val="it-IT"/>
        </w:rPr>
        <w:t>subquery</w:t>
      </w:r>
      <w:proofErr w:type="spellEnd"/>
      <w:r w:rsidRPr="00705E8D">
        <w:rPr>
          <w:lang w:val="it-IT"/>
        </w:rPr>
        <w:t>?</w:t>
      </w:r>
    </w:p>
    <w:p w14:paraId="4130EEED" w14:textId="076C0931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DML e DDL?</w:t>
      </w:r>
    </w:p>
    <w:p w14:paraId="0D4ADEFE" w14:textId="730B74E8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Quali istruzioni possono utilizzare per estrarre l’anno da un campo data? Proponi degli esempi.</w:t>
      </w:r>
    </w:p>
    <w:p w14:paraId="0C596CD3" w14:textId="7657E7CE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gli operatori logici AND e OR?</w:t>
      </w:r>
    </w:p>
    <w:p w14:paraId="5DB0971E" w14:textId="3C3984E2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È possibile innestare una query nella clausola SELECT?</w:t>
      </w:r>
    </w:p>
    <w:p w14:paraId="5AA24A24" w14:textId="7034732D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l’operatore logico OR e l’operatore logico IN?</w:t>
      </w:r>
    </w:p>
    <w:p w14:paraId="1F0324AA" w14:textId="0A0E8D01" w:rsidR="00705E8D" w:rsidRPr="00705E8D" w:rsidRDefault="00705E8D" w:rsidP="00705E8D">
      <w:pPr>
        <w:pStyle w:val="ListParagraph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L’operatore logico BETWEEN include anche gli estremi del range specificato?</w:t>
      </w:r>
    </w:p>
    <w:p w14:paraId="75ACAEA0" w14:textId="77777777" w:rsidR="00711EA7" w:rsidRDefault="00711EA7" w:rsidP="00705E8D">
      <w:pPr>
        <w:spacing w:after="0"/>
        <w:rPr>
          <w:lang w:val="it-IT"/>
        </w:rPr>
      </w:pPr>
    </w:p>
    <w:p w14:paraId="47014F11" w14:textId="4A31DB08" w:rsidR="00705E8D" w:rsidRDefault="00705E8D" w:rsidP="00705E8D">
      <w:pPr>
        <w:spacing w:after="0"/>
        <w:rPr>
          <w:lang w:val="it-IT"/>
        </w:rPr>
      </w:pPr>
      <w:r w:rsidRPr="00705E8D">
        <w:rPr>
          <w:b/>
          <w:bCs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FC07A9" wp14:editId="77C1DD09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6086475" cy="47720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477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BF8CB" w14:textId="77777777" w:rsidR="00705E8D" w:rsidRDefault="00705E8D" w:rsidP="00705E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0FC07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05pt;margin-top:7.35pt;width:479.25pt;height:375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">
                <v:textbox>
                  <w:txbxContent>
                    <w:p w14:paraId="2D0BF8CB" w14:textId="77777777" w:rsidR="00705E8D" w:rsidRDefault="00705E8D" w:rsidP="00705E8D"/>
                  </w:txbxContent>
                </v:textbox>
                <w10:wrap type="square" anchorx="margin"/>
              </v:shape>
            </w:pict>
          </mc:Fallback>
        </mc:AlternateContent>
      </w:r>
    </w:p>
    <w:p w14:paraId="6E531FFE" w14:textId="148ADCB9" w:rsidR="00705E8D" w:rsidRDefault="00705E8D" w:rsidP="00705E8D">
      <w:pPr>
        <w:spacing w:after="0"/>
        <w:rPr>
          <w:lang w:val="it-IT"/>
        </w:rPr>
      </w:pPr>
    </w:p>
    <w:p w14:paraId="06ADC4C0" w14:textId="2664A73C" w:rsidR="00962D9B" w:rsidRPr="00962D9B" w:rsidRDefault="00962D9B">
      <w:pPr>
        <w:rPr>
          <w:b/>
          <w:bCs/>
          <w:lang w:val="it-IT"/>
        </w:rPr>
      </w:pPr>
      <w:r w:rsidRPr="00962D9B">
        <w:rPr>
          <w:b/>
          <w:bCs/>
          <w:lang w:val="it-IT"/>
        </w:rPr>
        <w:lastRenderedPageBreak/>
        <w:t>Case Study</w:t>
      </w:r>
    </w:p>
    <w:p w14:paraId="6B5BD698" w14:textId="0CADE819" w:rsidR="006530BD" w:rsidRDefault="00C91951">
      <w:pPr>
        <w:rPr>
          <w:lang w:val="it-IT"/>
        </w:rPr>
      </w:pPr>
      <w:proofErr w:type="spellStart"/>
      <w:r>
        <w:rPr>
          <w:lang w:val="it-IT"/>
        </w:rPr>
        <w:t>ToysGroup</w:t>
      </w:r>
      <w:proofErr w:type="spellEnd"/>
      <w:r>
        <w:rPr>
          <w:lang w:val="it-IT"/>
        </w:rPr>
        <w:t xml:space="preserve"> è un’azienda che distribuisce articoli (giocatoli) in diverse aree geografiche</w:t>
      </w:r>
      <w:r w:rsidR="000176E3">
        <w:rPr>
          <w:lang w:val="it-IT"/>
        </w:rPr>
        <w:t xml:space="preserve"> del mondo</w:t>
      </w:r>
      <w:r w:rsidR="00024AAE">
        <w:rPr>
          <w:lang w:val="it-IT"/>
        </w:rPr>
        <w:t>.</w:t>
      </w:r>
    </w:p>
    <w:p w14:paraId="2885643A" w14:textId="17DA3D4E" w:rsidR="00024AAE" w:rsidRDefault="00024AAE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2A6EA17E" w14:textId="151CA0C2" w:rsidR="00705E8D" w:rsidRDefault="00705E8D">
      <w:pPr>
        <w:rPr>
          <w:lang w:val="it-IT"/>
        </w:rPr>
      </w:pPr>
      <w:r>
        <w:rPr>
          <w:lang w:val="it-IT"/>
        </w:rPr>
        <w:t>In particolare:</w:t>
      </w:r>
    </w:p>
    <w:p w14:paraId="60FA1754" w14:textId="60B01F34" w:rsidR="000176E3" w:rsidRPr="00BB5FCE" w:rsidRDefault="000176E3" w:rsidP="00705E8D">
      <w:pPr>
        <w:pStyle w:val="ListParagraph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entità individuabili in questo scenario sono le seguenti:</w:t>
      </w:r>
    </w:p>
    <w:p w14:paraId="39FC16E1" w14:textId="55E9842A" w:rsidR="000176E3" w:rsidRDefault="000176E3" w:rsidP="00BB5FCE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</w:t>
      </w:r>
      <w:r w:rsidR="00B80D76">
        <w:rPr>
          <w:lang w:val="it-IT"/>
        </w:rPr>
        <w:t>duct</w:t>
      </w:r>
    </w:p>
    <w:p w14:paraId="7EF7FB40" w14:textId="5FCB618D" w:rsidR="000176E3" w:rsidRDefault="00B80D76" w:rsidP="00BB5FCE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proofErr w:type="spellStart"/>
      <w:r>
        <w:rPr>
          <w:lang w:val="it-IT"/>
        </w:rPr>
        <w:t>Region</w:t>
      </w:r>
      <w:proofErr w:type="spellEnd"/>
    </w:p>
    <w:p w14:paraId="16E3345D" w14:textId="0209CBF0" w:rsidR="00BB5FCE" w:rsidRDefault="00B80D76" w:rsidP="00BB5FCE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Sales</w:t>
      </w:r>
    </w:p>
    <w:p w14:paraId="4CE1579B" w14:textId="77777777" w:rsidR="00BB5FCE" w:rsidRPr="00BB5FCE" w:rsidRDefault="00BB5FCE" w:rsidP="00BB5FCE">
      <w:pPr>
        <w:pStyle w:val="ListParagraph"/>
        <w:spacing w:after="0"/>
        <w:ind w:left="1080"/>
        <w:rPr>
          <w:lang w:val="it-IT"/>
        </w:rPr>
      </w:pPr>
    </w:p>
    <w:p w14:paraId="69386816" w14:textId="3A91D7A6" w:rsidR="000176E3" w:rsidRPr="00BB5FCE" w:rsidRDefault="000176E3" w:rsidP="00705E8D">
      <w:pPr>
        <w:pStyle w:val="ListParagraph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relazioni tra le entità possono essere descritte nel modo seguente:</w:t>
      </w:r>
    </w:p>
    <w:p w14:paraId="1AFE5DC3" w14:textId="26BB6F33" w:rsidR="00B80D76" w:rsidRPr="00B80D76" w:rsidRDefault="00B80D76" w:rsidP="00BB5FCE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Product e Sales</w:t>
      </w:r>
    </w:p>
    <w:p w14:paraId="099A78D9" w14:textId="3A12444B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 w:rsidRPr="00B80D76">
        <w:rPr>
          <w:rFonts w:eastAsia="Times New Roman" w:cs="Arial"/>
          <w:lang w:val="it-IT"/>
        </w:rPr>
        <w:t xml:space="preserve">Un prodotto </w:t>
      </w:r>
      <w:proofErr w:type="spellStart"/>
      <w:r w:rsidRPr="00B80D76">
        <w:rPr>
          <w:rFonts w:eastAsia="Times New Roman" w:cs="Arial"/>
          <w:lang w:val="it-IT"/>
        </w:rPr>
        <w:t>pu</w:t>
      </w:r>
      <w:r>
        <w:rPr>
          <w:rFonts w:eastAsia="Times New Roman" w:cs="Arial"/>
          <w:lang w:val="it-IT"/>
        </w:rPr>
        <w:t>o’</w:t>
      </w:r>
      <w:proofErr w:type="spellEnd"/>
      <w:r>
        <w:rPr>
          <w:rFonts w:eastAsia="Times New Roman" w:cs="Arial"/>
          <w:lang w:val="it-IT"/>
        </w:rPr>
        <w:t xml:space="preserve"> </w:t>
      </w:r>
      <w:r w:rsidRPr="00B80D76">
        <w:rPr>
          <w:rFonts w:eastAsia="Times New Roman" w:cs="Arial"/>
          <w:lang w:val="it-IT"/>
        </w:rPr>
        <w:t>essere venduto tante volte (o nessuna) per cui è contenuto in</w:t>
      </w:r>
      <w:r w:rsidR="00712E01">
        <w:rPr>
          <w:rFonts w:eastAsia="Times New Roman" w:cs="Arial"/>
          <w:lang w:val="it-IT"/>
        </w:rPr>
        <w:t xml:space="preserve"> una o</w:t>
      </w:r>
      <w:r w:rsidRPr="00B80D76">
        <w:rPr>
          <w:rFonts w:eastAsia="Times New Roman" w:cs="Arial"/>
          <w:lang w:val="it-IT"/>
        </w:rPr>
        <w:t xml:space="preserve"> più transazioni</w:t>
      </w:r>
      <w:r>
        <w:rPr>
          <w:rFonts w:eastAsia="Times New Roman" w:cs="Arial"/>
          <w:lang w:val="it-IT"/>
        </w:rPr>
        <w:t xml:space="preserve"> di vendita.</w:t>
      </w:r>
    </w:p>
    <w:p w14:paraId="40628B1C" w14:textId="7A7A85A8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uno solo prodotto</w:t>
      </w:r>
    </w:p>
    <w:p w14:paraId="496673BE" w14:textId="07822356" w:rsidR="00B80D76" w:rsidRDefault="00B80D76" w:rsidP="00BB5FCE">
      <w:pPr>
        <w:pStyle w:val="ListParagraph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proofErr w:type="spellStart"/>
      <w:r>
        <w:rPr>
          <w:rFonts w:eastAsia="Times New Roman" w:cs="Arial"/>
          <w:lang w:val="it-IT"/>
        </w:rPr>
        <w:t>Region</w:t>
      </w:r>
      <w:proofErr w:type="spellEnd"/>
      <w:r>
        <w:rPr>
          <w:rFonts w:eastAsia="Times New Roman" w:cs="Arial"/>
          <w:lang w:val="it-IT"/>
        </w:rPr>
        <w:t xml:space="preserve"> e Sales</w:t>
      </w:r>
    </w:p>
    <w:p w14:paraId="5366786A" w14:textId="17175D4D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Possono esserci molte o nessuna transazion</w:t>
      </w:r>
      <w:r w:rsidR="00712E01">
        <w:rPr>
          <w:rFonts w:eastAsia="Times New Roman" w:cs="Arial"/>
          <w:lang w:val="it-IT"/>
        </w:rPr>
        <w:t>e</w:t>
      </w:r>
      <w:r>
        <w:rPr>
          <w:rFonts w:eastAsia="Times New Roman" w:cs="Arial"/>
          <w:lang w:val="it-IT"/>
        </w:rPr>
        <w:t xml:space="preserve"> per ciascuna regione</w:t>
      </w:r>
    </w:p>
    <w:p w14:paraId="70005D31" w14:textId="7BEAAF99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una sola regione</w:t>
      </w:r>
    </w:p>
    <w:p w14:paraId="755F6CB3" w14:textId="77777777" w:rsidR="00BB5FCE" w:rsidRPr="00BB5FCE" w:rsidRDefault="00BB5FCE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0CC98841" w14:textId="7A0D767D" w:rsidR="00B80D76" w:rsidRPr="00BB5FCE" w:rsidRDefault="00B80D76" w:rsidP="00705E8D">
      <w:pPr>
        <w:pStyle w:val="ListParagraph"/>
        <w:numPr>
          <w:ilvl w:val="0"/>
          <w:numId w:val="7"/>
        </w:numPr>
        <w:spacing w:after="0"/>
        <w:rPr>
          <w:rFonts w:eastAsia="Times New Roman" w:cs="Arial"/>
          <w:lang w:val="it-IT"/>
        </w:rPr>
      </w:pPr>
      <w:r w:rsidRPr="00BB5FCE">
        <w:rPr>
          <w:rFonts w:eastAsia="Times New Roman" w:cs="Arial"/>
          <w:lang w:val="it-IT"/>
        </w:rPr>
        <w:t xml:space="preserve">Le entità Product e </w:t>
      </w:r>
      <w:proofErr w:type="spellStart"/>
      <w:r w:rsidRPr="00BB5FCE">
        <w:rPr>
          <w:rFonts w:eastAsia="Times New Roman" w:cs="Arial"/>
          <w:lang w:val="it-IT"/>
        </w:rPr>
        <w:t>Region</w:t>
      </w:r>
      <w:proofErr w:type="spellEnd"/>
      <w:r w:rsidRPr="00BB5FCE">
        <w:rPr>
          <w:rFonts w:eastAsia="Times New Roman" w:cs="Arial"/>
          <w:lang w:val="it-IT"/>
        </w:rPr>
        <w:t xml:space="preserve"> presentano delle gerarchie</w:t>
      </w:r>
      <w:r w:rsidR="00024AAE" w:rsidRPr="00BB5FCE">
        <w:rPr>
          <w:rFonts w:eastAsia="Times New Roman" w:cs="Arial"/>
          <w:lang w:val="it-IT"/>
        </w:rPr>
        <w:t>:</w:t>
      </w:r>
    </w:p>
    <w:p w14:paraId="11E99307" w14:textId="15B2D2A3" w:rsidR="00024AAE" w:rsidRDefault="00024AAE" w:rsidP="00BB5FCE">
      <w:pPr>
        <w:pStyle w:val="ListParagraph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prodotto contiene, oltre alle informazioni del singolo prodotto, anche la descrizione della categoria di appartenenza. L’entità prodotto contiene quindi una gerarchia</w:t>
      </w:r>
      <w:r w:rsidR="00BB5FCE">
        <w:rPr>
          <w:rFonts w:eastAsia="Times New Roman" w:cs="Arial"/>
          <w:lang w:val="it-IT"/>
        </w:rPr>
        <w:t>: u</w:t>
      </w:r>
      <w:r>
        <w:rPr>
          <w:rFonts w:eastAsia="Times New Roman" w:cs="Arial"/>
          <w:lang w:val="it-IT"/>
        </w:rPr>
        <w:t xml:space="preserve">n prodotto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appartenere ad una sola categoria </w:t>
      </w:r>
      <w:r w:rsidR="00BB5FCE">
        <w:rPr>
          <w:rFonts w:eastAsia="Times New Roman" w:cs="Arial"/>
          <w:lang w:val="it-IT"/>
        </w:rPr>
        <w:t>mentre</w:t>
      </w:r>
      <w:r>
        <w:rPr>
          <w:rFonts w:eastAsia="Times New Roman" w:cs="Arial"/>
          <w:lang w:val="it-IT"/>
        </w:rPr>
        <w:t xml:space="preserve"> la stessa categoria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essere associata a molti prodotti diversi.</w:t>
      </w:r>
    </w:p>
    <w:p w14:paraId="08476B38" w14:textId="57D834B6" w:rsidR="00BB5FCE" w:rsidRPr="00794E30" w:rsidRDefault="00BB5FCE" w:rsidP="00BB5FCE">
      <w:pPr>
        <w:pStyle w:val="ListParagraph"/>
        <w:spacing w:after="0"/>
        <w:ind w:left="1080"/>
        <w:rPr>
          <w:rFonts w:eastAsia="Times New Roman" w:cs="Arial"/>
          <w:i/>
          <w:iCs/>
          <w:lang w:val="it-IT"/>
        </w:rPr>
      </w:pPr>
      <w:r w:rsidRPr="00BB5FCE">
        <w:rPr>
          <w:rFonts w:eastAsia="Times New Roman" w:cs="Arial"/>
          <w:i/>
          <w:iCs/>
          <w:lang w:val="it-IT"/>
        </w:rPr>
        <w:t xml:space="preserve">Esempio: </w:t>
      </w:r>
      <w:r w:rsidRPr="00794E30">
        <w:rPr>
          <w:rFonts w:eastAsia="Times New Roman" w:cs="Arial"/>
          <w:i/>
          <w:iCs/>
          <w:lang w:val="it-IT"/>
        </w:rPr>
        <w:t xml:space="preserve">gli articoli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ikes-100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ikes-200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appartengono alla categoria 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 xml:space="preserve">ikes; gli articoli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M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loves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L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sono classificati come </w:t>
      </w:r>
      <w:proofErr w:type="spellStart"/>
      <w:r w:rsidR="00794E30" w:rsidRPr="00794E30">
        <w:rPr>
          <w:rFonts w:eastAsia="Times New Roman" w:cs="Arial"/>
          <w:i/>
          <w:iCs/>
          <w:lang w:val="it-IT"/>
        </w:rPr>
        <w:t>Clothing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>.</w:t>
      </w:r>
    </w:p>
    <w:p w14:paraId="6A260F69" w14:textId="3AE21410" w:rsidR="00024AAE" w:rsidRDefault="00024AAE" w:rsidP="00BB5FCE">
      <w:pPr>
        <w:pStyle w:val="ListParagraph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regione contiene</w:t>
      </w:r>
      <w:r w:rsidR="00BB5FCE">
        <w:rPr>
          <w:rFonts w:eastAsia="Times New Roman" w:cs="Arial"/>
          <w:lang w:val="it-IT"/>
        </w:rPr>
        <w:t xml:space="preserve"> una gerarchia: più stati sono classificati in una stessa regione di vendita e una stessa regione di vendita include molti stati.</w:t>
      </w:r>
    </w:p>
    <w:p w14:paraId="2C0AF4A9" w14:textId="7EE56258" w:rsidR="00794E30" w:rsidRDefault="00794E30" w:rsidP="00794E30">
      <w:pPr>
        <w:pStyle w:val="ListParagraph"/>
        <w:spacing w:after="0"/>
        <w:ind w:left="1080"/>
        <w:rPr>
          <w:rFonts w:eastAsia="Times New Roman" w:cs="Arial"/>
          <w:lang w:val="it-IT"/>
        </w:rPr>
      </w:pPr>
      <w:r w:rsidRPr="00794E30">
        <w:rPr>
          <w:rFonts w:eastAsia="Times New Roman" w:cs="Arial"/>
          <w:i/>
          <w:iCs/>
          <w:lang w:val="it-IT"/>
        </w:rPr>
        <w:t xml:space="preserve">Esempio: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France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Germany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nella </w:t>
      </w:r>
      <w:proofErr w:type="spellStart"/>
      <w:r w:rsidRPr="00794E30">
        <w:rPr>
          <w:rFonts w:eastAsia="Times New Roman" w:cs="Arial"/>
          <w:i/>
          <w:iCs/>
          <w:lang w:val="it-IT"/>
        </w:rPr>
        <w:t>region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 </w:t>
      </w:r>
      <w:proofErr w:type="spellStart"/>
      <w:r w:rsidRPr="00794E30">
        <w:rPr>
          <w:rFonts w:eastAsia="Times New Roman" w:cs="Arial"/>
          <w:i/>
          <w:iCs/>
          <w:lang w:val="it-IT"/>
        </w:rPr>
        <w:t>WestEurope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; gli stati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Italy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Greece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 mercato </w:t>
      </w:r>
      <w:proofErr w:type="spellStart"/>
      <w:r w:rsidRPr="00794E30">
        <w:rPr>
          <w:rFonts w:eastAsia="Times New Roman" w:cs="Arial"/>
          <w:i/>
          <w:iCs/>
          <w:lang w:val="it-IT"/>
        </w:rPr>
        <w:t>SouthEurope</w:t>
      </w:r>
      <w:proofErr w:type="spellEnd"/>
      <w:r>
        <w:rPr>
          <w:rFonts w:eastAsia="Times New Roman" w:cs="Arial"/>
          <w:lang w:val="it-IT"/>
        </w:rPr>
        <w:t>.</w:t>
      </w:r>
    </w:p>
    <w:p w14:paraId="1AF1B989" w14:textId="0DAB918E" w:rsidR="00D22AD1" w:rsidRDefault="00D22AD1" w:rsidP="00705E8D">
      <w:pPr>
        <w:spacing w:after="0"/>
        <w:rPr>
          <w:rFonts w:eastAsia="Times New Roman" w:cs="Arial"/>
          <w:lang w:val="it-IT"/>
        </w:rPr>
      </w:pPr>
    </w:p>
    <w:p w14:paraId="1449180F" w14:textId="77777777" w:rsidR="00705E8D" w:rsidRDefault="00705E8D" w:rsidP="00705E8D">
      <w:pPr>
        <w:rPr>
          <w:b/>
          <w:bCs/>
          <w:lang w:val="it-IT"/>
        </w:rPr>
      </w:pPr>
      <w:r>
        <w:rPr>
          <w:lang w:val="it-IT"/>
        </w:rPr>
        <w:t>È necessario progettare e implementare fisicamente un database che modelli lo scenario garantendo l’</w:t>
      </w:r>
      <w:r w:rsidRPr="00B80D76">
        <w:rPr>
          <w:b/>
          <w:bCs/>
          <w:lang w:val="it-IT"/>
        </w:rPr>
        <w:t>integrità referenziale</w:t>
      </w:r>
      <w:r>
        <w:rPr>
          <w:lang w:val="it-IT"/>
        </w:rPr>
        <w:t xml:space="preserve"> e la </w:t>
      </w:r>
      <w:r w:rsidRPr="00B80D76">
        <w:rPr>
          <w:b/>
          <w:bCs/>
          <w:lang w:val="it-IT"/>
        </w:rPr>
        <w:t xml:space="preserve">minimizzazione </w:t>
      </w:r>
      <w:r>
        <w:rPr>
          <w:b/>
          <w:bCs/>
          <w:lang w:val="it-IT"/>
        </w:rPr>
        <w:t>della ridondanza dei dati.</w:t>
      </w:r>
    </w:p>
    <w:p w14:paraId="29B3E04A" w14:textId="0DE29493" w:rsidR="007350CB" w:rsidRDefault="00705E8D" w:rsidP="007350CB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>In altre parole, p</w:t>
      </w:r>
      <w:r w:rsidR="00794E30">
        <w:rPr>
          <w:rFonts w:eastAsia="Times New Roman" w:cs="Arial"/>
          <w:lang w:val="it-IT"/>
        </w:rPr>
        <w:t>rogetta opportunamente un numero di tabelle</w:t>
      </w:r>
      <w:r>
        <w:rPr>
          <w:rFonts w:eastAsia="Times New Roman" w:cs="Arial"/>
          <w:lang w:val="it-IT"/>
        </w:rPr>
        <w:t xml:space="preserve"> e di relazioni tra queste</w:t>
      </w:r>
      <w:r w:rsidR="00794E30">
        <w:rPr>
          <w:rFonts w:eastAsia="Times New Roman" w:cs="Arial"/>
          <w:lang w:val="it-IT"/>
        </w:rPr>
        <w:t xml:space="preserve"> sufficiente a </w:t>
      </w:r>
      <w:r w:rsidR="00803F35">
        <w:rPr>
          <w:rFonts w:eastAsia="Times New Roman" w:cs="Arial"/>
          <w:lang w:val="it-IT"/>
        </w:rPr>
        <w:t xml:space="preserve">garantire la </w:t>
      </w:r>
      <w:r w:rsidR="00803F35" w:rsidRPr="00803F35">
        <w:rPr>
          <w:rFonts w:eastAsia="Times New Roman" w:cs="Arial"/>
          <w:b/>
          <w:bCs/>
          <w:lang w:val="it-IT"/>
        </w:rPr>
        <w:t>consistenza del dato</w:t>
      </w:r>
      <w:r>
        <w:rPr>
          <w:rFonts w:eastAsia="Times New Roman" w:cs="Arial"/>
          <w:b/>
          <w:bCs/>
          <w:lang w:val="it-IT"/>
        </w:rPr>
        <w:t>.</w:t>
      </w:r>
    </w:p>
    <w:p w14:paraId="1159D66F" w14:textId="532CBA36" w:rsidR="00D22AD1" w:rsidRDefault="00D22AD1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75F07D62" w14:textId="0C2CD6C9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79BCA3AA" w14:textId="54DFB455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2515F939" w14:textId="5706B91A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37F7F988" w14:textId="3F2C9D24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2D95338A" w14:textId="4FE6F738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6AA7011F" w14:textId="23E3040A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571EBE2F" w14:textId="51730703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44E0D42F" w14:textId="0038DD9A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209A1E36" w14:textId="5385B91C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4C1B57F0" w14:textId="50097A30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7C38CC8C" w14:textId="1D43B6DE" w:rsidR="00803F35" w:rsidRDefault="007350CB" w:rsidP="007350CB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lastRenderedPageBreak/>
        <w:t xml:space="preserve">Task 1: </w:t>
      </w:r>
      <w:r w:rsidR="00803F35" w:rsidRPr="007350CB">
        <w:rPr>
          <w:rFonts w:eastAsia="Times New Roman" w:cs="Arial"/>
          <w:b/>
          <w:bCs/>
          <w:lang w:val="it-IT"/>
        </w:rPr>
        <w:t>Propon</w:t>
      </w:r>
      <w:r w:rsidR="00705E8D">
        <w:rPr>
          <w:rFonts w:eastAsia="Times New Roman" w:cs="Arial"/>
          <w:b/>
          <w:bCs/>
          <w:lang w:val="it-IT"/>
        </w:rPr>
        <w:t>i una progettazione concettuale e logica della base dati</w:t>
      </w:r>
    </w:p>
    <w:p w14:paraId="49CB27CF" w14:textId="21CE0DA2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 tutte le entità coinvolte e le relazioni tra queste. Per ciascuna entità indica l’attributo chiave e i principali attributi descrittivi (non è necessario indicare tutti gli attributi).</w:t>
      </w:r>
    </w:p>
    <w:p w14:paraId="78EDB5B9" w14:textId="52616B0C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0EB72279" w14:textId="56C90EF6" w:rsidR="00705E8D" w:rsidRPr="00705E8D" w:rsidRDefault="00705E8D" w:rsidP="00705E8D">
      <w:pPr>
        <w:pStyle w:val="ListParagraph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 xml:space="preserve">schema E/R </w:t>
      </w:r>
      <w:r w:rsidRPr="00705E8D">
        <w:rPr>
          <w:rFonts w:eastAsia="Times New Roman" w:cs="Arial"/>
          <w:i/>
          <w:iCs/>
          <w:lang w:val="it-IT"/>
        </w:rPr>
        <w:t xml:space="preserve"> </w:t>
      </w:r>
    </w:p>
    <w:p w14:paraId="7E549A79" w14:textId="77777777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5EE0B0A6" w14:textId="7EC711D6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36042F36" w14:textId="689E471C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noProof/>
          <w:lang w:val="it-IT"/>
        </w:rPr>
        <w:drawing>
          <wp:inline distT="0" distB="0" distL="0" distR="0" wp14:anchorId="671386BD" wp14:editId="783AAD42">
            <wp:extent cx="6121400" cy="1095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34" cy="10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AE6AC" w14:textId="77777777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5E406CE4" w14:textId="35E618D1" w:rsidR="00705E8D" w:rsidRDefault="00705E8D" w:rsidP="00705E8D">
      <w:pPr>
        <w:pStyle w:val="ListParagraph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Lo schema proposto è puramente esemplificativo e non esaustivo o completo per la soluzione!</w:t>
      </w:r>
    </w:p>
    <w:p w14:paraId="27B27309" w14:textId="273D30BD" w:rsid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78E4FAEF" w14:textId="3816A1D9" w:rsidR="00705E8D" w:rsidRDefault="00705E8D" w:rsidP="00705E8D">
      <w:pPr>
        <w:pStyle w:val="ListParagraph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 xml:space="preserve">La progettazione </w:t>
      </w:r>
      <w:r w:rsidR="00206596">
        <w:rPr>
          <w:rFonts w:eastAsia="Times New Roman" w:cs="Arial"/>
          <w:lang w:val="it-IT"/>
        </w:rPr>
        <w:t>logica</w:t>
      </w:r>
      <w:r>
        <w:rPr>
          <w:rFonts w:eastAsia="Times New Roman" w:cs="Arial"/>
          <w:lang w:val="it-IT"/>
        </w:rPr>
        <w:t xml:space="preserve"> deve includere, per ciascuna tabella, tutte le colonne che poi verranno implementate fisicamente e deve esplicitare la cardinalità dei campi utilizzati per definire la relazione.</w:t>
      </w:r>
    </w:p>
    <w:p w14:paraId="41C9161A" w14:textId="037BA906" w:rsidR="00705E8D" w:rsidRPr="00705E8D" w:rsidRDefault="00705E8D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0F5A9382" w14:textId="1EE2C65F" w:rsidR="006D1CCE" w:rsidRPr="00705E8D" w:rsidRDefault="00803F35" w:rsidP="00705E8D">
      <w:pPr>
        <w:pStyle w:val="ListParagraph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</w:t>
      </w:r>
      <w:r w:rsidR="007350CB" w:rsidRPr="00705E8D">
        <w:rPr>
          <w:rFonts w:eastAsia="Times New Roman" w:cs="Arial"/>
          <w:i/>
          <w:iCs/>
          <w:lang w:val="it-IT"/>
        </w:rPr>
        <w:t xml:space="preserve"> di schema grafico delle tabelle e delle relazioni tra le stesse</w:t>
      </w:r>
      <w:r w:rsidR="00D22AD1" w:rsidRPr="00705E8D">
        <w:rPr>
          <w:rFonts w:eastAsia="Times New Roman" w:cs="Arial"/>
          <w:i/>
          <w:iCs/>
          <w:lang w:val="it-IT"/>
        </w:rPr>
        <w:t xml:space="preserve">. </w:t>
      </w:r>
    </w:p>
    <w:p w14:paraId="7CE0F330" w14:textId="77777777" w:rsidR="00705E8D" w:rsidRPr="00803F35" w:rsidRDefault="00705E8D" w:rsidP="00705E8D">
      <w:pPr>
        <w:pStyle w:val="ListParagraph"/>
        <w:spacing w:after="0"/>
        <w:ind w:left="0"/>
        <w:rPr>
          <w:rFonts w:eastAsia="Times New Roman" w:cs="Arial"/>
          <w:i/>
          <w:iCs/>
          <w:lang w:val="it-IT"/>
        </w:rPr>
      </w:pPr>
    </w:p>
    <w:p w14:paraId="4186E8CE" w14:textId="62964F6D" w:rsidR="00712E01" w:rsidRDefault="00D22AD1" w:rsidP="00794E30">
      <w:pPr>
        <w:pStyle w:val="ListParagraph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27240E4" wp14:editId="522F27AB">
                <wp:simplePos x="0" y="0"/>
                <wp:positionH relativeFrom="column">
                  <wp:posOffset>2737631</wp:posOffset>
                </wp:positionH>
                <wp:positionV relativeFrom="paragraph">
                  <wp:posOffset>599098</wp:posOffset>
                </wp:positionV>
                <wp:extent cx="263769" cy="275492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5967" w14:textId="5878EEF7" w:rsidR="00D22AD1" w:rsidRDefault="00D22AD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27240E4" id="_x0000_s1027" type="#_x0000_t202" style="position:absolute;margin-left:215.55pt;margin-top:47.15pt;width:20.75pt;height:21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" stroked="f">
                <v:textbox>
                  <w:txbxContent>
                    <w:p w14:paraId="29805967" w14:textId="5878EEF7" w:rsidR="00D22AD1" w:rsidRDefault="00D22AD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1B29A" wp14:editId="751CC8B2">
                <wp:simplePos x="0" y="0"/>
                <wp:positionH relativeFrom="column">
                  <wp:posOffset>2785110</wp:posOffset>
                </wp:positionH>
                <wp:positionV relativeFrom="paragraph">
                  <wp:posOffset>601486</wp:posOffset>
                </wp:positionV>
                <wp:extent cx="2822" cy="197556"/>
                <wp:effectExtent l="76200" t="38100" r="73660" b="120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" cy="197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CACF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19.3pt;margin-top:47.35pt;width:.2pt;height:15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" strokecolor="#002060" strokeweight="1.5pt">
                <v:stroke endarrow="block" joinstyle="miter"/>
              </v:shape>
            </w:pict>
          </mc:Fallback>
        </mc:AlternateContent>
      </w:r>
      <w:r w:rsidR="00712E01" w:rsidRPr="007350CB">
        <w:rPr>
          <w:noProof/>
        </w:rPr>
        <w:drawing>
          <wp:inline distT="0" distB="0" distL="0" distR="0" wp14:anchorId="3C3FE4B2" wp14:editId="6C4C4AE6">
            <wp:extent cx="3786505" cy="715108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6"/>
                    <a:stretch/>
                  </pic:blipFill>
                  <pic:spPr bwMode="auto">
                    <a:xfrm>
                      <a:off x="0" y="0"/>
                      <a:ext cx="3788794" cy="7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5C02" w14:textId="3B71F8B1" w:rsidR="00712E01" w:rsidRDefault="00D22AD1" w:rsidP="00794E30">
      <w:pPr>
        <w:pStyle w:val="ListParagraph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388EC8D" wp14:editId="41D8211E">
                <wp:simplePos x="0" y="0"/>
                <wp:positionH relativeFrom="column">
                  <wp:posOffset>891443</wp:posOffset>
                </wp:positionH>
                <wp:positionV relativeFrom="paragraph">
                  <wp:posOffset>4445</wp:posOffset>
                </wp:positionV>
                <wp:extent cx="263769" cy="275492"/>
                <wp:effectExtent l="0" t="0" r="3175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41C9" w14:textId="27ACE057" w:rsidR="00D22AD1" w:rsidRPr="00D22AD1" w:rsidRDefault="00D22AD1" w:rsidP="00D22AD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388EC8D" id="_x0000_s1028" type="#_x0000_t202" style="position:absolute;margin-left:70.2pt;margin-top:.35pt;width:20.75pt;height:21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" stroked="f">
                <v:textbox>
                  <w:txbxContent>
                    <w:p w14:paraId="1C3141C9" w14:textId="27ACE057" w:rsidR="00D22AD1" w:rsidRPr="00D22AD1" w:rsidRDefault="00D22AD1" w:rsidP="00D22AD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FF964" wp14:editId="45E24BAC">
                <wp:simplePos x="0" y="0"/>
                <wp:positionH relativeFrom="column">
                  <wp:posOffset>1117176</wp:posOffset>
                </wp:positionH>
                <wp:positionV relativeFrom="paragraph">
                  <wp:posOffset>70273</wp:posOffset>
                </wp:positionV>
                <wp:extent cx="1670473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18C2B7B" id="Straight Connector 1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" strokecolor="#002060" strokeweight="1.5pt">
                <v:stroke joinstyle="miter"/>
              </v:lin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E2A2" wp14:editId="157DD18A">
                <wp:simplePos x="0" y="0"/>
                <wp:positionH relativeFrom="column">
                  <wp:posOffset>1111532</wp:posOffset>
                </wp:positionH>
                <wp:positionV relativeFrom="paragraph">
                  <wp:posOffset>69356</wp:posOffset>
                </wp:positionV>
                <wp:extent cx="5862" cy="257908"/>
                <wp:effectExtent l="0" t="0" r="32385" b="279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579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3987701" id="Straight Connector 16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" strokecolor="#002060" strokeweight="1.5pt">
                <v:stroke joinstyle="miter"/>
              </v:line>
            </w:pict>
          </mc:Fallback>
        </mc:AlternateContent>
      </w:r>
    </w:p>
    <w:p w14:paraId="26866133" w14:textId="72299D5D" w:rsidR="00803F35" w:rsidRDefault="007350CB" w:rsidP="00794E30">
      <w:pPr>
        <w:pStyle w:val="ListParagraph"/>
        <w:spacing w:after="0"/>
        <w:ind w:left="0"/>
        <w:rPr>
          <w:rFonts w:eastAsia="Times New Roman" w:cs="Arial"/>
          <w:lang w:val="it-IT"/>
        </w:rPr>
      </w:pPr>
      <w:r w:rsidRPr="007350CB">
        <w:rPr>
          <w:noProof/>
        </w:rPr>
        <w:drawing>
          <wp:inline distT="0" distB="0" distL="0" distR="0" wp14:anchorId="7CB6DE79" wp14:editId="1F71F751">
            <wp:extent cx="3786505" cy="80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/>
                  </pic:blipFill>
                  <pic:spPr bwMode="auto">
                    <a:xfrm>
                      <a:off x="0" y="0"/>
                      <a:ext cx="3788794" cy="8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8265" w14:textId="72C5DA1D" w:rsidR="007350CB" w:rsidRDefault="00705E8D" w:rsidP="007350CB">
      <w:pPr>
        <w:pStyle w:val="ListParagraph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I</w:t>
      </w:r>
      <w:r w:rsidR="007350CB">
        <w:rPr>
          <w:rFonts w:eastAsia="Times New Roman" w:cs="Arial"/>
          <w:i/>
          <w:iCs/>
          <w:lang w:val="it-IT"/>
        </w:rPr>
        <w:t>l diagramma è puramente esemplificativo e non esaustivo o completo per la soluzione!</w:t>
      </w:r>
    </w:p>
    <w:p w14:paraId="0A580A0B" w14:textId="77777777" w:rsidR="006A444B" w:rsidRDefault="006A444B" w:rsidP="007350CB">
      <w:pPr>
        <w:pStyle w:val="ListParagraph"/>
        <w:spacing w:after="0"/>
        <w:ind w:left="0"/>
        <w:rPr>
          <w:rFonts w:eastAsia="Times New Roman" w:cs="Arial"/>
          <w:lang w:val="it-IT"/>
        </w:rPr>
      </w:pPr>
    </w:p>
    <w:p w14:paraId="5854CA3C" w14:textId="63AF0256" w:rsidR="007350CB" w:rsidRDefault="007350CB" w:rsidP="007350CB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2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>Descrivi la struttura delle tabelle</w:t>
      </w:r>
      <w:r w:rsidR="00EB05E7">
        <w:rPr>
          <w:rFonts w:eastAsia="Times New Roman" w:cs="Arial"/>
          <w:b/>
          <w:bCs/>
          <w:lang w:val="it-IT"/>
        </w:rPr>
        <w:t xml:space="preserve"> che reputi utili e sufficienti a modellare lo scenario proposto</w:t>
      </w:r>
      <w:r>
        <w:rPr>
          <w:rFonts w:eastAsia="Times New Roman" w:cs="Arial"/>
          <w:b/>
          <w:bCs/>
          <w:lang w:val="it-IT"/>
        </w:rPr>
        <w:t xml:space="preserve"> tramite </w:t>
      </w:r>
      <w:r w:rsidR="00F77D79">
        <w:rPr>
          <w:rFonts w:eastAsia="Times New Roman" w:cs="Arial"/>
          <w:b/>
          <w:bCs/>
          <w:lang w:val="it-IT"/>
        </w:rPr>
        <w:t>la sintassi DDL</w:t>
      </w:r>
      <w:r w:rsidR="00AB4392">
        <w:rPr>
          <w:rFonts w:eastAsia="Times New Roman" w:cs="Arial"/>
          <w:b/>
          <w:bCs/>
          <w:lang w:val="it-IT"/>
        </w:rPr>
        <w:t xml:space="preserve">. Implementa fisicamente le tabelle utilizzando il DBMS </w:t>
      </w:r>
      <w:r w:rsidR="008F15EE">
        <w:rPr>
          <w:rFonts w:eastAsia="Times New Roman" w:cs="Arial"/>
          <w:b/>
          <w:bCs/>
          <w:lang w:val="it-IT"/>
        </w:rPr>
        <w:t xml:space="preserve">SQL </w:t>
      </w:r>
      <w:proofErr w:type="gramStart"/>
      <w:r w:rsidR="008F15EE">
        <w:rPr>
          <w:rFonts w:eastAsia="Times New Roman" w:cs="Arial"/>
          <w:b/>
          <w:bCs/>
          <w:lang w:val="it-IT"/>
        </w:rPr>
        <w:t>Server</w:t>
      </w:r>
      <w:r w:rsidR="00AB4392">
        <w:rPr>
          <w:rFonts w:eastAsia="Times New Roman" w:cs="Arial"/>
          <w:b/>
          <w:bCs/>
          <w:lang w:val="it-IT"/>
        </w:rPr>
        <w:t>(</w:t>
      </w:r>
      <w:proofErr w:type="gramEnd"/>
      <w:r w:rsidR="00AB4392">
        <w:rPr>
          <w:rFonts w:eastAsia="Times New Roman" w:cs="Arial"/>
          <w:b/>
          <w:bCs/>
          <w:lang w:val="it-IT"/>
        </w:rPr>
        <w:t>o altro).</w:t>
      </w:r>
    </w:p>
    <w:p w14:paraId="719E83F4" w14:textId="77777777" w:rsidR="00D477AF" w:rsidRDefault="00D477AF" w:rsidP="007350CB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4D1E896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D47A05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column1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9B5C9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column2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F9AB0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column3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E3464" w14:textId="77777777" w:rsidR="00D477AF" w:rsidRP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....</w:t>
      </w:r>
    </w:p>
    <w:p w14:paraId="0BA775AE" w14:textId="77777777" w:rsidR="00D477AF" w:rsidRDefault="00D477AF" w:rsidP="00D477AF">
      <w:pPr>
        <w:pStyle w:val="ListParagraph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4C4EFEAE" w14:textId="77777777" w:rsidR="00D477AF" w:rsidRDefault="00D477AF" w:rsidP="00D477AF">
      <w:pPr>
        <w:pStyle w:val="ListParagraph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</w:p>
    <w:p w14:paraId="06673119" w14:textId="2763F72D" w:rsidR="00F77D79" w:rsidRDefault="00F77D79" w:rsidP="00D477AF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3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 xml:space="preserve">Popola le tabelle </w:t>
      </w:r>
      <w:r w:rsidR="00DC7E27">
        <w:rPr>
          <w:rFonts w:eastAsia="Times New Roman" w:cs="Arial"/>
          <w:b/>
          <w:bCs/>
          <w:lang w:val="it-IT"/>
        </w:rPr>
        <w:t>utilizzando dati a tua discrezione (sono sufficienti pochi record</w:t>
      </w:r>
      <w:r w:rsidR="006A444B">
        <w:rPr>
          <w:rFonts w:eastAsia="Times New Roman" w:cs="Arial"/>
          <w:b/>
          <w:bCs/>
          <w:lang w:val="it-IT"/>
        </w:rPr>
        <w:t xml:space="preserve"> per tabella</w:t>
      </w:r>
      <w:r w:rsidR="00C175E9">
        <w:rPr>
          <w:rFonts w:eastAsia="Times New Roman" w:cs="Arial"/>
          <w:b/>
          <w:bCs/>
          <w:lang w:val="it-IT"/>
        </w:rPr>
        <w:t>; riporta le query utilizzate</w:t>
      </w:r>
      <w:r w:rsidR="00DC7E27">
        <w:rPr>
          <w:rFonts w:eastAsia="Times New Roman" w:cs="Arial"/>
          <w:b/>
          <w:bCs/>
          <w:lang w:val="it-IT"/>
        </w:rPr>
        <w:t>)</w:t>
      </w:r>
      <w:r w:rsidR="00C175E9">
        <w:rPr>
          <w:rFonts w:eastAsia="Times New Roman" w:cs="Arial"/>
          <w:b/>
          <w:bCs/>
          <w:lang w:val="it-IT"/>
        </w:rPr>
        <w:t xml:space="preserve"> </w:t>
      </w:r>
    </w:p>
    <w:p w14:paraId="20ADFF3D" w14:textId="77777777" w:rsidR="00D477AF" w:rsidRDefault="00D477AF" w:rsidP="00F77D79">
      <w:pPr>
        <w:pStyle w:val="ListParagraph"/>
        <w:spacing w:after="0"/>
        <w:ind w:left="0"/>
        <w:rPr>
          <w:rFonts w:eastAsia="Times New Roman" w:cs="Arial"/>
          <w:b/>
          <w:bCs/>
          <w:lang w:val="it-IT"/>
        </w:rPr>
      </w:pPr>
    </w:p>
    <w:p w14:paraId="5CF15CC0" w14:textId="77777777" w:rsidR="00705E8D" w:rsidRDefault="00705E8D" w:rsidP="00705E8D">
      <w:pPr>
        <w:rPr>
          <w:b/>
          <w:bCs/>
          <w:lang w:val="it-IT"/>
        </w:rPr>
      </w:pPr>
    </w:p>
    <w:p w14:paraId="7A3FF85D" w14:textId="77777777" w:rsidR="00705E8D" w:rsidRDefault="00705E8D" w:rsidP="00705E8D">
      <w:pPr>
        <w:rPr>
          <w:b/>
          <w:bCs/>
          <w:lang w:val="it-IT"/>
        </w:rPr>
      </w:pPr>
    </w:p>
    <w:p w14:paraId="2EF2E740" w14:textId="77777777" w:rsidR="00705E8D" w:rsidRDefault="00705E8D" w:rsidP="00705E8D">
      <w:pPr>
        <w:rPr>
          <w:b/>
          <w:bCs/>
          <w:lang w:val="it-IT"/>
        </w:rPr>
      </w:pPr>
    </w:p>
    <w:p w14:paraId="32046C30" w14:textId="379E3EF2" w:rsidR="00705E8D" w:rsidRPr="00705E8D" w:rsidRDefault="00F77D79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lastRenderedPageBreak/>
        <w:t xml:space="preserve">Task </w:t>
      </w:r>
      <w:r w:rsidR="00E70BB6" w:rsidRPr="00705E8D">
        <w:rPr>
          <w:b/>
          <w:bCs/>
          <w:lang w:val="it-IT"/>
        </w:rPr>
        <w:t>4</w:t>
      </w:r>
      <w:r w:rsidRPr="00705E8D">
        <w:rPr>
          <w:b/>
          <w:bCs/>
          <w:lang w:val="it-IT"/>
        </w:rPr>
        <w:t xml:space="preserve">: </w:t>
      </w:r>
      <w:r w:rsidR="00D22AD1" w:rsidRPr="00705E8D">
        <w:rPr>
          <w:b/>
          <w:bCs/>
          <w:lang w:val="it-IT"/>
        </w:rPr>
        <w:t>Dopo aver popolate le tabelle, s</w:t>
      </w:r>
      <w:r w:rsidR="009516D9" w:rsidRPr="00705E8D">
        <w:rPr>
          <w:b/>
          <w:bCs/>
          <w:lang w:val="it-IT"/>
        </w:rPr>
        <w:t>crivi delle query utili a:</w:t>
      </w:r>
    </w:p>
    <w:p w14:paraId="5D5046E7" w14:textId="44301AAD" w:rsidR="00DC7E27" w:rsidRPr="00705E8D" w:rsidRDefault="00DC7E27" w:rsidP="00705E8D">
      <w:pPr>
        <w:pStyle w:val="ListParagraph"/>
        <w:numPr>
          <w:ilvl w:val="0"/>
          <w:numId w:val="6"/>
        </w:numPr>
        <w:rPr>
          <w:lang w:val="it-IT"/>
        </w:rPr>
      </w:pPr>
      <w:r w:rsidRPr="00705E8D">
        <w:rPr>
          <w:lang w:val="it-IT"/>
        </w:rPr>
        <w:t>Verifica</w:t>
      </w:r>
      <w:r w:rsidR="009516D9" w:rsidRPr="00705E8D">
        <w:rPr>
          <w:lang w:val="it-IT"/>
        </w:rPr>
        <w:t>re</w:t>
      </w:r>
      <w:r w:rsidRPr="00705E8D">
        <w:rPr>
          <w:lang w:val="it-IT"/>
        </w:rPr>
        <w:t xml:space="preserve"> che i campi definiti come PK siano univoci. In altre parole, </w:t>
      </w:r>
      <w:r w:rsidR="009516D9" w:rsidRPr="00705E8D">
        <w:rPr>
          <w:lang w:val="it-IT"/>
        </w:rPr>
        <w:t>scrivi</w:t>
      </w:r>
      <w:r w:rsidRPr="00705E8D">
        <w:rPr>
          <w:lang w:val="it-IT"/>
        </w:rPr>
        <w:t xml:space="preserve"> una query per determinare l’univocità dei valori di ciascuna PK (una query per tabella implementata)</w:t>
      </w:r>
      <w:r w:rsidR="006A444B" w:rsidRPr="00705E8D">
        <w:rPr>
          <w:lang w:val="it-IT"/>
        </w:rPr>
        <w:t>.</w:t>
      </w:r>
    </w:p>
    <w:p w14:paraId="178CDCD4" w14:textId="7FCF56BD" w:rsidR="00AF0191" w:rsidRPr="00705E8D" w:rsidRDefault="00DC7E27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delle transazioni indicando nel </w:t>
      </w:r>
      <w:proofErr w:type="spellStart"/>
      <w:r w:rsidRPr="00705E8D">
        <w:rPr>
          <w:lang w:val="it-IT"/>
        </w:rPr>
        <w:t>result</w:t>
      </w:r>
      <w:proofErr w:type="spellEnd"/>
      <w:r w:rsidRPr="00705E8D">
        <w:rPr>
          <w:lang w:val="it-IT"/>
        </w:rPr>
        <w:t xml:space="preserve"> set il codice documento, la data, il nome del prodotto, la categoria del prodotto, il nome dello stato</w:t>
      </w:r>
      <w:r w:rsidR="00AF0191" w:rsidRPr="00705E8D">
        <w:rPr>
          <w:lang w:val="it-IT"/>
        </w:rPr>
        <w:t xml:space="preserve">, </w:t>
      </w:r>
      <w:r w:rsidRPr="00705E8D">
        <w:rPr>
          <w:lang w:val="it-IT"/>
        </w:rPr>
        <w:t>il nome della regione di vendita</w:t>
      </w:r>
      <w:r w:rsidR="00AF0191" w:rsidRPr="00705E8D">
        <w:rPr>
          <w:lang w:val="it-IT"/>
        </w:rPr>
        <w:t xml:space="preserve"> e un campo booleano valorizzato in base alla condizione che siano passati più di 180 giorni dalla data vendita o meno (&gt;180 -&gt; True, &lt;= 180 -&gt; False)</w:t>
      </w:r>
    </w:p>
    <w:p w14:paraId="3654C0A1" w14:textId="61ED71FD" w:rsidR="00AF0191" w:rsidRPr="00705E8D" w:rsidRDefault="00AF0191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Esporre l’elenco dei prodotti che hanno venduto, in totale, una quantità maggiore della media delle vendite realizzate nell’ultimo anno censito. (ogni valore della condizione deve risultare da una query e non deve essere inserito a mano)</w:t>
      </w:r>
      <w:r w:rsidR="00C175E9">
        <w:rPr>
          <w:lang w:val="it-IT"/>
        </w:rPr>
        <w:t xml:space="preserve">. Nel </w:t>
      </w:r>
      <w:proofErr w:type="spellStart"/>
      <w:r w:rsidR="00C175E9">
        <w:rPr>
          <w:lang w:val="it-IT"/>
        </w:rPr>
        <w:t>result</w:t>
      </w:r>
      <w:proofErr w:type="spellEnd"/>
      <w:r w:rsidR="00C175E9">
        <w:rPr>
          <w:lang w:val="it-IT"/>
        </w:rPr>
        <w:t xml:space="preserve"> set devono comparire solo il codice prodotto e il totale venduto.</w:t>
      </w:r>
    </w:p>
    <w:p w14:paraId="3C934867" w14:textId="4DE6804E" w:rsidR="00DC7E27" w:rsidRPr="00705E8D" w:rsidRDefault="00DC7E27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dei soli prodotti venduti e per ognuno di questi il fatturato </w:t>
      </w:r>
      <w:r w:rsidR="006A444B" w:rsidRPr="00705E8D">
        <w:rPr>
          <w:lang w:val="it-IT"/>
        </w:rPr>
        <w:t>totale per anno.</w:t>
      </w:r>
      <w:r w:rsidRPr="00705E8D">
        <w:rPr>
          <w:lang w:val="it-IT"/>
        </w:rPr>
        <w:t xml:space="preserve"> </w:t>
      </w:r>
    </w:p>
    <w:p w14:paraId="50902CCB" w14:textId="13DCD3D4" w:rsidR="00DC7E27" w:rsidRPr="00705E8D" w:rsidRDefault="00DC7E27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il fatturato totale per </w:t>
      </w:r>
      <w:r w:rsidR="006A444B" w:rsidRPr="00705E8D">
        <w:rPr>
          <w:lang w:val="it-IT"/>
        </w:rPr>
        <w:t>s</w:t>
      </w:r>
      <w:r w:rsidRPr="00705E8D">
        <w:rPr>
          <w:lang w:val="it-IT"/>
        </w:rPr>
        <w:t>tato per anno. Ordina il risultato per data e per fatturato decrescente.</w:t>
      </w:r>
    </w:p>
    <w:p w14:paraId="4C543DB9" w14:textId="075FC515" w:rsidR="00962D9B" w:rsidRPr="00705E8D" w:rsidRDefault="009516D9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</w:t>
      </w:r>
      <w:r w:rsidR="00962D9B" w:rsidRPr="00705E8D">
        <w:rPr>
          <w:lang w:val="it-IT"/>
        </w:rPr>
        <w:t>ual è la categoria di articoli maggiormente richiesta dal mercato?</w:t>
      </w:r>
    </w:p>
    <w:p w14:paraId="001861CB" w14:textId="2EA2909E" w:rsidR="00D22AD1" w:rsidRPr="00705E8D" w:rsidRDefault="00D22AD1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quali sono i prodotti invenduti?</w:t>
      </w:r>
      <w:r w:rsidR="00D53245" w:rsidRPr="00705E8D">
        <w:rPr>
          <w:lang w:val="it-IT"/>
        </w:rPr>
        <w:t xml:space="preserve"> Proponi due approcci risolutivi differenti.</w:t>
      </w:r>
    </w:p>
    <w:p w14:paraId="6D0B97F5" w14:textId="1872891D" w:rsidR="00F77D79" w:rsidRPr="00705E8D" w:rsidRDefault="006A444B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</w:t>
      </w:r>
      <w:r w:rsidR="009516D9" w:rsidRPr="00705E8D">
        <w:rPr>
          <w:lang w:val="it-IT"/>
        </w:rPr>
        <w:t xml:space="preserve">re </w:t>
      </w:r>
      <w:r w:rsidRPr="00705E8D">
        <w:rPr>
          <w:lang w:val="it-IT"/>
        </w:rPr>
        <w:t xml:space="preserve">una vista sui prodotti in modo tale da esporre </w:t>
      </w:r>
      <w:r w:rsidR="009516D9" w:rsidRPr="00705E8D">
        <w:rPr>
          <w:lang w:val="it-IT"/>
        </w:rPr>
        <w:t xml:space="preserve">una “versione </w:t>
      </w:r>
      <w:proofErr w:type="spellStart"/>
      <w:r w:rsidR="009516D9" w:rsidRPr="00705E8D">
        <w:rPr>
          <w:lang w:val="it-IT"/>
        </w:rPr>
        <w:t>denormalizzata</w:t>
      </w:r>
      <w:proofErr w:type="spellEnd"/>
      <w:r w:rsidR="009516D9" w:rsidRPr="00705E8D">
        <w:rPr>
          <w:lang w:val="it-IT"/>
        </w:rPr>
        <w:t>” delle informazioni utili (codice prodotto, nome prodotto, nome categoria)</w:t>
      </w:r>
    </w:p>
    <w:p w14:paraId="6C74C743" w14:textId="3D1D37B2" w:rsidR="00C91951" w:rsidRPr="00705E8D" w:rsidRDefault="009516D9" w:rsidP="00705E8D">
      <w:pPr>
        <w:pStyle w:val="ListParagraph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Creare una vista per le informazioni geografiche</w:t>
      </w:r>
    </w:p>
    <w:sectPr w:rsidR="00C91951" w:rsidRPr="00705E8D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A2D95"/>
    <w:multiLevelType w:val="hybridMultilevel"/>
    <w:tmpl w:val="D9123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F91F04"/>
    <w:multiLevelType w:val="hybridMultilevel"/>
    <w:tmpl w:val="5B483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51"/>
    <w:rsid w:val="000176E3"/>
    <w:rsid w:val="00024AAE"/>
    <w:rsid w:val="001A0913"/>
    <w:rsid w:val="00206596"/>
    <w:rsid w:val="00464147"/>
    <w:rsid w:val="004F2CC5"/>
    <w:rsid w:val="00554667"/>
    <w:rsid w:val="006530BD"/>
    <w:rsid w:val="006870AA"/>
    <w:rsid w:val="006A444B"/>
    <w:rsid w:val="006D1CCE"/>
    <w:rsid w:val="006E3C48"/>
    <w:rsid w:val="00705E8D"/>
    <w:rsid w:val="00711EA7"/>
    <w:rsid w:val="00712E01"/>
    <w:rsid w:val="007350CB"/>
    <w:rsid w:val="00794E30"/>
    <w:rsid w:val="00803F35"/>
    <w:rsid w:val="0084512B"/>
    <w:rsid w:val="00884F23"/>
    <w:rsid w:val="008F15EE"/>
    <w:rsid w:val="009516D9"/>
    <w:rsid w:val="00962D9B"/>
    <w:rsid w:val="00A904A9"/>
    <w:rsid w:val="00A91791"/>
    <w:rsid w:val="00AB4392"/>
    <w:rsid w:val="00AF0191"/>
    <w:rsid w:val="00B80D76"/>
    <w:rsid w:val="00BB5FCE"/>
    <w:rsid w:val="00C175E9"/>
    <w:rsid w:val="00C91951"/>
    <w:rsid w:val="00D22AD1"/>
    <w:rsid w:val="00D477AF"/>
    <w:rsid w:val="00D53245"/>
    <w:rsid w:val="00DC7E27"/>
    <w:rsid w:val="00DE2B24"/>
    <w:rsid w:val="00E70BB6"/>
    <w:rsid w:val="00EB05E7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9981"/>
  <w15:chartTrackingRefBased/>
  <w15:docId w15:val="{C6E4727C-C963-4C21-81F7-3570C56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E3"/>
    <w:pPr>
      <w:ind w:left="720"/>
      <w:contextualSpacing/>
    </w:pPr>
  </w:style>
  <w:style w:type="table" w:styleId="TableGrid">
    <w:name w:val="Table Grid"/>
    <w:basedOn w:val="TableNormal"/>
    <w:uiPriority w:val="39"/>
    <w:rsid w:val="008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864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Luca Canonico</cp:lastModifiedBy>
  <cp:revision>6</cp:revision>
  <dcterms:created xsi:type="dcterms:W3CDTF">2023-11-16T10:29:00Z</dcterms:created>
  <dcterms:modified xsi:type="dcterms:W3CDTF">2024-04-04T08:18:00Z</dcterms:modified>
</cp:coreProperties>
</file>