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ackground w:color="FFFFFF"/>
  <w:body>
    <w:bookmarkStart w:id="0" w:name="page17"/>
    <w:bookmarkStart w:id="1" w:name="_GoBack"/>
    <w:bookmarkEnd w:id="0"/>
    <w:bookmarkEnd w:id="1"/>
    <w:p w:rsidR="00552FA0" w:rsidRDefault="003A7232">
      <w:pPr>
        <w:spacing w:line="0" w:lineRule="atLeast"/>
        <w:rPr>
          <w:rFonts w:ascii="Arial" w:eastAsia="Arial" w:hAnsi="Arial"/>
          <w:b/>
          <w:color w:val="FFFFFF"/>
          <w:sz w:val="22"/>
        </w:rPr>
      </w:pPr>
      <w:r>
        <w:rPr>
          <w:rFonts w:ascii="Arial" w:eastAsia="Arial" w:hAnsi="Arial"/>
          <w:i/>
          <w:noProof/>
          <w:color w:val="808080"/>
          <w:sz w:val="16"/>
        </w:rPr>
        <mc:AlternateContent>
          <mc:Choice Requires="wps">
            <w:drawing>
              <wp:anchor distT="0" distB="0" distL="114300" distR="114300" simplePos="0" relativeHeight="251105280" behindDoc="1" locked="0" layoutInCell="1" allowOverlap="1" wp14:anchorId="79F58717" wp14:editId="5B4C7730">
                <wp:simplePos x="0" y="0"/>
                <wp:positionH relativeFrom="page">
                  <wp:posOffset>612140</wp:posOffset>
                </wp:positionH>
                <wp:positionV relativeFrom="page">
                  <wp:posOffset>405130</wp:posOffset>
                </wp:positionV>
                <wp:extent cx="6265545" cy="186055"/>
                <wp:effectExtent l="2540" t="0" r="0" b="0"/>
                <wp:wrapNone/>
                <wp:docPr id="1802" name="Rectangle 2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5545" cy="186055"/>
                        </a:xfrm>
                        <a:prstGeom prst="rect">
                          <a:avLst/>
                        </a:prstGeom>
                        <a:solidFill>
                          <a:srgbClr val="3366FF"/>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0" o:spid="_x0000_s1026" style="position:absolute;margin-left:48.2pt;margin-top:31.9pt;width:493.35pt;height:14.65pt;z-index:-252211200;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" fillcolor="#36f" strokecolor="white">
                <w10:wrap anchorx="page" anchory="page"/>
              </v:rect>
            </w:pict>
          </mc:Fallback>
        </mc:AlternateContent>
      </w:r>
      <w:r w:rsidR="00E85ED5">
        <w:rPr>
          <w:rFonts w:ascii="Arial" w:eastAsia="Arial" w:hAnsi="Arial"/>
          <w:b/>
          <w:color w:val="FFFFFF"/>
          <w:sz w:val="22"/>
        </w:rPr>
        <w:t>LAS RONDAS</w:t>
      </w:r>
    </w:p>
    <w:p w:rsidR="00552FA0" w:rsidRDefault="003A7232">
      <w:pPr>
        <w:spacing w:line="20" w:lineRule="exact"/>
        <w:rPr>
          <w:rFonts w:ascii="Times New Roman" w:eastAsia="Times New Roman" w:hAnsi="Times New Roman"/>
        </w:rPr>
      </w:pPr>
      <w:r>
        <w:rPr>
          <w:rFonts w:ascii="Arial" w:eastAsia="Arial" w:hAnsi="Arial"/>
          <w:b/>
          <w:noProof/>
          <w:color w:val="FFFFFF"/>
          <w:sz w:val="22"/>
        </w:rPr>
        <mc:AlternateContent>
          <mc:Choice Requires="wps">
            <w:drawing>
              <wp:anchor distT="0" distB="0" distL="114300" distR="114300" simplePos="0" relativeHeight="251106304"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801" name="Line 2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1" o:spid="_x0000_s1026" style="position:absolute;z-index:-2522101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275" w:lineRule="auto"/>
        <w:ind w:left="180" w:right="120"/>
        <w:rPr>
          <w:rFonts w:ascii="Arial" w:eastAsia="Arial" w:hAnsi="Arial"/>
        </w:rPr>
      </w:pPr>
      <w:r>
        <w:rPr>
          <w:rFonts w:ascii="Arial" w:eastAsia="Arial" w:hAnsi="Arial"/>
        </w:rPr>
        <w:t>Todas las Rondas de Biodanza son ejercicios de comunicación afectiva. Tienen siempre un doble efecto: la integración del grupo y la estimulación de la afectividad.</w:t>
      </w:r>
    </w:p>
    <w:p w:rsidR="00552FA0" w:rsidRDefault="00552FA0">
      <w:pPr>
        <w:spacing w:line="166" w:lineRule="exact"/>
        <w:rPr>
          <w:rFonts w:ascii="Times New Roman" w:eastAsia="Times New Roman" w:hAnsi="Times New Roman"/>
        </w:rPr>
      </w:pPr>
    </w:p>
    <w:p w:rsidR="00552FA0" w:rsidRDefault="00E85ED5">
      <w:pPr>
        <w:spacing w:line="252" w:lineRule="auto"/>
        <w:ind w:left="180" w:right="140"/>
        <w:rPr>
          <w:rFonts w:ascii="Arial" w:eastAsia="Arial" w:hAnsi="Arial"/>
        </w:rPr>
      </w:pPr>
      <w:r>
        <w:rPr>
          <w:rFonts w:ascii="Arial" w:eastAsia="Arial" w:hAnsi="Arial"/>
        </w:rPr>
        <w:t>Lo que cambia es la cualidad de la vivencia, que varia según la consigna. En la práctica, en Biodanza tenemos varios tipos de Rondas, como por ejemplo: Ronda de Integración Inicial, Ronda de Comunicación, Ronda de Contacto Múltiple, Ronda de Mecimiento, Ronda Sinuosa, Ronda de Solidaridad, Ronda de Celebración.</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107328" behindDoc="1" locked="0" layoutInCell="1" allowOverlap="1" wp14:anchorId="148DAD0E" wp14:editId="1A34B466">
                <wp:simplePos x="0" y="0"/>
                <wp:positionH relativeFrom="column">
                  <wp:posOffset>-9525</wp:posOffset>
                </wp:positionH>
                <wp:positionV relativeFrom="paragraph">
                  <wp:posOffset>52070</wp:posOffset>
                </wp:positionV>
                <wp:extent cx="6264910" cy="186690"/>
                <wp:effectExtent l="0" t="4445" r="2540" b="0"/>
                <wp:wrapNone/>
                <wp:docPr id="1800" name="Rectangle 22" descr="sss"/>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2" o:spid="_x0000_s1026" alt="sss" style="position:absolute;margin-left:-.75pt;margin-top:4.1pt;width:493.3pt;height:14.7pt;z-index:-2522091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" fillcolor="#ff9" strokecolor="white"/>
            </w:pict>
          </mc:Fallback>
        </mc:AlternateContent>
      </w:r>
    </w:p>
    <w:p w:rsidR="00552FA0" w:rsidRDefault="00552FA0">
      <w:pPr>
        <w:spacing w:line="67"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RONDA DE INICIACIÓN (o RONDA DE INTEGRACIÓN INICIAL)</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108352"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799" name="Line 2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3" o:spid="_x0000_s1026" style="position:absolute;z-index:-2522081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CMQcnPJAIAAEY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48" w:lineRule="auto"/>
        <w:ind w:left="180" w:right="320"/>
        <w:rPr>
          <w:rFonts w:ascii="Arial" w:eastAsia="Arial" w:hAnsi="Arial"/>
        </w:rPr>
      </w:pPr>
      <w:r>
        <w:rPr>
          <w:rFonts w:ascii="Arial" w:eastAsia="Arial" w:hAnsi="Arial"/>
        </w:rPr>
        <w:t xml:space="preserve">Tiene la característica de una ceremonia en el sentido clásico de iniciar algo importante. Representa la unidad de la comunidad humana. Los participantes se toman de las manos y danzan siguiendo la música que puede ser lenta, afectiva, solemne o alegre. Para Rolando, la Ronda Inicial debía acentuar la comunicacion afectiva. Con el tiempo, músicas </w:t>
      </w:r>
      <w:proofErr w:type="gramStart"/>
      <w:r>
        <w:rPr>
          <w:rFonts w:ascii="Arial" w:eastAsia="Arial" w:hAnsi="Arial"/>
        </w:rPr>
        <w:t>mas</w:t>
      </w:r>
      <w:proofErr w:type="gramEnd"/>
      <w:r>
        <w:rPr>
          <w:rFonts w:ascii="Arial" w:eastAsia="Arial" w:hAnsi="Arial"/>
        </w:rPr>
        <w:t xml:space="preserve"> vitales fueron asociadas a esta ronda, con el fin de elevar el humor desde el principio de la clase (cuando fuese necesario).</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Música :</w:t>
      </w:r>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40"/>
        <w:gridCol w:w="4200"/>
        <w:gridCol w:w="4260"/>
        <w:gridCol w:w="640"/>
      </w:tblGrid>
      <w:tr w:rsidR="00552FA0">
        <w:trPr>
          <w:trHeight w:val="278"/>
        </w:trPr>
        <w:tc>
          <w:tcPr>
            <w:tcW w:w="474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01-04  </w:t>
            </w:r>
            <w:r>
              <w:rPr>
                <w:rFonts w:ascii="Arial" w:eastAsia="Arial" w:hAnsi="Arial"/>
                <w:b/>
                <w:color w:val="000080"/>
              </w:rPr>
              <w:t>(Just Like) Starting Over</w:t>
            </w:r>
          </w:p>
        </w:tc>
        <w:tc>
          <w:tcPr>
            <w:tcW w:w="426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Lennon, John</w:t>
            </w:r>
          </w:p>
        </w:tc>
        <w:tc>
          <w:tcPr>
            <w:tcW w:w="6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3:57</w:t>
            </w:r>
          </w:p>
        </w:tc>
      </w:tr>
      <w:tr w:rsidR="00552FA0">
        <w:trPr>
          <w:trHeight w:val="210"/>
        </w:trPr>
        <w:tc>
          <w:tcPr>
            <w:tcW w:w="540" w:type="dxa"/>
            <w:shd w:val="clear" w:color="auto" w:fill="auto"/>
            <w:vAlign w:val="bottom"/>
          </w:tcPr>
          <w:p w:rsidR="00552FA0" w:rsidRDefault="00552FA0">
            <w:pPr>
              <w:spacing w:line="0" w:lineRule="atLeast"/>
              <w:rPr>
                <w:rFonts w:ascii="Times New Roman" w:eastAsia="Times New Roman" w:hAnsi="Times New Roman"/>
                <w:sz w:val="18"/>
              </w:rPr>
            </w:pPr>
          </w:p>
        </w:tc>
        <w:tc>
          <w:tcPr>
            <w:tcW w:w="8460" w:type="dxa"/>
            <w:gridSpan w:val="2"/>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El principio de la música es lento, permite la conexion en la mirada y tomarse el tiempo de "llegar". Sin</w:t>
            </w:r>
          </w:p>
        </w:tc>
        <w:tc>
          <w:tcPr>
            <w:tcW w:w="640" w:type="dxa"/>
            <w:shd w:val="clear" w:color="auto" w:fill="auto"/>
            <w:vAlign w:val="bottom"/>
          </w:tcPr>
          <w:p w:rsidR="00552FA0" w:rsidRDefault="00552FA0">
            <w:pPr>
              <w:spacing w:line="0" w:lineRule="atLeast"/>
              <w:rPr>
                <w:rFonts w:ascii="Times New Roman" w:eastAsia="Times New Roman" w:hAnsi="Times New Roman"/>
                <w:sz w:val="18"/>
              </w:rPr>
            </w:pPr>
          </w:p>
        </w:tc>
      </w:tr>
      <w:tr w:rsidR="00552FA0">
        <w:trPr>
          <w:trHeight w:val="237"/>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8460" w:type="dxa"/>
            <w:gridSpan w:val="2"/>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embargo, puede ser difiícil para verdaderos debutantes.</w:t>
            </w:r>
          </w:p>
        </w:tc>
        <w:tc>
          <w:tcPr>
            <w:tcW w:w="64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1"/>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02-13</w:t>
            </w:r>
          </w:p>
        </w:tc>
        <w:tc>
          <w:tcPr>
            <w:tcW w:w="4200" w:type="dxa"/>
            <w:shd w:val="clear" w:color="auto" w:fill="auto"/>
            <w:vAlign w:val="bottom"/>
          </w:tcPr>
          <w:p w:rsidR="00552FA0" w:rsidRPr="00F925E2" w:rsidRDefault="00E85ED5">
            <w:pPr>
              <w:spacing w:line="0" w:lineRule="atLeast"/>
              <w:ind w:left="80"/>
              <w:rPr>
                <w:rFonts w:ascii="Arial" w:eastAsia="Arial" w:hAnsi="Arial"/>
                <w:b/>
                <w:color w:val="000080"/>
                <w:lang w:val="en-US"/>
              </w:rPr>
            </w:pPr>
            <w:r w:rsidRPr="00F925E2">
              <w:rPr>
                <w:rFonts w:ascii="Arial" w:eastAsia="Arial" w:hAnsi="Arial"/>
                <w:b/>
                <w:color w:val="000080"/>
                <w:lang w:val="en-US"/>
              </w:rPr>
              <w:t>(They Long To Be) Close To You</w:t>
            </w:r>
          </w:p>
        </w:tc>
        <w:tc>
          <w:tcPr>
            <w:tcW w:w="426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Carpenters</w:t>
            </w:r>
          </w:p>
        </w:tc>
        <w:tc>
          <w:tcPr>
            <w:tcW w:w="6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3:43</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01-18</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A de ó (Estamos chegando)</w:t>
            </w:r>
          </w:p>
        </w:tc>
        <w:tc>
          <w:tcPr>
            <w:tcW w:w="426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Nascimento, Milton</w:t>
            </w:r>
          </w:p>
        </w:tc>
        <w:tc>
          <w:tcPr>
            <w:tcW w:w="6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3:32</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01-12</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A Deusa Dos Orixas</w:t>
            </w:r>
          </w:p>
        </w:tc>
        <w:tc>
          <w:tcPr>
            <w:tcW w:w="426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Nunes, Clara</w:t>
            </w:r>
          </w:p>
        </w:tc>
        <w:tc>
          <w:tcPr>
            <w:tcW w:w="6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2:30</w:t>
            </w:r>
          </w:p>
        </w:tc>
      </w:tr>
      <w:tr w:rsidR="00552FA0">
        <w:trPr>
          <w:trHeight w:val="239"/>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01-21</w:t>
            </w:r>
          </w:p>
        </w:tc>
        <w:tc>
          <w:tcPr>
            <w:tcW w:w="4200" w:type="dxa"/>
            <w:shd w:val="clear" w:color="auto" w:fill="auto"/>
            <w:vAlign w:val="bottom"/>
          </w:tcPr>
          <w:p w:rsidR="00552FA0" w:rsidRPr="00F925E2" w:rsidRDefault="00E85ED5">
            <w:pPr>
              <w:spacing w:line="0" w:lineRule="atLeast"/>
              <w:ind w:left="80"/>
              <w:rPr>
                <w:rFonts w:ascii="Arial" w:eastAsia="Arial" w:hAnsi="Arial"/>
                <w:b/>
                <w:color w:val="000080"/>
                <w:lang w:val="en-US"/>
              </w:rPr>
            </w:pPr>
            <w:r w:rsidRPr="00F925E2">
              <w:rPr>
                <w:rFonts w:ascii="Arial" w:eastAsia="Arial" w:hAnsi="Arial"/>
                <w:b/>
                <w:color w:val="000080"/>
                <w:lang w:val="en-US"/>
              </w:rPr>
              <w:t>Air (on the G-string) - Orchester-Suite 3 D-</w:t>
            </w:r>
          </w:p>
        </w:tc>
        <w:tc>
          <w:tcPr>
            <w:tcW w:w="426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Bach, Johann Sebastian (1685-1750)</w:t>
            </w:r>
          </w:p>
        </w:tc>
        <w:tc>
          <w:tcPr>
            <w:tcW w:w="6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5:19</w:t>
            </w:r>
          </w:p>
        </w:tc>
      </w:tr>
      <w:tr w:rsidR="00552FA0">
        <w:trPr>
          <w:trHeight w:val="278"/>
        </w:trPr>
        <w:tc>
          <w:tcPr>
            <w:tcW w:w="540" w:type="dxa"/>
            <w:shd w:val="clear" w:color="auto" w:fill="auto"/>
            <w:vAlign w:val="bottom"/>
          </w:tcPr>
          <w:p w:rsidR="00552FA0" w:rsidRDefault="00552FA0">
            <w:pPr>
              <w:spacing w:line="0" w:lineRule="atLeast"/>
              <w:rPr>
                <w:rFonts w:ascii="Times New Roman" w:eastAsia="Times New Roman" w:hAnsi="Times New Roman"/>
                <w:sz w:val="24"/>
              </w:rPr>
            </w:pP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Dur - 2, BWV 1068</w:t>
            </w:r>
          </w:p>
        </w:tc>
        <w:tc>
          <w:tcPr>
            <w:tcW w:w="4260" w:type="dxa"/>
            <w:shd w:val="clear" w:color="auto" w:fill="auto"/>
            <w:vAlign w:val="bottom"/>
          </w:tcPr>
          <w:p w:rsidR="00552FA0" w:rsidRDefault="00552FA0">
            <w:pPr>
              <w:spacing w:line="0" w:lineRule="atLeast"/>
              <w:rPr>
                <w:rFonts w:ascii="Times New Roman" w:eastAsia="Times New Roman" w:hAnsi="Times New Roman"/>
                <w:sz w:val="24"/>
              </w:rPr>
            </w:pPr>
          </w:p>
        </w:tc>
        <w:tc>
          <w:tcPr>
            <w:tcW w:w="640" w:type="dxa"/>
            <w:shd w:val="clear" w:color="auto" w:fill="auto"/>
            <w:vAlign w:val="bottom"/>
          </w:tcPr>
          <w:p w:rsidR="00552FA0" w:rsidRDefault="00552FA0">
            <w:pPr>
              <w:spacing w:line="0" w:lineRule="atLeast"/>
              <w:rPr>
                <w:rFonts w:ascii="Times New Roman" w:eastAsia="Times New Roman" w:hAnsi="Times New Roman"/>
                <w:sz w:val="24"/>
              </w:rPr>
            </w:pPr>
          </w:p>
        </w:tc>
      </w:tr>
      <w:tr w:rsidR="00552FA0">
        <w:trPr>
          <w:trHeight w:val="240"/>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01-19</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Allegro - Concerto 'La primavera' in Mi</w:t>
            </w:r>
          </w:p>
        </w:tc>
        <w:tc>
          <w:tcPr>
            <w:tcW w:w="426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Vivaldi, Antonio (1678-1741)</w:t>
            </w:r>
          </w:p>
        </w:tc>
        <w:tc>
          <w:tcPr>
            <w:tcW w:w="6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3:29</w:t>
            </w:r>
          </w:p>
        </w:tc>
      </w:tr>
      <w:tr w:rsidR="00552FA0">
        <w:trPr>
          <w:trHeight w:val="231"/>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Maggiore - 1 (Le quattro stagioni op.8/1,</w:t>
            </w:r>
          </w:p>
        </w:tc>
        <w:tc>
          <w:tcPr>
            <w:tcW w:w="4260" w:type="dxa"/>
            <w:shd w:val="clear" w:color="auto" w:fill="auto"/>
            <w:vAlign w:val="bottom"/>
          </w:tcPr>
          <w:p w:rsidR="00552FA0" w:rsidRDefault="00552FA0">
            <w:pPr>
              <w:spacing w:line="0" w:lineRule="atLeast"/>
              <w:rPr>
                <w:rFonts w:ascii="Times New Roman" w:eastAsia="Times New Roman" w:hAnsi="Times New Roman"/>
              </w:rPr>
            </w:pPr>
          </w:p>
        </w:tc>
        <w:tc>
          <w:tcPr>
            <w:tcW w:w="64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78"/>
        </w:trPr>
        <w:tc>
          <w:tcPr>
            <w:tcW w:w="540" w:type="dxa"/>
            <w:shd w:val="clear" w:color="auto" w:fill="auto"/>
            <w:vAlign w:val="bottom"/>
          </w:tcPr>
          <w:p w:rsidR="00552FA0" w:rsidRDefault="00552FA0">
            <w:pPr>
              <w:spacing w:line="0" w:lineRule="atLeast"/>
              <w:rPr>
                <w:rFonts w:ascii="Times New Roman" w:eastAsia="Times New Roman" w:hAnsi="Times New Roman"/>
                <w:sz w:val="24"/>
              </w:rPr>
            </w:pP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RV 269)</w:t>
            </w:r>
          </w:p>
        </w:tc>
        <w:tc>
          <w:tcPr>
            <w:tcW w:w="4260" w:type="dxa"/>
            <w:shd w:val="clear" w:color="auto" w:fill="auto"/>
            <w:vAlign w:val="bottom"/>
          </w:tcPr>
          <w:p w:rsidR="00552FA0" w:rsidRDefault="00552FA0">
            <w:pPr>
              <w:spacing w:line="0" w:lineRule="atLeast"/>
              <w:rPr>
                <w:rFonts w:ascii="Times New Roman" w:eastAsia="Times New Roman" w:hAnsi="Times New Roman"/>
                <w:sz w:val="24"/>
              </w:rPr>
            </w:pPr>
          </w:p>
        </w:tc>
        <w:tc>
          <w:tcPr>
            <w:tcW w:w="640" w:type="dxa"/>
            <w:shd w:val="clear" w:color="auto" w:fill="auto"/>
            <w:vAlign w:val="bottom"/>
          </w:tcPr>
          <w:p w:rsidR="00552FA0" w:rsidRDefault="00552FA0">
            <w:pPr>
              <w:spacing w:line="0" w:lineRule="atLeast"/>
              <w:rPr>
                <w:rFonts w:ascii="Times New Roman" w:eastAsia="Times New Roman" w:hAnsi="Times New Roman"/>
                <w:sz w:val="24"/>
              </w:rPr>
            </w:pPr>
          </w:p>
        </w:tc>
      </w:tr>
      <w:tr w:rsidR="00552FA0">
        <w:trPr>
          <w:trHeight w:val="241"/>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07-21</w:t>
            </w:r>
          </w:p>
        </w:tc>
        <w:tc>
          <w:tcPr>
            <w:tcW w:w="4200" w:type="dxa"/>
            <w:shd w:val="clear" w:color="auto" w:fill="auto"/>
            <w:vAlign w:val="bottom"/>
          </w:tcPr>
          <w:p w:rsidR="00552FA0" w:rsidRPr="00F925E2" w:rsidRDefault="00E85ED5">
            <w:pPr>
              <w:spacing w:line="0" w:lineRule="atLeast"/>
              <w:ind w:left="80"/>
              <w:rPr>
                <w:rFonts w:ascii="Arial" w:eastAsia="Arial" w:hAnsi="Arial"/>
                <w:b/>
                <w:color w:val="000080"/>
                <w:lang w:val="en-US"/>
              </w:rPr>
            </w:pPr>
            <w:r w:rsidRPr="00F925E2">
              <w:rPr>
                <w:rFonts w:ascii="Arial" w:eastAsia="Arial" w:hAnsi="Arial"/>
                <w:b/>
                <w:color w:val="000080"/>
                <w:lang w:val="en-US"/>
              </w:rPr>
              <w:t>An der schönen blauen Donau [Part],</w:t>
            </w:r>
          </w:p>
        </w:tc>
        <w:tc>
          <w:tcPr>
            <w:tcW w:w="426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Strauss II, Johann (1825-1899)</w:t>
            </w:r>
          </w:p>
        </w:tc>
        <w:tc>
          <w:tcPr>
            <w:tcW w:w="6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3:01</w:t>
            </w:r>
          </w:p>
        </w:tc>
      </w:tr>
      <w:tr w:rsidR="00552FA0">
        <w:trPr>
          <w:trHeight w:val="276"/>
        </w:trPr>
        <w:tc>
          <w:tcPr>
            <w:tcW w:w="540" w:type="dxa"/>
            <w:shd w:val="clear" w:color="auto" w:fill="auto"/>
            <w:vAlign w:val="bottom"/>
          </w:tcPr>
          <w:p w:rsidR="00552FA0" w:rsidRDefault="00552FA0">
            <w:pPr>
              <w:spacing w:line="0" w:lineRule="atLeast"/>
              <w:rPr>
                <w:rFonts w:ascii="Times New Roman" w:eastAsia="Times New Roman" w:hAnsi="Times New Roman"/>
                <w:sz w:val="23"/>
              </w:rPr>
            </w:pP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op.314</w:t>
            </w:r>
          </w:p>
        </w:tc>
        <w:tc>
          <w:tcPr>
            <w:tcW w:w="4260" w:type="dxa"/>
            <w:shd w:val="clear" w:color="auto" w:fill="auto"/>
            <w:vAlign w:val="bottom"/>
          </w:tcPr>
          <w:p w:rsidR="00552FA0" w:rsidRDefault="00552FA0">
            <w:pPr>
              <w:spacing w:line="0" w:lineRule="atLeast"/>
              <w:rPr>
                <w:rFonts w:ascii="Times New Roman" w:eastAsia="Times New Roman" w:hAnsi="Times New Roman"/>
                <w:sz w:val="23"/>
              </w:rPr>
            </w:pPr>
          </w:p>
        </w:tc>
        <w:tc>
          <w:tcPr>
            <w:tcW w:w="640" w:type="dxa"/>
            <w:shd w:val="clear" w:color="auto" w:fill="auto"/>
            <w:vAlign w:val="bottom"/>
          </w:tcPr>
          <w:p w:rsidR="00552FA0" w:rsidRDefault="00552FA0">
            <w:pPr>
              <w:spacing w:line="0" w:lineRule="atLeast"/>
              <w:rPr>
                <w:rFonts w:ascii="Times New Roman" w:eastAsia="Times New Roman" w:hAnsi="Times New Roman"/>
                <w:sz w:val="23"/>
              </w:rPr>
            </w:pP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01-16</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Aquarela do Brasil</w:t>
            </w:r>
          </w:p>
        </w:tc>
        <w:tc>
          <w:tcPr>
            <w:tcW w:w="426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Santiago, Emílio</w:t>
            </w:r>
          </w:p>
        </w:tc>
        <w:tc>
          <w:tcPr>
            <w:tcW w:w="6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5:31</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01-07</w:t>
            </w:r>
          </w:p>
        </w:tc>
        <w:tc>
          <w:tcPr>
            <w:tcW w:w="4200" w:type="dxa"/>
            <w:shd w:val="clear" w:color="auto" w:fill="auto"/>
            <w:vAlign w:val="bottom"/>
          </w:tcPr>
          <w:p w:rsidR="00552FA0" w:rsidRPr="00F925E2" w:rsidRDefault="00E85ED5">
            <w:pPr>
              <w:spacing w:line="0" w:lineRule="atLeast"/>
              <w:ind w:left="80"/>
              <w:rPr>
                <w:rFonts w:ascii="Arial" w:eastAsia="Arial" w:hAnsi="Arial"/>
                <w:b/>
                <w:color w:val="000080"/>
                <w:lang w:val="en-US"/>
              </w:rPr>
            </w:pPr>
            <w:r w:rsidRPr="00F925E2">
              <w:rPr>
                <w:rFonts w:ascii="Arial" w:eastAsia="Arial" w:hAnsi="Arial"/>
                <w:b/>
                <w:color w:val="000080"/>
                <w:lang w:val="en-US"/>
              </w:rPr>
              <w:t>Ballad Of Sir Frankie Crisp (Let It Roll)</w:t>
            </w:r>
          </w:p>
        </w:tc>
        <w:tc>
          <w:tcPr>
            <w:tcW w:w="426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Harrison, George</w:t>
            </w:r>
          </w:p>
        </w:tc>
        <w:tc>
          <w:tcPr>
            <w:tcW w:w="6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3:49</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01-06</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Behind That Locked Door</w:t>
            </w:r>
          </w:p>
        </w:tc>
        <w:tc>
          <w:tcPr>
            <w:tcW w:w="426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Harrison, George</w:t>
            </w:r>
          </w:p>
        </w:tc>
        <w:tc>
          <w:tcPr>
            <w:tcW w:w="6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3:07</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03-09</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Conto de Areia</w:t>
            </w:r>
          </w:p>
        </w:tc>
        <w:tc>
          <w:tcPr>
            <w:tcW w:w="426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Nunes, Clara</w:t>
            </w:r>
          </w:p>
        </w:tc>
        <w:tc>
          <w:tcPr>
            <w:tcW w:w="6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3:40</w:t>
            </w:r>
          </w:p>
        </w:tc>
      </w:tr>
      <w:tr w:rsidR="00552FA0">
        <w:trPr>
          <w:trHeight w:val="286"/>
        </w:trPr>
        <w:tc>
          <w:tcPr>
            <w:tcW w:w="474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21-11  </w:t>
            </w:r>
            <w:r>
              <w:rPr>
                <w:rFonts w:ascii="Arial" w:eastAsia="Arial" w:hAnsi="Arial"/>
                <w:b/>
                <w:color w:val="000080"/>
              </w:rPr>
              <w:t>Danadinho Danado (com Martinho da Vila)</w:t>
            </w:r>
          </w:p>
        </w:tc>
        <w:tc>
          <w:tcPr>
            <w:tcW w:w="426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Simone</w:t>
            </w:r>
          </w:p>
        </w:tc>
        <w:tc>
          <w:tcPr>
            <w:tcW w:w="6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4:39</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05-02</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Esperando Na Janela</w:t>
            </w:r>
          </w:p>
        </w:tc>
        <w:tc>
          <w:tcPr>
            <w:tcW w:w="426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Gil, Gilberto</w:t>
            </w:r>
          </w:p>
        </w:tc>
        <w:tc>
          <w:tcPr>
            <w:tcW w:w="6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4:21</w:t>
            </w:r>
          </w:p>
        </w:tc>
      </w:tr>
      <w:tr w:rsidR="00552FA0">
        <w:trPr>
          <w:trHeight w:val="286"/>
        </w:trPr>
        <w:tc>
          <w:tcPr>
            <w:tcW w:w="474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11-05  </w:t>
            </w:r>
            <w:r>
              <w:rPr>
                <w:rFonts w:ascii="Arial" w:eastAsia="Arial" w:hAnsi="Arial"/>
                <w:b/>
                <w:color w:val="000080"/>
              </w:rPr>
              <w:t>Evening Falls…</w:t>
            </w:r>
          </w:p>
        </w:tc>
        <w:tc>
          <w:tcPr>
            <w:tcW w:w="426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Enya</w:t>
            </w:r>
          </w:p>
        </w:tc>
        <w:tc>
          <w:tcPr>
            <w:tcW w:w="6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3:49</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01-14</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Fim de Reinado (ao vivo)</w:t>
            </w:r>
          </w:p>
        </w:tc>
        <w:tc>
          <w:tcPr>
            <w:tcW w:w="426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Carvalho, Beth</w:t>
            </w:r>
          </w:p>
        </w:tc>
        <w:tc>
          <w:tcPr>
            <w:tcW w:w="6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2:27</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04-10</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Folhas secas (ao vivo)</w:t>
            </w:r>
          </w:p>
        </w:tc>
        <w:tc>
          <w:tcPr>
            <w:tcW w:w="426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Carvalho, Beth</w:t>
            </w:r>
          </w:p>
        </w:tc>
        <w:tc>
          <w:tcPr>
            <w:tcW w:w="6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2:27</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01-01</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Free As A Bird</w:t>
            </w:r>
          </w:p>
        </w:tc>
        <w:tc>
          <w:tcPr>
            <w:tcW w:w="426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The Beatles</w:t>
            </w:r>
          </w:p>
        </w:tc>
        <w:tc>
          <w:tcPr>
            <w:tcW w:w="6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4:02</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01-09</w:t>
            </w:r>
          </w:p>
        </w:tc>
        <w:tc>
          <w:tcPr>
            <w:tcW w:w="4200" w:type="dxa"/>
            <w:shd w:val="clear" w:color="auto" w:fill="auto"/>
            <w:vAlign w:val="bottom"/>
          </w:tcPr>
          <w:p w:rsidR="00552FA0" w:rsidRPr="00F925E2" w:rsidRDefault="00E85ED5">
            <w:pPr>
              <w:spacing w:line="0" w:lineRule="atLeast"/>
              <w:ind w:left="80"/>
              <w:rPr>
                <w:rFonts w:ascii="Arial" w:eastAsia="Arial" w:hAnsi="Arial"/>
                <w:b/>
                <w:color w:val="000080"/>
                <w:lang w:val="en-US"/>
              </w:rPr>
            </w:pPr>
            <w:r w:rsidRPr="00F925E2">
              <w:rPr>
                <w:rFonts w:ascii="Arial" w:eastAsia="Arial" w:hAnsi="Arial"/>
                <w:b/>
                <w:color w:val="000080"/>
                <w:lang w:val="en-US"/>
              </w:rPr>
              <w:t>Give Me Love (Give Me Peace On Earth)</w:t>
            </w:r>
          </w:p>
        </w:tc>
        <w:tc>
          <w:tcPr>
            <w:tcW w:w="426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Harrison, George</w:t>
            </w:r>
          </w:p>
        </w:tc>
        <w:tc>
          <w:tcPr>
            <w:tcW w:w="6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3:34</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01-03</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I Me Mine</w:t>
            </w:r>
          </w:p>
        </w:tc>
        <w:tc>
          <w:tcPr>
            <w:tcW w:w="426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The Beatles</w:t>
            </w:r>
          </w:p>
        </w:tc>
        <w:tc>
          <w:tcPr>
            <w:tcW w:w="6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2:26</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04-06</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Juizio final</w:t>
            </w:r>
          </w:p>
        </w:tc>
        <w:tc>
          <w:tcPr>
            <w:tcW w:w="426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Nunes, Clara</w:t>
            </w:r>
          </w:p>
        </w:tc>
        <w:tc>
          <w:tcPr>
            <w:tcW w:w="6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2:54</w:t>
            </w:r>
          </w:p>
        </w:tc>
      </w:tr>
      <w:tr w:rsidR="00552FA0">
        <w:trPr>
          <w:trHeight w:val="241"/>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15-15</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Largo - Concerto 'La primavera' in Mi</w:t>
            </w:r>
          </w:p>
        </w:tc>
        <w:tc>
          <w:tcPr>
            <w:tcW w:w="426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Vivaldi, Antonio (1678-1741)</w:t>
            </w:r>
          </w:p>
        </w:tc>
        <w:tc>
          <w:tcPr>
            <w:tcW w:w="6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2:47</w:t>
            </w:r>
          </w:p>
        </w:tc>
      </w:tr>
      <w:tr w:rsidR="00552FA0">
        <w:trPr>
          <w:trHeight w:val="231"/>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Maggiore - 2 (Le quattro stagioni op.8/1,</w:t>
            </w:r>
          </w:p>
        </w:tc>
        <w:tc>
          <w:tcPr>
            <w:tcW w:w="4260" w:type="dxa"/>
            <w:shd w:val="clear" w:color="auto" w:fill="auto"/>
            <w:vAlign w:val="bottom"/>
          </w:tcPr>
          <w:p w:rsidR="00552FA0" w:rsidRDefault="00552FA0">
            <w:pPr>
              <w:spacing w:line="0" w:lineRule="atLeast"/>
              <w:rPr>
                <w:rFonts w:ascii="Times New Roman" w:eastAsia="Times New Roman" w:hAnsi="Times New Roman"/>
              </w:rPr>
            </w:pPr>
          </w:p>
        </w:tc>
        <w:tc>
          <w:tcPr>
            <w:tcW w:w="64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76"/>
        </w:trPr>
        <w:tc>
          <w:tcPr>
            <w:tcW w:w="540" w:type="dxa"/>
            <w:shd w:val="clear" w:color="auto" w:fill="auto"/>
            <w:vAlign w:val="bottom"/>
          </w:tcPr>
          <w:p w:rsidR="00552FA0" w:rsidRDefault="00552FA0">
            <w:pPr>
              <w:spacing w:line="0" w:lineRule="atLeast"/>
              <w:rPr>
                <w:rFonts w:ascii="Times New Roman" w:eastAsia="Times New Roman" w:hAnsi="Times New Roman"/>
                <w:sz w:val="23"/>
              </w:rPr>
            </w:pP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RV 269)</w:t>
            </w:r>
          </w:p>
        </w:tc>
        <w:tc>
          <w:tcPr>
            <w:tcW w:w="4260" w:type="dxa"/>
            <w:shd w:val="clear" w:color="auto" w:fill="auto"/>
            <w:vAlign w:val="bottom"/>
          </w:tcPr>
          <w:p w:rsidR="00552FA0" w:rsidRDefault="00552FA0">
            <w:pPr>
              <w:spacing w:line="0" w:lineRule="atLeast"/>
              <w:rPr>
                <w:rFonts w:ascii="Times New Roman" w:eastAsia="Times New Roman" w:hAnsi="Times New Roman"/>
                <w:sz w:val="23"/>
              </w:rPr>
            </w:pPr>
          </w:p>
        </w:tc>
        <w:tc>
          <w:tcPr>
            <w:tcW w:w="640" w:type="dxa"/>
            <w:shd w:val="clear" w:color="auto" w:fill="auto"/>
            <w:vAlign w:val="bottom"/>
          </w:tcPr>
          <w:p w:rsidR="00552FA0" w:rsidRDefault="00552FA0">
            <w:pPr>
              <w:spacing w:line="0" w:lineRule="atLeast"/>
              <w:rPr>
                <w:rFonts w:ascii="Times New Roman" w:eastAsia="Times New Roman" w:hAnsi="Times New Roman"/>
                <w:sz w:val="23"/>
              </w:rPr>
            </w:pP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04-02</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Lenda das Sereias, Rainha do Mar</w:t>
            </w:r>
          </w:p>
        </w:tc>
        <w:tc>
          <w:tcPr>
            <w:tcW w:w="426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Monte, Marisa</w:t>
            </w:r>
          </w:p>
        </w:tc>
        <w:tc>
          <w:tcPr>
            <w:tcW w:w="6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4:08</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04-16</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Na linha do mar</w:t>
            </w:r>
          </w:p>
        </w:tc>
        <w:tc>
          <w:tcPr>
            <w:tcW w:w="426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Nunes, Clara</w:t>
            </w:r>
          </w:p>
        </w:tc>
        <w:tc>
          <w:tcPr>
            <w:tcW w:w="6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2:59</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01-13</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O mar Serenou</w:t>
            </w:r>
          </w:p>
        </w:tc>
        <w:tc>
          <w:tcPr>
            <w:tcW w:w="426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Nunes, Clara</w:t>
            </w:r>
          </w:p>
        </w:tc>
        <w:tc>
          <w:tcPr>
            <w:tcW w:w="6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3:00</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04-01</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Preciso me encontrar</w:t>
            </w:r>
          </w:p>
        </w:tc>
        <w:tc>
          <w:tcPr>
            <w:tcW w:w="426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Monte, Marisa</w:t>
            </w:r>
          </w:p>
        </w:tc>
        <w:tc>
          <w:tcPr>
            <w:tcW w:w="6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3:33</w:t>
            </w:r>
          </w:p>
        </w:tc>
      </w:tr>
      <w:tr w:rsidR="00552FA0">
        <w:trPr>
          <w:trHeight w:val="286"/>
        </w:trPr>
        <w:tc>
          <w:tcPr>
            <w:tcW w:w="474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05-04  </w:t>
            </w:r>
            <w:r>
              <w:rPr>
                <w:rFonts w:ascii="Arial" w:eastAsia="Arial" w:hAnsi="Arial"/>
                <w:b/>
                <w:color w:val="000080"/>
              </w:rPr>
              <w:t>Que Nem Vem Vem</w:t>
            </w:r>
          </w:p>
        </w:tc>
        <w:tc>
          <w:tcPr>
            <w:tcW w:w="426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Ramalho, Elba</w:t>
            </w:r>
          </w:p>
        </w:tc>
        <w:tc>
          <w:tcPr>
            <w:tcW w:w="6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2:46</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04-17</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Queixa</w:t>
            </w:r>
          </w:p>
        </w:tc>
        <w:tc>
          <w:tcPr>
            <w:tcW w:w="426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Veloso, Caetano</w:t>
            </w:r>
          </w:p>
        </w:tc>
        <w:tc>
          <w:tcPr>
            <w:tcW w:w="6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4:27</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02-12</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Sleep Warm</w:t>
            </w:r>
          </w:p>
        </w:tc>
        <w:tc>
          <w:tcPr>
            <w:tcW w:w="426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Williams, Paul</w:t>
            </w:r>
          </w:p>
        </w:tc>
        <w:tc>
          <w:tcPr>
            <w:tcW w:w="6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4:26</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02-14</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Stewball</w:t>
            </w:r>
          </w:p>
        </w:tc>
        <w:tc>
          <w:tcPr>
            <w:tcW w:w="426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Baez, Joan</w:t>
            </w:r>
          </w:p>
        </w:tc>
        <w:tc>
          <w:tcPr>
            <w:tcW w:w="6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2:59</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01-11</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Tema de Amor de Gabriela</w:t>
            </w:r>
          </w:p>
        </w:tc>
        <w:tc>
          <w:tcPr>
            <w:tcW w:w="426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Costa, Gal / Jobim, Tom</w:t>
            </w:r>
          </w:p>
        </w:tc>
        <w:tc>
          <w:tcPr>
            <w:tcW w:w="6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4:04</w:t>
            </w:r>
          </w:p>
        </w:tc>
      </w:tr>
      <w:tr w:rsidR="00552FA0">
        <w:trPr>
          <w:trHeight w:val="286"/>
        </w:trPr>
        <w:tc>
          <w:tcPr>
            <w:tcW w:w="474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01-17  </w:t>
            </w:r>
            <w:r>
              <w:rPr>
                <w:rFonts w:ascii="Arial" w:eastAsia="Arial" w:hAnsi="Arial"/>
                <w:b/>
                <w:color w:val="000080"/>
              </w:rPr>
              <w:t>Tô Voltando</w:t>
            </w:r>
          </w:p>
        </w:tc>
        <w:tc>
          <w:tcPr>
            <w:tcW w:w="426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Simone</w:t>
            </w:r>
          </w:p>
        </w:tc>
        <w:tc>
          <w:tcPr>
            <w:tcW w:w="6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3:57</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01-10</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We've Only Just Begun</w:t>
            </w:r>
          </w:p>
        </w:tc>
        <w:tc>
          <w:tcPr>
            <w:tcW w:w="426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Carpenters</w:t>
            </w:r>
          </w:p>
        </w:tc>
        <w:tc>
          <w:tcPr>
            <w:tcW w:w="6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3:05</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109376" behindDoc="1" locked="0" layoutInCell="1" allowOverlap="1">
                <wp:simplePos x="0" y="0"/>
                <wp:positionH relativeFrom="column">
                  <wp:posOffset>-9525</wp:posOffset>
                </wp:positionH>
                <wp:positionV relativeFrom="paragraph">
                  <wp:posOffset>148590</wp:posOffset>
                </wp:positionV>
                <wp:extent cx="6264275" cy="0"/>
                <wp:effectExtent l="9525" t="15240" r="12700" b="13335"/>
                <wp:wrapNone/>
                <wp:docPr id="1798" name="Line 2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4" o:spid="_x0000_s1026" style="position:absolute;z-index:-2522071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1.7pt" to="492.5pt,11.7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642" w:right="1100" w:bottom="87" w:left="980" w:header="0" w:footer="0" w:gutter="0"/>
          <w:cols w:space="0" w:equalWidth="0">
            <w:col w:w="9820"/>
          </w:cols>
          <w:docGrid w:linePitch="360"/>
        </w:sectPr>
      </w:pPr>
    </w:p>
    <w:p w:rsidR="00552FA0" w:rsidRDefault="00552FA0">
      <w:pPr>
        <w:spacing w:line="30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3280"/>
        <w:gridCol w:w="3840"/>
        <w:gridCol w:w="1960"/>
      </w:tblGrid>
      <w:tr w:rsidR="00552FA0">
        <w:trPr>
          <w:trHeight w:val="278"/>
        </w:trPr>
        <w:tc>
          <w:tcPr>
            <w:tcW w:w="560" w:type="dxa"/>
            <w:shd w:val="clear" w:color="auto" w:fill="auto"/>
            <w:vAlign w:val="bottom"/>
          </w:tcPr>
          <w:p w:rsidR="00552FA0" w:rsidRDefault="00E85ED5">
            <w:pPr>
              <w:spacing w:line="0" w:lineRule="atLeast"/>
              <w:jc w:val="right"/>
              <w:rPr>
                <w:rFonts w:ascii="Arial" w:eastAsia="Arial" w:hAnsi="Arial"/>
                <w:w w:val="93"/>
              </w:rPr>
            </w:pPr>
            <w:bookmarkStart w:id="2" w:name="page18"/>
            <w:bookmarkEnd w:id="2"/>
            <w:r>
              <w:rPr>
                <w:rFonts w:ascii="Arial" w:eastAsia="Arial" w:hAnsi="Arial"/>
                <w:w w:val="93"/>
              </w:rPr>
              <w:t>02-10</w:t>
            </w:r>
          </w:p>
        </w:tc>
        <w:tc>
          <w:tcPr>
            <w:tcW w:w="32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We've Only Just Begun</w:t>
            </w:r>
          </w:p>
        </w:tc>
        <w:tc>
          <w:tcPr>
            <w:tcW w:w="3840" w:type="dxa"/>
            <w:shd w:val="clear" w:color="auto" w:fill="auto"/>
            <w:vAlign w:val="bottom"/>
          </w:tcPr>
          <w:p w:rsidR="00552FA0" w:rsidRDefault="00E85ED5">
            <w:pPr>
              <w:spacing w:line="0" w:lineRule="atLeast"/>
              <w:ind w:left="1000"/>
              <w:rPr>
                <w:rFonts w:ascii="Arial" w:eastAsia="Arial" w:hAnsi="Arial"/>
              </w:rPr>
            </w:pPr>
            <w:r>
              <w:rPr>
                <w:rFonts w:ascii="Arial" w:eastAsia="Arial" w:hAnsi="Arial"/>
              </w:rPr>
              <w:t>Williams, Paul</w:t>
            </w:r>
          </w:p>
        </w:tc>
        <w:tc>
          <w:tcPr>
            <w:tcW w:w="19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3:21</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02-21</w:t>
            </w:r>
          </w:p>
        </w:tc>
        <w:tc>
          <w:tcPr>
            <w:tcW w:w="32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Xote das meninas</w:t>
            </w:r>
          </w:p>
        </w:tc>
        <w:tc>
          <w:tcPr>
            <w:tcW w:w="3840" w:type="dxa"/>
            <w:shd w:val="clear" w:color="auto" w:fill="auto"/>
            <w:vAlign w:val="bottom"/>
          </w:tcPr>
          <w:p w:rsidR="00552FA0" w:rsidRDefault="00E85ED5">
            <w:pPr>
              <w:spacing w:line="0" w:lineRule="atLeast"/>
              <w:ind w:left="1000"/>
              <w:rPr>
                <w:rFonts w:ascii="Arial" w:eastAsia="Arial" w:hAnsi="Arial"/>
              </w:rPr>
            </w:pPr>
            <w:r>
              <w:rPr>
                <w:rFonts w:ascii="Arial" w:eastAsia="Arial" w:hAnsi="Arial"/>
              </w:rPr>
              <w:t>Monte, Marisa</w:t>
            </w:r>
          </w:p>
        </w:tc>
        <w:tc>
          <w:tcPr>
            <w:tcW w:w="19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4:07</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110400" behindDoc="1" locked="0" layoutInCell="1" allowOverlap="1">
                <wp:simplePos x="0" y="0"/>
                <wp:positionH relativeFrom="column">
                  <wp:posOffset>-9525</wp:posOffset>
                </wp:positionH>
                <wp:positionV relativeFrom="paragraph">
                  <wp:posOffset>80010</wp:posOffset>
                </wp:positionV>
                <wp:extent cx="6264910" cy="186690"/>
                <wp:effectExtent l="0" t="3810" r="2540" b="0"/>
                <wp:wrapNone/>
                <wp:docPr id="1797" name="Rectangle 2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5" o:spid="_x0000_s1026" style="position:absolute;margin-left:-.75pt;margin-top:6.3pt;width:493.3pt;height:14.7pt;z-index:-2522060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RONDA SINUOSA</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111424"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796" name="Line 2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6" o:spid="_x0000_s1026" style="position:absolute;z-index:-2522050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246" w:lineRule="auto"/>
        <w:ind w:left="180" w:right="100"/>
        <w:rPr>
          <w:rFonts w:ascii="Arial" w:eastAsia="Arial" w:hAnsi="Arial"/>
        </w:rPr>
      </w:pPr>
      <w:r>
        <w:rPr>
          <w:rFonts w:ascii="Arial" w:eastAsia="Arial" w:hAnsi="Arial"/>
        </w:rPr>
        <w:t>La Ronda Sinuosa puede adquirir características distintas dependiendo de la música. Con una música lenta y dulce (por ejemplo: “Tema de amor para Gabriela” interpretada por Gal Costa y Tom Jobim u “Ordinary fool” por Paul Williams) se da la oportunidad a las personas de realizar un contacto y una vinculación mayores, por eso hay que proponerla en grupos de profundización. En cambio, esta misma Ronda, con una música alegre y euforizante (como “Aquarela Brasileira” interpretada por Emilio Santiago), es útil especialmente para los cursos de inicio; la música más activa reduce las posibilidades de contacto, de esta manera el alumno nuevo no se siente cohibido, sino más libre y al mismo tiempo en conexión con sus compañeros.</w:t>
      </w:r>
    </w:p>
    <w:p w:rsidR="00552FA0" w:rsidRDefault="00552FA0">
      <w:pPr>
        <w:spacing w:line="193"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La Ronda Sinuosa puede proponerse como segundo ejercicio después de la Ronda de Iniciación.</w:t>
      </w:r>
    </w:p>
    <w:p w:rsidR="00552FA0" w:rsidRDefault="00552FA0">
      <w:pPr>
        <w:spacing w:line="35"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Descripción :</w:t>
      </w:r>
    </w:p>
    <w:p w:rsidR="00552FA0" w:rsidRDefault="00552FA0">
      <w:pPr>
        <w:spacing w:line="51" w:lineRule="exact"/>
        <w:rPr>
          <w:rFonts w:ascii="Times New Roman" w:eastAsia="Times New Roman" w:hAnsi="Times New Roman"/>
        </w:rPr>
      </w:pPr>
    </w:p>
    <w:p w:rsidR="00552FA0" w:rsidRDefault="00E85ED5">
      <w:pPr>
        <w:spacing w:line="250" w:lineRule="auto"/>
        <w:ind w:left="180" w:right="340"/>
        <w:rPr>
          <w:rFonts w:ascii="Arial" w:eastAsia="Arial" w:hAnsi="Arial"/>
        </w:rPr>
      </w:pPr>
      <w:r>
        <w:rPr>
          <w:rFonts w:ascii="Arial" w:eastAsia="Arial" w:hAnsi="Arial"/>
        </w:rPr>
        <w:t>Puede ser utilizada al comienzo o al final de la sesión (su característica es de saludo, recibirse o despedirse). No es una ronda circular sino fluctuante, que da la posibilidad a los alumnos de acercarse y alejarse de los compañeros, de mirarse y, eventualmente, de darse un beso de saludo. Quedan de todas maneras tomados de las manos de los compañeros de los lados.</w:t>
      </w:r>
    </w:p>
    <w:p w:rsidR="00552FA0" w:rsidRDefault="00552FA0">
      <w:pPr>
        <w:spacing w:line="189" w:lineRule="exact"/>
        <w:rPr>
          <w:rFonts w:ascii="Times New Roman" w:eastAsia="Times New Roman" w:hAnsi="Times New Roman"/>
        </w:rPr>
      </w:pPr>
    </w:p>
    <w:p w:rsidR="00552FA0" w:rsidRDefault="00E85ED5">
      <w:pPr>
        <w:spacing w:line="253" w:lineRule="auto"/>
        <w:ind w:left="180" w:right="400"/>
        <w:rPr>
          <w:rFonts w:ascii="Arial" w:eastAsia="Arial" w:hAnsi="Arial"/>
        </w:rPr>
      </w:pPr>
      <w:r>
        <w:rPr>
          <w:rFonts w:ascii="Arial" w:eastAsia="Arial" w:hAnsi="Arial"/>
        </w:rPr>
        <w:t>Su característica es de permitir una integración más rápida, porque los alumnos se acercan con más confianza y sin miedo, sin que se sientan en peligro, se miran y comienzan a reconocerse: es una ronda interesante para la integración.</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Note CIMEB :</w:t>
      </w:r>
    </w:p>
    <w:p w:rsidR="00552FA0" w:rsidRDefault="00552FA0">
      <w:pPr>
        <w:spacing w:line="51" w:lineRule="exact"/>
        <w:rPr>
          <w:rFonts w:ascii="Times New Roman" w:eastAsia="Times New Roman" w:hAnsi="Times New Roman"/>
        </w:rPr>
      </w:pPr>
    </w:p>
    <w:p w:rsidR="00552FA0" w:rsidRDefault="00E85ED5">
      <w:pPr>
        <w:spacing w:line="254" w:lineRule="auto"/>
        <w:ind w:left="180" w:right="380"/>
        <w:rPr>
          <w:rFonts w:ascii="Arial" w:eastAsia="Arial" w:hAnsi="Arial"/>
        </w:rPr>
      </w:pPr>
      <w:r>
        <w:rPr>
          <w:rFonts w:ascii="Arial" w:eastAsia="Arial" w:hAnsi="Arial"/>
        </w:rPr>
        <w:t>Para que se realice de manera armoniosa, conviene indicar que el movimiento global del grupo debe ser fluído, invitando a los participantes a:</w:t>
      </w:r>
    </w:p>
    <w:p w:rsidR="00552FA0" w:rsidRDefault="00E85ED5">
      <w:pPr>
        <w:numPr>
          <w:ilvl w:val="0"/>
          <w:numId w:val="6"/>
        </w:numPr>
        <w:tabs>
          <w:tab w:val="left" w:pos="300"/>
        </w:tabs>
        <w:spacing w:line="0" w:lineRule="atLeast"/>
        <w:ind w:left="300" w:hanging="125"/>
        <w:rPr>
          <w:rFonts w:ascii="Arial" w:eastAsia="Arial" w:hAnsi="Arial"/>
        </w:rPr>
      </w:pPr>
      <w:r>
        <w:rPr>
          <w:rFonts w:ascii="Arial" w:eastAsia="Arial" w:hAnsi="Arial"/>
        </w:rPr>
        <w:t>evitar paralizar la ronda prolongando el contacto con una sola persona.</w:t>
      </w:r>
    </w:p>
    <w:p w:rsidR="00552FA0" w:rsidRDefault="00552FA0">
      <w:pPr>
        <w:spacing w:line="1" w:lineRule="exact"/>
        <w:rPr>
          <w:rFonts w:ascii="Arial" w:eastAsia="Arial" w:hAnsi="Arial"/>
        </w:rPr>
      </w:pPr>
    </w:p>
    <w:p w:rsidR="00552FA0" w:rsidRDefault="00E85ED5">
      <w:pPr>
        <w:numPr>
          <w:ilvl w:val="0"/>
          <w:numId w:val="6"/>
        </w:numPr>
        <w:tabs>
          <w:tab w:val="left" w:pos="300"/>
        </w:tabs>
        <w:spacing w:line="0" w:lineRule="atLeast"/>
        <w:ind w:left="300" w:hanging="125"/>
        <w:rPr>
          <w:rFonts w:ascii="Arial" w:eastAsia="Arial" w:hAnsi="Arial"/>
        </w:rPr>
      </w:pPr>
      <w:r>
        <w:rPr>
          <w:rFonts w:ascii="Arial" w:eastAsia="Arial" w:hAnsi="Arial"/>
        </w:rPr>
        <w:t>evitar de arrastrar a los otros hacia movimientos demasiado acelerados.</w:t>
      </w:r>
    </w:p>
    <w:p w:rsidR="00552FA0" w:rsidRDefault="00E85ED5">
      <w:pPr>
        <w:numPr>
          <w:ilvl w:val="0"/>
          <w:numId w:val="6"/>
        </w:numPr>
        <w:tabs>
          <w:tab w:val="left" w:pos="302"/>
        </w:tabs>
        <w:spacing w:line="242" w:lineRule="auto"/>
        <w:ind w:left="180" w:right="140" w:hanging="5"/>
        <w:rPr>
          <w:rFonts w:ascii="Arial" w:eastAsia="Arial" w:hAnsi="Arial"/>
        </w:rPr>
      </w:pPr>
      <w:r>
        <w:rPr>
          <w:rFonts w:ascii="Arial" w:eastAsia="Arial" w:hAnsi="Arial"/>
        </w:rPr>
        <w:t>evitar de forzar el contacto con una persona lejana en la ronda, arrastrando a los demas e interrumpiendo la armonia general.</w:t>
      </w: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Música :</w:t>
      </w:r>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3440"/>
        <w:gridCol w:w="4120"/>
        <w:gridCol w:w="1520"/>
      </w:tblGrid>
      <w:tr w:rsidR="00552FA0">
        <w:trPr>
          <w:trHeight w:val="27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02-16</w:t>
            </w:r>
          </w:p>
        </w:tc>
        <w:tc>
          <w:tcPr>
            <w:tcW w:w="344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Alta Noite</w:t>
            </w:r>
          </w:p>
        </w:tc>
        <w:tc>
          <w:tcPr>
            <w:tcW w:w="4120" w:type="dxa"/>
            <w:shd w:val="clear" w:color="auto" w:fill="auto"/>
            <w:vAlign w:val="bottom"/>
          </w:tcPr>
          <w:p w:rsidR="00552FA0" w:rsidRDefault="00E85ED5">
            <w:pPr>
              <w:spacing w:line="0" w:lineRule="atLeast"/>
              <w:ind w:left="840"/>
              <w:rPr>
                <w:rFonts w:ascii="Arial" w:eastAsia="Arial" w:hAnsi="Arial"/>
              </w:rPr>
            </w:pPr>
            <w:r>
              <w:rPr>
                <w:rFonts w:ascii="Arial" w:eastAsia="Arial" w:hAnsi="Arial"/>
              </w:rPr>
              <w:t>Monte, Marisa</w:t>
            </w:r>
          </w:p>
        </w:tc>
        <w:tc>
          <w:tcPr>
            <w:tcW w:w="15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3:55</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01-16</w:t>
            </w:r>
          </w:p>
        </w:tc>
        <w:tc>
          <w:tcPr>
            <w:tcW w:w="344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Aquarela do Brasil</w:t>
            </w:r>
          </w:p>
        </w:tc>
        <w:tc>
          <w:tcPr>
            <w:tcW w:w="4120" w:type="dxa"/>
            <w:shd w:val="clear" w:color="auto" w:fill="auto"/>
            <w:vAlign w:val="bottom"/>
          </w:tcPr>
          <w:p w:rsidR="00552FA0" w:rsidRDefault="00E85ED5">
            <w:pPr>
              <w:spacing w:line="0" w:lineRule="atLeast"/>
              <w:ind w:left="840"/>
              <w:rPr>
                <w:rFonts w:ascii="Arial" w:eastAsia="Arial" w:hAnsi="Arial"/>
              </w:rPr>
            </w:pPr>
            <w:r>
              <w:rPr>
                <w:rFonts w:ascii="Arial" w:eastAsia="Arial" w:hAnsi="Arial"/>
              </w:rPr>
              <w:t>Santiago, Emílio</w:t>
            </w:r>
          </w:p>
        </w:tc>
        <w:tc>
          <w:tcPr>
            <w:tcW w:w="15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5:31</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02-17</w:t>
            </w:r>
          </w:p>
        </w:tc>
        <w:tc>
          <w:tcPr>
            <w:tcW w:w="344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Bem Leve</w:t>
            </w:r>
          </w:p>
        </w:tc>
        <w:tc>
          <w:tcPr>
            <w:tcW w:w="4120" w:type="dxa"/>
            <w:shd w:val="clear" w:color="auto" w:fill="auto"/>
            <w:vAlign w:val="bottom"/>
          </w:tcPr>
          <w:p w:rsidR="00552FA0" w:rsidRDefault="00E85ED5">
            <w:pPr>
              <w:spacing w:line="0" w:lineRule="atLeast"/>
              <w:ind w:left="840"/>
              <w:rPr>
                <w:rFonts w:ascii="Arial" w:eastAsia="Arial" w:hAnsi="Arial"/>
              </w:rPr>
            </w:pPr>
            <w:r>
              <w:rPr>
                <w:rFonts w:ascii="Arial" w:eastAsia="Arial" w:hAnsi="Arial"/>
              </w:rPr>
              <w:t>Monte, Marisa</w:t>
            </w:r>
          </w:p>
        </w:tc>
        <w:tc>
          <w:tcPr>
            <w:tcW w:w="15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2:32</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04-17</w:t>
            </w:r>
          </w:p>
        </w:tc>
        <w:tc>
          <w:tcPr>
            <w:tcW w:w="344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Queixa</w:t>
            </w:r>
          </w:p>
        </w:tc>
        <w:tc>
          <w:tcPr>
            <w:tcW w:w="4120" w:type="dxa"/>
            <w:shd w:val="clear" w:color="auto" w:fill="auto"/>
            <w:vAlign w:val="bottom"/>
          </w:tcPr>
          <w:p w:rsidR="00552FA0" w:rsidRDefault="00E85ED5">
            <w:pPr>
              <w:spacing w:line="0" w:lineRule="atLeast"/>
              <w:ind w:left="840"/>
              <w:rPr>
                <w:rFonts w:ascii="Arial" w:eastAsia="Arial" w:hAnsi="Arial"/>
              </w:rPr>
            </w:pPr>
            <w:r>
              <w:rPr>
                <w:rFonts w:ascii="Arial" w:eastAsia="Arial" w:hAnsi="Arial"/>
              </w:rPr>
              <w:t>Veloso, Caetano</w:t>
            </w:r>
          </w:p>
        </w:tc>
        <w:tc>
          <w:tcPr>
            <w:tcW w:w="15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4:27</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01-11</w:t>
            </w:r>
          </w:p>
        </w:tc>
        <w:tc>
          <w:tcPr>
            <w:tcW w:w="344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Tema de Amor de Gabriela</w:t>
            </w:r>
          </w:p>
        </w:tc>
        <w:tc>
          <w:tcPr>
            <w:tcW w:w="4120" w:type="dxa"/>
            <w:shd w:val="clear" w:color="auto" w:fill="auto"/>
            <w:vAlign w:val="bottom"/>
          </w:tcPr>
          <w:p w:rsidR="00552FA0" w:rsidRDefault="00E85ED5">
            <w:pPr>
              <w:spacing w:line="0" w:lineRule="atLeast"/>
              <w:ind w:left="840"/>
              <w:rPr>
                <w:rFonts w:ascii="Arial" w:eastAsia="Arial" w:hAnsi="Arial"/>
              </w:rPr>
            </w:pPr>
            <w:r>
              <w:rPr>
                <w:rFonts w:ascii="Arial" w:eastAsia="Arial" w:hAnsi="Arial"/>
              </w:rPr>
              <w:t>Costa, Gal / Jobim, Tom</w:t>
            </w:r>
          </w:p>
        </w:tc>
        <w:tc>
          <w:tcPr>
            <w:tcW w:w="15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4:04</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112448" behindDoc="1" locked="0" layoutInCell="1" allowOverlap="1" wp14:anchorId="3EFDA743" wp14:editId="240699BF">
                <wp:simplePos x="0" y="0"/>
                <wp:positionH relativeFrom="column">
                  <wp:posOffset>-9525</wp:posOffset>
                </wp:positionH>
                <wp:positionV relativeFrom="paragraph">
                  <wp:posOffset>80645</wp:posOffset>
                </wp:positionV>
                <wp:extent cx="6264910" cy="186055"/>
                <wp:effectExtent l="0" t="4445" r="2540" b="0"/>
                <wp:wrapNone/>
                <wp:docPr id="1795" name="Rectangle 2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7" o:spid="_x0000_s1026" style="position:absolute;margin-left:-.75pt;margin-top:6.35pt;width:493.3pt;height:14.65pt;z-index:-2522040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RONDA "CIRANDA"</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113472"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794" name="Line 2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8" o:spid="_x0000_s1026" style="position:absolute;z-index:-2522030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Ad5+LzJAIAAEY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Descripción :</w:t>
      </w:r>
    </w:p>
    <w:p w:rsidR="00552FA0" w:rsidRDefault="00552FA0">
      <w:pPr>
        <w:spacing w:line="51" w:lineRule="exact"/>
        <w:rPr>
          <w:rFonts w:ascii="Times New Roman" w:eastAsia="Times New Roman" w:hAnsi="Times New Roman"/>
        </w:rPr>
      </w:pPr>
    </w:p>
    <w:p w:rsidR="00552FA0" w:rsidRDefault="00E85ED5">
      <w:pPr>
        <w:spacing w:line="250" w:lineRule="auto"/>
        <w:ind w:left="180" w:right="300"/>
        <w:rPr>
          <w:rFonts w:ascii="Arial" w:eastAsia="Arial" w:hAnsi="Arial"/>
        </w:rPr>
      </w:pPr>
      <w:r>
        <w:rPr>
          <w:rFonts w:ascii="Arial" w:eastAsia="Arial" w:hAnsi="Arial"/>
        </w:rPr>
        <w:t>A la invitación del facilitador, las personas realizan juntas y en ritmo con la música, gestos evocadores de los gestos de los pescadores. El ciranda es un baile folklórico del Norte de Brasil. Puede ser muy interesante incluirla en clases durante las cuales se proponen también danzas creativas en grupo.</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Objetivo :</w:t>
      </w:r>
    </w:p>
    <w:p w:rsidR="00552FA0" w:rsidRDefault="00552FA0">
      <w:pPr>
        <w:spacing w:line="51" w:lineRule="exact"/>
        <w:rPr>
          <w:rFonts w:ascii="Times New Roman" w:eastAsia="Times New Roman" w:hAnsi="Times New Roman"/>
        </w:rPr>
      </w:pPr>
    </w:p>
    <w:p w:rsidR="00552FA0" w:rsidRDefault="00E85ED5">
      <w:pPr>
        <w:spacing w:line="255" w:lineRule="auto"/>
        <w:ind w:left="180" w:right="560"/>
        <w:rPr>
          <w:rFonts w:ascii="Arial" w:eastAsia="Arial" w:hAnsi="Arial"/>
        </w:rPr>
      </w:pPr>
      <w:r>
        <w:rPr>
          <w:rFonts w:ascii="Arial" w:eastAsia="Arial" w:hAnsi="Arial"/>
        </w:rPr>
        <w:t>Estimular la capacidad de coordinación grupal naciendo de la posibilidad de realizar juntos los mismos gestos.</w:t>
      </w: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Música :</w:t>
      </w:r>
    </w:p>
    <w:p w:rsidR="00552FA0" w:rsidRDefault="00552FA0">
      <w:pPr>
        <w:spacing w:line="70" w:lineRule="exact"/>
        <w:rPr>
          <w:rFonts w:ascii="Times New Roman" w:eastAsia="Times New Roman" w:hAnsi="Times New Roman"/>
        </w:rPr>
      </w:pPr>
    </w:p>
    <w:p w:rsidR="00552FA0" w:rsidRDefault="00E85ED5">
      <w:pPr>
        <w:tabs>
          <w:tab w:val="left" w:pos="5000"/>
          <w:tab w:val="left" w:pos="9400"/>
        </w:tabs>
        <w:spacing w:line="0" w:lineRule="atLeast"/>
        <w:ind w:left="180"/>
        <w:rPr>
          <w:rFonts w:ascii="Arial" w:eastAsia="Arial" w:hAnsi="Arial"/>
        </w:rPr>
      </w:pPr>
      <w:r>
        <w:rPr>
          <w:rFonts w:ascii="Arial" w:eastAsia="Arial" w:hAnsi="Arial"/>
        </w:rPr>
        <w:t xml:space="preserve">05-23  </w:t>
      </w:r>
      <w:r>
        <w:rPr>
          <w:rFonts w:ascii="Arial" w:eastAsia="Arial" w:hAnsi="Arial"/>
          <w:b/>
          <w:color w:val="000080"/>
        </w:rPr>
        <w:t>Vem ca Toinho (Ciranda no Patio)</w:t>
      </w:r>
      <w:r>
        <w:rPr>
          <w:rFonts w:ascii="Times New Roman" w:eastAsia="Times New Roman" w:hAnsi="Times New Roman"/>
        </w:rPr>
        <w:tab/>
      </w:r>
      <w:r>
        <w:rPr>
          <w:rFonts w:ascii="Arial" w:eastAsia="Arial" w:hAnsi="Arial"/>
        </w:rPr>
        <w:t>Neri, Antonio</w:t>
      </w:r>
      <w:r>
        <w:rPr>
          <w:rFonts w:ascii="Times New Roman" w:eastAsia="Times New Roman" w:hAnsi="Times New Roman"/>
        </w:rPr>
        <w:tab/>
      </w:r>
      <w:r>
        <w:rPr>
          <w:rFonts w:ascii="Arial" w:eastAsia="Arial" w:hAnsi="Arial"/>
        </w:rPr>
        <w:t>2:48</w:t>
      </w:r>
    </w:p>
    <w:p w:rsidR="00552FA0" w:rsidRDefault="00552FA0">
      <w:pPr>
        <w:spacing w:line="48" w:lineRule="exact"/>
        <w:rPr>
          <w:rFonts w:ascii="Times New Roman" w:eastAsia="Times New Roman" w:hAnsi="Times New Roman"/>
        </w:rPr>
      </w:pPr>
    </w:p>
    <w:p w:rsidR="00552FA0" w:rsidRDefault="00E85ED5">
      <w:pPr>
        <w:spacing w:line="257" w:lineRule="auto"/>
        <w:ind w:left="760" w:right="780"/>
        <w:rPr>
          <w:rFonts w:ascii="Arial" w:eastAsia="Arial" w:hAnsi="Arial"/>
          <w:i/>
          <w:color w:val="800000"/>
          <w:sz w:val="18"/>
        </w:rPr>
      </w:pPr>
      <w:r>
        <w:rPr>
          <w:rFonts w:ascii="Arial" w:eastAsia="Arial" w:hAnsi="Arial"/>
          <w:i/>
          <w:color w:val="800000"/>
          <w:sz w:val="18"/>
        </w:rPr>
        <w:t>La grabacion es de calidad mediocre. Se necesita explicar el contexto de la Ciranda en la cultura del Nordeste del Brasil: estar juntos, trabajar juntos, el movimiento conjunto de los pescadores. También se conoce como "Ronda de pescadores".</w:t>
      </w:r>
    </w:p>
    <w:p w:rsidR="00552FA0" w:rsidRDefault="003A7232">
      <w:pPr>
        <w:spacing w:line="20" w:lineRule="exact"/>
        <w:rPr>
          <w:rFonts w:ascii="Times New Roman" w:eastAsia="Times New Roman" w:hAnsi="Times New Roman"/>
        </w:rPr>
      </w:pPr>
      <w:r>
        <w:rPr>
          <w:rFonts w:ascii="Arial" w:eastAsia="Arial" w:hAnsi="Arial"/>
          <w:i/>
          <w:noProof/>
          <w:color w:val="800000"/>
          <w:sz w:val="18"/>
        </w:rPr>
        <mc:AlternateContent>
          <mc:Choice Requires="wps">
            <w:drawing>
              <wp:anchor distT="0" distB="0" distL="114300" distR="114300" simplePos="0" relativeHeight="251114496" behindDoc="1" locked="0" layoutInCell="1" allowOverlap="1">
                <wp:simplePos x="0" y="0"/>
                <wp:positionH relativeFrom="column">
                  <wp:posOffset>-9525</wp:posOffset>
                </wp:positionH>
                <wp:positionV relativeFrom="paragraph">
                  <wp:posOffset>68580</wp:posOffset>
                </wp:positionV>
                <wp:extent cx="6264910" cy="186055"/>
                <wp:effectExtent l="0" t="1905" r="2540" b="2540"/>
                <wp:wrapNone/>
                <wp:docPr id="1793" name="Rectangle 2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9" o:spid="_x0000_s1026" style="position:absolute;margin-left:-.75pt;margin-top:5.4pt;width:493.3pt;height:14.65pt;z-index:-2522019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" fillcolor="#ff9" strokecolor="white"/>
            </w:pict>
          </mc:Fallback>
        </mc:AlternateContent>
      </w:r>
    </w:p>
    <w:p w:rsidR="00552FA0" w:rsidRDefault="00552FA0">
      <w:pPr>
        <w:spacing w:line="92"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RONDA LÚDICA</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115520"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792" name="Line 3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0" o:spid="_x0000_s1026" style="position:absolute;z-index:-2522009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Descripción :</w:t>
      </w:r>
    </w:p>
    <w:p w:rsidR="00552FA0" w:rsidRDefault="00552FA0">
      <w:pPr>
        <w:spacing w:line="51" w:lineRule="exact"/>
        <w:rPr>
          <w:rFonts w:ascii="Times New Roman" w:eastAsia="Times New Roman" w:hAnsi="Times New Roman"/>
        </w:rPr>
      </w:pPr>
    </w:p>
    <w:p w:rsidR="00552FA0" w:rsidRDefault="00E85ED5">
      <w:pPr>
        <w:spacing w:line="250" w:lineRule="auto"/>
        <w:ind w:left="180" w:right="120"/>
        <w:rPr>
          <w:rFonts w:ascii="Arial" w:eastAsia="Arial" w:hAnsi="Arial"/>
        </w:rPr>
      </w:pPr>
      <w:r>
        <w:rPr>
          <w:rFonts w:ascii="Arial" w:eastAsia="Arial" w:hAnsi="Arial"/>
        </w:rPr>
        <w:t>A veces, dependiendo de la vivencia (el tema de la clase, el nivel del grupo) las rondas iniciales tienen un carácter lúdico que promueve la integración y la alegría de vivir. Para obtener más información, consultar el parágrafo "Rondas Variadas" .</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Música :</w:t>
      </w:r>
    </w:p>
    <w:p w:rsidR="00552FA0" w:rsidRDefault="003A7232">
      <w:pPr>
        <w:spacing w:line="20" w:lineRule="exact"/>
        <w:rPr>
          <w:rFonts w:ascii="Times New Roman" w:eastAsia="Times New Roman" w:hAnsi="Times New Roman"/>
        </w:rPr>
      </w:pPr>
      <w:r>
        <w:rPr>
          <w:rFonts w:ascii="Arial" w:eastAsia="Arial" w:hAnsi="Arial"/>
          <w:b/>
          <w:i/>
          <w:noProof/>
          <w:color w:val="0000FF"/>
          <w:sz w:val="22"/>
        </w:rPr>
        <mc:AlternateContent>
          <mc:Choice Requires="wps">
            <w:drawing>
              <wp:anchor distT="0" distB="0" distL="114300" distR="114300" simplePos="0" relativeHeight="251116544" behindDoc="1" locked="0" layoutInCell="1" allowOverlap="1">
                <wp:simplePos x="0" y="0"/>
                <wp:positionH relativeFrom="column">
                  <wp:posOffset>-9525</wp:posOffset>
                </wp:positionH>
                <wp:positionV relativeFrom="paragraph">
                  <wp:posOffset>564515</wp:posOffset>
                </wp:positionV>
                <wp:extent cx="6264275" cy="0"/>
                <wp:effectExtent l="9525" t="12065" r="12700" b="6985"/>
                <wp:wrapNone/>
                <wp:docPr id="1791" name="Line 3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1" o:spid="_x0000_s1026" style="position:absolute;z-index:-2521999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4.45pt" to="492.5pt,44.4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356" w:lineRule="exact"/>
        <w:rPr>
          <w:rFonts w:ascii="Times New Roman" w:eastAsia="Times New Roman" w:hAnsi="Times New Roman"/>
        </w:rPr>
      </w:pPr>
    </w:p>
    <w:p w:rsidR="00552FA0" w:rsidRDefault="00E85ED5">
      <w:pPr>
        <w:tabs>
          <w:tab w:val="left" w:pos="5000"/>
          <w:tab w:val="left" w:pos="9400"/>
        </w:tabs>
        <w:spacing w:line="0" w:lineRule="atLeast"/>
        <w:ind w:left="180"/>
        <w:rPr>
          <w:rFonts w:ascii="Arial" w:eastAsia="Arial" w:hAnsi="Arial"/>
        </w:rPr>
      </w:pPr>
      <w:bookmarkStart w:id="3" w:name="page19"/>
      <w:bookmarkEnd w:id="3"/>
      <w:r>
        <w:rPr>
          <w:rFonts w:ascii="Arial" w:eastAsia="Arial" w:hAnsi="Arial"/>
        </w:rPr>
        <w:t xml:space="preserve">01-18  </w:t>
      </w:r>
      <w:r>
        <w:rPr>
          <w:rFonts w:ascii="Arial" w:eastAsia="Arial" w:hAnsi="Arial"/>
          <w:b/>
          <w:color w:val="000080"/>
        </w:rPr>
        <w:t>A de ó (Estamos chegando)</w:t>
      </w:r>
      <w:r>
        <w:rPr>
          <w:rFonts w:ascii="Times New Roman" w:eastAsia="Times New Roman" w:hAnsi="Times New Roman"/>
        </w:rPr>
        <w:tab/>
      </w:r>
      <w:r>
        <w:rPr>
          <w:rFonts w:ascii="Arial" w:eastAsia="Arial" w:hAnsi="Arial"/>
        </w:rPr>
        <w:t>Nascimento, Milton</w:t>
      </w:r>
      <w:r>
        <w:rPr>
          <w:rFonts w:ascii="Times New Roman" w:eastAsia="Times New Roman" w:hAnsi="Times New Roman"/>
        </w:rPr>
        <w:tab/>
      </w:r>
      <w:r>
        <w:rPr>
          <w:rFonts w:ascii="Arial" w:eastAsia="Arial" w:hAnsi="Arial"/>
        </w:rPr>
        <w:t>3:32</w:t>
      </w:r>
    </w:p>
    <w:p w:rsidR="00552FA0" w:rsidRDefault="00552FA0">
      <w:pPr>
        <w:spacing w:line="50" w:lineRule="exact"/>
        <w:rPr>
          <w:rFonts w:ascii="Times New Roman" w:eastAsia="Times New Roman" w:hAnsi="Times New Roman"/>
        </w:rPr>
      </w:pPr>
    </w:p>
    <w:p w:rsidR="00552FA0" w:rsidRDefault="00E85ED5">
      <w:pPr>
        <w:spacing w:line="274" w:lineRule="auto"/>
        <w:ind w:left="760" w:right="500"/>
        <w:rPr>
          <w:rFonts w:ascii="Arial" w:eastAsia="Arial" w:hAnsi="Arial"/>
          <w:i/>
          <w:color w:val="800000"/>
          <w:sz w:val="17"/>
        </w:rPr>
      </w:pPr>
      <w:r>
        <w:rPr>
          <w:rFonts w:ascii="Arial" w:eastAsia="Arial" w:hAnsi="Arial"/>
          <w:i/>
          <w:color w:val="800000"/>
          <w:sz w:val="17"/>
        </w:rPr>
        <w:t>Con esta musica, el elemento lúdico viene de la posibilidad de cambiar de dirección, de la vitalidad de la ronda y de las variaciones en el paso, alternando con el movimiento ondulante (con el refrán A de O, OOO)</w:t>
      </w:r>
    </w:p>
    <w:p w:rsidR="00552FA0" w:rsidRDefault="00552FA0">
      <w:pPr>
        <w:spacing w:line="2" w:lineRule="exact"/>
        <w:rPr>
          <w:rFonts w:ascii="Times New Roman" w:eastAsia="Times New Roman" w:hAnsi="Times New Roman"/>
        </w:rPr>
      </w:pPr>
    </w:p>
    <w:p w:rsidR="00552FA0" w:rsidRDefault="00E85ED5">
      <w:pPr>
        <w:tabs>
          <w:tab w:val="left" w:pos="5000"/>
          <w:tab w:val="left" w:pos="9400"/>
        </w:tabs>
        <w:spacing w:line="0" w:lineRule="atLeast"/>
        <w:ind w:left="180"/>
        <w:rPr>
          <w:rFonts w:ascii="Arial" w:eastAsia="Arial" w:hAnsi="Arial"/>
        </w:rPr>
      </w:pPr>
      <w:r>
        <w:rPr>
          <w:rFonts w:ascii="Arial" w:eastAsia="Arial" w:hAnsi="Arial"/>
        </w:rPr>
        <w:t xml:space="preserve">03-14  </w:t>
      </w:r>
      <w:r>
        <w:rPr>
          <w:rFonts w:ascii="Arial" w:eastAsia="Arial" w:hAnsi="Arial"/>
          <w:b/>
          <w:color w:val="000080"/>
        </w:rPr>
        <w:t>Rumba Azul</w:t>
      </w:r>
      <w:r>
        <w:rPr>
          <w:rFonts w:ascii="Times New Roman" w:eastAsia="Times New Roman" w:hAnsi="Times New Roman"/>
        </w:rPr>
        <w:tab/>
      </w:r>
      <w:r>
        <w:rPr>
          <w:rFonts w:ascii="Arial" w:eastAsia="Arial" w:hAnsi="Arial"/>
        </w:rPr>
        <w:t>Veloso, Caetano</w:t>
      </w:r>
      <w:r>
        <w:rPr>
          <w:rFonts w:ascii="Times New Roman" w:eastAsia="Times New Roman" w:hAnsi="Times New Roman"/>
        </w:rPr>
        <w:tab/>
      </w:r>
      <w:r>
        <w:rPr>
          <w:rFonts w:ascii="Arial" w:eastAsia="Arial" w:hAnsi="Arial"/>
        </w:rPr>
        <w:t>4:02</w:t>
      </w:r>
    </w:p>
    <w:p w:rsidR="00552FA0" w:rsidRDefault="00552FA0">
      <w:pPr>
        <w:spacing w:line="50" w:lineRule="exact"/>
        <w:rPr>
          <w:rFonts w:ascii="Times New Roman" w:eastAsia="Times New Roman" w:hAnsi="Times New Roman"/>
        </w:rPr>
      </w:pPr>
    </w:p>
    <w:p w:rsidR="00552FA0" w:rsidRDefault="00E85ED5">
      <w:pPr>
        <w:spacing w:line="275" w:lineRule="auto"/>
        <w:ind w:left="760" w:right="900"/>
        <w:rPr>
          <w:rFonts w:ascii="Arial" w:eastAsia="Arial" w:hAnsi="Arial"/>
          <w:i/>
          <w:color w:val="800000"/>
          <w:sz w:val="18"/>
        </w:rPr>
      </w:pPr>
      <w:r>
        <w:rPr>
          <w:rFonts w:ascii="Arial" w:eastAsia="Arial" w:hAnsi="Arial"/>
          <w:i/>
          <w:color w:val="800000"/>
          <w:sz w:val="18"/>
        </w:rPr>
        <w:t>Se masajea la espalda de la persona delante de uno, con pequeñas fricciones revitalizantes. La ronda cambia una vez de dirección.</w:t>
      </w:r>
    </w:p>
    <w:p w:rsidR="00552FA0" w:rsidRDefault="003A7232">
      <w:pPr>
        <w:spacing w:line="20" w:lineRule="exact"/>
        <w:rPr>
          <w:rFonts w:ascii="Times New Roman" w:eastAsia="Times New Roman" w:hAnsi="Times New Roman"/>
        </w:rPr>
      </w:pPr>
      <w:r>
        <w:rPr>
          <w:rFonts w:ascii="Arial" w:eastAsia="Arial" w:hAnsi="Arial"/>
          <w:i/>
          <w:noProof/>
          <w:color w:val="800000"/>
          <w:sz w:val="18"/>
        </w:rPr>
        <mc:AlternateContent>
          <mc:Choice Requires="wps">
            <w:drawing>
              <wp:anchor distT="0" distB="0" distL="114300" distR="114300" simplePos="0" relativeHeight="251117568" behindDoc="1" locked="0" layoutInCell="1" allowOverlap="1">
                <wp:simplePos x="0" y="0"/>
                <wp:positionH relativeFrom="column">
                  <wp:posOffset>-9525</wp:posOffset>
                </wp:positionH>
                <wp:positionV relativeFrom="paragraph">
                  <wp:posOffset>58420</wp:posOffset>
                </wp:positionV>
                <wp:extent cx="6264910" cy="186055"/>
                <wp:effectExtent l="0" t="1270" r="2540" b="3175"/>
                <wp:wrapNone/>
                <wp:docPr id="1790" name="Rectangle 3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32" o:spid="_x0000_s1026" style="position:absolute;margin-left:-.75pt;margin-top:4.6pt;width:493.3pt;height:14.65pt;z-index:-2521989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" fillcolor="#ff9" strokecolor="white"/>
            </w:pict>
          </mc:Fallback>
        </mc:AlternateContent>
      </w:r>
    </w:p>
    <w:p w:rsidR="00552FA0" w:rsidRDefault="00552FA0">
      <w:pPr>
        <w:spacing w:line="76"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RONDA DE TRANSFORMACIONES</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118592"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789" name="Line 3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3" o:spid="_x0000_s1026" style="position:absolute;z-index:-2521978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AmEF45JAIAAEY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258" w:lineRule="auto"/>
        <w:ind w:left="180" w:right="80"/>
        <w:rPr>
          <w:rFonts w:ascii="Arial" w:eastAsia="Arial" w:hAnsi="Arial"/>
        </w:rPr>
      </w:pPr>
      <w:r>
        <w:rPr>
          <w:rFonts w:ascii="Arial" w:eastAsia="Arial" w:hAnsi="Arial"/>
        </w:rPr>
        <w:t>Se forman varias Rondas de 6 personas. Cada Ronda danza con la música “Andante, la Tempesta di Mare” di Salieri, música alegre y al mismo tiempo sutil. En un cierto momento, un miembro de la Ronda pasa a otra cercana y así se establece un cambio entre las personas que permiten formar nuevas Rondas.</w:t>
      </w:r>
    </w:p>
    <w:p w:rsidR="00552FA0" w:rsidRDefault="00552FA0">
      <w:pPr>
        <w:spacing w:line="182" w:lineRule="exact"/>
        <w:rPr>
          <w:rFonts w:ascii="Times New Roman" w:eastAsia="Times New Roman" w:hAnsi="Times New Roman"/>
        </w:rPr>
      </w:pPr>
    </w:p>
    <w:p w:rsidR="00552FA0" w:rsidRDefault="00E85ED5">
      <w:pPr>
        <w:spacing w:line="258" w:lineRule="auto"/>
        <w:ind w:left="180" w:right="380"/>
        <w:rPr>
          <w:rFonts w:ascii="Arial" w:eastAsia="Arial" w:hAnsi="Arial"/>
        </w:rPr>
      </w:pPr>
      <w:r>
        <w:rPr>
          <w:rFonts w:ascii="Arial" w:eastAsia="Arial" w:hAnsi="Arial"/>
        </w:rPr>
        <w:t>Este ejercicio despierta mucha alegría y simbólicamente representa lo que sucede en el universo, donde pequeños grupos, energías, se intercambian elementos entre ellos. Esto sucede en los distintos ciclos dinámicos del cosmos, en el cual un átomo pasa a un sistema próximo.</w:t>
      </w:r>
    </w:p>
    <w:p w:rsidR="00552FA0" w:rsidRDefault="00552FA0">
      <w:pPr>
        <w:spacing w:line="182" w:lineRule="exact"/>
        <w:rPr>
          <w:rFonts w:ascii="Times New Roman" w:eastAsia="Times New Roman" w:hAnsi="Times New Roman"/>
        </w:rPr>
      </w:pPr>
    </w:p>
    <w:p w:rsidR="00552FA0" w:rsidRDefault="00E85ED5">
      <w:pPr>
        <w:spacing w:line="258" w:lineRule="auto"/>
        <w:ind w:left="180" w:right="180"/>
        <w:rPr>
          <w:rFonts w:ascii="Arial" w:eastAsia="Arial" w:hAnsi="Arial"/>
        </w:rPr>
      </w:pPr>
      <w:r>
        <w:rPr>
          <w:rFonts w:ascii="Arial" w:eastAsia="Arial" w:hAnsi="Arial"/>
        </w:rPr>
        <w:t>Los alumnos tienen que recibir al nuevo miembro con alegría. Esta es una danza global. Cuando uno pasa a otra Ronda, no tiene que hacerlo caminando o corriendo, sino danzando.</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7840"/>
        <w:gridCol w:w="1800"/>
      </w:tblGrid>
      <w:tr w:rsidR="00552FA0">
        <w:trPr>
          <w:trHeight w:val="230"/>
        </w:trPr>
        <w:tc>
          <w:tcPr>
            <w:tcW w:w="7840" w:type="dxa"/>
            <w:shd w:val="clear" w:color="auto" w:fill="auto"/>
            <w:vAlign w:val="bottom"/>
          </w:tcPr>
          <w:p w:rsidR="00552FA0" w:rsidRDefault="00E85ED5">
            <w:pPr>
              <w:spacing w:line="0" w:lineRule="atLeast"/>
              <w:rPr>
                <w:rFonts w:ascii="Arial" w:eastAsia="Arial" w:hAnsi="Arial"/>
              </w:rPr>
            </w:pPr>
            <w:r>
              <w:rPr>
                <w:rFonts w:ascii="Arial" w:eastAsia="Arial" w:hAnsi="Arial"/>
              </w:rPr>
              <w:t xml:space="preserve">16-20  </w:t>
            </w:r>
            <w:r>
              <w:rPr>
                <w:rFonts w:ascii="Arial" w:eastAsia="Arial" w:hAnsi="Arial"/>
                <w:b/>
                <w:color w:val="000080"/>
              </w:rPr>
              <w:t>Andante - Sinfonia in Si bemolle Maggiore</w:t>
            </w:r>
            <w:r>
              <w:rPr>
                <w:rFonts w:ascii="Arial" w:eastAsia="Arial" w:hAnsi="Arial"/>
              </w:rPr>
              <w:t xml:space="preserve">   Salieri, Francesco</w:t>
            </w:r>
          </w:p>
        </w:tc>
        <w:tc>
          <w:tcPr>
            <w:tcW w:w="18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3:44</w:t>
            </w:r>
          </w:p>
        </w:tc>
      </w:tr>
      <w:tr w:rsidR="00552FA0">
        <w:trPr>
          <w:trHeight w:val="278"/>
        </w:trPr>
        <w:tc>
          <w:tcPr>
            <w:tcW w:w="7840" w:type="dxa"/>
            <w:shd w:val="clear" w:color="auto" w:fill="auto"/>
            <w:vAlign w:val="bottom"/>
          </w:tcPr>
          <w:p w:rsidR="00552FA0" w:rsidRDefault="00E85ED5">
            <w:pPr>
              <w:spacing w:line="0" w:lineRule="atLeast"/>
              <w:ind w:left="620"/>
              <w:rPr>
                <w:rFonts w:ascii="Arial" w:eastAsia="Arial" w:hAnsi="Arial"/>
                <w:b/>
                <w:color w:val="000080"/>
              </w:rPr>
            </w:pPr>
            <w:r>
              <w:rPr>
                <w:rFonts w:ascii="Arial" w:eastAsia="Arial" w:hAnsi="Arial"/>
                <w:b/>
                <w:color w:val="000080"/>
              </w:rPr>
              <w:t>'La Tempesta di Mare' - 2</w:t>
            </w:r>
          </w:p>
        </w:tc>
        <w:tc>
          <w:tcPr>
            <w:tcW w:w="1800" w:type="dxa"/>
            <w:shd w:val="clear" w:color="auto" w:fill="auto"/>
            <w:vAlign w:val="bottom"/>
          </w:tcPr>
          <w:p w:rsidR="00552FA0" w:rsidRDefault="00552FA0">
            <w:pPr>
              <w:spacing w:line="0" w:lineRule="atLeast"/>
              <w:rPr>
                <w:rFonts w:ascii="Times New Roman" w:eastAsia="Times New Roman" w:hAnsi="Times New Roman"/>
                <w:sz w:val="24"/>
              </w:rPr>
            </w:pPr>
          </w:p>
        </w:tc>
      </w:tr>
    </w:tbl>
    <w:p w:rsidR="00552FA0" w:rsidRDefault="003A7232">
      <w:pPr>
        <w:spacing w:line="20" w:lineRule="exact"/>
        <w:rPr>
          <w:rFonts w:ascii="Times New Roman" w:eastAsia="Times New Roman" w:hAnsi="Times New Roman"/>
        </w:rPr>
      </w:pPr>
      <w:r>
        <w:rPr>
          <w:rFonts w:ascii="Times New Roman" w:eastAsia="Times New Roman" w:hAnsi="Times New Roman"/>
          <w:noProof/>
          <w:sz w:val="24"/>
        </w:rPr>
        <mc:AlternateContent>
          <mc:Choice Requires="wps">
            <w:drawing>
              <wp:anchor distT="0" distB="0" distL="114300" distR="114300" simplePos="0" relativeHeight="251119616" behindDoc="1" locked="0" layoutInCell="1" allowOverlap="1">
                <wp:simplePos x="0" y="0"/>
                <wp:positionH relativeFrom="column">
                  <wp:posOffset>-9525</wp:posOffset>
                </wp:positionH>
                <wp:positionV relativeFrom="paragraph">
                  <wp:posOffset>80645</wp:posOffset>
                </wp:positionV>
                <wp:extent cx="6264910" cy="186055"/>
                <wp:effectExtent l="0" t="4445" r="2540" b="0"/>
                <wp:wrapNone/>
                <wp:docPr id="1788" name="Rectangle 3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34" o:spid="_x0000_s1026" style="position:absolute;margin-left:-.75pt;margin-top:6.35pt;width:493.3pt;height:14.65pt;z-index:-2521968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RONDAS CONCÉNTRICAS DE MIRADAS</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120640"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787" name="Line 3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5" o:spid="_x0000_s1026" style="position:absolute;z-index:-2521958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BtnUxwJAIAAEY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275" w:lineRule="auto"/>
        <w:ind w:left="180" w:right="80"/>
        <w:rPr>
          <w:rFonts w:ascii="Arial" w:eastAsia="Arial" w:hAnsi="Arial"/>
        </w:rPr>
      </w:pPr>
      <w:r>
        <w:rPr>
          <w:rFonts w:ascii="Arial" w:eastAsia="Arial" w:hAnsi="Arial"/>
        </w:rPr>
        <w:t>Es un ejercicio muy importante, sobre todo para grupos de profundización, porque las personas no tienen la costumbre de mirarse a los ojos y, por lo tanto, la comunión es prácticamente imposible.</w:t>
      </w:r>
    </w:p>
    <w:p w:rsidR="00552FA0" w:rsidRDefault="00552FA0">
      <w:pPr>
        <w:spacing w:line="166" w:lineRule="exact"/>
        <w:rPr>
          <w:rFonts w:ascii="Times New Roman" w:eastAsia="Times New Roman" w:hAnsi="Times New Roman"/>
        </w:rPr>
      </w:pPr>
    </w:p>
    <w:p w:rsidR="00552FA0" w:rsidRDefault="00E85ED5">
      <w:pPr>
        <w:spacing w:line="248" w:lineRule="auto"/>
        <w:ind w:left="180" w:right="100"/>
        <w:rPr>
          <w:rFonts w:ascii="Arial" w:eastAsia="Arial" w:hAnsi="Arial"/>
        </w:rPr>
      </w:pPr>
      <w:r>
        <w:rPr>
          <w:rFonts w:ascii="Arial" w:eastAsia="Arial" w:hAnsi="Arial"/>
        </w:rPr>
        <w:t>Se organizan dos Rondas Concéntricas, una dentro de la otra: las personas en la ronda interior miran hacia afuera. Cada participante debe tener otro adelante, de modo de poder mirarse a los ojos. Cuando la música comienza, cada Ronda gira hacia su derecha muy lentamente. Cada participante mira en los ojos del compañero que pasa frente a él, naturalmente, con inocencia y sin tratar de producir miradas muy expresivas; mirándose como se mira un niño y reconociéndose recíprocamente. Cada parada dura algunos momentos y después se pasa a mirar el compañero siguiente.</w:t>
      </w:r>
    </w:p>
    <w:p w:rsidR="00552FA0" w:rsidRDefault="00552FA0">
      <w:pPr>
        <w:spacing w:line="191" w:lineRule="exact"/>
        <w:rPr>
          <w:rFonts w:ascii="Times New Roman" w:eastAsia="Times New Roman" w:hAnsi="Times New Roman"/>
        </w:rPr>
      </w:pPr>
    </w:p>
    <w:p w:rsidR="00552FA0" w:rsidRDefault="00E85ED5">
      <w:pPr>
        <w:spacing w:line="258" w:lineRule="auto"/>
        <w:ind w:left="180" w:right="420"/>
        <w:rPr>
          <w:rFonts w:ascii="Arial" w:eastAsia="Arial" w:hAnsi="Arial"/>
        </w:rPr>
      </w:pPr>
      <w:r>
        <w:rPr>
          <w:rFonts w:ascii="Arial" w:eastAsia="Arial" w:hAnsi="Arial"/>
        </w:rPr>
        <w:t>Cuando ambas Rondas han hecho el giro completo termina el ejercicio. En este momento se invita a los participantes de abrazar la persona que está enfrente. Es un ejercicio de la Línea de la Afectividad.</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5" w:lineRule="auto"/>
        <w:ind w:left="180" w:right="880"/>
        <w:rPr>
          <w:rFonts w:ascii="Arial" w:eastAsia="Arial" w:hAnsi="Arial"/>
        </w:rPr>
      </w:pPr>
      <w:r>
        <w:rPr>
          <w:rFonts w:ascii="Arial" w:eastAsia="Arial" w:hAnsi="Arial"/>
        </w:rPr>
        <w:t>Prepara las personas a una vinculación más intensa, porque la comunicación se realiza con mayor sinceridad a través de los ojos, más aún que a través de las palabras.</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4200"/>
        <w:gridCol w:w="4000"/>
        <w:gridCol w:w="880"/>
      </w:tblGrid>
      <w:tr w:rsidR="00552FA0">
        <w:trPr>
          <w:trHeight w:val="231"/>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01-21</w:t>
            </w:r>
          </w:p>
        </w:tc>
        <w:tc>
          <w:tcPr>
            <w:tcW w:w="420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Air (on the G-string) - Orchester-Suite 3 D-</w:t>
            </w:r>
          </w:p>
        </w:tc>
        <w:tc>
          <w:tcPr>
            <w:tcW w:w="4000" w:type="dxa"/>
            <w:shd w:val="clear" w:color="auto" w:fill="auto"/>
            <w:vAlign w:val="bottom"/>
          </w:tcPr>
          <w:p w:rsidR="00552FA0" w:rsidRDefault="00E85ED5">
            <w:pPr>
              <w:spacing w:line="0" w:lineRule="atLeast"/>
              <w:ind w:left="80"/>
              <w:rPr>
                <w:rFonts w:ascii="Arial" w:eastAsia="Arial" w:hAnsi="Arial"/>
              </w:rPr>
            </w:pPr>
            <w:r>
              <w:rPr>
                <w:rFonts w:ascii="Arial" w:eastAsia="Arial" w:hAnsi="Arial"/>
              </w:rPr>
              <w:t>Bach, Johann Sebastian (1685-1750)</w:t>
            </w:r>
          </w:p>
        </w:tc>
        <w:tc>
          <w:tcPr>
            <w:tcW w:w="8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5:19</w:t>
            </w:r>
          </w:p>
        </w:tc>
      </w:tr>
      <w:tr w:rsidR="00552FA0">
        <w:trPr>
          <w:trHeight w:val="276"/>
        </w:trPr>
        <w:tc>
          <w:tcPr>
            <w:tcW w:w="560" w:type="dxa"/>
            <w:shd w:val="clear" w:color="auto" w:fill="auto"/>
            <w:vAlign w:val="bottom"/>
          </w:tcPr>
          <w:p w:rsidR="00552FA0" w:rsidRDefault="00552FA0">
            <w:pPr>
              <w:spacing w:line="0" w:lineRule="atLeast"/>
              <w:rPr>
                <w:rFonts w:ascii="Times New Roman" w:eastAsia="Times New Roman" w:hAnsi="Times New Roman"/>
                <w:sz w:val="23"/>
              </w:rPr>
            </w:pPr>
          </w:p>
        </w:tc>
        <w:tc>
          <w:tcPr>
            <w:tcW w:w="42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Dur - 2, BWV 1068</w:t>
            </w:r>
          </w:p>
        </w:tc>
        <w:tc>
          <w:tcPr>
            <w:tcW w:w="4000" w:type="dxa"/>
            <w:shd w:val="clear" w:color="auto" w:fill="auto"/>
            <w:vAlign w:val="bottom"/>
          </w:tcPr>
          <w:p w:rsidR="00552FA0" w:rsidRDefault="00552FA0">
            <w:pPr>
              <w:spacing w:line="0" w:lineRule="atLeast"/>
              <w:rPr>
                <w:rFonts w:ascii="Times New Roman" w:eastAsia="Times New Roman" w:hAnsi="Times New Roman"/>
                <w:sz w:val="23"/>
              </w:rPr>
            </w:pPr>
          </w:p>
        </w:tc>
        <w:tc>
          <w:tcPr>
            <w:tcW w:w="880" w:type="dxa"/>
            <w:shd w:val="clear" w:color="auto" w:fill="auto"/>
            <w:vAlign w:val="bottom"/>
          </w:tcPr>
          <w:p w:rsidR="00552FA0" w:rsidRDefault="00552FA0">
            <w:pPr>
              <w:spacing w:line="0" w:lineRule="atLeast"/>
              <w:rPr>
                <w:rFonts w:ascii="Times New Roman" w:eastAsia="Times New Roman" w:hAnsi="Times New Roman"/>
                <w:sz w:val="23"/>
              </w:rPr>
            </w:pP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18-15</w:t>
            </w:r>
          </w:p>
        </w:tc>
        <w:tc>
          <w:tcPr>
            <w:tcW w:w="42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Allegro maestoso - Ballet Don Juan - 4</w:t>
            </w:r>
          </w:p>
        </w:tc>
        <w:tc>
          <w:tcPr>
            <w:tcW w:w="4000" w:type="dxa"/>
            <w:shd w:val="clear" w:color="auto" w:fill="auto"/>
            <w:vAlign w:val="bottom"/>
          </w:tcPr>
          <w:p w:rsidR="00552FA0" w:rsidRDefault="00E85ED5">
            <w:pPr>
              <w:spacing w:line="0" w:lineRule="atLeast"/>
              <w:ind w:left="80"/>
              <w:rPr>
                <w:rFonts w:ascii="Arial" w:eastAsia="Arial" w:hAnsi="Arial"/>
              </w:rPr>
            </w:pPr>
            <w:r>
              <w:rPr>
                <w:rFonts w:ascii="Arial" w:eastAsia="Arial" w:hAnsi="Arial"/>
              </w:rPr>
              <w:t>Gluck, Christoph Willibald (1714-1787)</w:t>
            </w:r>
          </w:p>
        </w:tc>
        <w:tc>
          <w:tcPr>
            <w:tcW w:w="8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2:00</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20-01</w:t>
            </w:r>
          </w:p>
        </w:tc>
        <w:tc>
          <w:tcPr>
            <w:tcW w:w="42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Ay Fond Kiss</w:t>
            </w:r>
          </w:p>
        </w:tc>
        <w:tc>
          <w:tcPr>
            <w:tcW w:w="4000" w:type="dxa"/>
            <w:shd w:val="clear" w:color="auto" w:fill="auto"/>
            <w:vAlign w:val="bottom"/>
          </w:tcPr>
          <w:p w:rsidR="00552FA0" w:rsidRDefault="00E85ED5">
            <w:pPr>
              <w:spacing w:line="0" w:lineRule="atLeast"/>
              <w:ind w:left="80"/>
              <w:rPr>
                <w:rFonts w:ascii="Arial" w:eastAsia="Arial" w:hAnsi="Arial"/>
              </w:rPr>
            </w:pPr>
            <w:r>
              <w:rPr>
                <w:rFonts w:ascii="Arial" w:eastAsia="Arial" w:hAnsi="Arial"/>
              </w:rPr>
              <w:t>Fairground Attraction</w:t>
            </w:r>
          </w:p>
        </w:tc>
        <w:tc>
          <w:tcPr>
            <w:tcW w:w="8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3:20</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02-06</w:t>
            </w:r>
          </w:p>
        </w:tc>
        <w:tc>
          <w:tcPr>
            <w:tcW w:w="42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Coisa mais linda</w:t>
            </w:r>
          </w:p>
        </w:tc>
        <w:tc>
          <w:tcPr>
            <w:tcW w:w="4000" w:type="dxa"/>
            <w:shd w:val="clear" w:color="auto" w:fill="auto"/>
            <w:vAlign w:val="bottom"/>
          </w:tcPr>
          <w:p w:rsidR="00552FA0" w:rsidRDefault="00E85ED5">
            <w:pPr>
              <w:spacing w:line="0" w:lineRule="atLeast"/>
              <w:ind w:left="80"/>
              <w:rPr>
                <w:rFonts w:ascii="Arial" w:eastAsia="Arial" w:hAnsi="Arial"/>
              </w:rPr>
            </w:pPr>
            <w:r>
              <w:rPr>
                <w:rFonts w:ascii="Arial" w:eastAsia="Arial" w:hAnsi="Arial"/>
              </w:rPr>
              <w:t>Veloso, Caetano</w:t>
            </w:r>
          </w:p>
        </w:tc>
        <w:tc>
          <w:tcPr>
            <w:tcW w:w="8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3:12</w:t>
            </w:r>
          </w:p>
        </w:tc>
      </w:tr>
      <w:tr w:rsidR="00552FA0">
        <w:trPr>
          <w:trHeight w:val="239"/>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11-13</w:t>
            </w:r>
          </w:p>
        </w:tc>
        <w:tc>
          <w:tcPr>
            <w:tcW w:w="420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Impromptu n°3 in Ges-Dur (Andante) -</w:t>
            </w:r>
          </w:p>
        </w:tc>
        <w:tc>
          <w:tcPr>
            <w:tcW w:w="4000" w:type="dxa"/>
            <w:shd w:val="clear" w:color="auto" w:fill="auto"/>
            <w:vAlign w:val="bottom"/>
          </w:tcPr>
          <w:p w:rsidR="00552FA0" w:rsidRDefault="00E85ED5">
            <w:pPr>
              <w:spacing w:line="0" w:lineRule="atLeast"/>
              <w:ind w:left="80"/>
              <w:rPr>
                <w:rFonts w:ascii="Arial" w:eastAsia="Arial" w:hAnsi="Arial"/>
              </w:rPr>
            </w:pPr>
            <w:r>
              <w:rPr>
                <w:rFonts w:ascii="Arial" w:eastAsia="Arial" w:hAnsi="Arial"/>
              </w:rPr>
              <w:t>Schubert, Franz (1797-1828)</w:t>
            </w:r>
          </w:p>
        </w:tc>
        <w:tc>
          <w:tcPr>
            <w:tcW w:w="8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6:18</w:t>
            </w:r>
          </w:p>
        </w:tc>
      </w:tr>
      <w:tr w:rsidR="00552FA0">
        <w:trPr>
          <w:trHeight w:val="278"/>
        </w:trPr>
        <w:tc>
          <w:tcPr>
            <w:tcW w:w="560" w:type="dxa"/>
            <w:shd w:val="clear" w:color="auto" w:fill="auto"/>
            <w:vAlign w:val="bottom"/>
          </w:tcPr>
          <w:p w:rsidR="00552FA0" w:rsidRDefault="00552FA0">
            <w:pPr>
              <w:spacing w:line="0" w:lineRule="atLeast"/>
              <w:rPr>
                <w:rFonts w:ascii="Times New Roman" w:eastAsia="Times New Roman" w:hAnsi="Times New Roman"/>
                <w:sz w:val="24"/>
              </w:rPr>
            </w:pPr>
          </w:p>
        </w:tc>
        <w:tc>
          <w:tcPr>
            <w:tcW w:w="42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Impromptus op.90 D 899</w:t>
            </w:r>
          </w:p>
        </w:tc>
        <w:tc>
          <w:tcPr>
            <w:tcW w:w="4000" w:type="dxa"/>
            <w:shd w:val="clear" w:color="auto" w:fill="auto"/>
            <w:vAlign w:val="bottom"/>
          </w:tcPr>
          <w:p w:rsidR="00552FA0" w:rsidRDefault="00552FA0">
            <w:pPr>
              <w:spacing w:line="0" w:lineRule="atLeast"/>
              <w:rPr>
                <w:rFonts w:ascii="Times New Roman" w:eastAsia="Times New Roman" w:hAnsi="Times New Roman"/>
                <w:sz w:val="24"/>
              </w:rPr>
            </w:pPr>
          </w:p>
        </w:tc>
        <w:tc>
          <w:tcPr>
            <w:tcW w:w="880" w:type="dxa"/>
            <w:shd w:val="clear" w:color="auto" w:fill="auto"/>
            <w:vAlign w:val="bottom"/>
          </w:tcPr>
          <w:p w:rsidR="00552FA0" w:rsidRDefault="00552FA0">
            <w:pPr>
              <w:spacing w:line="0" w:lineRule="atLeast"/>
              <w:rPr>
                <w:rFonts w:ascii="Times New Roman" w:eastAsia="Times New Roman" w:hAnsi="Times New Roman"/>
                <w:sz w:val="24"/>
              </w:rPr>
            </w:pPr>
          </w:p>
        </w:tc>
      </w:tr>
      <w:tr w:rsidR="00552FA0">
        <w:trPr>
          <w:trHeight w:val="239"/>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11-12</w:t>
            </w:r>
          </w:p>
        </w:tc>
        <w:tc>
          <w:tcPr>
            <w:tcW w:w="420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Liebesträum n°3 in As-Dur - Liebesträume,</w:t>
            </w:r>
          </w:p>
        </w:tc>
        <w:tc>
          <w:tcPr>
            <w:tcW w:w="4000" w:type="dxa"/>
            <w:shd w:val="clear" w:color="auto" w:fill="auto"/>
            <w:vAlign w:val="bottom"/>
          </w:tcPr>
          <w:p w:rsidR="00552FA0" w:rsidRDefault="00E85ED5">
            <w:pPr>
              <w:spacing w:line="0" w:lineRule="atLeast"/>
              <w:ind w:left="80"/>
              <w:rPr>
                <w:rFonts w:ascii="Arial" w:eastAsia="Arial" w:hAnsi="Arial"/>
              </w:rPr>
            </w:pPr>
            <w:r>
              <w:rPr>
                <w:rFonts w:ascii="Arial" w:eastAsia="Arial" w:hAnsi="Arial"/>
              </w:rPr>
              <w:t>Liszt, Franz (1811-1886)</w:t>
            </w:r>
          </w:p>
        </w:tc>
        <w:tc>
          <w:tcPr>
            <w:tcW w:w="8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4:31</w:t>
            </w:r>
          </w:p>
        </w:tc>
      </w:tr>
      <w:tr w:rsidR="00552FA0">
        <w:trPr>
          <w:trHeight w:val="278"/>
        </w:trPr>
        <w:tc>
          <w:tcPr>
            <w:tcW w:w="560" w:type="dxa"/>
            <w:shd w:val="clear" w:color="auto" w:fill="auto"/>
            <w:vAlign w:val="bottom"/>
          </w:tcPr>
          <w:p w:rsidR="00552FA0" w:rsidRDefault="00552FA0">
            <w:pPr>
              <w:spacing w:line="0" w:lineRule="atLeast"/>
              <w:rPr>
                <w:rFonts w:ascii="Times New Roman" w:eastAsia="Times New Roman" w:hAnsi="Times New Roman"/>
                <w:sz w:val="24"/>
              </w:rPr>
            </w:pPr>
          </w:p>
        </w:tc>
        <w:tc>
          <w:tcPr>
            <w:tcW w:w="42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S.541</w:t>
            </w:r>
          </w:p>
        </w:tc>
        <w:tc>
          <w:tcPr>
            <w:tcW w:w="4000" w:type="dxa"/>
            <w:shd w:val="clear" w:color="auto" w:fill="auto"/>
            <w:vAlign w:val="bottom"/>
          </w:tcPr>
          <w:p w:rsidR="00552FA0" w:rsidRDefault="00552FA0">
            <w:pPr>
              <w:spacing w:line="0" w:lineRule="atLeast"/>
              <w:rPr>
                <w:rFonts w:ascii="Times New Roman" w:eastAsia="Times New Roman" w:hAnsi="Times New Roman"/>
                <w:sz w:val="24"/>
              </w:rPr>
            </w:pPr>
          </w:p>
        </w:tc>
        <w:tc>
          <w:tcPr>
            <w:tcW w:w="880" w:type="dxa"/>
            <w:shd w:val="clear" w:color="auto" w:fill="auto"/>
            <w:vAlign w:val="bottom"/>
          </w:tcPr>
          <w:p w:rsidR="00552FA0" w:rsidRDefault="00552FA0">
            <w:pPr>
              <w:spacing w:line="0" w:lineRule="atLeast"/>
              <w:rPr>
                <w:rFonts w:ascii="Times New Roman" w:eastAsia="Times New Roman" w:hAnsi="Times New Roman"/>
                <w:sz w:val="24"/>
              </w:rPr>
            </w:pPr>
          </w:p>
        </w:tc>
      </w:tr>
      <w:tr w:rsidR="00552FA0">
        <w:trPr>
          <w:trHeight w:val="286"/>
        </w:trPr>
        <w:tc>
          <w:tcPr>
            <w:tcW w:w="476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02-01  </w:t>
            </w:r>
            <w:r>
              <w:rPr>
                <w:rFonts w:ascii="Arial" w:eastAsia="Arial" w:hAnsi="Arial"/>
                <w:b/>
                <w:color w:val="000080"/>
              </w:rPr>
              <w:t>Oh My Love</w:t>
            </w:r>
          </w:p>
        </w:tc>
        <w:tc>
          <w:tcPr>
            <w:tcW w:w="4000" w:type="dxa"/>
            <w:shd w:val="clear" w:color="auto" w:fill="auto"/>
            <w:vAlign w:val="bottom"/>
          </w:tcPr>
          <w:p w:rsidR="00552FA0" w:rsidRDefault="00E85ED5">
            <w:pPr>
              <w:spacing w:line="0" w:lineRule="atLeast"/>
              <w:ind w:left="80"/>
              <w:rPr>
                <w:rFonts w:ascii="Arial" w:eastAsia="Arial" w:hAnsi="Arial"/>
              </w:rPr>
            </w:pPr>
            <w:r>
              <w:rPr>
                <w:rFonts w:ascii="Arial" w:eastAsia="Arial" w:hAnsi="Arial"/>
              </w:rPr>
              <w:t>Lennon, John</w:t>
            </w:r>
          </w:p>
        </w:tc>
        <w:tc>
          <w:tcPr>
            <w:tcW w:w="8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2:48</w:t>
            </w:r>
          </w:p>
        </w:tc>
      </w:tr>
      <w:tr w:rsidR="00552FA0">
        <w:trPr>
          <w:trHeight w:val="286"/>
        </w:trPr>
        <w:tc>
          <w:tcPr>
            <w:tcW w:w="476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11-11  </w:t>
            </w:r>
            <w:r>
              <w:rPr>
                <w:rFonts w:ascii="Arial" w:eastAsia="Arial" w:hAnsi="Arial"/>
                <w:b/>
                <w:color w:val="000080"/>
              </w:rPr>
              <w:t>Watermark</w:t>
            </w:r>
          </w:p>
        </w:tc>
        <w:tc>
          <w:tcPr>
            <w:tcW w:w="4000" w:type="dxa"/>
            <w:shd w:val="clear" w:color="auto" w:fill="auto"/>
            <w:vAlign w:val="bottom"/>
          </w:tcPr>
          <w:p w:rsidR="00552FA0" w:rsidRDefault="00E85ED5">
            <w:pPr>
              <w:spacing w:line="0" w:lineRule="atLeast"/>
              <w:ind w:left="80"/>
              <w:rPr>
                <w:rFonts w:ascii="Arial" w:eastAsia="Arial" w:hAnsi="Arial"/>
              </w:rPr>
            </w:pPr>
            <w:r>
              <w:rPr>
                <w:rFonts w:ascii="Arial" w:eastAsia="Arial" w:hAnsi="Arial"/>
              </w:rPr>
              <w:t>Enya</w:t>
            </w:r>
          </w:p>
        </w:tc>
        <w:tc>
          <w:tcPr>
            <w:tcW w:w="8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2:25</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121664" behindDoc="1" locked="0" layoutInCell="1" allowOverlap="1">
                <wp:simplePos x="0" y="0"/>
                <wp:positionH relativeFrom="column">
                  <wp:posOffset>-9525</wp:posOffset>
                </wp:positionH>
                <wp:positionV relativeFrom="paragraph">
                  <wp:posOffset>80010</wp:posOffset>
                </wp:positionV>
                <wp:extent cx="6264910" cy="186690"/>
                <wp:effectExtent l="0" t="3810" r="2540" b="0"/>
                <wp:wrapNone/>
                <wp:docPr id="1786" name="Rectangle 3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36" o:spid="_x0000_s1026" style="position:absolute;margin-left:-.75pt;margin-top:6.3pt;width:493.3pt;height:14.7pt;z-index:-2521948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RONDA DE MECIMIENTO</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122688"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785" name="Line 3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7" o:spid="_x0000_s1026" style="position:absolute;z-index:-2521937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DHfqMsJAIAAEY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49" w:lineRule="auto"/>
        <w:ind w:left="180" w:right="80"/>
        <w:rPr>
          <w:rFonts w:ascii="Arial" w:eastAsia="Arial" w:hAnsi="Arial"/>
        </w:rPr>
      </w:pPr>
      <w:r>
        <w:rPr>
          <w:rFonts w:ascii="Arial" w:eastAsia="Arial" w:hAnsi="Arial"/>
        </w:rPr>
        <w:t>Los alumnos se toman de la mano (cuando es un grupo de inicio) o de la cintura, y con una música lenta y melódica, se mecen suavemente de tal manera que se induce a un semi–trance liviano. La comunión se puede dar, por ejemplo, acercando las cabezas en forma recíproca con los vecinos de lado. Se induce así una vivencia de dulzura y afectividad, sin temor. La búsqueda y realización de estos contactos tiene que ser en feed-back, de manera de diminuir los sentimientos de temor.</w:t>
      </w:r>
    </w:p>
    <w:p w:rsidR="00552FA0" w:rsidRDefault="00552FA0">
      <w:pPr>
        <w:spacing w:line="193" w:lineRule="exact"/>
        <w:rPr>
          <w:rFonts w:ascii="Times New Roman" w:eastAsia="Times New Roman" w:hAnsi="Times New Roman"/>
        </w:rPr>
      </w:pPr>
    </w:p>
    <w:p w:rsidR="00552FA0" w:rsidRDefault="00E85ED5">
      <w:pPr>
        <w:spacing w:line="259" w:lineRule="auto"/>
        <w:ind w:left="180" w:right="240"/>
        <w:rPr>
          <w:rFonts w:ascii="Arial" w:eastAsia="Arial" w:hAnsi="Arial"/>
        </w:rPr>
      </w:pPr>
      <w:r>
        <w:rPr>
          <w:rFonts w:ascii="Arial" w:eastAsia="Arial" w:hAnsi="Arial"/>
        </w:rPr>
        <w:t>Todos los miembros de la Ronda se mecen en sintonía con el grupo para inducir una vivencia de unidad y de armonía.</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3A7232">
      <w:pPr>
        <w:spacing w:line="20" w:lineRule="exact"/>
        <w:rPr>
          <w:rFonts w:ascii="Times New Roman" w:eastAsia="Times New Roman" w:hAnsi="Times New Roman"/>
        </w:rPr>
      </w:pPr>
      <w:r>
        <w:rPr>
          <w:rFonts w:ascii="Arial" w:eastAsia="Arial" w:hAnsi="Arial"/>
          <w:b/>
          <w:i/>
          <w:noProof/>
          <w:color w:val="0000FF"/>
          <w:sz w:val="22"/>
        </w:rPr>
        <mc:AlternateContent>
          <mc:Choice Requires="wps">
            <w:drawing>
              <wp:anchor distT="0" distB="0" distL="114300" distR="114300" simplePos="0" relativeHeight="251123712" behindDoc="1" locked="0" layoutInCell="1" allowOverlap="1">
                <wp:simplePos x="0" y="0"/>
                <wp:positionH relativeFrom="column">
                  <wp:posOffset>-9525</wp:posOffset>
                </wp:positionH>
                <wp:positionV relativeFrom="paragraph">
                  <wp:posOffset>74295</wp:posOffset>
                </wp:positionV>
                <wp:extent cx="6264275" cy="0"/>
                <wp:effectExtent l="9525" t="7620" r="12700" b="11430"/>
                <wp:wrapNone/>
                <wp:docPr id="1784" name="Line 3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8" o:spid="_x0000_s1026" style="position:absolute;z-index:-2521927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5.85pt" to="492.5pt,5.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184"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3900"/>
        <w:gridCol w:w="4220"/>
        <w:gridCol w:w="960"/>
      </w:tblGrid>
      <w:tr w:rsidR="00552FA0">
        <w:trPr>
          <w:trHeight w:val="278"/>
        </w:trPr>
        <w:tc>
          <w:tcPr>
            <w:tcW w:w="4460" w:type="dxa"/>
            <w:gridSpan w:val="2"/>
            <w:shd w:val="clear" w:color="auto" w:fill="auto"/>
            <w:vAlign w:val="bottom"/>
          </w:tcPr>
          <w:p w:rsidR="00552FA0" w:rsidRDefault="00E85ED5">
            <w:pPr>
              <w:spacing w:line="0" w:lineRule="atLeast"/>
              <w:rPr>
                <w:rFonts w:ascii="Arial" w:eastAsia="Arial" w:hAnsi="Arial"/>
                <w:b/>
                <w:color w:val="000080"/>
              </w:rPr>
            </w:pPr>
            <w:bookmarkStart w:id="4" w:name="page20"/>
            <w:bookmarkEnd w:id="4"/>
            <w:r>
              <w:rPr>
                <w:rFonts w:ascii="Arial" w:eastAsia="Arial" w:hAnsi="Arial"/>
              </w:rPr>
              <w:t xml:space="preserve">12-01  </w:t>
            </w:r>
            <w:r>
              <w:rPr>
                <w:rFonts w:ascii="Arial" w:eastAsia="Arial" w:hAnsi="Arial"/>
                <w:b/>
                <w:color w:val="000080"/>
              </w:rPr>
              <w:t>Eu sei que vou te amar</w:t>
            </w:r>
          </w:p>
        </w:tc>
        <w:tc>
          <w:tcPr>
            <w:tcW w:w="4220" w:type="dxa"/>
            <w:shd w:val="clear" w:color="auto" w:fill="auto"/>
            <w:vAlign w:val="bottom"/>
          </w:tcPr>
          <w:p w:rsidR="00552FA0" w:rsidRDefault="00E85ED5">
            <w:pPr>
              <w:spacing w:line="0" w:lineRule="atLeast"/>
              <w:ind w:left="380"/>
              <w:rPr>
                <w:rFonts w:ascii="Arial" w:eastAsia="Arial" w:hAnsi="Arial"/>
              </w:rPr>
            </w:pPr>
            <w:r>
              <w:rPr>
                <w:rFonts w:ascii="Arial" w:eastAsia="Arial" w:hAnsi="Arial"/>
              </w:rPr>
              <w:t>de Moraes-Creuza-Toquinho</w:t>
            </w:r>
          </w:p>
        </w:tc>
        <w:tc>
          <w:tcPr>
            <w:tcW w:w="9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3:30</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11-04</w:t>
            </w:r>
          </w:p>
        </w:tc>
        <w:tc>
          <w:tcPr>
            <w:tcW w:w="39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Little Girl Blue</w:t>
            </w:r>
          </w:p>
        </w:tc>
        <w:tc>
          <w:tcPr>
            <w:tcW w:w="4220" w:type="dxa"/>
            <w:shd w:val="clear" w:color="auto" w:fill="auto"/>
            <w:vAlign w:val="bottom"/>
          </w:tcPr>
          <w:p w:rsidR="00552FA0" w:rsidRDefault="00E85ED5">
            <w:pPr>
              <w:spacing w:line="0" w:lineRule="atLeast"/>
              <w:ind w:left="380"/>
              <w:rPr>
                <w:rFonts w:ascii="Arial" w:eastAsia="Arial" w:hAnsi="Arial"/>
              </w:rPr>
            </w:pPr>
            <w:r>
              <w:rPr>
                <w:rFonts w:ascii="Arial" w:eastAsia="Arial" w:hAnsi="Arial"/>
              </w:rPr>
              <w:t>Simone, Nina</w:t>
            </w:r>
          </w:p>
        </w:tc>
        <w:tc>
          <w:tcPr>
            <w:tcW w:w="9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4:20</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11-08</w:t>
            </w:r>
          </w:p>
        </w:tc>
        <w:tc>
          <w:tcPr>
            <w:tcW w:w="39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Magie d'amour</w:t>
            </w:r>
          </w:p>
        </w:tc>
        <w:tc>
          <w:tcPr>
            <w:tcW w:w="4220" w:type="dxa"/>
            <w:shd w:val="clear" w:color="auto" w:fill="auto"/>
            <w:vAlign w:val="bottom"/>
          </w:tcPr>
          <w:p w:rsidR="00552FA0" w:rsidRDefault="00E85ED5">
            <w:pPr>
              <w:spacing w:line="0" w:lineRule="atLeast"/>
              <w:ind w:left="380"/>
              <w:rPr>
                <w:rFonts w:ascii="Arial" w:eastAsia="Arial" w:hAnsi="Arial"/>
              </w:rPr>
            </w:pPr>
            <w:r>
              <w:rPr>
                <w:rFonts w:ascii="Arial" w:eastAsia="Arial" w:hAnsi="Arial"/>
              </w:rPr>
              <w:t>Posit, Jean-Pierre</w:t>
            </w:r>
          </w:p>
        </w:tc>
        <w:tc>
          <w:tcPr>
            <w:tcW w:w="9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4:43</w:t>
            </w:r>
          </w:p>
        </w:tc>
      </w:tr>
      <w:tr w:rsidR="00552FA0">
        <w:trPr>
          <w:trHeight w:val="286"/>
        </w:trPr>
        <w:tc>
          <w:tcPr>
            <w:tcW w:w="446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11-18  </w:t>
            </w:r>
            <w:r>
              <w:rPr>
                <w:rFonts w:ascii="Arial" w:eastAsia="Arial" w:hAnsi="Arial"/>
                <w:b/>
                <w:color w:val="000080"/>
              </w:rPr>
              <w:t>Photographs</w:t>
            </w:r>
          </w:p>
        </w:tc>
        <w:tc>
          <w:tcPr>
            <w:tcW w:w="4220" w:type="dxa"/>
            <w:shd w:val="clear" w:color="auto" w:fill="auto"/>
            <w:vAlign w:val="bottom"/>
          </w:tcPr>
          <w:p w:rsidR="00552FA0" w:rsidRDefault="00E85ED5">
            <w:pPr>
              <w:spacing w:line="0" w:lineRule="atLeast"/>
              <w:ind w:left="380"/>
              <w:rPr>
                <w:rFonts w:ascii="Arial" w:eastAsia="Arial" w:hAnsi="Arial"/>
              </w:rPr>
            </w:pPr>
            <w:r>
              <w:rPr>
                <w:rFonts w:ascii="Arial" w:eastAsia="Arial" w:hAnsi="Arial"/>
              </w:rPr>
              <w:t>Mouskouri, Nana (Nάνα Μούσχουρη)</w:t>
            </w:r>
          </w:p>
        </w:tc>
        <w:tc>
          <w:tcPr>
            <w:tcW w:w="9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3:18</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11-02</w:t>
            </w:r>
          </w:p>
        </w:tc>
        <w:tc>
          <w:tcPr>
            <w:tcW w:w="39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Pode entrar</w:t>
            </w:r>
          </w:p>
        </w:tc>
        <w:tc>
          <w:tcPr>
            <w:tcW w:w="4220" w:type="dxa"/>
            <w:shd w:val="clear" w:color="auto" w:fill="auto"/>
            <w:vAlign w:val="bottom"/>
          </w:tcPr>
          <w:p w:rsidR="00552FA0" w:rsidRDefault="00E85ED5">
            <w:pPr>
              <w:spacing w:line="0" w:lineRule="atLeast"/>
              <w:ind w:left="380"/>
              <w:rPr>
                <w:rFonts w:ascii="Arial" w:eastAsia="Arial" w:hAnsi="Arial"/>
              </w:rPr>
            </w:pPr>
            <w:r>
              <w:rPr>
                <w:rFonts w:ascii="Arial" w:eastAsia="Arial" w:hAnsi="Arial"/>
              </w:rPr>
              <w:t>de Belém, Fafá</w:t>
            </w:r>
          </w:p>
        </w:tc>
        <w:tc>
          <w:tcPr>
            <w:tcW w:w="9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4:19</w:t>
            </w:r>
          </w:p>
        </w:tc>
      </w:tr>
      <w:tr w:rsidR="00552FA0">
        <w:trPr>
          <w:trHeight w:val="286"/>
        </w:trPr>
        <w:tc>
          <w:tcPr>
            <w:tcW w:w="446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11-01  </w:t>
            </w:r>
            <w:r>
              <w:rPr>
                <w:rFonts w:ascii="Arial" w:eastAsia="Arial" w:hAnsi="Arial"/>
                <w:b/>
                <w:color w:val="000080"/>
              </w:rPr>
              <w:t>Tamba-Tajá</w:t>
            </w:r>
          </w:p>
        </w:tc>
        <w:tc>
          <w:tcPr>
            <w:tcW w:w="4220" w:type="dxa"/>
            <w:shd w:val="clear" w:color="auto" w:fill="auto"/>
            <w:vAlign w:val="bottom"/>
          </w:tcPr>
          <w:p w:rsidR="00552FA0" w:rsidRDefault="00E85ED5">
            <w:pPr>
              <w:spacing w:line="0" w:lineRule="atLeast"/>
              <w:ind w:left="380"/>
              <w:rPr>
                <w:rFonts w:ascii="Arial" w:eastAsia="Arial" w:hAnsi="Arial"/>
              </w:rPr>
            </w:pPr>
            <w:r>
              <w:rPr>
                <w:rFonts w:ascii="Arial" w:eastAsia="Arial" w:hAnsi="Arial"/>
              </w:rPr>
              <w:t>de Belém, Fafá</w:t>
            </w:r>
          </w:p>
        </w:tc>
        <w:tc>
          <w:tcPr>
            <w:tcW w:w="9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3:02</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11-06</w:t>
            </w:r>
          </w:p>
        </w:tc>
        <w:tc>
          <w:tcPr>
            <w:tcW w:w="390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The First Time Ever I Saw Your Face</w:t>
            </w:r>
          </w:p>
        </w:tc>
        <w:tc>
          <w:tcPr>
            <w:tcW w:w="4220" w:type="dxa"/>
            <w:shd w:val="clear" w:color="auto" w:fill="auto"/>
            <w:vAlign w:val="bottom"/>
          </w:tcPr>
          <w:p w:rsidR="00552FA0" w:rsidRDefault="00E85ED5">
            <w:pPr>
              <w:spacing w:line="0" w:lineRule="atLeast"/>
              <w:ind w:left="380"/>
              <w:rPr>
                <w:rFonts w:ascii="Arial" w:eastAsia="Arial" w:hAnsi="Arial"/>
              </w:rPr>
            </w:pPr>
            <w:r>
              <w:rPr>
                <w:rFonts w:ascii="Arial" w:eastAsia="Arial" w:hAnsi="Arial"/>
              </w:rPr>
              <w:t>Flack, Roberta</w:t>
            </w:r>
          </w:p>
        </w:tc>
        <w:tc>
          <w:tcPr>
            <w:tcW w:w="9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4:18</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124736" behindDoc="1" locked="0" layoutInCell="1" allowOverlap="1">
                <wp:simplePos x="0" y="0"/>
                <wp:positionH relativeFrom="column">
                  <wp:posOffset>-9525</wp:posOffset>
                </wp:positionH>
                <wp:positionV relativeFrom="paragraph">
                  <wp:posOffset>80010</wp:posOffset>
                </wp:positionV>
                <wp:extent cx="6264910" cy="186690"/>
                <wp:effectExtent l="0" t="3810" r="2540" b="0"/>
                <wp:wrapNone/>
                <wp:docPr id="1783" name="Rectangle 3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39" o:spid="_x0000_s1026" style="position:absolute;margin-left:-.75pt;margin-top:6.3pt;width:493.3pt;height:14.7pt;z-index:-2521917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RONDA DE CONTACTO MÚLTIPLE</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125760"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782" name="Line 4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0" o:spid="_x0000_s1026" style="position:absolute;z-index:-2521907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248" w:lineRule="auto"/>
        <w:ind w:left="180" w:right="60"/>
        <w:rPr>
          <w:rFonts w:ascii="Arial" w:eastAsia="Arial" w:hAnsi="Arial"/>
        </w:rPr>
      </w:pPr>
      <w:r>
        <w:rPr>
          <w:rFonts w:ascii="Arial" w:eastAsia="Arial" w:hAnsi="Arial"/>
        </w:rPr>
        <w:t>En esta Ronda las personas cambian de posición, girando su cuerpo hacia un lado y hacia el otro, con la posibilidad de tomar contacto frontalmente con los compañeros de cada lado. También, eventualmente, si la ronda no es muy grande, puede entrar en contacto con otros compañeros más lejanos. No hay desplazamiento, sino un movimiento de mecimiento que permite estos contactos de la cara y el cabello y que permiten el intercambio de besos. Es un ejercicio de la Línea de la Sexualidad.</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 xml:space="preserve">Note </w:t>
      </w:r>
      <w:proofErr w:type="gramStart"/>
      <w:r>
        <w:rPr>
          <w:rFonts w:ascii="Arial" w:eastAsia="Arial" w:hAnsi="Arial"/>
          <w:b/>
          <w:i/>
          <w:color w:val="0000FF"/>
          <w:sz w:val="22"/>
        </w:rPr>
        <w:t>CIMEB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340"/>
        <w:rPr>
          <w:rFonts w:ascii="Arial" w:eastAsia="Arial" w:hAnsi="Arial"/>
        </w:rPr>
      </w:pPr>
      <w:r>
        <w:rPr>
          <w:rFonts w:ascii="Arial" w:eastAsia="Arial" w:hAnsi="Arial"/>
        </w:rPr>
        <w:t>Descripción: Se propone la posibilidad de invitar a las personas a formar la ronda poniéndose uno hacia adentro y uno hacia afuera, lo cual puede facilitar y aumentar la intimidad y la variedad de contactos. Las personas están siempre tomadas de las manos. Los contactos se hacen con el movimiento integrado de todo el cuerpo en movimiento.</w:t>
      </w:r>
    </w:p>
    <w:p w:rsidR="00552FA0" w:rsidRDefault="00552FA0">
      <w:pPr>
        <w:spacing w:line="189" w:lineRule="exact"/>
        <w:rPr>
          <w:rFonts w:ascii="Times New Roman" w:eastAsia="Times New Roman" w:hAnsi="Times New Roman"/>
        </w:rPr>
      </w:pPr>
    </w:p>
    <w:p w:rsidR="00552FA0" w:rsidRDefault="00E85ED5">
      <w:pPr>
        <w:spacing w:line="276" w:lineRule="auto"/>
        <w:ind w:left="180" w:right="380"/>
        <w:rPr>
          <w:rFonts w:ascii="Arial" w:eastAsia="Arial" w:hAnsi="Arial"/>
        </w:rPr>
      </w:pPr>
      <w:r>
        <w:rPr>
          <w:rFonts w:ascii="Arial" w:eastAsia="Arial" w:hAnsi="Arial"/>
        </w:rPr>
        <w:t xml:space="preserve">Proyección existencial: La apertura a una afectividad y a </w:t>
      </w:r>
      <w:proofErr w:type="gramStart"/>
      <w:r>
        <w:rPr>
          <w:rFonts w:ascii="Arial" w:eastAsia="Arial" w:hAnsi="Arial"/>
        </w:rPr>
        <w:t>un erotismo indiferenciados</w:t>
      </w:r>
      <w:proofErr w:type="gramEnd"/>
      <w:r>
        <w:rPr>
          <w:rFonts w:ascii="Arial" w:eastAsia="Arial" w:hAnsi="Arial"/>
        </w:rPr>
        <w:t>, de los que pueden surgir nuestras preferencias.</w:t>
      </w:r>
    </w:p>
    <w:p w:rsidR="00552FA0" w:rsidRDefault="00552FA0">
      <w:pPr>
        <w:spacing w:line="164" w:lineRule="exact"/>
        <w:rPr>
          <w:rFonts w:ascii="Times New Roman" w:eastAsia="Times New Roman" w:hAnsi="Times New Roman"/>
        </w:rPr>
      </w:pPr>
    </w:p>
    <w:p w:rsidR="00552FA0" w:rsidRDefault="00E85ED5">
      <w:pPr>
        <w:spacing w:line="258" w:lineRule="auto"/>
        <w:ind w:left="180" w:right="760"/>
        <w:rPr>
          <w:rFonts w:ascii="Arial" w:eastAsia="Arial" w:hAnsi="Arial"/>
        </w:rPr>
      </w:pPr>
      <w:r>
        <w:rPr>
          <w:rFonts w:ascii="Arial" w:eastAsia="Arial" w:hAnsi="Arial"/>
        </w:rPr>
        <w:t>Elemento poético: Crear, a través de nuestros contactos y nuestros movimientos suaves, una ola de erotismo y de ternura que se extiende hasta el infinito y regresa amplificada.</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4080"/>
        <w:gridCol w:w="3500"/>
        <w:gridCol w:w="1500"/>
      </w:tblGrid>
      <w:tr w:rsidR="00552FA0">
        <w:trPr>
          <w:trHeight w:val="27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13-06</w:t>
            </w:r>
          </w:p>
        </w:tc>
        <w:tc>
          <w:tcPr>
            <w:tcW w:w="40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Almost Blue</w:t>
            </w:r>
          </w:p>
        </w:tc>
        <w:tc>
          <w:tcPr>
            <w:tcW w:w="3500" w:type="dxa"/>
            <w:shd w:val="clear" w:color="auto" w:fill="auto"/>
            <w:vAlign w:val="bottom"/>
          </w:tcPr>
          <w:p w:rsidR="00552FA0" w:rsidRDefault="00E85ED5">
            <w:pPr>
              <w:spacing w:line="0" w:lineRule="atLeast"/>
              <w:ind w:left="200"/>
              <w:rPr>
                <w:rFonts w:ascii="Arial" w:eastAsia="Arial" w:hAnsi="Arial"/>
              </w:rPr>
            </w:pPr>
            <w:r>
              <w:rPr>
                <w:rFonts w:ascii="Arial" w:eastAsia="Arial" w:hAnsi="Arial"/>
              </w:rPr>
              <w:t>Baker, Chet</w:t>
            </w:r>
          </w:p>
        </w:tc>
        <w:tc>
          <w:tcPr>
            <w:tcW w:w="15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3:14</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13-21</w:t>
            </w:r>
          </w:p>
        </w:tc>
        <w:tc>
          <w:tcPr>
            <w:tcW w:w="40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Angel Eyes</w:t>
            </w:r>
          </w:p>
        </w:tc>
        <w:tc>
          <w:tcPr>
            <w:tcW w:w="3500" w:type="dxa"/>
            <w:shd w:val="clear" w:color="auto" w:fill="auto"/>
            <w:vAlign w:val="bottom"/>
          </w:tcPr>
          <w:p w:rsidR="00552FA0" w:rsidRDefault="00E85ED5">
            <w:pPr>
              <w:spacing w:line="0" w:lineRule="atLeast"/>
              <w:ind w:left="200"/>
              <w:rPr>
                <w:rFonts w:ascii="Arial" w:eastAsia="Arial" w:hAnsi="Arial"/>
              </w:rPr>
            </w:pPr>
            <w:r>
              <w:rPr>
                <w:rFonts w:ascii="Arial" w:eastAsia="Arial" w:hAnsi="Arial"/>
              </w:rPr>
              <w:t>Merril, Helen</w:t>
            </w:r>
          </w:p>
        </w:tc>
        <w:tc>
          <w:tcPr>
            <w:tcW w:w="15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5:04</w:t>
            </w:r>
          </w:p>
        </w:tc>
      </w:tr>
      <w:tr w:rsidR="00552FA0">
        <w:trPr>
          <w:trHeight w:val="286"/>
        </w:trPr>
        <w:tc>
          <w:tcPr>
            <w:tcW w:w="464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12-04  </w:t>
            </w:r>
            <w:r>
              <w:rPr>
                <w:rFonts w:ascii="Arial" w:eastAsia="Arial" w:hAnsi="Arial"/>
                <w:b/>
                <w:color w:val="000080"/>
              </w:rPr>
              <w:t>Começaria tudo outra vez</w:t>
            </w:r>
          </w:p>
        </w:tc>
        <w:tc>
          <w:tcPr>
            <w:tcW w:w="3500" w:type="dxa"/>
            <w:shd w:val="clear" w:color="auto" w:fill="auto"/>
            <w:vAlign w:val="bottom"/>
          </w:tcPr>
          <w:p w:rsidR="00552FA0" w:rsidRDefault="00E85ED5">
            <w:pPr>
              <w:spacing w:line="0" w:lineRule="atLeast"/>
              <w:ind w:left="200"/>
              <w:rPr>
                <w:rFonts w:ascii="Arial" w:eastAsia="Arial" w:hAnsi="Arial"/>
              </w:rPr>
            </w:pPr>
            <w:r>
              <w:rPr>
                <w:rFonts w:ascii="Arial" w:eastAsia="Arial" w:hAnsi="Arial"/>
              </w:rPr>
              <w:t>Simone</w:t>
            </w:r>
          </w:p>
        </w:tc>
        <w:tc>
          <w:tcPr>
            <w:tcW w:w="15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3:06</w:t>
            </w:r>
          </w:p>
        </w:tc>
      </w:tr>
      <w:tr w:rsidR="00552FA0">
        <w:trPr>
          <w:trHeight w:val="241"/>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13-05</w:t>
            </w:r>
          </w:p>
        </w:tc>
        <w:tc>
          <w:tcPr>
            <w:tcW w:w="408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I Don't Stand A Ghost Of A Chance With</w:t>
            </w:r>
          </w:p>
        </w:tc>
        <w:tc>
          <w:tcPr>
            <w:tcW w:w="3500" w:type="dxa"/>
            <w:shd w:val="clear" w:color="auto" w:fill="auto"/>
            <w:vAlign w:val="bottom"/>
          </w:tcPr>
          <w:p w:rsidR="00552FA0" w:rsidRDefault="00E85ED5">
            <w:pPr>
              <w:spacing w:line="0" w:lineRule="atLeast"/>
              <w:ind w:left="200"/>
              <w:rPr>
                <w:rFonts w:ascii="Arial" w:eastAsia="Arial" w:hAnsi="Arial"/>
              </w:rPr>
            </w:pPr>
            <w:r>
              <w:rPr>
                <w:rFonts w:ascii="Arial" w:eastAsia="Arial" w:hAnsi="Arial"/>
              </w:rPr>
              <w:t>Krall, Diana</w:t>
            </w:r>
          </w:p>
        </w:tc>
        <w:tc>
          <w:tcPr>
            <w:tcW w:w="15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6:13</w:t>
            </w:r>
          </w:p>
        </w:tc>
      </w:tr>
      <w:tr w:rsidR="00552FA0">
        <w:trPr>
          <w:trHeight w:val="276"/>
        </w:trPr>
        <w:tc>
          <w:tcPr>
            <w:tcW w:w="560" w:type="dxa"/>
            <w:shd w:val="clear" w:color="auto" w:fill="auto"/>
            <w:vAlign w:val="bottom"/>
          </w:tcPr>
          <w:p w:rsidR="00552FA0" w:rsidRDefault="00552FA0">
            <w:pPr>
              <w:spacing w:line="0" w:lineRule="atLeast"/>
              <w:rPr>
                <w:rFonts w:ascii="Times New Roman" w:eastAsia="Times New Roman" w:hAnsi="Times New Roman"/>
                <w:sz w:val="23"/>
              </w:rPr>
            </w:pPr>
          </w:p>
        </w:tc>
        <w:tc>
          <w:tcPr>
            <w:tcW w:w="40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You</w:t>
            </w:r>
          </w:p>
        </w:tc>
        <w:tc>
          <w:tcPr>
            <w:tcW w:w="3500" w:type="dxa"/>
            <w:shd w:val="clear" w:color="auto" w:fill="auto"/>
            <w:vAlign w:val="bottom"/>
          </w:tcPr>
          <w:p w:rsidR="00552FA0" w:rsidRDefault="00552FA0">
            <w:pPr>
              <w:spacing w:line="0" w:lineRule="atLeast"/>
              <w:rPr>
                <w:rFonts w:ascii="Times New Roman" w:eastAsia="Times New Roman" w:hAnsi="Times New Roman"/>
                <w:sz w:val="23"/>
              </w:rPr>
            </w:pPr>
          </w:p>
        </w:tc>
        <w:tc>
          <w:tcPr>
            <w:tcW w:w="1500" w:type="dxa"/>
            <w:shd w:val="clear" w:color="auto" w:fill="auto"/>
            <w:vAlign w:val="bottom"/>
          </w:tcPr>
          <w:p w:rsidR="00552FA0" w:rsidRDefault="00552FA0">
            <w:pPr>
              <w:spacing w:line="0" w:lineRule="atLeast"/>
              <w:rPr>
                <w:rFonts w:ascii="Times New Roman" w:eastAsia="Times New Roman" w:hAnsi="Times New Roman"/>
                <w:sz w:val="23"/>
              </w:rPr>
            </w:pPr>
          </w:p>
        </w:tc>
      </w:tr>
      <w:tr w:rsidR="00552FA0">
        <w:trPr>
          <w:trHeight w:val="286"/>
        </w:trPr>
        <w:tc>
          <w:tcPr>
            <w:tcW w:w="464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13-07  </w:t>
            </w:r>
            <w:r>
              <w:rPr>
                <w:rFonts w:ascii="Arial" w:eastAsia="Arial" w:hAnsi="Arial"/>
                <w:b/>
                <w:color w:val="000080"/>
              </w:rPr>
              <w:t>O que será</w:t>
            </w:r>
          </w:p>
        </w:tc>
        <w:tc>
          <w:tcPr>
            <w:tcW w:w="3500" w:type="dxa"/>
            <w:shd w:val="clear" w:color="auto" w:fill="auto"/>
            <w:vAlign w:val="bottom"/>
          </w:tcPr>
          <w:p w:rsidR="00552FA0" w:rsidRDefault="00E85ED5">
            <w:pPr>
              <w:spacing w:line="0" w:lineRule="atLeast"/>
              <w:ind w:left="200"/>
              <w:rPr>
                <w:rFonts w:ascii="Arial" w:eastAsia="Arial" w:hAnsi="Arial"/>
              </w:rPr>
            </w:pPr>
            <w:r>
              <w:rPr>
                <w:rFonts w:ascii="Arial" w:eastAsia="Arial" w:hAnsi="Arial"/>
              </w:rPr>
              <w:t>Simone</w:t>
            </w:r>
          </w:p>
        </w:tc>
        <w:tc>
          <w:tcPr>
            <w:tcW w:w="15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4:49</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11-20</w:t>
            </w:r>
          </w:p>
        </w:tc>
        <w:tc>
          <w:tcPr>
            <w:tcW w:w="40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Pra dizer adeus</w:t>
            </w:r>
          </w:p>
        </w:tc>
        <w:tc>
          <w:tcPr>
            <w:tcW w:w="3500" w:type="dxa"/>
            <w:shd w:val="clear" w:color="auto" w:fill="auto"/>
            <w:vAlign w:val="bottom"/>
          </w:tcPr>
          <w:p w:rsidR="00552FA0" w:rsidRDefault="00E85ED5">
            <w:pPr>
              <w:spacing w:line="0" w:lineRule="atLeast"/>
              <w:ind w:left="200"/>
              <w:rPr>
                <w:rFonts w:ascii="Arial" w:eastAsia="Arial" w:hAnsi="Arial"/>
              </w:rPr>
            </w:pPr>
            <w:r>
              <w:rPr>
                <w:rFonts w:ascii="Arial" w:eastAsia="Arial" w:hAnsi="Arial"/>
              </w:rPr>
              <w:t>Jobim, Tom e Lobo, Edú</w:t>
            </w:r>
          </w:p>
        </w:tc>
        <w:tc>
          <w:tcPr>
            <w:tcW w:w="15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4:42</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126784" behindDoc="1" locked="0" layoutInCell="1" allowOverlap="1">
                <wp:simplePos x="0" y="0"/>
                <wp:positionH relativeFrom="column">
                  <wp:posOffset>-9525</wp:posOffset>
                </wp:positionH>
                <wp:positionV relativeFrom="paragraph">
                  <wp:posOffset>80010</wp:posOffset>
                </wp:positionV>
                <wp:extent cx="6264910" cy="186690"/>
                <wp:effectExtent l="0" t="3810" r="2540" b="0"/>
                <wp:wrapNone/>
                <wp:docPr id="1781" name="Rectangle 4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41" o:spid="_x0000_s1026" style="position:absolute;margin-left:-.75pt;margin-top:6.3pt;width:493.3pt;height:14.7pt;z-index:-2521896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RONDA DE MECIMIENTO CON ACERCAMIENTO Y CONTACTOS (Ronda de comunión)</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127808"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780" name="Line 4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2" o:spid="_x0000_s1026" style="position:absolute;z-index:-2521886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Bps1boJAIAAEY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249" w:lineRule="auto"/>
        <w:ind w:left="180" w:right="120"/>
        <w:rPr>
          <w:rFonts w:ascii="Arial" w:eastAsia="Arial" w:hAnsi="Arial"/>
        </w:rPr>
      </w:pPr>
      <w:r>
        <w:rPr>
          <w:rFonts w:ascii="Arial" w:eastAsia="Arial" w:hAnsi="Arial"/>
        </w:rPr>
        <w:t>Antes llamada Ronda de Comunicación, ha cambiado de nombre porque he encontrado insuficiente el término “comunicación”. La comunicación puede ser a través del teléfono, de un gesto, de un objeto, pero en realidad no representa el proceso psicológico profundo. Hoy en día la comunicación está muy vinculada a los sistemas tecnológicos como la televisión, el teléfono, Internet, etc. La palabra “comunicación” no rinde la idea de lo que quiero; en este sentido es más preciso hablar de “comunión”.</w:t>
      </w:r>
    </w:p>
    <w:p w:rsidR="00552FA0" w:rsidRDefault="00552FA0">
      <w:pPr>
        <w:spacing w:line="193"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En adelante se llamará: RONDA DE MECIMIENTO CON ACERCAMIENTO Y CONTACTOS.</w:t>
      </w:r>
    </w:p>
    <w:p w:rsidR="00552FA0" w:rsidRDefault="00552FA0">
      <w:pPr>
        <w:spacing w:line="232" w:lineRule="exact"/>
        <w:rPr>
          <w:rFonts w:ascii="Times New Roman" w:eastAsia="Times New Roman" w:hAnsi="Times New Roman"/>
        </w:rPr>
      </w:pPr>
    </w:p>
    <w:p w:rsidR="00552FA0" w:rsidRDefault="00E85ED5">
      <w:pPr>
        <w:spacing w:line="275" w:lineRule="auto"/>
        <w:ind w:left="180" w:right="540"/>
        <w:rPr>
          <w:rFonts w:ascii="Arial" w:eastAsia="Arial" w:hAnsi="Arial"/>
        </w:rPr>
      </w:pPr>
      <w:r>
        <w:rPr>
          <w:rFonts w:ascii="Arial" w:eastAsia="Arial" w:hAnsi="Arial"/>
        </w:rPr>
        <w:t>Las personas se toman de la cintura, al mismo tiempo oscilan con los otros e intercambian contactos a través de rostros y cabeza. El objetivo es producir sensaciones de ternura y confianza recíproca.</w:t>
      </w:r>
    </w:p>
    <w:p w:rsidR="00552FA0" w:rsidRDefault="00552FA0">
      <w:pPr>
        <w:spacing w:line="166" w:lineRule="exact"/>
        <w:rPr>
          <w:rFonts w:ascii="Times New Roman" w:eastAsia="Times New Roman" w:hAnsi="Times New Roman"/>
        </w:rPr>
      </w:pPr>
    </w:p>
    <w:p w:rsidR="00552FA0" w:rsidRDefault="00E85ED5">
      <w:pPr>
        <w:spacing w:line="259" w:lineRule="auto"/>
        <w:ind w:left="180" w:right="560"/>
        <w:rPr>
          <w:rFonts w:ascii="Arial" w:eastAsia="Arial" w:hAnsi="Arial"/>
        </w:rPr>
      </w:pPr>
      <w:r>
        <w:rPr>
          <w:rFonts w:ascii="Arial" w:eastAsia="Arial" w:hAnsi="Arial"/>
        </w:rPr>
        <w:t>Es un ejercicio de la Línea de la Afectividad, donde se aprende a dar y a recibir mensajes de afecto en feedback.</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40"/>
        <w:gridCol w:w="3920"/>
        <w:gridCol w:w="4600"/>
        <w:gridCol w:w="580"/>
      </w:tblGrid>
      <w:tr w:rsidR="00552FA0">
        <w:trPr>
          <w:trHeight w:val="27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02-11</w:t>
            </w:r>
          </w:p>
        </w:tc>
        <w:tc>
          <w:tcPr>
            <w:tcW w:w="392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Nice To Be Around</w:t>
            </w:r>
          </w:p>
        </w:tc>
        <w:tc>
          <w:tcPr>
            <w:tcW w:w="4600" w:type="dxa"/>
            <w:shd w:val="clear" w:color="auto" w:fill="auto"/>
            <w:vAlign w:val="bottom"/>
          </w:tcPr>
          <w:p w:rsidR="00552FA0" w:rsidRDefault="00E85ED5">
            <w:pPr>
              <w:spacing w:line="0" w:lineRule="atLeast"/>
              <w:ind w:left="380"/>
              <w:rPr>
                <w:rFonts w:ascii="Arial" w:eastAsia="Arial" w:hAnsi="Arial"/>
              </w:rPr>
            </w:pPr>
            <w:r>
              <w:rPr>
                <w:rFonts w:ascii="Arial" w:eastAsia="Arial" w:hAnsi="Arial"/>
              </w:rPr>
              <w:t>Williams, Paul</w:t>
            </w:r>
          </w:p>
        </w:tc>
        <w:tc>
          <w:tcPr>
            <w:tcW w:w="5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3:09</w:t>
            </w:r>
          </w:p>
        </w:tc>
      </w:tr>
      <w:tr w:rsidR="00552FA0">
        <w:trPr>
          <w:trHeight w:val="286"/>
        </w:trPr>
        <w:tc>
          <w:tcPr>
            <w:tcW w:w="446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13-07  </w:t>
            </w:r>
            <w:r>
              <w:rPr>
                <w:rFonts w:ascii="Arial" w:eastAsia="Arial" w:hAnsi="Arial"/>
                <w:b/>
                <w:color w:val="000080"/>
              </w:rPr>
              <w:t>O que será</w:t>
            </w:r>
          </w:p>
        </w:tc>
        <w:tc>
          <w:tcPr>
            <w:tcW w:w="4600" w:type="dxa"/>
            <w:shd w:val="clear" w:color="auto" w:fill="auto"/>
            <w:vAlign w:val="bottom"/>
          </w:tcPr>
          <w:p w:rsidR="00552FA0" w:rsidRDefault="00E85ED5">
            <w:pPr>
              <w:spacing w:line="0" w:lineRule="atLeast"/>
              <w:ind w:left="380"/>
              <w:rPr>
                <w:rFonts w:ascii="Arial" w:eastAsia="Arial" w:hAnsi="Arial"/>
              </w:rPr>
            </w:pPr>
            <w:r>
              <w:rPr>
                <w:rFonts w:ascii="Arial" w:eastAsia="Arial" w:hAnsi="Arial"/>
              </w:rPr>
              <w:t>Simone</w:t>
            </w:r>
          </w:p>
        </w:tc>
        <w:tc>
          <w:tcPr>
            <w:tcW w:w="5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4:49</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392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Muy lenta, profundamente sensual.</w:t>
            </w:r>
          </w:p>
        </w:tc>
        <w:tc>
          <w:tcPr>
            <w:tcW w:w="4600" w:type="dxa"/>
            <w:shd w:val="clear" w:color="auto" w:fill="auto"/>
            <w:vAlign w:val="bottom"/>
          </w:tcPr>
          <w:p w:rsidR="00552FA0" w:rsidRDefault="00552FA0">
            <w:pPr>
              <w:spacing w:line="0" w:lineRule="atLeast"/>
              <w:rPr>
                <w:rFonts w:ascii="Times New Roman" w:eastAsia="Times New Roman" w:hAnsi="Times New Roman"/>
              </w:rPr>
            </w:pPr>
          </w:p>
        </w:tc>
        <w:tc>
          <w:tcPr>
            <w:tcW w:w="58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2"/>
        </w:trPr>
        <w:tc>
          <w:tcPr>
            <w:tcW w:w="446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11-01  </w:t>
            </w:r>
            <w:r>
              <w:rPr>
                <w:rFonts w:ascii="Arial" w:eastAsia="Arial" w:hAnsi="Arial"/>
                <w:b/>
                <w:color w:val="000080"/>
              </w:rPr>
              <w:t>Tamba-Tajá</w:t>
            </w:r>
          </w:p>
        </w:tc>
        <w:tc>
          <w:tcPr>
            <w:tcW w:w="4600" w:type="dxa"/>
            <w:shd w:val="clear" w:color="auto" w:fill="auto"/>
            <w:vAlign w:val="bottom"/>
          </w:tcPr>
          <w:p w:rsidR="00552FA0" w:rsidRDefault="00E85ED5">
            <w:pPr>
              <w:spacing w:line="0" w:lineRule="atLeast"/>
              <w:ind w:left="380"/>
              <w:rPr>
                <w:rFonts w:ascii="Arial" w:eastAsia="Arial" w:hAnsi="Arial"/>
              </w:rPr>
            </w:pPr>
            <w:r>
              <w:rPr>
                <w:rFonts w:ascii="Arial" w:eastAsia="Arial" w:hAnsi="Arial"/>
              </w:rPr>
              <w:t>de Belém, Fafá</w:t>
            </w:r>
          </w:p>
        </w:tc>
        <w:tc>
          <w:tcPr>
            <w:tcW w:w="5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3:02</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11-06</w:t>
            </w:r>
          </w:p>
        </w:tc>
        <w:tc>
          <w:tcPr>
            <w:tcW w:w="3920" w:type="dxa"/>
            <w:shd w:val="clear" w:color="auto" w:fill="auto"/>
            <w:vAlign w:val="bottom"/>
          </w:tcPr>
          <w:p w:rsidR="00552FA0" w:rsidRPr="00F925E2" w:rsidRDefault="00E85ED5">
            <w:pPr>
              <w:spacing w:line="0" w:lineRule="atLeast"/>
              <w:ind w:left="80"/>
              <w:rPr>
                <w:rFonts w:ascii="Arial" w:eastAsia="Arial" w:hAnsi="Arial"/>
                <w:b/>
                <w:color w:val="000080"/>
                <w:lang w:val="en-US"/>
              </w:rPr>
            </w:pPr>
            <w:r w:rsidRPr="00F925E2">
              <w:rPr>
                <w:rFonts w:ascii="Arial" w:eastAsia="Arial" w:hAnsi="Arial"/>
                <w:b/>
                <w:color w:val="000080"/>
                <w:lang w:val="en-US"/>
              </w:rPr>
              <w:t>The First Time Ever I Saw Your Face</w:t>
            </w:r>
          </w:p>
        </w:tc>
        <w:tc>
          <w:tcPr>
            <w:tcW w:w="4600" w:type="dxa"/>
            <w:shd w:val="clear" w:color="auto" w:fill="auto"/>
            <w:vAlign w:val="bottom"/>
          </w:tcPr>
          <w:p w:rsidR="00552FA0" w:rsidRDefault="00E85ED5">
            <w:pPr>
              <w:spacing w:line="0" w:lineRule="atLeast"/>
              <w:ind w:left="380"/>
              <w:rPr>
                <w:rFonts w:ascii="Arial" w:eastAsia="Arial" w:hAnsi="Arial"/>
              </w:rPr>
            </w:pPr>
            <w:r>
              <w:rPr>
                <w:rFonts w:ascii="Arial" w:eastAsia="Arial" w:hAnsi="Arial"/>
              </w:rPr>
              <w:t>Flack, Roberta</w:t>
            </w:r>
          </w:p>
        </w:tc>
        <w:tc>
          <w:tcPr>
            <w:tcW w:w="5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4:18</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19-15</w:t>
            </w:r>
          </w:p>
        </w:tc>
        <w:tc>
          <w:tcPr>
            <w:tcW w:w="392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Vidala del cuculí</w:t>
            </w:r>
          </w:p>
        </w:tc>
        <w:tc>
          <w:tcPr>
            <w:tcW w:w="4600" w:type="dxa"/>
            <w:shd w:val="clear" w:color="auto" w:fill="auto"/>
            <w:vAlign w:val="bottom"/>
          </w:tcPr>
          <w:p w:rsidR="00552FA0" w:rsidRDefault="00E85ED5">
            <w:pPr>
              <w:spacing w:line="0" w:lineRule="atLeast"/>
              <w:ind w:left="380"/>
              <w:rPr>
                <w:rFonts w:ascii="Arial" w:eastAsia="Arial" w:hAnsi="Arial"/>
              </w:rPr>
            </w:pPr>
            <w:r>
              <w:rPr>
                <w:rFonts w:ascii="Arial" w:eastAsia="Arial" w:hAnsi="Arial"/>
              </w:rPr>
              <w:t>Cumbo, Jorge / Vitale, Lito / Gonzáles, Lucho</w:t>
            </w:r>
          </w:p>
        </w:tc>
        <w:tc>
          <w:tcPr>
            <w:tcW w:w="5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7:58</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02-10</w:t>
            </w:r>
          </w:p>
        </w:tc>
        <w:tc>
          <w:tcPr>
            <w:tcW w:w="392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We've Only Just Begun</w:t>
            </w:r>
          </w:p>
        </w:tc>
        <w:tc>
          <w:tcPr>
            <w:tcW w:w="4600" w:type="dxa"/>
            <w:shd w:val="clear" w:color="auto" w:fill="auto"/>
            <w:vAlign w:val="bottom"/>
          </w:tcPr>
          <w:p w:rsidR="00552FA0" w:rsidRDefault="00E85ED5">
            <w:pPr>
              <w:spacing w:line="0" w:lineRule="atLeast"/>
              <w:ind w:left="380"/>
              <w:rPr>
                <w:rFonts w:ascii="Arial" w:eastAsia="Arial" w:hAnsi="Arial"/>
              </w:rPr>
            </w:pPr>
            <w:r>
              <w:rPr>
                <w:rFonts w:ascii="Arial" w:eastAsia="Arial" w:hAnsi="Arial"/>
              </w:rPr>
              <w:t>Williams, Paul</w:t>
            </w:r>
          </w:p>
        </w:tc>
        <w:tc>
          <w:tcPr>
            <w:tcW w:w="5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3:21</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09-13</w:t>
            </w:r>
          </w:p>
        </w:tc>
        <w:tc>
          <w:tcPr>
            <w:tcW w:w="392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Who Can See It</w:t>
            </w:r>
          </w:p>
        </w:tc>
        <w:tc>
          <w:tcPr>
            <w:tcW w:w="4600" w:type="dxa"/>
            <w:shd w:val="clear" w:color="auto" w:fill="auto"/>
            <w:vAlign w:val="bottom"/>
          </w:tcPr>
          <w:p w:rsidR="00552FA0" w:rsidRDefault="00E85ED5">
            <w:pPr>
              <w:spacing w:line="0" w:lineRule="atLeast"/>
              <w:ind w:left="380"/>
              <w:rPr>
                <w:rFonts w:ascii="Arial" w:eastAsia="Arial" w:hAnsi="Arial"/>
              </w:rPr>
            </w:pPr>
            <w:r>
              <w:rPr>
                <w:rFonts w:ascii="Arial" w:eastAsia="Arial" w:hAnsi="Arial"/>
              </w:rPr>
              <w:t>Harrison, George</w:t>
            </w:r>
          </w:p>
        </w:tc>
        <w:tc>
          <w:tcPr>
            <w:tcW w:w="5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3:49</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128832" behindDoc="1" locked="0" layoutInCell="1" allowOverlap="1">
                <wp:simplePos x="0" y="0"/>
                <wp:positionH relativeFrom="column">
                  <wp:posOffset>-9525</wp:posOffset>
                </wp:positionH>
                <wp:positionV relativeFrom="paragraph">
                  <wp:posOffset>362585</wp:posOffset>
                </wp:positionV>
                <wp:extent cx="6264275" cy="0"/>
                <wp:effectExtent l="9525" t="10160" r="12700" b="8890"/>
                <wp:wrapNone/>
                <wp:docPr id="1779" name="Line 4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3" o:spid="_x0000_s1026" style="position:absolute;z-index:-2521876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28.55pt" to="492.5pt,28.5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600"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38" w:lineRule="exact"/>
        <w:rPr>
          <w:rFonts w:ascii="Times New Roman" w:eastAsia="Times New Roman" w:hAnsi="Times New Roman"/>
        </w:rPr>
      </w:pPr>
    </w:p>
    <w:bookmarkStart w:id="5" w:name="page21"/>
    <w:bookmarkEnd w:id="5"/>
    <w:p w:rsidR="00552FA0" w:rsidRDefault="003A7232">
      <w:pPr>
        <w:spacing w:line="0" w:lineRule="atLeast"/>
        <w:rPr>
          <w:rFonts w:ascii="Arial" w:eastAsia="Arial" w:hAnsi="Arial"/>
          <w:b/>
          <w:sz w:val="22"/>
        </w:rPr>
      </w:pPr>
      <w:r>
        <w:rPr>
          <w:rFonts w:ascii="Arial" w:eastAsia="Arial" w:hAnsi="Arial"/>
          <w:i/>
          <w:noProof/>
          <w:color w:val="808080"/>
          <w:sz w:val="16"/>
        </w:rPr>
        <mc:AlternateContent>
          <mc:Choice Requires="wps">
            <w:drawing>
              <wp:anchor distT="0" distB="0" distL="114300" distR="114300" simplePos="0" relativeHeight="251129856" behindDoc="1" locked="0" layoutInCell="1" allowOverlap="1" wp14:anchorId="60D8814D" wp14:editId="6CE55005">
                <wp:simplePos x="0" y="0"/>
                <wp:positionH relativeFrom="page">
                  <wp:posOffset>612140</wp:posOffset>
                </wp:positionH>
                <wp:positionV relativeFrom="page">
                  <wp:posOffset>360045</wp:posOffset>
                </wp:positionV>
                <wp:extent cx="6265545" cy="186055"/>
                <wp:effectExtent l="2540" t="0" r="0" b="0"/>
                <wp:wrapNone/>
                <wp:docPr id="1778" name="Rectangle 4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5545"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44" o:spid="_x0000_s1026" style="position:absolute;margin-left:48.2pt;margin-top:28.35pt;width:493.35pt;height:14.65pt;z-index:-252186624;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" fillcolor="#ff9" strokecolor="white">
                <w10:wrap anchorx="page" anchory="page"/>
              </v:rect>
            </w:pict>
          </mc:Fallback>
        </mc:AlternateContent>
      </w:r>
      <w:r w:rsidR="00E85ED5">
        <w:rPr>
          <w:rFonts w:ascii="Arial" w:eastAsia="Arial" w:hAnsi="Arial"/>
          <w:b/>
          <w:sz w:val="22"/>
        </w:rPr>
        <w:t>RONDA DE ACTIVACIÓN LENTA</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130880"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777" name="Line 4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5" o:spid="_x0000_s1026" style="position:absolute;z-index:-2521856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BSRpxnJAIAAEY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53" w:lineRule="auto"/>
        <w:ind w:left="180" w:right="120"/>
        <w:rPr>
          <w:rFonts w:ascii="Arial" w:eastAsia="Arial" w:hAnsi="Arial"/>
        </w:rPr>
      </w:pPr>
      <w:r>
        <w:rPr>
          <w:rFonts w:ascii="Arial" w:eastAsia="Arial" w:hAnsi="Arial"/>
        </w:rPr>
        <w:t>La ronda de activación lenta permite recuperar progresivamente la conciencia de la identidad, cuando los participantes aún están en estado más o menos profundo de regresión, permitiéndoles conservar la calidad de la comunión con el grupo.</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3620"/>
        <w:gridCol w:w="4140"/>
        <w:gridCol w:w="1320"/>
      </w:tblGrid>
      <w:tr w:rsidR="00552FA0">
        <w:trPr>
          <w:trHeight w:val="278"/>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02-20</w:t>
            </w:r>
          </w:p>
        </w:tc>
        <w:tc>
          <w:tcPr>
            <w:tcW w:w="36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Andança</w:t>
            </w:r>
          </w:p>
        </w:tc>
        <w:tc>
          <w:tcPr>
            <w:tcW w:w="4140" w:type="dxa"/>
            <w:shd w:val="clear" w:color="auto" w:fill="auto"/>
            <w:vAlign w:val="bottom"/>
          </w:tcPr>
          <w:p w:rsidR="00552FA0" w:rsidRDefault="00E85ED5">
            <w:pPr>
              <w:spacing w:line="0" w:lineRule="atLeast"/>
              <w:ind w:left="660"/>
              <w:rPr>
                <w:rFonts w:ascii="Arial" w:eastAsia="Arial" w:hAnsi="Arial"/>
              </w:rPr>
            </w:pPr>
            <w:r>
              <w:rPr>
                <w:rFonts w:ascii="Arial" w:eastAsia="Arial" w:hAnsi="Arial"/>
              </w:rPr>
              <w:t>Carvalho, Beth</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3:47</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01-06</w:t>
            </w:r>
          </w:p>
        </w:tc>
        <w:tc>
          <w:tcPr>
            <w:tcW w:w="36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Behind That Locked Door</w:t>
            </w:r>
          </w:p>
        </w:tc>
        <w:tc>
          <w:tcPr>
            <w:tcW w:w="4140" w:type="dxa"/>
            <w:shd w:val="clear" w:color="auto" w:fill="auto"/>
            <w:vAlign w:val="bottom"/>
          </w:tcPr>
          <w:p w:rsidR="00552FA0" w:rsidRDefault="00E85ED5">
            <w:pPr>
              <w:spacing w:line="0" w:lineRule="atLeast"/>
              <w:ind w:left="660"/>
              <w:rPr>
                <w:rFonts w:ascii="Arial" w:eastAsia="Arial" w:hAnsi="Arial"/>
              </w:rPr>
            </w:pPr>
            <w:r>
              <w:rPr>
                <w:rFonts w:ascii="Arial" w:eastAsia="Arial" w:hAnsi="Arial"/>
              </w:rPr>
              <w:t>Harrison, George</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3:07</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02-05</w:t>
            </w:r>
          </w:p>
        </w:tc>
        <w:tc>
          <w:tcPr>
            <w:tcW w:w="36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Canto do Povo de um lugar</w:t>
            </w:r>
          </w:p>
        </w:tc>
        <w:tc>
          <w:tcPr>
            <w:tcW w:w="4140" w:type="dxa"/>
            <w:shd w:val="clear" w:color="auto" w:fill="auto"/>
            <w:vAlign w:val="bottom"/>
          </w:tcPr>
          <w:p w:rsidR="00552FA0" w:rsidRDefault="00E85ED5">
            <w:pPr>
              <w:spacing w:line="0" w:lineRule="atLeast"/>
              <w:ind w:left="660"/>
              <w:rPr>
                <w:rFonts w:ascii="Arial" w:eastAsia="Arial" w:hAnsi="Arial"/>
              </w:rPr>
            </w:pPr>
            <w:r>
              <w:rPr>
                <w:rFonts w:ascii="Arial" w:eastAsia="Arial" w:hAnsi="Arial"/>
              </w:rPr>
              <w:t>Veloso, Caetano</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4:12</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02-04</w:t>
            </w:r>
          </w:p>
        </w:tc>
        <w:tc>
          <w:tcPr>
            <w:tcW w:w="36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Coqueiro de Itapoã</w:t>
            </w:r>
          </w:p>
        </w:tc>
        <w:tc>
          <w:tcPr>
            <w:tcW w:w="4140" w:type="dxa"/>
            <w:shd w:val="clear" w:color="auto" w:fill="auto"/>
            <w:vAlign w:val="bottom"/>
          </w:tcPr>
          <w:p w:rsidR="00552FA0" w:rsidRDefault="00E85ED5">
            <w:pPr>
              <w:spacing w:line="0" w:lineRule="atLeast"/>
              <w:ind w:left="660"/>
              <w:rPr>
                <w:rFonts w:ascii="Arial" w:eastAsia="Arial" w:hAnsi="Arial"/>
              </w:rPr>
            </w:pPr>
            <w:r>
              <w:rPr>
                <w:rFonts w:ascii="Arial" w:eastAsia="Arial" w:hAnsi="Arial"/>
              </w:rPr>
              <w:t>Veloso, Caetano</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2:37</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02-07</w:t>
            </w:r>
          </w:p>
        </w:tc>
        <w:tc>
          <w:tcPr>
            <w:tcW w:w="36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I'd Have You Anytime</w:t>
            </w:r>
          </w:p>
        </w:tc>
        <w:tc>
          <w:tcPr>
            <w:tcW w:w="4140" w:type="dxa"/>
            <w:shd w:val="clear" w:color="auto" w:fill="auto"/>
            <w:vAlign w:val="bottom"/>
          </w:tcPr>
          <w:p w:rsidR="00552FA0" w:rsidRDefault="00E85ED5">
            <w:pPr>
              <w:spacing w:line="0" w:lineRule="atLeast"/>
              <w:ind w:left="660"/>
              <w:rPr>
                <w:rFonts w:ascii="Arial" w:eastAsia="Arial" w:hAnsi="Arial"/>
              </w:rPr>
            </w:pPr>
            <w:r>
              <w:rPr>
                <w:rFonts w:ascii="Arial" w:eastAsia="Arial" w:hAnsi="Arial"/>
              </w:rPr>
              <w:t>Harrison, George</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2:56</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01-02</w:t>
            </w:r>
          </w:p>
        </w:tc>
        <w:tc>
          <w:tcPr>
            <w:tcW w:w="36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Let It Be</w:t>
            </w:r>
          </w:p>
        </w:tc>
        <w:tc>
          <w:tcPr>
            <w:tcW w:w="4140" w:type="dxa"/>
            <w:shd w:val="clear" w:color="auto" w:fill="auto"/>
            <w:vAlign w:val="bottom"/>
          </w:tcPr>
          <w:p w:rsidR="00552FA0" w:rsidRDefault="00E85ED5">
            <w:pPr>
              <w:spacing w:line="0" w:lineRule="atLeast"/>
              <w:ind w:left="660"/>
              <w:rPr>
                <w:rFonts w:ascii="Arial" w:eastAsia="Arial" w:hAnsi="Arial"/>
              </w:rPr>
            </w:pPr>
            <w:r>
              <w:rPr>
                <w:rFonts w:ascii="Arial" w:eastAsia="Arial" w:hAnsi="Arial"/>
              </w:rPr>
              <w:t>The Beatles</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4:03</w:t>
            </w:r>
          </w:p>
        </w:tc>
      </w:tr>
      <w:tr w:rsidR="00552FA0">
        <w:trPr>
          <w:trHeight w:val="286"/>
        </w:trPr>
        <w:tc>
          <w:tcPr>
            <w:tcW w:w="418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02-02  </w:t>
            </w:r>
            <w:r>
              <w:rPr>
                <w:rFonts w:ascii="Arial" w:eastAsia="Arial" w:hAnsi="Arial"/>
                <w:b/>
                <w:color w:val="000080"/>
              </w:rPr>
              <w:t>Love</w:t>
            </w:r>
          </w:p>
        </w:tc>
        <w:tc>
          <w:tcPr>
            <w:tcW w:w="4140" w:type="dxa"/>
            <w:shd w:val="clear" w:color="auto" w:fill="auto"/>
            <w:vAlign w:val="bottom"/>
          </w:tcPr>
          <w:p w:rsidR="00552FA0" w:rsidRDefault="00E85ED5">
            <w:pPr>
              <w:spacing w:line="0" w:lineRule="atLeast"/>
              <w:ind w:left="660"/>
              <w:rPr>
                <w:rFonts w:ascii="Arial" w:eastAsia="Arial" w:hAnsi="Arial"/>
              </w:rPr>
            </w:pPr>
            <w:r>
              <w:rPr>
                <w:rFonts w:ascii="Arial" w:eastAsia="Arial" w:hAnsi="Arial"/>
              </w:rPr>
              <w:t>Lennon, John</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3:22</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04-17</w:t>
            </w:r>
          </w:p>
        </w:tc>
        <w:tc>
          <w:tcPr>
            <w:tcW w:w="36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Queixa</w:t>
            </w:r>
          </w:p>
        </w:tc>
        <w:tc>
          <w:tcPr>
            <w:tcW w:w="4140" w:type="dxa"/>
            <w:shd w:val="clear" w:color="auto" w:fill="auto"/>
            <w:vAlign w:val="bottom"/>
          </w:tcPr>
          <w:p w:rsidR="00552FA0" w:rsidRDefault="00E85ED5">
            <w:pPr>
              <w:spacing w:line="0" w:lineRule="atLeast"/>
              <w:ind w:left="660"/>
              <w:rPr>
                <w:rFonts w:ascii="Arial" w:eastAsia="Arial" w:hAnsi="Arial"/>
              </w:rPr>
            </w:pPr>
            <w:r>
              <w:rPr>
                <w:rFonts w:ascii="Arial" w:eastAsia="Arial" w:hAnsi="Arial"/>
              </w:rPr>
              <w:t>Veloso, Caetano</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4:27</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02-23</w:t>
            </w:r>
          </w:p>
        </w:tc>
        <w:tc>
          <w:tcPr>
            <w:tcW w:w="36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Redescobrir</w:t>
            </w:r>
          </w:p>
        </w:tc>
        <w:tc>
          <w:tcPr>
            <w:tcW w:w="4140" w:type="dxa"/>
            <w:shd w:val="clear" w:color="auto" w:fill="auto"/>
            <w:vAlign w:val="bottom"/>
          </w:tcPr>
          <w:p w:rsidR="00552FA0" w:rsidRDefault="00E85ED5">
            <w:pPr>
              <w:spacing w:line="0" w:lineRule="atLeast"/>
              <w:ind w:left="660"/>
              <w:rPr>
                <w:rFonts w:ascii="Arial" w:eastAsia="Arial" w:hAnsi="Arial"/>
              </w:rPr>
            </w:pPr>
            <w:r>
              <w:rPr>
                <w:rFonts w:ascii="Arial" w:eastAsia="Arial" w:hAnsi="Arial"/>
              </w:rPr>
              <w:t>Regina, Elis</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4:06</w:t>
            </w:r>
          </w:p>
        </w:tc>
      </w:tr>
      <w:tr w:rsidR="00552FA0">
        <w:trPr>
          <w:trHeight w:val="286"/>
        </w:trPr>
        <w:tc>
          <w:tcPr>
            <w:tcW w:w="418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02-18  </w:t>
            </w:r>
            <w:r>
              <w:rPr>
                <w:rFonts w:ascii="Arial" w:eastAsia="Arial" w:hAnsi="Arial"/>
                <w:b/>
                <w:color w:val="000080"/>
              </w:rPr>
              <w:t>Se todos fossem iguais a você</w:t>
            </w:r>
          </w:p>
        </w:tc>
        <w:tc>
          <w:tcPr>
            <w:tcW w:w="4140" w:type="dxa"/>
            <w:shd w:val="clear" w:color="auto" w:fill="auto"/>
            <w:vAlign w:val="bottom"/>
          </w:tcPr>
          <w:p w:rsidR="00552FA0" w:rsidRDefault="00E85ED5">
            <w:pPr>
              <w:spacing w:line="0" w:lineRule="atLeast"/>
              <w:ind w:left="660"/>
              <w:rPr>
                <w:rFonts w:ascii="Arial" w:eastAsia="Arial" w:hAnsi="Arial"/>
              </w:rPr>
            </w:pPr>
            <w:r>
              <w:rPr>
                <w:rFonts w:ascii="Arial" w:eastAsia="Arial" w:hAnsi="Arial"/>
              </w:rPr>
              <w:t>de Moraes-Creuza-Toquinho</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2:34</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02-03</w:t>
            </w:r>
          </w:p>
        </w:tc>
        <w:tc>
          <w:tcPr>
            <w:tcW w:w="36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Sete mil vezes</w:t>
            </w:r>
          </w:p>
        </w:tc>
        <w:tc>
          <w:tcPr>
            <w:tcW w:w="4140" w:type="dxa"/>
            <w:shd w:val="clear" w:color="auto" w:fill="auto"/>
            <w:vAlign w:val="bottom"/>
          </w:tcPr>
          <w:p w:rsidR="00552FA0" w:rsidRDefault="00E85ED5">
            <w:pPr>
              <w:spacing w:line="0" w:lineRule="atLeast"/>
              <w:ind w:left="660"/>
              <w:rPr>
                <w:rFonts w:ascii="Arial" w:eastAsia="Arial" w:hAnsi="Arial"/>
              </w:rPr>
            </w:pPr>
            <w:r>
              <w:rPr>
                <w:rFonts w:ascii="Arial" w:eastAsia="Arial" w:hAnsi="Arial"/>
              </w:rPr>
              <w:t>Veloso, Caetano</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2:21</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14-14</w:t>
            </w:r>
          </w:p>
        </w:tc>
        <w:tc>
          <w:tcPr>
            <w:tcW w:w="36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Você abusou</w:t>
            </w:r>
          </w:p>
        </w:tc>
        <w:tc>
          <w:tcPr>
            <w:tcW w:w="4140" w:type="dxa"/>
            <w:shd w:val="clear" w:color="auto" w:fill="auto"/>
            <w:vAlign w:val="bottom"/>
          </w:tcPr>
          <w:p w:rsidR="00552FA0" w:rsidRDefault="00E85ED5">
            <w:pPr>
              <w:spacing w:line="0" w:lineRule="atLeast"/>
              <w:ind w:left="660"/>
              <w:rPr>
                <w:rFonts w:ascii="Arial" w:eastAsia="Arial" w:hAnsi="Arial"/>
              </w:rPr>
            </w:pPr>
            <w:r>
              <w:rPr>
                <w:rFonts w:ascii="Arial" w:eastAsia="Arial" w:hAnsi="Arial"/>
              </w:rPr>
              <w:t>Creuza, Maria</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3:57</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131904" behindDoc="1" locked="0" layoutInCell="1" allowOverlap="1">
                <wp:simplePos x="0" y="0"/>
                <wp:positionH relativeFrom="column">
                  <wp:posOffset>-9525</wp:posOffset>
                </wp:positionH>
                <wp:positionV relativeFrom="paragraph">
                  <wp:posOffset>80645</wp:posOffset>
                </wp:positionV>
                <wp:extent cx="6264910" cy="186055"/>
                <wp:effectExtent l="0" t="4445" r="2540" b="0"/>
                <wp:wrapNone/>
                <wp:docPr id="1776" name="Rectangle 4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46" o:spid="_x0000_s1026" style="position:absolute;margin-left:-.75pt;margin-top:6.35pt;width:493.3pt;height:14.65pt;z-index:-2521845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RONDA DE ACTIVACIÓN</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132928"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775" name="Line 4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7" o:spid="_x0000_s1026" style="position:absolute;z-index:-2521835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53" w:lineRule="auto"/>
        <w:ind w:left="180" w:right="340"/>
        <w:rPr>
          <w:rFonts w:ascii="Arial" w:eastAsia="Arial" w:hAnsi="Arial"/>
        </w:rPr>
      </w:pPr>
      <w:r>
        <w:rPr>
          <w:rFonts w:ascii="Arial" w:eastAsia="Arial" w:hAnsi="Arial"/>
        </w:rPr>
        <w:t>Al final de la clase, para mantener la cohesión grupal, conviene proponer una activación en ronda. La intensidad de la activación debe tener en cuenta la fisiología y la vivencia de las personas, de manera de ser lo más progresiva posible, para que no haya ruptura en la vivencia.</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 xml:space="preserve">La ronda se abre lentamente y el ritmo aparece con </w:t>
      </w:r>
      <w:proofErr w:type="gramStart"/>
      <w:r>
        <w:rPr>
          <w:rFonts w:ascii="Arial" w:eastAsia="Arial" w:hAnsi="Arial"/>
        </w:rPr>
        <w:t>mas</w:t>
      </w:r>
      <w:proofErr w:type="gramEnd"/>
      <w:r>
        <w:rPr>
          <w:rFonts w:ascii="Arial" w:eastAsia="Arial" w:hAnsi="Arial"/>
        </w:rPr>
        <w:t xml:space="preserve"> presencia. El movimiento se vuelve más vital.</w:t>
      </w:r>
    </w:p>
    <w:p w:rsidR="00552FA0" w:rsidRDefault="00552FA0">
      <w:pPr>
        <w:spacing w:line="26"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Puede ser el momento de saludarse y despedirse (de darse besos).</w:t>
      </w:r>
    </w:p>
    <w:p w:rsidR="00552FA0" w:rsidRDefault="00552FA0">
      <w:pPr>
        <w:spacing w:line="3"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220"/>
        <w:rPr>
          <w:rFonts w:ascii="Arial" w:eastAsia="Arial" w:hAnsi="Arial"/>
        </w:rPr>
      </w:pPr>
      <w:r>
        <w:rPr>
          <w:rFonts w:ascii="Arial" w:eastAsia="Arial" w:hAnsi="Arial"/>
        </w:rPr>
        <w:t>Llevar al grupo hacia una activación final permitiendo un estado de conciencia compatible con las exigencias de la realidad exterior. La activación final debe permitir una celebración, una conclusión que es algo más que una simple activación motora.</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40"/>
        <w:gridCol w:w="3500"/>
        <w:gridCol w:w="4820"/>
        <w:gridCol w:w="780"/>
      </w:tblGrid>
      <w:tr w:rsidR="00552FA0">
        <w:trPr>
          <w:trHeight w:val="276"/>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01-18</w:t>
            </w:r>
          </w:p>
        </w:tc>
        <w:tc>
          <w:tcPr>
            <w:tcW w:w="35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A de ó (Estamos chegando)</w:t>
            </w:r>
          </w:p>
        </w:tc>
        <w:tc>
          <w:tcPr>
            <w:tcW w:w="4820" w:type="dxa"/>
            <w:shd w:val="clear" w:color="auto" w:fill="auto"/>
            <w:vAlign w:val="bottom"/>
          </w:tcPr>
          <w:p w:rsidR="00552FA0" w:rsidRDefault="00E85ED5">
            <w:pPr>
              <w:spacing w:line="0" w:lineRule="atLeast"/>
              <w:ind w:left="800"/>
              <w:rPr>
                <w:rFonts w:ascii="Arial" w:eastAsia="Arial" w:hAnsi="Arial"/>
              </w:rPr>
            </w:pPr>
            <w:r>
              <w:rPr>
                <w:rFonts w:ascii="Arial" w:eastAsia="Arial" w:hAnsi="Arial"/>
              </w:rPr>
              <w:t>Nascimento, Milton</w:t>
            </w:r>
          </w:p>
        </w:tc>
        <w:tc>
          <w:tcPr>
            <w:tcW w:w="7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3:32</w:t>
            </w:r>
          </w:p>
        </w:tc>
      </w:tr>
      <w:tr w:rsidR="00552FA0">
        <w:trPr>
          <w:trHeight w:val="210"/>
        </w:trPr>
        <w:tc>
          <w:tcPr>
            <w:tcW w:w="540" w:type="dxa"/>
            <w:shd w:val="clear" w:color="auto" w:fill="auto"/>
            <w:vAlign w:val="bottom"/>
          </w:tcPr>
          <w:p w:rsidR="00552FA0" w:rsidRDefault="00552FA0">
            <w:pPr>
              <w:spacing w:line="0" w:lineRule="atLeast"/>
              <w:rPr>
                <w:rFonts w:ascii="Times New Roman" w:eastAsia="Times New Roman" w:hAnsi="Times New Roman"/>
                <w:sz w:val="18"/>
              </w:rPr>
            </w:pPr>
          </w:p>
        </w:tc>
        <w:tc>
          <w:tcPr>
            <w:tcW w:w="8320" w:type="dxa"/>
            <w:gridSpan w:val="2"/>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El facilitador puede proponer variaciones como cambiar de dirección o tiempos sin desplazamiento</w:t>
            </w:r>
          </w:p>
        </w:tc>
        <w:tc>
          <w:tcPr>
            <w:tcW w:w="780" w:type="dxa"/>
            <w:shd w:val="clear" w:color="auto" w:fill="auto"/>
            <w:vAlign w:val="bottom"/>
          </w:tcPr>
          <w:p w:rsidR="00552FA0" w:rsidRDefault="00552FA0">
            <w:pPr>
              <w:spacing w:line="0" w:lineRule="atLeast"/>
              <w:rPr>
                <w:rFonts w:ascii="Times New Roman" w:eastAsia="Times New Roman" w:hAnsi="Times New Roman"/>
                <w:sz w:val="18"/>
              </w:rPr>
            </w:pPr>
          </w:p>
        </w:tc>
      </w:tr>
      <w:tr w:rsidR="00552FA0">
        <w:trPr>
          <w:trHeight w:val="237"/>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350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w:t>
            </w:r>
            <w:proofErr w:type="gramStart"/>
            <w:r>
              <w:rPr>
                <w:rFonts w:ascii="Arial" w:eastAsia="Arial" w:hAnsi="Arial"/>
                <w:i/>
                <w:color w:val="800000"/>
                <w:sz w:val="18"/>
              </w:rPr>
              <w:t>autoregulación</w:t>
            </w:r>
            <w:proofErr w:type="gramEnd"/>
            <w:r>
              <w:rPr>
                <w:rFonts w:ascii="Arial" w:eastAsia="Arial" w:hAnsi="Arial"/>
                <w:i/>
                <w:color w:val="800000"/>
                <w:sz w:val="18"/>
              </w:rPr>
              <w:t>).</w:t>
            </w:r>
          </w:p>
        </w:tc>
        <w:tc>
          <w:tcPr>
            <w:tcW w:w="4820" w:type="dxa"/>
            <w:shd w:val="clear" w:color="auto" w:fill="auto"/>
            <w:vAlign w:val="bottom"/>
          </w:tcPr>
          <w:p w:rsidR="00552FA0" w:rsidRDefault="00552FA0">
            <w:pPr>
              <w:spacing w:line="0" w:lineRule="atLeast"/>
              <w:rPr>
                <w:rFonts w:ascii="Times New Roman" w:eastAsia="Times New Roman" w:hAnsi="Times New Roman"/>
              </w:rPr>
            </w:pPr>
          </w:p>
        </w:tc>
        <w:tc>
          <w:tcPr>
            <w:tcW w:w="78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1"/>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01-12</w:t>
            </w:r>
          </w:p>
        </w:tc>
        <w:tc>
          <w:tcPr>
            <w:tcW w:w="35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A Deusa Dos Orixas</w:t>
            </w:r>
          </w:p>
        </w:tc>
        <w:tc>
          <w:tcPr>
            <w:tcW w:w="4820" w:type="dxa"/>
            <w:shd w:val="clear" w:color="auto" w:fill="auto"/>
            <w:vAlign w:val="bottom"/>
          </w:tcPr>
          <w:p w:rsidR="00552FA0" w:rsidRDefault="00E85ED5">
            <w:pPr>
              <w:spacing w:line="0" w:lineRule="atLeast"/>
              <w:ind w:left="800"/>
              <w:rPr>
                <w:rFonts w:ascii="Arial" w:eastAsia="Arial" w:hAnsi="Arial"/>
              </w:rPr>
            </w:pPr>
            <w:r>
              <w:rPr>
                <w:rFonts w:ascii="Arial" w:eastAsia="Arial" w:hAnsi="Arial"/>
              </w:rPr>
              <w:t>Nunes, Clara</w:t>
            </w:r>
          </w:p>
        </w:tc>
        <w:tc>
          <w:tcPr>
            <w:tcW w:w="7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2:30</w:t>
            </w:r>
          </w:p>
        </w:tc>
      </w:tr>
    </w:tbl>
    <w:p w:rsidR="00552FA0" w:rsidRDefault="00552FA0">
      <w:pPr>
        <w:spacing w:line="3" w:lineRule="exact"/>
        <w:rPr>
          <w:rFonts w:ascii="Times New Roman" w:eastAsia="Times New Roman" w:hAnsi="Times New Roman"/>
        </w:rPr>
      </w:pPr>
    </w:p>
    <w:p w:rsidR="00552FA0" w:rsidRDefault="00E85ED5">
      <w:pPr>
        <w:spacing w:line="0" w:lineRule="atLeast"/>
        <w:ind w:left="760"/>
        <w:rPr>
          <w:rFonts w:ascii="Arial" w:eastAsia="Arial" w:hAnsi="Arial"/>
          <w:i/>
          <w:color w:val="800000"/>
          <w:sz w:val="18"/>
        </w:rPr>
      </w:pPr>
      <w:r>
        <w:rPr>
          <w:rFonts w:ascii="Arial" w:eastAsia="Arial" w:hAnsi="Arial"/>
          <w:i/>
          <w:color w:val="800000"/>
          <w:sz w:val="18"/>
        </w:rPr>
        <w:t>La activación es facilitada por el comienzo un poco más lento, antes de la aparición de la cadencia.</w:t>
      </w:r>
    </w:p>
    <w:p w:rsidR="00552FA0" w:rsidRDefault="00552FA0">
      <w:pPr>
        <w:spacing w:line="36"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4180"/>
        <w:gridCol w:w="3680"/>
        <w:gridCol w:w="1220"/>
      </w:tblGrid>
      <w:tr w:rsidR="00552FA0">
        <w:trPr>
          <w:trHeight w:val="27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20-07</w:t>
            </w:r>
          </w:p>
        </w:tc>
        <w:tc>
          <w:tcPr>
            <w:tcW w:w="41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A Mi Manera</w:t>
            </w:r>
          </w:p>
        </w:tc>
        <w:tc>
          <w:tcPr>
            <w:tcW w:w="368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Gipsy Kings</w:t>
            </w:r>
          </w:p>
        </w:tc>
        <w:tc>
          <w:tcPr>
            <w:tcW w:w="12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3:54</w:t>
            </w:r>
          </w:p>
        </w:tc>
      </w:tr>
      <w:tr w:rsidR="00552FA0">
        <w:trPr>
          <w:trHeight w:val="241"/>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04-20</w:t>
            </w:r>
          </w:p>
        </w:tc>
        <w:tc>
          <w:tcPr>
            <w:tcW w:w="41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A sete chaves/Camarão que dorme a onda</w:t>
            </w:r>
          </w:p>
        </w:tc>
        <w:tc>
          <w:tcPr>
            <w:tcW w:w="368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Carvalho, Beth</w:t>
            </w:r>
          </w:p>
        </w:tc>
        <w:tc>
          <w:tcPr>
            <w:tcW w:w="12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4:50</w:t>
            </w:r>
          </w:p>
        </w:tc>
      </w:tr>
      <w:tr w:rsidR="00552FA0">
        <w:trPr>
          <w:trHeight w:val="276"/>
        </w:trPr>
        <w:tc>
          <w:tcPr>
            <w:tcW w:w="560" w:type="dxa"/>
            <w:shd w:val="clear" w:color="auto" w:fill="auto"/>
            <w:vAlign w:val="bottom"/>
          </w:tcPr>
          <w:p w:rsidR="00552FA0" w:rsidRDefault="00552FA0">
            <w:pPr>
              <w:spacing w:line="0" w:lineRule="atLeast"/>
              <w:rPr>
                <w:rFonts w:ascii="Times New Roman" w:eastAsia="Times New Roman" w:hAnsi="Times New Roman"/>
                <w:sz w:val="23"/>
              </w:rPr>
            </w:pPr>
          </w:p>
        </w:tc>
        <w:tc>
          <w:tcPr>
            <w:tcW w:w="41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leva/Dor de amor (ao vivo)</w:t>
            </w:r>
          </w:p>
        </w:tc>
        <w:tc>
          <w:tcPr>
            <w:tcW w:w="3680" w:type="dxa"/>
            <w:shd w:val="clear" w:color="auto" w:fill="auto"/>
            <w:vAlign w:val="bottom"/>
          </w:tcPr>
          <w:p w:rsidR="00552FA0" w:rsidRDefault="00552FA0">
            <w:pPr>
              <w:spacing w:line="0" w:lineRule="atLeast"/>
              <w:rPr>
                <w:rFonts w:ascii="Times New Roman" w:eastAsia="Times New Roman" w:hAnsi="Times New Roman"/>
                <w:sz w:val="23"/>
              </w:rPr>
            </w:pPr>
          </w:p>
        </w:tc>
        <w:tc>
          <w:tcPr>
            <w:tcW w:w="1220" w:type="dxa"/>
            <w:shd w:val="clear" w:color="auto" w:fill="auto"/>
            <w:vAlign w:val="bottom"/>
          </w:tcPr>
          <w:p w:rsidR="00552FA0" w:rsidRDefault="00552FA0">
            <w:pPr>
              <w:spacing w:line="0" w:lineRule="atLeast"/>
              <w:rPr>
                <w:rFonts w:ascii="Times New Roman" w:eastAsia="Times New Roman" w:hAnsi="Times New Roman"/>
                <w:sz w:val="23"/>
              </w:rPr>
            </w:pPr>
          </w:p>
        </w:tc>
      </w:tr>
      <w:tr w:rsidR="00552FA0">
        <w:trPr>
          <w:trHeight w:val="239"/>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01-19</w:t>
            </w:r>
          </w:p>
        </w:tc>
        <w:tc>
          <w:tcPr>
            <w:tcW w:w="41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Allegro - Concerto 'La primavera' in Mi</w:t>
            </w:r>
          </w:p>
        </w:tc>
        <w:tc>
          <w:tcPr>
            <w:tcW w:w="368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Vivaldi, Antonio (1678-1741)</w:t>
            </w:r>
          </w:p>
        </w:tc>
        <w:tc>
          <w:tcPr>
            <w:tcW w:w="12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3:29</w:t>
            </w:r>
          </w:p>
        </w:tc>
      </w:tr>
      <w:tr w:rsidR="00552FA0">
        <w:trPr>
          <w:trHeight w:val="231"/>
        </w:trPr>
        <w:tc>
          <w:tcPr>
            <w:tcW w:w="560" w:type="dxa"/>
            <w:shd w:val="clear" w:color="auto" w:fill="auto"/>
            <w:vAlign w:val="bottom"/>
          </w:tcPr>
          <w:p w:rsidR="00552FA0" w:rsidRDefault="00552FA0">
            <w:pPr>
              <w:spacing w:line="0" w:lineRule="atLeast"/>
              <w:rPr>
                <w:rFonts w:ascii="Times New Roman" w:eastAsia="Times New Roman" w:hAnsi="Times New Roman"/>
              </w:rPr>
            </w:pPr>
          </w:p>
        </w:tc>
        <w:tc>
          <w:tcPr>
            <w:tcW w:w="41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Maggiore - 1 (Le quattro stagioni op.8/1,</w:t>
            </w:r>
          </w:p>
        </w:tc>
        <w:tc>
          <w:tcPr>
            <w:tcW w:w="3680" w:type="dxa"/>
            <w:shd w:val="clear" w:color="auto" w:fill="auto"/>
            <w:vAlign w:val="bottom"/>
          </w:tcPr>
          <w:p w:rsidR="00552FA0" w:rsidRDefault="00552FA0">
            <w:pPr>
              <w:spacing w:line="0" w:lineRule="atLeast"/>
              <w:rPr>
                <w:rFonts w:ascii="Times New Roman" w:eastAsia="Times New Roman" w:hAnsi="Times New Roman"/>
              </w:rPr>
            </w:pPr>
          </w:p>
        </w:tc>
        <w:tc>
          <w:tcPr>
            <w:tcW w:w="122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78"/>
        </w:trPr>
        <w:tc>
          <w:tcPr>
            <w:tcW w:w="560" w:type="dxa"/>
            <w:shd w:val="clear" w:color="auto" w:fill="auto"/>
            <w:vAlign w:val="bottom"/>
          </w:tcPr>
          <w:p w:rsidR="00552FA0" w:rsidRDefault="00552FA0">
            <w:pPr>
              <w:spacing w:line="0" w:lineRule="atLeast"/>
              <w:rPr>
                <w:rFonts w:ascii="Times New Roman" w:eastAsia="Times New Roman" w:hAnsi="Times New Roman"/>
                <w:sz w:val="24"/>
              </w:rPr>
            </w:pPr>
          </w:p>
        </w:tc>
        <w:tc>
          <w:tcPr>
            <w:tcW w:w="41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RV 269)</w:t>
            </w:r>
          </w:p>
        </w:tc>
        <w:tc>
          <w:tcPr>
            <w:tcW w:w="3680" w:type="dxa"/>
            <w:shd w:val="clear" w:color="auto" w:fill="auto"/>
            <w:vAlign w:val="bottom"/>
          </w:tcPr>
          <w:p w:rsidR="00552FA0" w:rsidRDefault="00552FA0">
            <w:pPr>
              <w:spacing w:line="0" w:lineRule="atLeast"/>
              <w:rPr>
                <w:rFonts w:ascii="Times New Roman" w:eastAsia="Times New Roman" w:hAnsi="Times New Roman"/>
                <w:sz w:val="24"/>
              </w:rPr>
            </w:pPr>
          </w:p>
        </w:tc>
        <w:tc>
          <w:tcPr>
            <w:tcW w:w="1220" w:type="dxa"/>
            <w:shd w:val="clear" w:color="auto" w:fill="auto"/>
            <w:vAlign w:val="bottom"/>
          </w:tcPr>
          <w:p w:rsidR="00552FA0" w:rsidRDefault="00552FA0">
            <w:pPr>
              <w:spacing w:line="0" w:lineRule="atLeast"/>
              <w:rPr>
                <w:rFonts w:ascii="Times New Roman" w:eastAsia="Times New Roman" w:hAnsi="Times New Roman"/>
                <w:sz w:val="24"/>
              </w:rPr>
            </w:pPr>
          </w:p>
        </w:tc>
      </w:tr>
      <w:tr w:rsidR="00552FA0">
        <w:trPr>
          <w:trHeight w:val="241"/>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07-21</w:t>
            </w:r>
          </w:p>
        </w:tc>
        <w:tc>
          <w:tcPr>
            <w:tcW w:w="418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An der schönen blauen Donau [Part],</w:t>
            </w:r>
          </w:p>
        </w:tc>
        <w:tc>
          <w:tcPr>
            <w:tcW w:w="368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Strauss II, Johann (1825-1899)</w:t>
            </w:r>
          </w:p>
        </w:tc>
        <w:tc>
          <w:tcPr>
            <w:tcW w:w="12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3:01</w:t>
            </w:r>
          </w:p>
        </w:tc>
      </w:tr>
      <w:tr w:rsidR="00552FA0">
        <w:trPr>
          <w:trHeight w:val="276"/>
        </w:trPr>
        <w:tc>
          <w:tcPr>
            <w:tcW w:w="560" w:type="dxa"/>
            <w:shd w:val="clear" w:color="auto" w:fill="auto"/>
            <w:vAlign w:val="bottom"/>
          </w:tcPr>
          <w:p w:rsidR="00552FA0" w:rsidRDefault="00552FA0">
            <w:pPr>
              <w:spacing w:line="0" w:lineRule="atLeast"/>
              <w:rPr>
                <w:rFonts w:ascii="Times New Roman" w:eastAsia="Times New Roman" w:hAnsi="Times New Roman"/>
                <w:sz w:val="23"/>
              </w:rPr>
            </w:pPr>
          </w:p>
        </w:tc>
        <w:tc>
          <w:tcPr>
            <w:tcW w:w="41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op.314</w:t>
            </w:r>
          </w:p>
        </w:tc>
        <w:tc>
          <w:tcPr>
            <w:tcW w:w="3680" w:type="dxa"/>
            <w:shd w:val="clear" w:color="auto" w:fill="auto"/>
            <w:vAlign w:val="bottom"/>
          </w:tcPr>
          <w:p w:rsidR="00552FA0" w:rsidRDefault="00552FA0">
            <w:pPr>
              <w:spacing w:line="0" w:lineRule="atLeast"/>
              <w:rPr>
                <w:rFonts w:ascii="Times New Roman" w:eastAsia="Times New Roman" w:hAnsi="Times New Roman"/>
                <w:sz w:val="23"/>
              </w:rPr>
            </w:pPr>
          </w:p>
        </w:tc>
        <w:tc>
          <w:tcPr>
            <w:tcW w:w="1220" w:type="dxa"/>
            <w:shd w:val="clear" w:color="auto" w:fill="auto"/>
            <w:vAlign w:val="bottom"/>
          </w:tcPr>
          <w:p w:rsidR="00552FA0" w:rsidRDefault="00552FA0">
            <w:pPr>
              <w:spacing w:line="0" w:lineRule="atLeast"/>
              <w:rPr>
                <w:rFonts w:ascii="Times New Roman" w:eastAsia="Times New Roman" w:hAnsi="Times New Roman"/>
                <w:sz w:val="23"/>
              </w:rPr>
            </w:pP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02-20</w:t>
            </w:r>
          </w:p>
        </w:tc>
        <w:tc>
          <w:tcPr>
            <w:tcW w:w="41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Andança</w:t>
            </w:r>
          </w:p>
        </w:tc>
        <w:tc>
          <w:tcPr>
            <w:tcW w:w="368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Carvalho, Beth</w:t>
            </w:r>
          </w:p>
        </w:tc>
        <w:tc>
          <w:tcPr>
            <w:tcW w:w="12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3:47</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02-19</w:t>
            </w:r>
          </w:p>
        </w:tc>
        <w:tc>
          <w:tcPr>
            <w:tcW w:w="41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Apos o Amanhecer</w:t>
            </w:r>
          </w:p>
        </w:tc>
        <w:tc>
          <w:tcPr>
            <w:tcW w:w="368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Mendes, Sergio</w:t>
            </w:r>
          </w:p>
        </w:tc>
        <w:tc>
          <w:tcPr>
            <w:tcW w:w="12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3:28</w:t>
            </w:r>
          </w:p>
        </w:tc>
      </w:tr>
    </w:tbl>
    <w:p w:rsidR="00552FA0" w:rsidRDefault="00552FA0">
      <w:pPr>
        <w:spacing w:line="3" w:lineRule="exact"/>
        <w:rPr>
          <w:rFonts w:ascii="Times New Roman" w:eastAsia="Times New Roman" w:hAnsi="Times New Roman"/>
        </w:rPr>
      </w:pPr>
    </w:p>
    <w:p w:rsidR="00552FA0" w:rsidRDefault="00E85ED5">
      <w:pPr>
        <w:spacing w:line="0" w:lineRule="atLeast"/>
        <w:ind w:left="760"/>
        <w:rPr>
          <w:rFonts w:ascii="Arial" w:eastAsia="Arial" w:hAnsi="Arial"/>
          <w:i/>
          <w:color w:val="800000"/>
          <w:sz w:val="18"/>
        </w:rPr>
      </w:pPr>
      <w:r>
        <w:rPr>
          <w:rFonts w:ascii="Arial" w:eastAsia="Arial" w:hAnsi="Arial"/>
          <w:i/>
          <w:color w:val="800000"/>
          <w:sz w:val="18"/>
        </w:rPr>
        <w:t>Despertar progresivo hacia una cadencia moderada y ligera (tierra-aire)</w:t>
      </w:r>
    </w:p>
    <w:p w:rsidR="00552FA0" w:rsidRDefault="00552FA0">
      <w:pPr>
        <w:spacing w:line="36"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3480"/>
        <w:gridCol w:w="3760"/>
        <w:gridCol w:w="1840"/>
      </w:tblGrid>
      <w:tr w:rsidR="00552FA0">
        <w:trPr>
          <w:trHeight w:val="27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01-16</w:t>
            </w:r>
          </w:p>
        </w:tc>
        <w:tc>
          <w:tcPr>
            <w:tcW w:w="34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Aquarela do Brasil</w:t>
            </w:r>
          </w:p>
        </w:tc>
        <w:tc>
          <w:tcPr>
            <w:tcW w:w="3760" w:type="dxa"/>
            <w:shd w:val="clear" w:color="auto" w:fill="auto"/>
            <w:vAlign w:val="bottom"/>
          </w:tcPr>
          <w:p w:rsidR="00552FA0" w:rsidRDefault="00E85ED5">
            <w:pPr>
              <w:spacing w:line="0" w:lineRule="atLeast"/>
              <w:ind w:left="800"/>
              <w:rPr>
                <w:rFonts w:ascii="Arial" w:eastAsia="Arial" w:hAnsi="Arial"/>
              </w:rPr>
            </w:pPr>
            <w:r>
              <w:rPr>
                <w:rFonts w:ascii="Arial" w:eastAsia="Arial" w:hAnsi="Arial"/>
              </w:rPr>
              <w:t>Santiago, Emílio</w:t>
            </w:r>
          </w:p>
        </w:tc>
        <w:tc>
          <w:tcPr>
            <w:tcW w:w="1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5:31</w:t>
            </w:r>
          </w:p>
        </w:tc>
      </w:tr>
      <w:tr w:rsidR="00552FA0">
        <w:trPr>
          <w:trHeight w:val="286"/>
        </w:trPr>
        <w:tc>
          <w:tcPr>
            <w:tcW w:w="404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05-01  </w:t>
            </w:r>
            <w:r>
              <w:rPr>
                <w:rFonts w:ascii="Arial" w:eastAsia="Arial" w:hAnsi="Arial"/>
                <w:b/>
                <w:color w:val="000080"/>
              </w:rPr>
              <w:t>Bate Coraçao</w:t>
            </w:r>
          </w:p>
        </w:tc>
        <w:tc>
          <w:tcPr>
            <w:tcW w:w="3760" w:type="dxa"/>
            <w:shd w:val="clear" w:color="auto" w:fill="auto"/>
            <w:vAlign w:val="bottom"/>
          </w:tcPr>
          <w:p w:rsidR="00552FA0" w:rsidRDefault="00E85ED5">
            <w:pPr>
              <w:spacing w:line="0" w:lineRule="atLeast"/>
              <w:ind w:left="800"/>
              <w:rPr>
                <w:rFonts w:ascii="Arial" w:eastAsia="Arial" w:hAnsi="Arial"/>
              </w:rPr>
            </w:pPr>
            <w:r>
              <w:rPr>
                <w:rFonts w:ascii="Arial" w:eastAsia="Arial" w:hAnsi="Arial"/>
              </w:rPr>
              <w:t>Ramalho, Elba</w:t>
            </w:r>
          </w:p>
        </w:tc>
        <w:tc>
          <w:tcPr>
            <w:tcW w:w="1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3:20</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05-21</w:t>
            </w:r>
          </w:p>
        </w:tc>
        <w:tc>
          <w:tcPr>
            <w:tcW w:w="34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Batuque</w:t>
            </w:r>
          </w:p>
        </w:tc>
        <w:tc>
          <w:tcPr>
            <w:tcW w:w="3760" w:type="dxa"/>
            <w:shd w:val="clear" w:color="auto" w:fill="auto"/>
            <w:vAlign w:val="bottom"/>
          </w:tcPr>
          <w:p w:rsidR="00552FA0" w:rsidRDefault="00E85ED5">
            <w:pPr>
              <w:spacing w:line="0" w:lineRule="atLeast"/>
              <w:ind w:left="800"/>
              <w:rPr>
                <w:rFonts w:ascii="Arial" w:eastAsia="Arial" w:hAnsi="Arial"/>
              </w:rPr>
            </w:pPr>
            <w:r>
              <w:rPr>
                <w:rFonts w:ascii="Arial" w:eastAsia="Arial" w:hAnsi="Arial"/>
              </w:rPr>
              <w:t>Mercury, Daniela</w:t>
            </w:r>
          </w:p>
        </w:tc>
        <w:tc>
          <w:tcPr>
            <w:tcW w:w="1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3:23</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01-06</w:t>
            </w:r>
          </w:p>
        </w:tc>
        <w:tc>
          <w:tcPr>
            <w:tcW w:w="34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Behind That Locked Door</w:t>
            </w:r>
          </w:p>
        </w:tc>
        <w:tc>
          <w:tcPr>
            <w:tcW w:w="3760" w:type="dxa"/>
            <w:shd w:val="clear" w:color="auto" w:fill="auto"/>
            <w:vAlign w:val="bottom"/>
          </w:tcPr>
          <w:p w:rsidR="00552FA0" w:rsidRDefault="00E85ED5">
            <w:pPr>
              <w:spacing w:line="0" w:lineRule="atLeast"/>
              <w:ind w:left="800"/>
              <w:rPr>
                <w:rFonts w:ascii="Arial" w:eastAsia="Arial" w:hAnsi="Arial"/>
              </w:rPr>
            </w:pPr>
            <w:r>
              <w:rPr>
                <w:rFonts w:ascii="Arial" w:eastAsia="Arial" w:hAnsi="Arial"/>
              </w:rPr>
              <w:t>Harrison, George</w:t>
            </w:r>
          </w:p>
        </w:tc>
        <w:tc>
          <w:tcPr>
            <w:tcW w:w="1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3:07</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04-08</w:t>
            </w:r>
          </w:p>
        </w:tc>
        <w:tc>
          <w:tcPr>
            <w:tcW w:w="34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Canta, Canta minha gente</w:t>
            </w:r>
          </w:p>
        </w:tc>
        <w:tc>
          <w:tcPr>
            <w:tcW w:w="3760" w:type="dxa"/>
            <w:shd w:val="clear" w:color="auto" w:fill="auto"/>
            <w:vAlign w:val="bottom"/>
          </w:tcPr>
          <w:p w:rsidR="00552FA0" w:rsidRDefault="00E85ED5">
            <w:pPr>
              <w:spacing w:line="0" w:lineRule="atLeast"/>
              <w:ind w:left="800"/>
              <w:rPr>
                <w:rFonts w:ascii="Arial" w:eastAsia="Arial" w:hAnsi="Arial"/>
              </w:rPr>
            </w:pPr>
            <w:r>
              <w:rPr>
                <w:rFonts w:ascii="Arial" w:eastAsia="Arial" w:hAnsi="Arial"/>
              </w:rPr>
              <w:t>da Vila, Martinho</w:t>
            </w:r>
          </w:p>
        </w:tc>
        <w:tc>
          <w:tcPr>
            <w:tcW w:w="1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2:33</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02-05</w:t>
            </w:r>
          </w:p>
        </w:tc>
        <w:tc>
          <w:tcPr>
            <w:tcW w:w="34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Canto do Povo de um lugar</w:t>
            </w:r>
          </w:p>
        </w:tc>
        <w:tc>
          <w:tcPr>
            <w:tcW w:w="3760" w:type="dxa"/>
            <w:shd w:val="clear" w:color="auto" w:fill="auto"/>
            <w:vAlign w:val="bottom"/>
          </w:tcPr>
          <w:p w:rsidR="00552FA0" w:rsidRDefault="00E85ED5">
            <w:pPr>
              <w:spacing w:line="0" w:lineRule="atLeast"/>
              <w:ind w:left="800"/>
              <w:rPr>
                <w:rFonts w:ascii="Arial" w:eastAsia="Arial" w:hAnsi="Arial"/>
              </w:rPr>
            </w:pPr>
            <w:r>
              <w:rPr>
                <w:rFonts w:ascii="Arial" w:eastAsia="Arial" w:hAnsi="Arial"/>
              </w:rPr>
              <w:t>Veloso, Caetano</w:t>
            </w:r>
          </w:p>
        </w:tc>
        <w:tc>
          <w:tcPr>
            <w:tcW w:w="1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4:12</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03-12</w:t>
            </w:r>
          </w:p>
        </w:tc>
        <w:tc>
          <w:tcPr>
            <w:tcW w:w="34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Coisa de Pele</w:t>
            </w:r>
          </w:p>
        </w:tc>
        <w:tc>
          <w:tcPr>
            <w:tcW w:w="3760" w:type="dxa"/>
            <w:shd w:val="clear" w:color="auto" w:fill="auto"/>
            <w:vAlign w:val="bottom"/>
          </w:tcPr>
          <w:p w:rsidR="00552FA0" w:rsidRDefault="00E85ED5">
            <w:pPr>
              <w:spacing w:line="0" w:lineRule="atLeast"/>
              <w:ind w:left="800"/>
              <w:rPr>
                <w:rFonts w:ascii="Arial" w:eastAsia="Arial" w:hAnsi="Arial"/>
              </w:rPr>
            </w:pPr>
            <w:r>
              <w:rPr>
                <w:rFonts w:ascii="Arial" w:eastAsia="Arial" w:hAnsi="Arial"/>
              </w:rPr>
              <w:t>Carvalho, Beth</w:t>
            </w:r>
          </w:p>
        </w:tc>
        <w:tc>
          <w:tcPr>
            <w:tcW w:w="1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3:26</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02-06</w:t>
            </w:r>
          </w:p>
        </w:tc>
        <w:tc>
          <w:tcPr>
            <w:tcW w:w="34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Coisa mais linda</w:t>
            </w:r>
          </w:p>
        </w:tc>
        <w:tc>
          <w:tcPr>
            <w:tcW w:w="3760" w:type="dxa"/>
            <w:shd w:val="clear" w:color="auto" w:fill="auto"/>
            <w:vAlign w:val="bottom"/>
          </w:tcPr>
          <w:p w:rsidR="00552FA0" w:rsidRDefault="00E85ED5">
            <w:pPr>
              <w:spacing w:line="0" w:lineRule="atLeast"/>
              <w:ind w:left="800"/>
              <w:rPr>
                <w:rFonts w:ascii="Arial" w:eastAsia="Arial" w:hAnsi="Arial"/>
              </w:rPr>
            </w:pPr>
            <w:r>
              <w:rPr>
                <w:rFonts w:ascii="Arial" w:eastAsia="Arial" w:hAnsi="Arial"/>
              </w:rPr>
              <w:t>Veloso, Caetano</w:t>
            </w:r>
          </w:p>
        </w:tc>
        <w:tc>
          <w:tcPr>
            <w:tcW w:w="1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3:12</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03-09</w:t>
            </w:r>
          </w:p>
        </w:tc>
        <w:tc>
          <w:tcPr>
            <w:tcW w:w="34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Conto de Areia</w:t>
            </w:r>
          </w:p>
        </w:tc>
        <w:tc>
          <w:tcPr>
            <w:tcW w:w="3760" w:type="dxa"/>
            <w:shd w:val="clear" w:color="auto" w:fill="auto"/>
            <w:vAlign w:val="bottom"/>
          </w:tcPr>
          <w:p w:rsidR="00552FA0" w:rsidRDefault="00E85ED5">
            <w:pPr>
              <w:spacing w:line="0" w:lineRule="atLeast"/>
              <w:ind w:left="800"/>
              <w:rPr>
                <w:rFonts w:ascii="Arial" w:eastAsia="Arial" w:hAnsi="Arial"/>
              </w:rPr>
            </w:pPr>
            <w:r>
              <w:rPr>
                <w:rFonts w:ascii="Arial" w:eastAsia="Arial" w:hAnsi="Arial"/>
              </w:rPr>
              <w:t>Nunes, Clara</w:t>
            </w:r>
          </w:p>
        </w:tc>
        <w:tc>
          <w:tcPr>
            <w:tcW w:w="1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3:40</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133952" behindDoc="1" locked="0" layoutInCell="1" allowOverlap="1">
                <wp:simplePos x="0" y="0"/>
                <wp:positionH relativeFrom="column">
                  <wp:posOffset>-9525</wp:posOffset>
                </wp:positionH>
                <wp:positionV relativeFrom="paragraph">
                  <wp:posOffset>237490</wp:posOffset>
                </wp:positionV>
                <wp:extent cx="6264275" cy="0"/>
                <wp:effectExtent l="9525" t="8890" r="12700" b="10160"/>
                <wp:wrapNone/>
                <wp:docPr id="1774" name="Line 4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8" o:spid="_x0000_s1026" style="position:absolute;z-index:-2521825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8.7pt" to="492.5pt,18.7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41"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4100"/>
        <w:gridCol w:w="3740"/>
        <w:gridCol w:w="1240"/>
      </w:tblGrid>
      <w:tr w:rsidR="00552FA0">
        <w:trPr>
          <w:trHeight w:val="278"/>
        </w:trPr>
        <w:tc>
          <w:tcPr>
            <w:tcW w:w="560" w:type="dxa"/>
            <w:shd w:val="clear" w:color="auto" w:fill="auto"/>
            <w:vAlign w:val="bottom"/>
          </w:tcPr>
          <w:p w:rsidR="00552FA0" w:rsidRDefault="00E85ED5">
            <w:pPr>
              <w:spacing w:line="0" w:lineRule="atLeast"/>
              <w:rPr>
                <w:rFonts w:ascii="Arial" w:eastAsia="Arial" w:hAnsi="Arial"/>
              </w:rPr>
            </w:pPr>
            <w:bookmarkStart w:id="6" w:name="page22"/>
            <w:bookmarkEnd w:id="6"/>
            <w:r>
              <w:rPr>
                <w:rFonts w:ascii="Arial" w:eastAsia="Arial" w:hAnsi="Arial"/>
              </w:rPr>
              <w:t>02-04</w:t>
            </w: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Coqueiro de Itapoã</w:t>
            </w:r>
          </w:p>
        </w:tc>
        <w:tc>
          <w:tcPr>
            <w:tcW w:w="374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Veloso, Caetano</w:t>
            </w:r>
          </w:p>
        </w:tc>
        <w:tc>
          <w:tcPr>
            <w:tcW w:w="12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2:37</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05-09</w:t>
            </w: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Eu quero mais</w:t>
            </w:r>
          </w:p>
        </w:tc>
        <w:tc>
          <w:tcPr>
            <w:tcW w:w="374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Carvalho, Beth</w:t>
            </w:r>
          </w:p>
        </w:tc>
        <w:tc>
          <w:tcPr>
            <w:tcW w:w="12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2:20</w:t>
            </w:r>
          </w:p>
        </w:tc>
      </w:tr>
      <w:tr w:rsidR="00552FA0">
        <w:trPr>
          <w:trHeight w:val="286"/>
        </w:trPr>
        <w:tc>
          <w:tcPr>
            <w:tcW w:w="466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05-13  </w:t>
            </w:r>
            <w:r>
              <w:rPr>
                <w:rFonts w:ascii="Arial" w:eastAsia="Arial" w:hAnsi="Arial"/>
                <w:b/>
                <w:color w:val="000080"/>
              </w:rPr>
              <w:t>Eu quero meu amor</w:t>
            </w:r>
          </w:p>
        </w:tc>
        <w:tc>
          <w:tcPr>
            <w:tcW w:w="374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Ramalho, Elba</w:t>
            </w:r>
          </w:p>
        </w:tc>
        <w:tc>
          <w:tcPr>
            <w:tcW w:w="12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2:40</w:t>
            </w:r>
          </w:p>
        </w:tc>
      </w:tr>
      <w:tr w:rsidR="00552FA0">
        <w:trPr>
          <w:trHeight w:val="286"/>
        </w:trPr>
        <w:tc>
          <w:tcPr>
            <w:tcW w:w="466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12-01  </w:t>
            </w:r>
            <w:r>
              <w:rPr>
                <w:rFonts w:ascii="Arial" w:eastAsia="Arial" w:hAnsi="Arial"/>
                <w:b/>
                <w:color w:val="000080"/>
              </w:rPr>
              <w:t>Eu sei que vou te amar</w:t>
            </w:r>
          </w:p>
        </w:tc>
        <w:tc>
          <w:tcPr>
            <w:tcW w:w="374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de Moraes-Creuza-Toquinho</w:t>
            </w:r>
          </w:p>
        </w:tc>
        <w:tc>
          <w:tcPr>
            <w:tcW w:w="12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3:30</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05-11</w:t>
            </w: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Fava de Cheiro</w:t>
            </w:r>
          </w:p>
        </w:tc>
        <w:tc>
          <w:tcPr>
            <w:tcW w:w="374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Sivuca</w:t>
            </w:r>
          </w:p>
        </w:tc>
        <w:tc>
          <w:tcPr>
            <w:tcW w:w="12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2:37</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05-10</w:t>
            </w: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Feira de Mangaio</w:t>
            </w:r>
          </w:p>
        </w:tc>
        <w:tc>
          <w:tcPr>
            <w:tcW w:w="374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Nunes, Clara</w:t>
            </w:r>
          </w:p>
        </w:tc>
        <w:tc>
          <w:tcPr>
            <w:tcW w:w="12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3:19</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01-14</w:t>
            </w: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Fim de Reinado (ao vivo)</w:t>
            </w:r>
          </w:p>
        </w:tc>
        <w:tc>
          <w:tcPr>
            <w:tcW w:w="374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Carvalho, Beth</w:t>
            </w:r>
          </w:p>
        </w:tc>
        <w:tc>
          <w:tcPr>
            <w:tcW w:w="12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2:27</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04-10</w:t>
            </w: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Folhas secas (ao vivo)</w:t>
            </w:r>
          </w:p>
        </w:tc>
        <w:tc>
          <w:tcPr>
            <w:tcW w:w="374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Carvalho, Beth</w:t>
            </w:r>
          </w:p>
        </w:tc>
        <w:tc>
          <w:tcPr>
            <w:tcW w:w="12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2:27</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04-07</w:t>
            </w: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Força da imaginação</w:t>
            </w:r>
          </w:p>
        </w:tc>
        <w:tc>
          <w:tcPr>
            <w:tcW w:w="374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Carvalho, Beth</w:t>
            </w:r>
          </w:p>
        </w:tc>
        <w:tc>
          <w:tcPr>
            <w:tcW w:w="12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3:12</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01-08</w:t>
            </w: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Here Comes The Sun</w:t>
            </w:r>
          </w:p>
        </w:tc>
        <w:tc>
          <w:tcPr>
            <w:tcW w:w="374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The Beatles</w:t>
            </w:r>
          </w:p>
        </w:tc>
        <w:tc>
          <w:tcPr>
            <w:tcW w:w="12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3:06</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02-07</w:t>
            </w: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I'd Have You Anytime</w:t>
            </w:r>
          </w:p>
        </w:tc>
        <w:tc>
          <w:tcPr>
            <w:tcW w:w="374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Harrison, George</w:t>
            </w:r>
          </w:p>
        </w:tc>
        <w:tc>
          <w:tcPr>
            <w:tcW w:w="12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2:56</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04-15</w:t>
            </w: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Isto Aqui O Que É/É</w:t>
            </w:r>
          </w:p>
        </w:tc>
        <w:tc>
          <w:tcPr>
            <w:tcW w:w="374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Santiago, Emílio</w:t>
            </w:r>
          </w:p>
        </w:tc>
        <w:tc>
          <w:tcPr>
            <w:tcW w:w="12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3:54</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04-06</w:t>
            </w: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Juizio final</w:t>
            </w:r>
          </w:p>
        </w:tc>
        <w:tc>
          <w:tcPr>
            <w:tcW w:w="374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Nunes, Clara</w:t>
            </w:r>
          </w:p>
        </w:tc>
        <w:tc>
          <w:tcPr>
            <w:tcW w:w="12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2:54</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04-02</w:t>
            </w: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Lenda das Sereias, Rainha do Mar</w:t>
            </w:r>
          </w:p>
        </w:tc>
        <w:tc>
          <w:tcPr>
            <w:tcW w:w="374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Monte, Marisa</w:t>
            </w:r>
          </w:p>
        </w:tc>
        <w:tc>
          <w:tcPr>
            <w:tcW w:w="12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4:08</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01-02</w:t>
            </w: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Let It Be</w:t>
            </w:r>
          </w:p>
        </w:tc>
        <w:tc>
          <w:tcPr>
            <w:tcW w:w="374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The Beatles</w:t>
            </w:r>
          </w:p>
        </w:tc>
        <w:tc>
          <w:tcPr>
            <w:tcW w:w="12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4:03</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04-22</w:t>
            </w: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Meu Sapato Já Furou</w:t>
            </w:r>
          </w:p>
        </w:tc>
        <w:tc>
          <w:tcPr>
            <w:tcW w:w="374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Nunes, Clara</w:t>
            </w:r>
          </w:p>
        </w:tc>
        <w:tc>
          <w:tcPr>
            <w:tcW w:w="12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3:06</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03-07</w:t>
            </w: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My Sweet Lord</w:t>
            </w:r>
          </w:p>
        </w:tc>
        <w:tc>
          <w:tcPr>
            <w:tcW w:w="374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Harrison, George</w:t>
            </w:r>
          </w:p>
        </w:tc>
        <w:tc>
          <w:tcPr>
            <w:tcW w:w="12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4:41</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14-05</w:t>
            </w: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Nada por mim/Fullgás</w:t>
            </w:r>
          </w:p>
        </w:tc>
        <w:tc>
          <w:tcPr>
            <w:tcW w:w="374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Santiago, Emílio</w:t>
            </w:r>
          </w:p>
        </w:tc>
        <w:tc>
          <w:tcPr>
            <w:tcW w:w="12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6:06</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03-15</w:t>
            </w: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Não Enche</w:t>
            </w:r>
          </w:p>
        </w:tc>
        <w:tc>
          <w:tcPr>
            <w:tcW w:w="374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Veloso, Caetano</w:t>
            </w:r>
          </w:p>
        </w:tc>
        <w:tc>
          <w:tcPr>
            <w:tcW w:w="12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3:31</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05-12</w:t>
            </w: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O Baile de Bio Laurinda</w:t>
            </w:r>
          </w:p>
        </w:tc>
        <w:tc>
          <w:tcPr>
            <w:tcW w:w="374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Sivuca</w:t>
            </w:r>
          </w:p>
        </w:tc>
        <w:tc>
          <w:tcPr>
            <w:tcW w:w="12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2:26</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01-13</w:t>
            </w: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O mar Serenou</w:t>
            </w:r>
          </w:p>
        </w:tc>
        <w:tc>
          <w:tcPr>
            <w:tcW w:w="374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Nunes, Clara</w:t>
            </w:r>
          </w:p>
        </w:tc>
        <w:tc>
          <w:tcPr>
            <w:tcW w:w="12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3:00</w:t>
            </w:r>
          </w:p>
        </w:tc>
      </w:tr>
      <w:tr w:rsidR="00552FA0">
        <w:trPr>
          <w:trHeight w:val="286"/>
        </w:trPr>
        <w:tc>
          <w:tcPr>
            <w:tcW w:w="466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03-16  </w:t>
            </w:r>
            <w:r>
              <w:rPr>
                <w:rFonts w:ascii="Arial" w:eastAsia="Arial" w:hAnsi="Arial"/>
                <w:b/>
                <w:color w:val="000080"/>
              </w:rPr>
              <w:t>O qué é O qué é?</w:t>
            </w:r>
          </w:p>
        </w:tc>
        <w:tc>
          <w:tcPr>
            <w:tcW w:w="374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Gonzaguinha</w:t>
            </w:r>
          </w:p>
        </w:tc>
        <w:tc>
          <w:tcPr>
            <w:tcW w:w="12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4:21</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04-03</w:t>
            </w: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Olho por Olho</w:t>
            </w:r>
          </w:p>
        </w:tc>
        <w:tc>
          <w:tcPr>
            <w:tcW w:w="374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Carvalho, Beth</w:t>
            </w:r>
          </w:p>
        </w:tc>
        <w:tc>
          <w:tcPr>
            <w:tcW w:w="12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3:11</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05-03</w:t>
            </w: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Paixão de Beata</w:t>
            </w:r>
          </w:p>
        </w:tc>
        <w:tc>
          <w:tcPr>
            <w:tcW w:w="374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do Acordeon, Pinto</w:t>
            </w:r>
          </w:p>
        </w:tc>
        <w:tc>
          <w:tcPr>
            <w:tcW w:w="12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3:27</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04-11</w:t>
            </w: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Pedi ao céu</w:t>
            </w:r>
          </w:p>
        </w:tc>
        <w:tc>
          <w:tcPr>
            <w:tcW w:w="374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Carvalho, Beth</w:t>
            </w:r>
          </w:p>
        </w:tc>
        <w:tc>
          <w:tcPr>
            <w:tcW w:w="12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2:53</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04-19</w:t>
            </w: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Portela na avenida</w:t>
            </w:r>
          </w:p>
        </w:tc>
        <w:tc>
          <w:tcPr>
            <w:tcW w:w="374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Nunes, Clara</w:t>
            </w:r>
          </w:p>
        </w:tc>
        <w:tc>
          <w:tcPr>
            <w:tcW w:w="12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3:46</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04-01</w:t>
            </w: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Preciso me encontrar</w:t>
            </w:r>
          </w:p>
        </w:tc>
        <w:tc>
          <w:tcPr>
            <w:tcW w:w="374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Monte, Marisa</w:t>
            </w:r>
          </w:p>
        </w:tc>
        <w:tc>
          <w:tcPr>
            <w:tcW w:w="12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3:33</w:t>
            </w:r>
          </w:p>
        </w:tc>
      </w:tr>
      <w:tr w:rsidR="00552FA0">
        <w:trPr>
          <w:trHeight w:val="286"/>
        </w:trPr>
        <w:tc>
          <w:tcPr>
            <w:tcW w:w="466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05-04  </w:t>
            </w:r>
            <w:r>
              <w:rPr>
                <w:rFonts w:ascii="Arial" w:eastAsia="Arial" w:hAnsi="Arial"/>
                <w:b/>
                <w:color w:val="000080"/>
              </w:rPr>
              <w:t>Que Nem Vem Vem</w:t>
            </w:r>
          </w:p>
        </w:tc>
        <w:tc>
          <w:tcPr>
            <w:tcW w:w="374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Ramalho, Elba</w:t>
            </w:r>
          </w:p>
        </w:tc>
        <w:tc>
          <w:tcPr>
            <w:tcW w:w="12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2:46</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04-17</w:t>
            </w: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Queixa</w:t>
            </w:r>
          </w:p>
        </w:tc>
        <w:tc>
          <w:tcPr>
            <w:tcW w:w="374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Veloso, Caetano</w:t>
            </w:r>
          </w:p>
        </w:tc>
        <w:tc>
          <w:tcPr>
            <w:tcW w:w="12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4:27</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03-14</w:t>
            </w: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Rumba Azul</w:t>
            </w:r>
          </w:p>
        </w:tc>
        <w:tc>
          <w:tcPr>
            <w:tcW w:w="374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Veloso, Caetano</w:t>
            </w:r>
          </w:p>
        </w:tc>
        <w:tc>
          <w:tcPr>
            <w:tcW w:w="12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4:02</w:t>
            </w:r>
          </w:p>
        </w:tc>
      </w:tr>
      <w:tr w:rsidR="00552FA0">
        <w:trPr>
          <w:trHeight w:val="241"/>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04-21</w:t>
            </w: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Saco de Feijão/Corda no</w:t>
            </w:r>
          </w:p>
        </w:tc>
        <w:tc>
          <w:tcPr>
            <w:tcW w:w="374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Carvalho, Beth</w:t>
            </w:r>
          </w:p>
        </w:tc>
        <w:tc>
          <w:tcPr>
            <w:tcW w:w="12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5:13</w:t>
            </w:r>
          </w:p>
        </w:tc>
      </w:tr>
      <w:tr w:rsidR="00552FA0">
        <w:trPr>
          <w:trHeight w:val="276"/>
        </w:trPr>
        <w:tc>
          <w:tcPr>
            <w:tcW w:w="560" w:type="dxa"/>
            <w:shd w:val="clear" w:color="auto" w:fill="auto"/>
            <w:vAlign w:val="bottom"/>
          </w:tcPr>
          <w:p w:rsidR="00552FA0" w:rsidRDefault="00552FA0">
            <w:pPr>
              <w:spacing w:line="0" w:lineRule="atLeast"/>
              <w:rPr>
                <w:rFonts w:ascii="Times New Roman" w:eastAsia="Times New Roman" w:hAnsi="Times New Roman"/>
                <w:sz w:val="23"/>
              </w:rPr>
            </w:pP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pescoço/Sonhando eu sou feliz (ao vivo)</w:t>
            </w:r>
          </w:p>
        </w:tc>
        <w:tc>
          <w:tcPr>
            <w:tcW w:w="3740" w:type="dxa"/>
            <w:shd w:val="clear" w:color="auto" w:fill="auto"/>
            <w:vAlign w:val="bottom"/>
          </w:tcPr>
          <w:p w:rsidR="00552FA0" w:rsidRDefault="00552FA0">
            <w:pPr>
              <w:spacing w:line="0" w:lineRule="atLeast"/>
              <w:rPr>
                <w:rFonts w:ascii="Times New Roman" w:eastAsia="Times New Roman" w:hAnsi="Times New Roman"/>
                <w:sz w:val="23"/>
              </w:rPr>
            </w:pPr>
          </w:p>
        </w:tc>
        <w:tc>
          <w:tcPr>
            <w:tcW w:w="1240" w:type="dxa"/>
            <w:shd w:val="clear" w:color="auto" w:fill="auto"/>
            <w:vAlign w:val="bottom"/>
          </w:tcPr>
          <w:p w:rsidR="00552FA0" w:rsidRDefault="00552FA0">
            <w:pPr>
              <w:spacing w:line="0" w:lineRule="atLeast"/>
              <w:rPr>
                <w:rFonts w:ascii="Times New Roman" w:eastAsia="Times New Roman" w:hAnsi="Times New Roman"/>
                <w:sz w:val="23"/>
              </w:rPr>
            </w:pP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01-15</w:t>
            </w: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Samba no quintal</w:t>
            </w:r>
          </w:p>
        </w:tc>
        <w:tc>
          <w:tcPr>
            <w:tcW w:w="374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Carvalho, Beth</w:t>
            </w:r>
          </w:p>
        </w:tc>
        <w:tc>
          <w:tcPr>
            <w:tcW w:w="12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3:29</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04-05</w:t>
            </w: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Senhora rezadeira</w:t>
            </w:r>
          </w:p>
        </w:tc>
        <w:tc>
          <w:tcPr>
            <w:tcW w:w="374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Carvalho, Beth</w:t>
            </w:r>
          </w:p>
        </w:tc>
        <w:tc>
          <w:tcPr>
            <w:tcW w:w="12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3:07</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02-03</w:t>
            </w: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Sete mil vezes</w:t>
            </w:r>
          </w:p>
        </w:tc>
        <w:tc>
          <w:tcPr>
            <w:tcW w:w="374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Veloso, Caetano</w:t>
            </w:r>
          </w:p>
        </w:tc>
        <w:tc>
          <w:tcPr>
            <w:tcW w:w="12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2:21</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03-08</w:t>
            </w: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Sing</w:t>
            </w:r>
          </w:p>
        </w:tc>
        <w:tc>
          <w:tcPr>
            <w:tcW w:w="374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Carpenters</w:t>
            </w:r>
          </w:p>
        </w:tc>
        <w:tc>
          <w:tcPr>
            <w:tcW w:w="12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3:15</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03-13</w:t>
            </w: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Sonhando Eu Sou Feliz</w:t>
            </w:r>
          </w:p>
        </w:tc>
        <w:tc>
          <w:tcPr>
            <w:tcW w:w="374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Carvalho, Beth</w:t>
            </w:r>
          </w:p>
        </w:tc>
        <w:tc>
          <w:tcPr>
            <w:tcW w:w="12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3:53</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02-14</w:t>
            </w: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Stewball</w:t>
            </w:r>
          </w:p>
        </w:tc>
        <w:tc>
          <w:tcPr>
            <w:tcW w:w="374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Baez, Joan</w:t>
            </w:r>
          </w:p>
        </w:tc>
        <w:tc>
          <w:tcPr>
            <w:tcW w:w="12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2:59</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01-11</w:t>
            </w: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Tema de Amor de Gabriela</w:t>
            </w:r>
          </w:p>
        </w:tc>
        <w:tc>
          <w:tcPr>
            <w:tcW w:w="374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Costa, Gal / Jobim, Tom</w:t>
            </w:r>
          </w:p>
        </w:tc>
        <w:tc>
          <w:tcPr>
            <w:tcW w:w="12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4:04</w:t>
            </w:r>
          </w:p>
        </w:tc>
      </w:tr>
      <w:tr w:rsidR="00552FA0">
        <w:trPr>
          <w:trHeight w:val="241"/>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14-03</w:t>
            </w: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sidRPr="00F925E2">
              <w:rPr>
                <w:rFonts w:ascii="Arial" w:eastAsia="Arial" w:hAnsi="Arial"/>
                <w:b/>
                <w:color w:val="000080"/>
                <w:lang w:val="en-US"/>
              </w:rPr>
              <w:t xml:space="preserve">The Girl From Ipanema (feat. </w:t>
            </w:r>
            <w:r>
              <w:rPr>
                <w:rFonts w:ascii="Arial" w:eastAsia="Arial" w:hAnsi="Arial"/>
                <w:b/>
                <w:color w:val="000080"/>
              </w:rPr>
              <w:t>Astrud</w:t>
            </w:r>
          </w:p>
        </w:tc>
        <w:tc>
          <w:tcPr>
            <w:tcW w:w="374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Getz, Stan / Gilberto, João</w:t>
            </w:r>
          </w:p>
        </w:tc>
        <w:tc>
          <w:tcPr>
            <w:tcW w:w="12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5:16</w:t>
            </w:r>
          </w:p>
        </w:tc>
      </w:tr>
      <w:tr w:rsidR="00552FA0">
        <w:trPr>
          <w:trHeight w:val="276"/>
        </w:trPr>
        <w:tc>
          <w:tcPr>
            <w:tcW w:w="560" w:type="dxa"/>
            <w:shd w:val="clear" w:color="auto" w:fill="auto"/>
            <w:vAlign w:val="bottom"/>
          </w:tcPr>
          <w:p w:rsidR="00552FA0" w:rsidRDefault="00552FA0">
            <w:pPr>
              <w:spacing w:line="0" w:lineRule="atLeast"/>
              <w:rPr>
                <w:rFonts w:ascii="Times New Roman" w:eastAsia="Times New Roman" w:hAnsi="Times New Roman"/>
                <w:sz w:val="23"/>
              </w:rPr>
            </w:pP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Gilberto)</w:t>
            </w:r>
          </w:p>
        </w:tc>
        <w:tc>
          <w:tcPr>
            <w:tcW w:w="3740" w:type="dxa"/>
            <w:shd w:val="clear" w:color="auto" w:fill="auto"/>
            <w:vAlign w:val="bottom"/>
          </w:tcPr>
          <w:p w:rsidR="00552FA0" w:rsidRDefault="00552FA0">
            <w:pPr>
              <w:spacing w:line="0" w:lineRule="atLeast"/>
              <w:rPr>
                <w:rFonts w:ascii="Times New Roman" w:eastAsia="Times New Roman" w:hAnsi="Times New Roman"/>
                <w:sz w:val="23"/>
              </w:rPr>
            </w:pPr>
          </w:p>
        </w:tc>
        <w:tc>
          <w:tcPr>
            <w:tcW w:w="1240" w:type="dxa"/>
            <w:shd w:val="clear" w:color="auto" w:fill="auto"/>
            <w:vAlign w:val="bottom"/>
          </w:tcPr>
          <w:p w:rsidR="00552FA0" w:rsidRDefault="00552FA0">
            <w:pPr>
              <w:spacing w:line="0" w:lineRule="atLeast"/>
              <w:rPr>
                <w:rFonts w:ascii="Times New Roman" w:eastAsia="Times New Roman" w:hAnsi="Times New Roman"/>
                <w:sz w:val="23"/>
              </w:rPr>
            </w:pP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02-15</w:t>
            </w: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Trem das cores</w:t>
            </w:r>
          </w:p>
        </w:tc>
        <w:tc>
          <w:tcPr>
            <w:tcW w:w="374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Veloso, Caetano</w:t>
            </w:r>
          </w:p>
        </w:tc>
        <w:tc>
          <w:tcPr>
            <w:tcW w:w="12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2:26</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04-18</w:t>
            </w: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Um Canto de Afoxé Para O Bloco do Ilê</w:t>
            </w:r>
          </w:p>
        </w:tc>
        <w:tc>
          <w:tcPr>
            <w:tcW w:w="374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Veloso, Caetano</w:t>
            </w:r>
          </w:p>
        </w:tc>
        <w:tc>
          <w:tcPr>
            <w:tcW w:w="12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3:03</w:t>
            </w:r>
          </w:p>
        </w:tc>
      </w:tr>
      <w:tr w:rsidR="00552FA0">
        <w:trPr>
          <w:trHeight w:val="239"/>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11-17</w:t>
            </w:r>
          </w:p>
        </w:tc>
        <w:tc>
          <w:tcPr>
            <w:tcW w:w="410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Vltava (Die Moldau) [Part] - Symphonic</w:t>
            </w:r>
          </w:p>
        </w:tc>
        <w:tc>
          <w:tcPr>
            <w:tcW w:w="374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Smetana, Bedřich (1824-1884)</w:t>
            </w:r>
          </w:p>
        </w:tc>
        <w:tc>
          <w:tcPr>
            <w:tcW w:w="12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3:52</w:t>
            </w:r>
          </w:p>
        </w:tc>
      </w:tr>
      <w:tr w:rsidR="00552FA0" w:rsidRPr="002B7CDE">
        <w:trPr>
          <w:trHeight w:val="278"/>
        </w:trPr>
        <w:tc>
          <w:tcPr>
            <w:tcW w:w="560" w:type="dxa"/>
            <w:shd w:val="clear" w:color="auto" w:fill="auto"/>
            <w:vAlign w:val="bottom"/>
          </w:tcPr>
          <w:p w:rsidR="00552FA0" w:rsidRDefault="00552FA0">
            <w:pPr>
              <w:spacing w:line="0" w:lineRule="atLeast"/>
              <w:rPr>
                <w:rFonts w:ascii="Times New Roman" w:eastAsia="Times New Roman" w:hAnsi="Times New Roman"/>
                <w:sz w:val="24"/>
              </w:rPr>
            </w:pPr>
          </w:p>
        </w:tc>
        <w:tc>
          <w:tcPr>
            <w:tcW w:w="410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Poem n°2 from cycle 'Ma Vlast'</w:t>
            </w:r>
          </w:p>
        </w:tc>
        <w:tc>
          <w:tcPr>
            <w:tcW w:w="3740" w:type="dxa"/>
            <w:shd w:val="clear" w:color="auto" w:fill="auto"/>
            <w:vAlign w:val="bottom"/>
          </w:tcPr>
          <w:p w:rsidR="00552FA0" w:rsidRPr="00F925E2" w:rsidRDefault="00552FA0">
            <w:pPr>
              <w:spacing w:line="0" w:lineRule="atLeast"/>
              <w:rPr>
                <w:rFonts w:ascii="Times New Roman" w:eastAsia="Times New Roman" w:hAnsi="Times New Roman"/>
                <w:sz w:val="24"/>
                <w:lang w:val="en-US"/>
              </w:rPr>
            </w:pPr>
          </w:p>
        </w:tc>
        <w:tc>
          <w:tcPr>
            <w:tcW w:w="1240" w:type="dxa"/>
            <w:shd w:val="clear" w:color="auto" w:fill="auto"/>
            <w:vAlign w:val="bottom"/>
          </w:tcPr>
          <w:p w:rsidR="00552FA0" w:rsidRPr="00F925E2" w:rsidRDefault="00552FA0">
            <w:pPr>
              <w:spacing w:line="0" w:lineRule="atLeast"/>
              <w:rPr>
                <w:rFonts w:ascii="Times New Roman" w:eastAsia="Times New Roman" w:hAnsi="Times New Roman"/>
                <w:sz w:val="24"/>
                <w:lang w:val="en-US"/>
              </w:rPr>
            </w:pP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02-21</w:t>
            </w: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Xote das meninas</w:t>
            </w:r>
          </w:p>
        </w:tc>
        <w:tc>
          <w:tcPr>
            <w:tcW w:w="374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Monte, Marisa</w:t>
            </w:r>
          </w:p>
        </w:tc>
        <w:tc>
          <w:tcPr>
            <w:tcW w:w="12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4:07</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134976" behindDoc="1" locked="0" layoutInCell="1" allowOverlap="1">
                <wp:simplePos x="0" y="0"/>
                <wp:positionH relativeFrom="column">
                  <wp:posOffset>-9525</wp:posOffset>
                </wp:positionH>
                <wp:positionV relativeFrom="paragraph">
                  <wp:posOffset>1454785</wp:posOffset>
                </wp:positionV>
                <wp:extent cx="6264275" cy="0"/>
                <wp:effectExtent l="9525" t="6985" r="12700" b="12065"/>
                <wp:wrapNone/>
                <wp:docPr id="1773" name="Line 4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9" o:spid="_x0000_s1026" style="position:absolute;z-index:-2521815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14.55pt" to="492.5pt,114.5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358" w:lineRule="exact"/>
        <w:rPr>
          <w:rFonts w:ascii="Times New Roman" w:eastAsia="Times New Roman" w:hAnsi="Times New Roman"/>
        </w:rPr>
      </w:pPr>
    </w:p>
    <w:bookmarkStart w:id="7" w:name="page23"/>
    <w:bookmarkEnd w:id="7"/>
    <w:p w:rsidR="00552FA0" w:rsidRDefault="003A7232">
      <w:pPr>
        <w:spacing w:line="0" w:lineRule="atLeast"/>
        <w:rPr>
          <w:rFonts w:ascii="Arial" w:eastAsia="Arial" w:hAnsi="Arial"/>
          <w:b/>
          <w:sz w:val="22"/>
        </w:rPr>
      </w:pPr>
      <w:r>
        <w:rPr>
          <w:rFonts w:ascii="Arial" w:eastAsia="Arial" w:hAnsi="Arial"/>
          <w:i/>
          <w:noProof/>
          <w:color w:val="808080"/>
          <w:sz w:val="16"/>
        </w:rPr>
        <mc:AlternateContent>
          <mc:Choice Requires="wps">
            <w:drawing>
              <wp:anchor distT="0" distB="0" distL="114300" distR="114300" simplePos="0" relativeHeight="251136000" behindDoc="1" locked="0" layoutInCell="1" allowOverlap="1" wp14:anchorId="1AA509C2" wp14:editId="48741F2F">
                <wp:simplePos x="0" y="0"/>
                <wp:positionH relativeFrom="page">
                  <wp:posOffset>612140</wp:posOffset>
                </wp:positionH>
                <wp:positionV relativeFrom="page">
                  <wp:posOffset>360045</wp:posOffset>
                </wp:positionV>
                <wp:extent cx="6265545" cy="186055"/>
                <wp:effectExtent l="2540" t="0" r="0" b="0"/>
                <wp:wrapNone/>
                <wp:docPr id="1772" name="Rectangle 5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5545"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50" o:spid="_x0000_s1026" style="position:absolute;margin-left:48.2pt;margin-top:28.35pt;width:493.35pt;height:14.65pt;z-index:-252180480;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" fillcolor="#ff9" strokecolor="white">
                <w10:wrap anchorx="page" anchory="page"/>
              </v:rect>
            </w:pict>
          </mc:Fallback>
        </mc:AlternateContent>
      </w:r>
      <w:r w:rsidR="00E85ED5">
        <w:rPr>
          <w:rFonts w:ascii="Arial" w:eastAsia="Arial" w:hAnsi="Arial"/>
          <w:b/>
          <w:sz w:val="22"/>
        </w:rPr>
        <w:t>RONDA DE CELEBRACIÓN</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137024"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771" name="Line 5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1" o:spid="_x0000_s1026" style="position:absolute;z-index:-2521794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49" w:lineRule="auto"/>
        <w:ind w:left="180" w:right="180"/>
        <w:rPr>
          <w:rFonts w:ascii="Arial" w:eastAsia="Arial" w:hAnsi="Arial"/>
        </w:rPr>
      </w:pPr>
      <w:r>
        <w:rPr>
          <w:rFonts w:ascii="Arial" w:eastAsia="Arial" w:hAnsi="Arial"/>
        </w:rPr>
        <w:t>Se propone después de un acto importante como “el Renacimiento”, de un Desafío o al final de una clase semanal o un taller. Perfectamente se pueden usan músicas clásicas y alegres, como los “Allegri” de Vivaldi. Las personas giran tomadas de las manos y con los brazos en alto. Esta Ronda es especialmente indicada para el final de una clase o taller sobre Afectividad, donde se estimula la fraternidad. Los alumnos quedan en un estado de humor triunfante.</w:t>
      </w:r>
    </w:p>
    <w:p w:rsidR="00552FA0" w:rsidRDefault="00552FA0">
      <w:pPr>
        <w:spacing w:line="193" w:lineRule="exact"/>
        <w:rPr>
          <w:rFonts w:ascii="Times New Roman" w:eastAsia="Times New Roman" w:hAnsi="Times New Roman"/>
        </w:rPr>
      </w:pPr>
    </w:p>
    <w:p w:rsidR="00552FA0" w:rsidRDefault="00E85ED5">
      <w:pPr>
        <w:spacing w:line="253" w:lineRule="auto"/>
        <w:ind w:left="180" w:right="420"/>
        <w:rPr>
          <w:rFonts w:ascii="Arial" w:eastAsia="Arial" w:hAnsi="Arial"/>
        </w:rPr>
      </w:pPr>
      <w:r>
        <w:rPr>
          <w:rFonts w:ascii="Arial" w:eastAsia="Arial" w:hAnsi="Arial"/>
        </w:rPr>
        <w:t>Para la Ronda de Celebración realizada en cursos dedicados a profundizar la Masculinidad Profunda se utiliza la música “Zorba”, interpretada por Mikis Theodorakis, en la cual todos los hombres danzan con mucha fuerza.</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4220"/>
        <w:gridCol w:w="4060"/>
        <w:gridCol w:w="800"/>
      </w:tblGrid>
      <w:tr w:rsidR="00552FA0">
        <w:trPr>
          <w:trHeight w:val="230"/>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01-19</w:t>
            </w:r>
          </w:p>
        </w:tc>
        <w:tc>
          <w:tcPr>
            <w:tcW w:w="42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Allegro - Concerto 'La primavera' in Mi</w:t>
            </w:r>
          </w:p>
        </w:tc>
        <w:tc>
          <w:tcPr>
            <w:tcW w:w="4060" w:type="dxa"/>
            <w:shd w:val="clear" w:color="auto" w:fill="auto"/>
            <w:vAlign w:val="bottom"/>
          </w:tcPr>
          <w:p w:rsidR="00552FA0" w:rsidRDefault="00E85ED5">
            <w:pPr>
              <w:spacing w:line="0" w:lineRule="atLeast"/>
              <w:ind w:left="60"/>
              <w:rPr>
                <w:rFonts w:ascii="Arial" w:eastAsia="Arial" w:hAnsi="Arial"/>
              </w:rPr>
            </w:pPr>
            <w:r>
              <w:rPr>
                <w:rFonts w:ascii="Arial" w:eastAsia="Arial" w:hAnsi="Arial"/>
              </w:rPr>
              <w:t>Vivaldi, Antonio (1678-1741)</w:t>
            </w:r>
          </w:p>
        </w:tc>
        <w:tc>
          <w:tcPr>
            <w:tcW w:w="8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3:29</w:t>
            </w:r>
          </w:p>
        </w:tc>
      </w:tr>
      <w:tr w:rsidR="00552FA0">
        <w:trPr>
          <w:trHeight w:val="231"/>
        </w:trPr>
        <w:tc>
          <w:tcPr>
            <w:tcW w:w="560" w:type="dxa"/>
            <w:shd w:val="clear" w:color="auto" w:fill="auto"/>
            <w:vAlign w:val="bottom"/>
          </w:tcPr>
          <w:p w:rsidR="00552FA0" w:rsidRDefault="00552FA0">
            <w:pPr>
              <w:spacing w:line="0" w:lineRule="atLeast"/>
              <w:rPr>
                <w:rFonts w:ascii="Times New Roman" w:eastAsia="Times New Roman" w:hAnsi="Times New Roman"/>
              </w:rPr>
            </w:pPr>
          </w:p>
        </w:tc>
        <w:tc>
          <w:tcPr>
            <w:tcW w:w="42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Maggiore - 1 (Le quattro stagioni op.8/1,</w:t>
            </w:r>
          </w:p>
        </w:tc>
        <w:tc>
          <w:tcPr>
            <w:tcW w:w="4060" w:type="dxa"/>
            <w:shd w:val="clear" w:color="auto" w:fill="auto"/>
            <w:vAlign w:val="bottom"/>
          </w:tcPr>
          <w:p w:rsidR="00552FA0" w:rsidRDefault="00552FA0">
            <w:pPr>
              <w:spacing w:line="0" w:lineRule="atLeast"/>
              <w:rPr>
                <w:rFonts w:ascii="Times New Roman" w:eastAsia="Times New Roman" w:hAnsi="Times New Roman"/>
              </w:rPr>
            </w:pPr>
          </w:p>
        </w:tc>
        <w:tc>
          <w:tcPr>
            <w:tcW w:w="80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78"/>
        </w:trPr>
        <w:tc>
          <w:tcPr>
            <w:tcW w:w="560" w:type="dxa"/>
            <w:shd w:val="clear" w:color="auto" w:fill="auto"/>
            <w:vAlign w:val="bottom"/>
          </w:tcPr>
          <w:p w:rsidR="00552FA0" w:rsidRDefault="00552FA0">
            <w:pPr>
              <w:spacing w:line="0" w:lineRule="atLeast"/>
              <w:rPr>
                <w:rFonts w:ascii="Times New Roman" w:eastAsia="Times New Roman" w:hAnsi="Times New Roman"/>
                <w:sz w:val="24"/>
              </w:rPr>
            </w:pPr>
          </w:p>
        </w:tc>
        <w:tc>
          <w:tcPr>
            <w:tcW w:w="42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RV 269)</w:t>
            </w:r>
          </w:p>
        </w:tc>
        <w:tc>
          <w:tcPr>
            <w:tcW w:w="4060" w:type="dxa"/>
            <w:shd w:val="clear" w:color="auto" w:fill="auto"/>
            <w:vAlign w:val="bottom"/>
          </w:tcPr>
          <w:p w:rsidR="00552FA0" w:rsidRDefault="00552FA0">
            <w:pPr>
              <w:spacing w:line="0" w:lineRule="atLeast"/>
              <w:rPr>
                <w:rFonts w:ascii="Times New Roman" w:eastAsia="Times New Roman" w:hAnsi="Times New Roman"/>
                <w:sz w:val="24"/>
              </w:rPr>
            </w:pPr>
          </w:p>
        </w:tc>
        <w:tc>
          <w:tcPr>
            <w:tcW w:w="800" w:type="dxa"/>
            <w:shd w:val="clear" w:color="auto" w:fill="auto"/>
            <w:vAlign w:val="bottom"/>
          </w:tcPr>
          <w:p w:rsidR="00552FA0" w:rsidRDefault="00552FA0">
            <w:pPr>
              <w:spacing w:line="0" w:lineRule="atLeast"/>
              <w:rPr>
                <w:rFonts w:ascii="Times New Roman" w:eastAsia="Times New Roman" w:hAnsi="Times New Roman"/>
                <w:sz w:val="24"/>
              </w:rPr>
            </w:pPr>
          </w:p>
        </w:tc>
      </w:tr>
      <w:tr w:rsidR="00552FA0">
        <w:trPr>
          <w:trHeight w:val="241"/>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16-13</w:t>
            </w:r>
          </w:p>
        </w:tc>
        <w:tc>
          <w:tcPr>
            <w:tcW w:w="42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Allegro non molto - Concerto 'L'inverno' in</w:t>
            </w:r>
          </w:p>
        </w:tc>
        <w:tc>
          <w:tcPr>
            <w:tcW w:w="4060" w:type="dxa"/>
            <w:shd w:val="clear" w:color="auto" w:fill="auto"/>
            <w:vAlign w:val="bottom"/>
          </w:tcPr>
          <w:p w:rsidR="00552FA0" w:rsidRDefault="00E85ED5">
            <w:pPr>
              <w:spacing w:line="0" w:lineRule="atLeast"/>
              <w:ind w:left="60"/>
              <w:rPr>
                <w:rFonts w:ascii="Arial" w:eastAsia="Arial" w:hAnsi="Arial"/>
              </w:rPr>
            </w:pPr>
            <w:r>
              <w:rPr>
                <w:rFonts w:ascii="Arial" w:eastAsia="Arial" w:hAnsi="Arial"/>
              </w:rPr>
              <w:t>Vivaldi, Antonio (1678-1741)</w:t>
            </w:r>
          </w:p>
        </w:tc>
        <w:tc>
          <w:tcPr>
            <w:tcW w:w="8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3:40</w:t>
            </w:r>
          </w:p>
        </w:tc>
      </w:tr>
      <w:tr w:rsidR="00552FA0">
        <w:trPr>
          <w:trHeight w:val="231"/>
        </w:trPr>
        <w:tc>
          <w:tcPr>
            <w:tcW w:w="560" w:type="dxa"/>
            <w:shd w:val="clear" w:color="auto" w:fill="auto"/>
            <w:vAlign w:val="bottom"/>
          </w:tcPr>
          <w:p w:rsidR="00552FA0" w:rsidRDefault="00552FA0">
            <w:pPr>
              <w:spacing w:line="0" w:lineRule="atLeast"/>
              <w:rPr>
                <w:rFonts w:ascii="Times New Roman" w:eastAsia="Times New Roman" w:hAnsi="Times New Roman"/>
              </w:rPr>
            </w:pPr>
          </w:p>
        </w:tc>
        <w:tc>
          <w:tcPr>
            <w:tcW w:w="42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fa minore -1 (Le quattro stagioni op.8/4, RV</w:t>
            </w:r>
          </w:p>
        </w:tc>
        <w:tc>
          <w:tcPr>
            <w:tcW w:w="4060" w:type="dxa"/>
            <w:shd w:val="clear" w:color="auto" w:fill="auto"/>
            <w:vAlign w:val="bottom"/>
          </w:tcPr>
          <w:p w:rsidR="00552FA0" w:rsidRDefault="00552FA0">
            <w:pPr>
              <w:spacing w:line="0" w:lineRule="atLeast"/>
              <w:rPr>
                <w:rFonts w:ascii="Times New Roman" w:eastAsia="Times New Roman" w:hAnsi="Times New Roman"/>
              </w:rPr>
            </w:pPr>
          </w:p>
        </w:tc>
        <w:tc>
          <w:tcPr>
            <w:tcW w:w="80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76"/>
        </w:trPr>
        <w:tc>
          <w:tcPr>
            <w:tcW w:w="560" w:type="dxa"/>
            <w:shd w:val="clear" w:color="auto" w:fill="auto"/>
            <w:vAlign w:val="bottom"/>
          </w:tcPr>
          <w:p w:rsidR="00552FA0" w:rsidRDefault="00552FA0">
            <w:pPr>
              <w:spacing w:line="0" w:lineRule="atLeast"/>
              <w:rPr>
                <w:rFonts w:ascii="Times New Roman" w:eastAsia="Times New Roman" w:hAnsi="Times New Roman"/>
                <w:sz w:val="23"/>
              </w:rPr>
            </w:pPr>
          </w:p>
        </w:tc>
        <w:tc>
          <w:tcPr>
            <w:tcW w:w="42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297)</w:t>
            </w:r>
          </w:p>
        </w:tc>
        <w:tc>
          <w:tcPr>
            <w:tcW w:w="4060" w:type="dxa"/>
            <w:shd w:val="clear" w:color="auto" w:fill="auto"/>
            <w:vAlign w:val="bottom"/>
          </w:tcPr>
          <w:p w:rsidR="00552FA0" w:rsidRDefault="00552FA0">
            <w:pPr>
              <w:spacing w:line="0" w:lineRule="atLeast"/>
              <w:rPr>
                <w:rFonts w:ascii="Times New Roman" w:eastAsia="Times New Roman" w:hAnsi="Times New Roman"/>
                <w:sz w:val="23"/>
              </w:rPr>
            </w:pPr>
          </w:p>
        </w:tc>
        <w:tc>
          <w:tcPr>
            <w:tcW w:w="800" w:type="dxa"/>
            <w:shd w:val="clear" w:color="auto" w:fill="auto"/>
            <w:vAlign w:val="bottom"/>
          </w:tcPr>
          <w:p w:rsidR="00552FA0" w:rsidRDefault="00552FA0">
            <w:pPr>
              <w:spacing w:line="0" w:lineRule="atLeast"/>
              <w:rPr>
                <w:rFonts w:ascii="Times New Roman" w:eastAsia="Times New Roman" w:hAnsi="Times New Roman"/>
                <w:sz w:val="23"/>
              </w:rPr>
            </w:pP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01-07</w:t>
            </w:r>
          </w:p>
        </w:tc>
        <w:tc>
          <w:tcPr>
            <w:tcW w:w="422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Ballad Of Sir Frankie Crisp (Let It Roll)</w:t>
            </w:r>
          </w:p>
        </w:tc>
        <w:tc>
          <w:tcPr>
            <w:tcW w:w="4060" w:type="dxa"/>
            <w:shd w:val="clear" w:color="auto" w:fill="auto"/>
            <w:vAlign w:val="bottom"/>
          </w:tcPr>
          <w:p w:rsidR="00552FA0" w:rsidRDefault="00E85ED5">
            <w:pPr>
              <w:spacing w:line="0" w:lineRule="atLeast"/>
              <w:ind w:left="60"/>
              <w:rPr>
                <w:rFonts w:ascii="Arial" w:eastAsia="Arial" w:hAnsi="Arial"/>
              </w:rPr>
            </w:pPr>
            <w:r>
              <w:rPr>
                <w:rFonts w:ascii="Arial" w:eastAsia="Arial" w:hAnsi="Arial"/>
              </w:rPr>
              <w:t>Harrison, George</w:t>
            </w:r>
          </w:p>
        </w:tc>
        <w:tc>
          <w:tcPr>
            <w:tcW w:w="8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3:49</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01-09</w:t>
            </w:r>
          </w:p>
        </w:tc>
        <w:tc>
          <w:tcPr>
            <w:tcW w:w="422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Give Me Love (Give Me Peace On Earth)</w:t>
            </w:r>
          </w:p>
        </w:tc>
        <w:tc>
          <w:tcPr>
            <w:tcW w:w="4060" w:type="dxa"/>
            <w:shd w:val="clear" w:color="auto" w:fill="auto"/>
            <w:vAlign w:val="bottom"/>
          </w:tcPr>
          <w:p w:rsidR="00552FA0" w:rsidRDefault="00E85ED5">
            <w:pPr>
              <w:spacing w:line="0" w:lineRule="atLeast"/>
              <w:ind w:left="60"/>
              <w:rPr>
                <w:rFonts w:ascii="Arial" w:eastAsia="Arial" w:hAnsi="Arial"/>
              </w:rPr>
            </w:pPr>
            <w:r>
              <w:rPr>
                <w:rFonts w:ascii="Arial" w:eastAsia="Arial" w:hAnsi="Arial"/>
              </w:rPr>
              <w:t>Harrison, George</w:t>
            </w:r>
          </w:p>
        </w:tc>
        <w:tc>
          <w:tcPr>
            <w:tcW w:w="8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3:34</w:t>
            </w:r>
          </w:p>
        </w:tc>
      </w:tr>
      <w:tr w:rsidR="00552FA0">
        <w:trPr>
          <w:trHeight w:val="241"/>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03-19</w:t>
            </w:r>
          </w:p>
        </w:tc>
        <w:tc>
          <w:tcPr>
            <w:tcW w:w="42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Gloria in excelsis Deo (Riccardo Muti) -</w:t>
            </w:r>
          </w:p>
        </w:tc>
        <w:tc>
          <w:tcPr>
            <w:tcW w:w="4060" w:type="dxa"/>
            <w:shd w:val="clear" w:color="auto" w:fill="auto"/>
            <w:vAlign w:val="bottom"/>
          </w:tcPr>
          <w:p w:rsidR="00552FA0" w:rsidRDefault="00E85ED5">
            <w:pPr>
              <w:spacing w:line="0" w:lineRule="atLeast"/>
              <w:ind w:left="60"/>
              <w:rPr>
                <w:rFonts w:ascii="Arial" w:eastAsia="Arial" w:hAnsi="Arial"/>
              </w:rPr>
            </w:pPr>
            <w:r>
              <w:rPr>
                <w:rFonts w:ascii="Arial" w:eastAsia="Arial" w:hAnsi="Arial"/>
              </w:rPr>
              <w:t>Vivaldi, Antonio (1678-1741)</w:t>
            </w:r>
          </w:p>
        </w:tc>
        <w:tc>
          <w:tcPr>
            <w:tcW w:w="8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2:23</w:t>
            </w:r>
          </w:p>
        </w:tc>
      </w:tr>
      <w:tr w:rsidR="00552FA0" w:rsidRPr="002B7CDE">
        <w:trPr>
          <w:trHeight w:val="276"/>
        </w:trPr>
        <w:tc>
          <w:tcPr>
            <w:tcW w:w="560" w:type="dxa"/>
            <w:shd w:val="clear" w:color="auto" w:fill="auto"/>
            <w:vAlign w:val="bottom"/>
          </w:tcPr>
          <w:p w:rsidR="00552FA0" w:rsidRDefault="00552FA0">
            <w:pPr>
              <w:spacing w:line="0" w:lineRule="atLeast"/>
              <w:rPr>
                <w:rFonts w:ascii="Times New Roman" w:eastAsia="Times New Roman" w:hAnsi="Times New Roman"/>
                <w:sz w:val="23"/>
              </w:rPr>
            </w:pPr>
          </w:p>
        </w:tc>
        <w:tc>
          <w:tcPr>
            <w:tcW w:w="422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Gloria in Re Maggiore - 1, RV 589</w:t>
            </w:r>
          </w:p>
        </w:tc>
        <w:tc>
          <w:tcPr>
            <w:tcW w:w="4060" w:type="dxa"/>
            <w:shd w:val="clear" w:color="auto" w:fill="auto"/>
            <w:vAlign w:val="bottom"/>
          </w:tcPr>
          <w:p w:rsidR="00552FA0" w:rsidRPr="00F925E2" w:rsidRDefault="00552FA0">
            <w:pPr>
              <w:spacing w:line="0" w:lineRule="atLeast"/>
              <w:rPr>
                <w:rFonts w:ascii="Times New Roman" w:eastAsia="Times New Roman" w:hAnsi="Times New Roman"/>
                <w:sz w:val="23"/>
                <w:lang w:val="en-US"/>
              </w:rPr>
            </w:pPr>
          </w:p>
        </w:tc>
        <w:tc>
          <w:tcPr>
            <w:tcW w:w="800" w:type="dxa"/>
            <w:shd w:val="clear" w:color="auto" w:fill="auto"/>
            <w:vAlign w:val="bottom"/>
          </w:tcPr>
          <w:p w:rsidR="00552FA0" w:rsidRPr="00F925E2" w:rsidRDefault="00552FA0">
            <w:pPr>
              <w:spacing w:line="0" w:lineRule="atLeast"/>
              <w:rPr>
                <w:rFonts w:ascii="Times New Roman" w:eastAsia="Times New Roman" w:hAnsi="Times New Roman"/>
                <w:sz w:val="23"/>
                <w:lang w:val="en-US"/>
              </w:rPr>
            </w:pP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03-01</w:t>
            </w:r>
          </w:p>
        </w:tc>
        <w:tc>
          <w:tcPr>
            <w:tcW w:w="42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Gracias a la vida</w:t>
            </w:r>
          </w:p>
        </w:tc>
        <w:tc>
          <w:tcPr>
            <w:tcW w:w="4060" w:type="dxa"/>
            <w:shd w:val="clear" w:color="auto" w:fill="auto"/>
            <w:vAlign w:val="bottom"/>
          </w:tcPr>
          <w:p w:rsidR="00552FA0" w:rsidRDefault="00E85ED5">
            <w:pPr>
              <w:spacing w:line="0" w:lineRule="atLeast"/>
              <w:ind w:left="60"/>
              <w:rPr>
                <w:rFonts w:ascii="Arial" w:eastAsia="Arial" w:hAnsi="Arial"/>
              </w:rPr>
            </w:pPr>
            <w:r>
              <w:rPr>
                <w:rFonts w:ascii="Arial" w:eastAsia="Arial" w:hAnsi="Arial"/>
              </w:rPr>
              <w:t>Regina, Elis</w:t>
            </w:r>
          </w:p>
        </w:tc>
        <w:tc>
          <w:tcPr>
            <w:tcW w:w="8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4:24</w:t>
            </w:r>
          </w:p>
        </w:tc>
      </w:tr>
      <w:tr w:rsidR="00552FA0">
        <w:trPr>
          <w:trHeight w:val="286"/>
        </w:trPr>
        <w:tc>
          <w:tcPr>
            <w:tcW w:w="478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03-02  </w:t>
            </w:r>
            <w:r>
              <w:rPr>
                <w:rFonts w:ascii="Arial" w:eastAsia="Arial" w:hAnsi="Arial"/>
                <w:b/>
                <w:color w:val="000080"/>
              </w:rPr>
              <w:t>Gracias a la vida</w:t>
            </w:r>
          </w:p>
        </w:tc>
        <w:tc>
          <w:tcPr>
            <w:tcW w:w="4060" w:type="dxa"/>
            <w:shd w:val="clear" w:color="auto" w:fill="auto"/>
            <w:vAlign w:val="bottom"/>
          </w:tcPr>
          <w:p w:rsidR="00552FA0" w:rsidRDefault="00E85ED5">
            <w:pPr>
              <w:spacing w:line="0" w:lineRule="atLeast"/>
              <w:ind w:left="60"/>
              <w:rPr>
                <w:rFonts w:ascii="Arial" w:eastAsia="Arial" w:hAnsi="Arial"/>
              </w:rPr>
            </w:pPr>
            <w:r>
              <w:rPr>
                <w:rFonts w:ascii="Arial" w:eastAsia="Arial" w:hAnsi="Arial"/>
              </w:rPr>
              <w:t>Sosa, Mercedes</w:t>
            </w:r>
          </w:p>
        </w:tc>
        <w:tc>
          <w:tcPr>
            <w:tcW w:w="8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4:22</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03-20</w:t>
            </w:r>
          </w:p>
        </w:tc>
        <w:tc>
          <w:tcPr>
            <w:tcW w:w="422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Hallelujah - Messiah, HWV 56 - Part II/42</w:t>
            </w:r>
          </w:p>
        </w:tc>
        <w:tc>
          <w:tcPr>
            <w:tcW w:w="4060" w:type="dxa"/>
            <w:shd w:val="clear" w:color="auto" w:fill="auto"/>
            <w:vAlign w:val="bottom"/>
          </w:tcPr>
          <w:p w:rsidR="00552FA0" w:rsidRDefault="00E85ED5">
            <w:pPr>
              <w:spacing w:line="0" w:lineRule="atLeast"/>
              <w:ind w:left="60"/>
              <w:rPr>
                <w:rFonts w:ascii="Arial" w:eastAsia="Arial" w:hAnsi="Arial"/>
              </w:rPr>
            </w:pPr>
            <w:r>
              <w:rPr>
                <w:rFonts w:ascii="Arial" w:eastAsia="Arial" w:hAnsi="Arial"/>
              </w:rPr>
              <w:t>Haendel, Georg Friedrich (1685-1759)</w:t>
            </w:r>
          </w:p>
        </w:tc>
        <w:tc>
          <w:tcPr>
            <w:tcW w:w="8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3:40</w:t>
            </w:r>
          </w:p>
        </w:tc>
      </w:tr>
      <w:tr w:rsidR="00552FA0">
        <w:trPr>
          <w:trHeight w:val="286"/>
        </w:trPr>
        <w:tc>
          <w:tcPr>
            <w:tcW w:w="478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11-16  </w:t>
            </w:r>
            <w:r>
              <w:rPr>
                <w:rFonts w:ascii="Arial" w:eastAsia="Arial" w:hAnsi="Arial"/>
                <w:b/>
                <w:color w:val="000080"/>
              </w:rPr>
              <w:t>Imagine</w:t>
            </w:r>
          </w:p>
        </w:tc>
        <w:tc>
          <w:tcPr>
            <w:tcW w:w="4060" w:type="dxa"/>
            <w:shd w:val="clear" w:color="auto" w:fill="auto"/>
            <w:vAlign w:val="bottom"/>
          </w:tcPr>
          <w:p w:rsidR="00552FA0" w:rsidRDefault="00E85ED5">
            <w:pPr>
              <w:spacing w:line="0" w:lineRule="atLeast"/>
              <w:ind w:left="60"/>
              <w:rPr>
                <w:rFonts w:ascii="Arial" w:eastAsia="Arial" w:hAnsi="Arial"/>
              </w:rPr>
            </w:pPr>
            <w:r>
              <w:rPr>
                <w:rFonts w:ascii="Arial" w:eastAsia="Arial" w:hAnsi="Arial"/>
              </w:rPr>
              <w:t>Lennon, John</w:t>
            </w:r>
          </w:p>
        </w:tc>
        <w:tc>
          <w:tcPr>
            <w:tcW w:w="8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3:08</w:t>
            </w:r>
          </w:p>
        </w:tc>
      </w:tr>
      <w:tr w:rsidR="00552FA0">
        <w:trPr>
          <w:trHeight w:val="286"/>
        </w:trPr>
        <w:tc>
          <w:tcPr>
            <w:tcW w:w="478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03-03  </w:t>
            </w:r>
            <w:r>
              <w:rPr>
                <w:rFonts w:ascii="Arial" w:eastAsia="Arial" w:hAnsi="Arial"/>
                <w:b/>
                <w:color w:val="000080"/>
              </w:rPr>
              <w:t>Todo Cambia</w:t>
            </w:r>
          </w:p>
        </w:tc>
        <w:tc>
          <w:tcPr>
            <w:tcW w:w="4060" w:type="dxa"/>
            <w:shd w:val="clear" w:color="auto" w:fill="auto"/>
            <w:vAlign w:val="bottom"/>
          </w:tcPr>
          <w:p w:rsidR="00552FA0" w:rsidRDefault="00E85ED5">
            <w:pPr>
              <w:spacing w:line="0" w:lineRule="atLeast"/>
              <w:ind w:left="60"/>
              <w:rPr>
                <w:rFonts w:ascii="Arial" w:eastAsia="Arial" w:hAnsi="Arial"/>
              </w:rPr>
            </w:pPr>
            <w:r>
              <w:rPr>
                <w:rFonts w:ascii="Arial" w:eastAsia="Arial" w:hAnsi="Arial"/>
              </w:rPr>
              <w:t>Sosa, Mercedes</w:t>
            </w:r>
          </w:p>
        </w:tc>
        <w:tc>
          <w:tcPr>
            <w:tcW w:w="8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4:47</w:t>
            </w:r>
          </w:p>
        </w:tc>
      </w:tr>
      <w:tr w:rsidR="00552FA0">
        <w:trPr>
          <w:trHeight w:val="241"/>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10-20</w:t>
            </w:r>
          </w:p>
        </w:tc>
        <w:tc>
          <w:tcPr>
            <w:tcW w:w="422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V podvečer (At Twilight), Idyll for</w:t>
            </w:r>
          </w:p>
        </w:tc>
        <w:tc>
          <w:tcPr>
            <w:tcW w:w="4060" w:type="dxa"/>
            <w:shd w:val="clear" w:color="auto" w:fill="auto"/>
            <w:vAlign w:val="bottom"/>
          </w:tcPr>
          <w:p w:rsidR="00552FA0" w:rsidRDefault="00E85ED5">
            <w:pPr>
              <w:spacing w:line="0" w:lineRule="atLeast"/>
              <w:ind w:left="60"/>
              <w:rPr>
                <w:rFonts w:ascii="Arial" w:eastAsia="Arial" w:hAnsi="Arial"/>
              </w:rPr>
            </w:pPr>
            <w:r>
              <w:rPr>
                <w:rFonts w:ascii="Arial" w:eastAsia="Arial" w:hAnsi="Arial"/>
              </w:rPr>
              <w:t>Fibich, Zděnek (1850-1900)</w:t>
            </w:r>
          </w:p>
        </w:tc>
        <w:tc>
          <w:tcPr>
            <w:tcW w:w="8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2:27</w:t>
            </w:r>
          </w:p>
        </w:tc>
      </w:tr>
      <w:tr w:rsidR="00552FA0" w:rsidRPr="002B7CDE">
        <w:trPr>
          <w:trHeight w:val="231"/>
        </w:trPr>
        <w:tc>
          <w:tcPr>
            <w:tcW w:w="560" w:type="dxa"/>
            <w:shd w:val="clear" w:color="auto" w:fill="auto"/>
            <w:vAlign w:val="bottom"/>
          </w:tcPr>
          <w:p w:rsidR="00552FA0" w:rsidRDefault="00552FA0">
            <w:pPr>
              <w:spacing w:line="0" w:lineRule="atLeast"/>
              <w:rPr>
                <w:rFonts w:ascii="Times New Roman" w:eastAsia="Times New Roman" w:hAnsi="Times New Roman"/>
              </w:rPr>
            </w:pPr>
          </w:p>
        </w:tc>
        <w:tc>
          <w:tcPr>
            <w:tcW w:w="422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Orchestra - Op.39 {Mistaked Known as</w:t>
            </w:r>
          </w:p>
        </w:tc>
        <w:tc>
          <w:tcPr>
            <w:tcW w:w="4060" w:type="dxa"/>
            <w:shd w:val="clear" w:color="auto" w:fill="auto"/>
            <w:vAlign w:val="bottom"/>
          </w:tcPr>
          <w:p w:rsidR="00552FA0" w:rsidRPr="00F925E2" w:rsidRDefault="00552FA0">
            <w:pPr>
              <w:spacing w:line="0" w:lineRule="atLeast"/>
              <w:rPr>
                <w:rFonts w:ascii="Times New Roman" w:eastAsia="Times New Roman" w:hAnsi="Times New Roman"/>
                <w:lang w:val="en-US"/>
              </w:rPr>
            </w:pPr>
          </w:p>
        </w:tc>
        <w:tc>
          <w:tcPr>
            <w:tcW w:w="800" w:type="dxa"/>
            <w:shd w:val="clear" w:color="auto" w:fill="auto"/>
            <w:vAlign w:val="bottom"/>
          </w:tcPr>
          <w:p w:rsidR="00552FA0" w:rsidRPr="00F925E2" w:rsidRDefault="00552FA0">
            <w:pPr>
              <w:spacing w:line="0" w:lineRule="atLeast"/>
              <w:rPr>
                <w:rFonts w:ascii="Times New Roman" w:eastAsia="Times New Roman" w:hAnsi="Times New Roman"/>
                <w:lang w:val="en-US"/>
              </w:rPr>
            </w:pPr>
          </w:p>
        </w:tc>
      </w:tr>
      <w:tr w:rsidR="00552FA0">
        <w:trPr>
          <w:trHeight w:val="276"/>
        </w:trPr>
        <w:tc>
          <w:tcPr>
            <w:tcW w:w="560" w:type="dxa"/>
            <w:shd w:val="clear" w:color="auto" w:fill="auto"/>
            <w:vAlign w:val="bottom"/>
          </w:tcPr>
          <w:p w:rsidR="00552FA0" w:rsidRPr="00F925E2" w:rsidRDefault="00552FA0">
            <w:pPr>
              <w:spacing w:line="0" w:lineRule="atLeast"/>
              <w:rPr>
                <w:rFonts w:ascii="Times New Roman" w:eastAsia="Times New Roman" w:hAnsi="Times New Roman"/>
                <w:sz w:val="23"/>
                <w:lang w:val="en-US"/>
              </w:rPr>
            </w:pPr>
          </w:p>
        </w:tc>
        <w:tc>
          <w:tcPr>
            <w:tcW w:w="42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Poème op.41, No.6}</w:t>
            </w:r>
          </w:p>
        </w:tc>
        <w:tc>
          <w:tcPr>
            <w:tcW w:w="4060" w:type="dxa"/>
            <w:shd w:val="clear" w:color="auto" w:fill="auto"/>
            <w:vAlign w:val="bottom"/>
          </w:tcPr>
          <w:p w:rsidR="00552FA0" w:rsidRDefault="00552FA0">
            <w:pPr>
              <w:spacing w:line="0" w:lineRule="atLeast"/>
              <w:rPr>
                <w:rFonts w:ascii="Times New Roman" w:eastAsia="Times New Roman" w:hAnsi="Times New Roman"/>
                <w:sz w:val="23"/>
              </w:rPr>
            </w:pPr>
          </w:p>
        </w:tc>
        <w:tc>
          <w:tcPr>
            <w:tcW w:w="800" w:type="dxa"/>
            <w:shd w:val="clear" w:color="auto" w:fill="auto"/>
            <w:vAlign w:val="bottom"/>
          </w:tcPr>
          <w:p w:rsidR="00552FA0" w:rsidRDefault="00552FA0">
            <w:pPr>
              <w:spacing w:line="0" w:lineRule="atLeast"/>
              <w:rPr>
                <w:rFonts w:ascii="Times New Roman" w:eastAsia="Times New Roman" w:hAnsi="Times New Roman"/>
                <w:sz w:val="23"/>
              </w:rPr>
            </w:pP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04-12</w:t>
            </w:r>
          </w:p>
        </w:tc>
        <w:tc>
          <w:tcPr>
            <w:tcW w:w="42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Vai ou nao vai</w:t>
            </w:r>
          </w:p>
        </w:tc>
        <w:tc>
          <w:tcPr>
            <w:tcW w:w="4060" w:type="dxa"/>
            <w:shd w:val="clear" w:color="auto" w:fill="auto"/>
            <w:vAlign w:val="bottom"/>
          </w:tcPr>
          <w:p w:rsidR="00552FA0" w:rsidRDefault="00E85ED5">
            <w:pPr>
              <w:spacing w:line="0" w:lineRule="atLeast"/>
              <w:ind w:left="60"/>
              <w:rPr>
                <w:rFonts w:ascii="Arial" w:eastAsia="Arial" w:hAnsi="Arial"/>
              </w:rPr>
            </w:pPr>
            <w:r>
              <w:rPr>
                <w:rFonts w:ascii="Arial" w:eastAsia="Arial" w:hAnsi="Arial"/>
              </w:rPr>
              <w:t>da Vila, Martinho</w:t>
            </w:r>
          </w:p>
        </w:tc>
        <w:tc>
          <w:tcPr>
            <w:tcW w:w="8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3:34</w:t>
            </w:r>
          </w:p>
        </w:tc>
      </w:tr>
      <w:tr w:rsidR="00552FA0">
        <w:trPr>
          <w:trHeight w:val="286"/>
        </w:trPr>
        <w:tc>
          <w:tcPr>
            <w:tcW w:w="478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03-05  </w:t>
            </w:r>
            <w:r>
              <w:rPr>
                <w:rFonts w:ascii="Arial" w:eastAsia="Arial" w:hAnsi="Arial"/>
                <w:b/>
                <w:color w:val="000080"/>
              </w:rPr>
              <w:t>Vientos del alma</w:t>
            </w:r>
          </w:p>
        </w:tc>
        <w:tc>
          <w:tcPr>
            <w:tcW w:w="4060" w:type="dxa"/>
            <w:shd w:val="clear" w:color="auto" w:fill="auto"/>
            <w:vAlign w:val="bottom"/>
          </w:tcPr>
          <w:p w:rsidR="00552FA0" w:rsidRDefault="00E85ED5">
            <w:pPr>
              <w:spacing w:line="0" w:lineRule="atLeast"/>
              <w:ind w:left="60"/>
              <w:rPr>
                <w:rFonts w:ascii="Arial" w:eastAsia="Arial" w:hAnsi="Arial"/>
              </w:rPr>
            </w:pPr>
            <w:r>
              <w:rPr>
                <w:rFonts w:ascii="Arial" w:eastAsia="Arial" w:hAnsi="Arial"/>
              </w:rPr>
              <w:t>Sosa, Mercedes</w:t>
            </w:r>
          </w:p>
        </w:tc>
        <w:tc>
          <w:tcPr>
            <w:tcW w:w="8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3:04</w:t>
            </w:r>
          </w:p>
        </w:tc>
      </w:tr>
      <w:tr w:rsidR="00552FA0">
        <w:trPr>
          <w:trHeight w:val="241"/>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11-17</w:t>
            </w:r>
          </w:p>
        </w:tc>
        <w:tc>
          <w:tcPr>
            <w:tcW w:w="422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Vltava (Die Moldau) [Part] - Symphonic</w:t>
            </w:r>
          </w:p>
        </w:tc>
        <w:tc>
          <w:tcPr>
            <w:tcW w:w="4060" w:type="dxa"/>
            <w:shd w:val="clear" w:color="auto" w:fill="auto"/>
            <w:vAlign w:val="bottom"/>
          </w:tcPr>
          <w:p w:rsidR="00552FA0" w:rsidRDefault="00E85ED5">
            <w:pPr>
              <w:spacing w:line="0" w:lineRule="atLeast"/>
              <w:ind w:left="60"/>
              <w:rPr>
                <w:rFonts w:ascii="Arial" w:eastAsia="Arial" w:hAnsi="Arial"/>
              </w:rPr>
            </w:pPr>
            <w:r>
              <w:rPr>
                <w:rFonts w:ascii="Arial" w:eastAsia="Arial" w:hAnsi="Arial"/>
              </w:rPr>
              <w:t>Smetana, Bedřich (1824-1884)</w:t>
            </w:r>
          </w:p>
        </w:tc>
        <w:tc>
          <w:tcPr>
            <w:tcW w:w="8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3:52</w:t>
            </w:r>
          </w:p>
        </w:tc>
      </w:tr>
      <w:tr w:rsidR="00552FA0" w:rsidRPr="002B7CDE">
        <w:trPr>
          <w:trHeight w:val="276"/>
        </w:trPr>
        <w:tc>
          <w:tcPr>
            <w:tcW w:w="560" w:type="dxa"/>
            <w:shd w:val="clear" w:color="auto" w:fill="auto"/>
            <w:vAlign w:val="bottom"/>
          </w:tcPr>
          <w:p w:rsidR="00552FA0" w:rsidRDefault="00552FA0">
            <w:pPr>
              <w:spacing w:line="0" w:lineRule="atLeast"/>
              <w:rPr>
                <w:rFonts w:ascii="Times New Roman" w:eastAsia="Times New Roman" w:hAnsi="Times New Roman"/>
                <w:sz w:val="23"/>
              </w:rPr>
            </w:pPr>
          </w:p>
        </w:tc>
        <w:tc>
          <w:tcPr>
            <w:tcW w:w="422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Poem n°2 from cycle 'Ma Vlast'</w:t>
            </w:r>
          </w:p>
        </w:tc>
        <w:tc>
          <w:tcPr>
            <w:tcW w:w="4060" w:type="dxa"/>
            <w:shd w:val="clear" w:color="auto" w:fill="auto"/>
            <w:vAlign w:val="bottom"/>
          </w:tcPr>
          <w:p w:rsidR="00552FA0" w:rsidRPr="00F925E2" w:rsidRDefault="00552FA0">
            <w:pPr>
              <w:spacing w:line="0" w:lineRule="atLeast"/>
              <w:rPr>
                <w:rFonts w:ascii="Times New Roman" w:eastAsia="Times New Roman" w:hAnsi="Times New Roman"/>
                <w:sz w:val="23"/>
                <w:lang w:val="en-US"/>
              </w:rPr>
            </w:pPr>
          </w:p>
        </w:tc>
        <w:tc>
          <w:tcPr>
            <w:tcW w:w="800" w:type="dxa"/>
            <w:shd w:val="clear" w:color="auto" w:fill="auto"/>
            <w:vAlign w:val="bottom"/>
          </w:tcPr>
          <w:p w:rsidR="00552FA0" w:rsidRPr="00F925E2" w:rsidRDefault="00552FA0">
            <w:pPr>
              <w:spacing w:line="0" w:lineRule="atLeast"/>
              <w:rPr>
                <w:rFonts w:ascii="Times New Roman" w:eastAsia="Times New Roman" w:hAnsi="Times New Roman"/>
                <w:sz w:val="23"/>
                <w:lang w:val="en-US"/>
              </w:rPr>
            </w:pP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04-04</w:t>
            </w:r>
          </w:p>
        </w:tc>
        <w:tc>
          <w:tcPr>
            <w:tcW w:w="42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Você, Eu e a Orgia</w:t>
            </w:r>
          </w:p>
        </w:tc>
        <w:tc>
          <w:tcPr>
            <w:tcW w:w="4060" w:type="dxa"/>
            <w:shd w:val="clear" w:color="auto" w:fill="auto"/>
            <w:vAlign w:val="bottom"/>
          </w:tcPr>
          <w:p w:rsidR="00552FA0" w:rsidRDefault="00E85ED5">
            <w:pPr>
              <w:spacing w:line="0" w:lineRule="atLeast"/>
              <w:ind w:left="60"/>
              <w:rPr>
                <w:rFonts w:ascii="Arial" w:eastAsia="Arial" w:hAnsi="Arial"/>
              </w:rPr>
            </w:pPr>
            <w:r>
              <w:rPr>
                <w:rFonts w:ascii="Arial" w:eastAsia="Arial" w:hAnsi="Arial"/>
              </w:rPr>
              <w:t>Carvalho, Beth</w:t>
            </w:r>
          </w:p>
        </w:tc>
        <w:tc>
          <w:tcPr>
            <w:tcW w:w="8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4:18</w:t>
            </w:r>
          </w:p>
        </w:tc>
      </w:tr>
      <w:tr w:rsidR="00552FA0">
        <w:trPr>
          <w:trHeight w:val="286"/>
        </w:trPr>
        <w:tc>
          <w:tcPr>
            <w:tcW w:w="478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03-04  </w:t>
            </w:r>
            <w:r>
              <w:rPr>
                <w:rFonts w:ascii="Arial" w:eastAsia="Arial" w:hAnsi="Arial"/>
                <w:b/>
                <w:color w:val="000080"/>
              </w:rPr>
              <w:t>Y dale alegría a mi corazón</w:t>
            </w:r>
          </w:p>
        </w:tc>
        <w:tc>
          <w:tcPr>
            <w:tcW w:w="4060" w:type="dxa"/>
            <w:shd w:val="clear" w:color="auto" w:fill="auto"/>
            <w:vAlign w:val="bottom"/>
          </w:tcPr>
          <w:p w:rsidR="00552FA0" w:rsidRDefault="00E85ED5">
            <w:pPr>
              <w:spacing w:line="0" w:lineRule="atLeast"/>
              <w:ind w:left="60"/>
              <w:rPr>
                <w:rFonts w:ascii="Arial" w:eastAsia="Arial" w:hAnsi="Arial"/>
              </w:rPr>
            </w:pPr>
            <w:r>
              <w:rPr>
                <w:rFonts w:ascii="Arial" w:eastAsia="Arial" w:hAnsi="Arial"/>
              </w:rPr>
              <w:t>Sosa, Mercedes</w:t>
            </w:r>
          </w:p>
        </w:tc>
        <w:tc>
          <w:tcPr>
            <w:tcW w:w="8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4:42</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16-01</w:t>
            </w:r>
          </w:p>
        </w:tc>
        <w:tc>
          <w:tcPr>
            <w:tcW w:w="42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Zorba's Dance</w:t>
            </w:r>
          </w:p>
        </w:tc>
        <w:tc>
          <w:tcPr>
            <w:tcW w:w="4060" w:type="dxa"/>
            <w:shd w:val="clear" w:color="auto" w:fill="auto"/>
            <w:vAlign w:val="bottom"/>
          </w:tcPr>
          <w:p w:rsidR="00552FA0" w:rsidRDefault="00E85ED5">
            <w:pPr>
              <w:spacing w:line="0" w:lineRule="atLeast"/>
              <w:ind w:left="60"/>
              <w:rPr>
                <w:rFonts w:ascii="Arial" w:eastAsia="Arial" w:hAnsi="Arial"/>
              </w:rPr>
            </w:pPr>
            <w:r>
              <w:rPr>
                <w:rFonts w:ascii="Arial" w:eastAsia="Arial" w:hAnsi="Arial"/>
              </w:rPr>
              <w:t>Theodorakis, Mikis (Μίκης Θεοδωράκης)</w:t>
            </w:r>
          </w:p>
        </w:tc>
        <w:tc>
          <w:tcPr>
            <w:tcW w:w="8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4:18</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138048" behindDoc="1" locked="0" layoutInCell="1" allowOverlap="1">
                <wp:simplePos x="0" y="0"/>
                <wp:positionH relativeFrom="column">
                  <wp:posOffset>-9525</wp:posOffset>
                </wp:positionH>
                <wp:positionV relativeFrom="paragraph">
                  <wp:posOffset>80645</wp:posOffset>
                </wp:positionV>
                <wp:extent cx="6264910" cy="186055"/>
                <wp:effectExtent l="0" t="4445" r="2540" b="0"/>
                <wp:wrapNone/>
                <wp:docPr id="1770" name="Rectangle 5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52" o:spid="_x0000_s1026" style="position:absolute;margin-left:-.75pt;margin-top:6.35pt;width:493.3pt;height:14.65pt;z-index:-2521784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RONDA DE SOLIDARIDAD</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139072"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769" name="Line 5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3" o:spid="_x0000_s1026" style="position:absolute;z-index:-2521774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CzmhnYJAIAAEY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50" w:lineRule="auto"/>
        <w:ind w:left="180" w:right="220"/>
        <w:rPr>
          <w:rFonts w:ascii="Arial" w:eastAsia="Arial" w:hAnsi="Arial"/>
        </w:rPr>
      </w:pPr>
      <w:r>
        <w:rPr>
          <w:rFonts w:ascii="Arial" w:eastAsia="Arial" w:hAnsi="Arial"/>
        </w:rPr>
        <w:t>Esta ronda se realiza al final de una clase. La Música debe tener elementos marciales y triunfantes, como “El Moldava” de Smetana. Antes que todo, en la consigna se indica que “la unión hace la fuerza”, así se permite una meditación por parte de los alumnos con respecto a la fraternidad, la solidaridad. Durante la danza, en algunos momentos, las personas pueden levantar los brazos en actitud de triunfo.</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4020"/>
        <w:gridCol w:w="3820"/>
        <w:gridCol w:w="1240"/>
      </w:tblGrid>
      <w:tr w:rsidR="00552FA0">
        <w:trPr>
          <w:trHeight w:val="27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03-02</w:t>
            </w:r>
          </w:p>
        </w:tc>
        <w:tc>
          <w:tcPr>
            <w:tcW w:w="40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Gracias a la vida</w:t>
            </w:r>
          </w:p>
        </w:tc>
        <w:tc>
          <w:tcPr>
            <w:tcW w:w="3820" w:type="dxa"/>
            <w:shd w:val="clear" w:color="auto" w:fill="auto"/>
            <w:vAlign w:val="bottom"/>
          </w:tcPr>
          <w:p w:rsidR="00552FA0" w:rsidRDefault="00E85ED5">
            <w:pPr>
              <w:spacing w:line="0" w:lineRule="atLeast"/>
              <w:ind w:left="260"/>
              <w:rPr>
                <w:rFonts w:ascii="Arial" w:eastAsia="Arial" w:hAnsi="Arial"/>
              </w:rPr>
            </w:pPr>
            <w:r>
              <w:rPr>
                <w:rFonts w:ascii="Arial" w:eastAsia="Arial" w:hAnsi="Arial"/>
              </w:rPr>
              <w:t>Sosa, Mercedes</w:t>
            </w:r>
          </w:p>
        </w:tc>
        <w:tc>
          <w:tcPr>
            <w:tcW w:w="12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4:22</w:t>
            </w:r>
          </w:p>
        </w:tc>
      </w:tr>
      <w:tr w:rsidR="00552FA0">
        <w:trPr>
          <w:trHeight w:val="239"/>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11-17</w:t>
            </w:r>
          </w:p>
        </w:tc>
        <w:tc>
          <w:tcPr>
            <w:tcW w:w="402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Vltava (Die Moldau) [Part] - Symphonic</w:t>
            </w:r>
          </w:p>
        </w:tc>
        <w:tc>
          <w:tcPr>
            <w:tcW w:w="3820" w:type="dxa"/>
            <w:shd w:val="clear" w:color="auto" w:fill="auto"/>
            <w:vAlign w:val="bottom"/>
          </w:tcPr>
          <w:p w:rsidR="00552FA0" w:rsidRDefault="00E85ED5">
            <w:pPr>
              <w:spacing w:line="0" w:lineRule="atLeast"/>
              <w:ind w:left="260"/>
              <w:rPr>
                <w:rFonts w:ascii="Arial" w:eastAsia="Arial" w:hAnsi="Arial"/>
              </w:rPr>
            </w:pPr>
            <w:r>
              <w:rPr>
                <w:rFonts w:ascii="Arial" w:eastAsia="Arial" w:hAnsi="Arial"/>
              </w:rPr>
              <w:t>Smetana, Bedřich (1824-1884)</w:t>
            </w:r>
          </w:p>
        </w:tc>
        <w:tc>
          <w:tcPr>
            <w:tcW w:w="12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3:52</w:t>
            </w:r>
          </w:p>
        </w:tc>
      </w:tr>
      <w:tr w:rsidR="00552FA0" w:rsidRPr="002B7CDE">
        <w:trPr>
          <w:trHeight w:val="278"/>
        </w:trPr>
        <w:tc>
          <w:tcPr>
            <w:tcW w:w="560" w:type="dxa"/>
            <w:shd w:val="clear" w:color="auto" w:fill="auto"/>
            <w:vAlign w:val="bottom"/>
          </w:tcPr>
          <w:p w:rsidR="00552FA0" w:rsidRDefault="00552FA0">
            <w:pPr>
              <w:spacing w:line="0" w:lineRule="atLeast"/>
              <w:rPr>
                <w:rFonts w:ascii="Times New Roman" w:eastAsia="Times New Roman" w:hAnsi="Times New Roman"/>
                <w:sz w:val="24"/>
              </w:rPr>
            </w:pPr>
          </w:p>
        </w:tc>
        <w:tc>
          <w:tcPr>
            <w:tcW w:w="402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Poem n°2 from cycle 'Ma Vlast'</w:t>
            </w:r>
          </w:p>
        </w:tc>
        <w:tc>
          <w:tcPr>
            <w:tcW w:w="3820" w:type="dxa"/>
            <w:shd w:val="clear" w:color="auto" w:fill="auto"/>
            <w:vAlign w:val="bottom"/>
          </w:tcPr>
          <w:p w:rsidR="00552FA0" w:rsidRPr="00F925E2" w:rsidRDefault="00552FA0">
            <w:pPr>
              <w:spacing w:line="0" w:lineRule="atLeast"/>
              <w:rPr>
                <w:rFonts w:ascii="Times New Roman" w:eastAsia="Times New Roman" w:hAnsi="Times New Roman"/>
                <w:sz w:val="24"/>
                <w:lang w:val="en-US"/>
              </w:rPr>
            </w:pPr>
          </w:p>
        </w:tc>
        <w:tc>
          <w:tcPr>
            <w:tcW w:w="1240" w:type="dxa"/>
            <w:shd w:val="clear" w:color="auto" w:fill="auto"/>
            <w:vAlign w:val="bottom"/>
          </w:tcPr>
          <w:p w:rsidR="00552FA0" w:rsidRPr="00F925E2" w:rsidRDefault="00552FA0">
            <w:pPr>
              <w:spacing w:line="0" w:lineRule="atLeast"/>
              <w:rPr>
                <w:rFonts w:ascii="Times New Roman" w:eastAsia="Times New Roman" w:hAnsi="Times New Roman"/>
                <w:sz w:val="24"/>
                <w:lang w:val="en-US"/>
              </w:rPr>
            </w:pPr>
          </w:p>
        </w:tc>
      </w:tr>
    </w:tbl>
    <w:p w:rsidR="00552FA0" w:rsidRPr="00F925E2" w:rsidRDefault="003A7232">
      <w:pPr>
        <w:spacing w:line="20" w:lineRule="exact"/>
        <w:rPr>
          <w:rFonts w:ascii="Times New Roman" w:eastAsia="Times New Roman" w:hAnsi="Times New Roman"/>
          <w:lang w:val="en-US"/>
        </w:rPr>
      </w:pPr>
      <w:r>
        <w:rPr>
          <w:rFonts w:ascii="Times New Roman" w:eastAsia="Times New Roman" w:hAnsi="Times New Roman"/>
          <w:noProof/>
          <w:sz w:val="24"/>
        </w:rPr>
        <mc:AlternateContent>
          <mc:Choice Requires="wps">
            <w:drawing>
              <wp:anchor distT="0" distB="0" distL="114300" distR="114300" simplePos="0" relativeHeight="251140096" behindDoc="1" locked="0" layoutInCell="1" allowOverlap="1">
                <wp:simplePos x="0" y="0"/>
                <wp:positionH relativeFrom="column">
                  <wp:posOffset>-9525</wp:posOffset>
                </wp:positionH>
                <wp:positionV relativeFrom="paragraph">
                  <wp:posOffset>80645</wp:posOffset>
                </wp:positionV>
                <wp:extent cx="6264910" cy="186055"/>
                <wp:effectExtent l="0" t="4445" r="2540" b="0"/>
                <wp:wrapNone/>
                <wp:docPr id="1768" name="Rectangle 5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54" o:spid="_x0000_s1026" style="position:absolute;margin-left:-.75pt;margin-top:6.35pt;width:493.3pt;height:14.65pt;z-index:-2521763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" fillcolor="#ff9" strokecolor="white"/>
            </w:pict>
          </mc:Fallback>
        </mc:AlternateContent>
      </w:r>
    </w:p>
    <w:p w:rsidR="00552FA0" w:rsidRPr="00F925E2" w:rsidRDefault="00552FA0">
      <w:pPr>
        <w:spacing w:line="111" w:lineRule="exact"/>
        <w:rPr>
          <w:rFonts w:ascii="Times New Roman" w:eastAsia="Times New Roman" w:hAnsi="Times New Roman"/>
          <w:lang w:val="en-US"/>
        </w:rPr>
      </w:pPr>
    </w:p>
    <w:p w:rsidR="00552FA0" w:rsidRDefault="00E85ED5">
      <w:pPr>
        <w:spacing w:line="0" w:lineRule="atLeast"/>
        <w:rPr>
          <w:rFonts w:ascii="Arial" w:eastAsia="Arial" w:hAnsi="Arial"/>
          <w:b/>
          <w:sz w:val="22"/>
        </w:rPr>
      </w:pPr>
      <w:r>
        <w:rPr>
          <w:rFonts w:ascii="Arial" w:eastAsia="Arial" w:hAnsi="Arial"/>
          <w:b/>
          <w:sz w:val="22"/>
        </w:rPr>
        <w:t>RONDA FINAL</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141120"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767" name="Line 5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5" o:spid="_x0000_s1026" style="position:absolute;z-index:-252175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Las rondas finales tienen características de celebración y de despedida feliz.</w:t>
      </w:r>
    </w:p>
    <w:p w:rsidR="00552FA0" w:rsidRDefault="00552FA0">
      <w:pPr>
        <w:spacing w:line="35"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4140"/>
        <w:gridCol w:w="3600"/>
        <w:gridCol w:w="1340"/>
      </w:tblGrid>
      <w:tr w:rsidR="00552FA0">
        <w:trPr>
          <w:trHeight w:val="230"/>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03-17</w:t>
            </w:r>
          </w:p>
        </w:tc>
        <w:tc>
          <w:tcPr>
            <w:tcW w:w="414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Allegro - Concerto 'L'Amoroso' per</w:t>
            </w:r>
          </w:p>
        </w:tc>
        <w:tc>
          <w:tcPr>
            <w:tcW w:w="3600" w:type="dxa"/>
            <w:shd w:val="clear" w:color="auto" w:fill="auto"/>
            <w:vAlign w:val="bottom"/>
          </w:tcPr>
          <w:p w:rsidR="00552FA0" w:rsidRDefault="00E85ED5">
            <w:pPr>
              <w:spacing w:line="0" w:lineRule="atLeast"/>
              <w:ind w:left="140"/>
              <w:rPr>
                <w:rFonts w:ascii="Arial" w:eastAsia="Arial" w:hAnsi="Arial"/>
              </w:rPr>
            </w:pPr>
            <w:r>
              <w:rPr>
                <w:rFonts w:ascii="Arial" w:eastAsia="Arial" w:hAnsi="Arial"/>
              </w:rPr>
              <w:t>Vivaldi, Antonio (1678-1741)</w:t>
            </w:r>
          </w:p>
        </w:tc>
        <w:tc>
          <w:tcPr>
            <w:tcW w:w="13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4:21</w:t>
            </w:r>
          </w:p>
        </w:tc>
      </w:tr>
      <w:tr w:rsidR="00552FA0">
        <w:trPr>
          <w:trHeight w:val="233"/>
        </w:trPr>
        <w:tc>
          <w:tcPr>
            <w:tcW w:w="560" w:type="dxa"/>
            <w:shd w:val="clear" w:color="auto" w:fill="auto"/>
            <w:vAlign w:val="bottom"/>
          </w:tcPr>
          <w:p w:rsidR="00552FA0" w:rsidRDefault="00552FA0">
            <w:pPr>
              <w:spacing w:line="0" w:lineRule="atLeast"/>
              <w:rPr>
                <w:rFonts w:ascii="Times New Roman" w:eastAsia="Times New Roman" w:hAnsi="Times New Roman"/>
              </w:rPr>
            </w:pPr>
          </w:p>
        </w:tc>
        <w:tc>
          <w:tcPr>
            <w:tcW w:w="414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violono, archi e BC in Mi Maggiore - 1, RV</w:t>
            </w:r>
          </w:p>
        </w:tc>
        <w:tc>
          <w:tcPr>
            <w:tcW w:w="3600" w:type="dxa"/>
            <w:shd w:val="clear" w:color="auto" w:fill="auto"/>
            <w:vAlign w:val="bottom"/>
          </w:tcPr>
          <w:p w:rsidR="00552FA0" w:rsidRDefault="00552FA0">
            <w:pPr>
              <w:spacing w:line="0" w:lineRule="atLeast"/>
              <w:rPr>
                <w:rFonts w:ascii="Times New Roman" w:eastAsia="Times New Roman" w:hAnsi="Times New Roman"/>
              </w:rPr>
            </w:pPr>
          </w:p>
        </w:tc>
        <w:tc>
          <w:tcPr>
            <w:tcW w:w="134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76"/>
        </w:trPr>
        <w:tc>
          <w:tcPr>
            <w:tcW w:w="560" w:type="dxa"/>
            <w:shd w:val="clear" w:color="auto" w:fill="auto"/>
            <w:vAlign w:val="bottom"/>
          </w:tcPr>
          <w:p w:rsidR="00552FA0" w:rsidRDefault="00552FA0">
            <w:pPr>
              <w:spacing w:line="0" w:lineRule="atLeast"/>
              <w:rPr>
                <w:rFonts w:ascii="Times New Roman" w:eastAsia="Times New Roman" w:hAnsi="Times New Roman"/>
                <w:sz w:val="23"/>
              </w:rPr>
            </w:pPr>
          </w:p>
        </w:tc>
        <w:tc>
          <w:tcPr>
            <w:tcW w:w="414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271</w:t>
            </w:r>
          </w:p>
        </w:tc>
        <w:tc>
          <w:tcPr>
            <w:tcW w:w="3600" w:type="dxa"/>
            <w:shd w:val="clear" w:color="auto" w:fill="auto"/>
            <w:vAlign w:val="bottom"/>
          </w:tcPr>
          <w:p w:rsidR="00552FA0" w:rsidRDefault="00552FA0">
            <w:pPr>
              <w:spacing w:line="0" w:lineRule="atLeast"/>
              <w:rPr>
                <w:rFonts w:ascii="Times New Roman" w:eastAsia="Times New Roman" w:hAnsi="Times New Roman"/>
                <w:sz w:val="23"/>
              </w:rPr>
            </w:pPr>
          </w:p>
        </w:tc>
        <w:tc>
          <w:tcPr>
            <w:tcW w:w="1340" w:type="dxa"/>
            <w:shd w:val="clear" w:color="auto" w:fill="auto"/>
            <w:vAlign w:val="bottom"/>
          </w:tcPr>
          <w:p w:rsidR="00552FA0" w:rsidRDefault="00552FA0">
            <w:pPr>
              <w:spacing w:line="0" w:lineRule="atLeast"/>
              <w:rPr>
                <w:rFonts w:ascii="Times New Roman" w:eastAsia="Times New Roman" w:hAnsi="Times New Roman"/>
                <w:sz w:val="23"/>
              </w:rPr>
            </w:pP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01-07</w:t>
            </w:r>
          </w:p>
        </w:tc>
        <w:tc>
          <w:tcPr>
            <w:tcW w:w="414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Ballad Of Sir Frankie Crisp (Let It Roll)</w:t>
            </w:r>
          </w:p>
        </w:tc>
        <w:tc>
          <w:tcPr>
            <w:tcW w:w="3600" w:type="dxa"/>
            <w:shd w:val="clear" w:color="auto" w:fill="auto"/>
            <w:vAlign w:val="bottom"/>
          </w:tcPr>
          <w:p w:rsidR="00552FA0" w:rsidRDefault="00E85ED5">
            <w:pPr>
              <w:spacing w:line="0" w:lineRule="atLeast"/>
              <w:ind w:left="140"/>
              <w:rPr>
                <w:rFonts w:ascii="Arial" w:eastAsia="Arial" w:hAnsi="Arial"/>
              </w:rPr>
            </w:pPr>
            <w:r>
              <w:rPr>
                <w:rFonts w:ascii="Arial" w:eastAsia="Arial" w:hAnsi="Arial"/>
              </w:rPr>
              <w:t>Harrison, George</w:t>
            </w:r>
          </w:p>
        </w:tc>
        <w:tc>
          <w:tcPr>
            <w:tcW w:w="13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3:49</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04-08</w:t>
            </w:r>
          </w:p>
        </w:tc>
        <w:tc>
          <w:tcPr>
            <w:tcW w:w="414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Canta, Canta minha gente</w:t>
            </w:r>
          </w:p>
        </w:tc>
        <w:tc>
          <w:tcPr>
            <w:tcW w:w="3600" w:type="dxa"/>
            <w:shd w:val="clear" w:color="auto" w:fill="auto"/>
            <w:vAlign w:val="bottom"/>
          </w:tcPr>
          <w:p w:rsidR="00552FA0" w:rsidRDefault="00E85ED5">
            <w:pPr>
              <w:spacing w:line="0" w:lineRule="atLeast"/>
              <w:ind w:left="140"/>
              <w:rPr>
                <w:rFonts w:ascii="Arial" w:eastAsia="Arial" w:hAnsi="Arial"/>
              </w:rPr>
            </w:pPr>
            <w:r>
              <w:rPr>
                <w:rFonts w:ascii="Arial" w:eastAsia="Arial" w:hAnsi="Arial"/>
              </w:rPr>
              <w:t>da Vila, Martinho</w:t>
            </w:r>
          </w:p>
        </w:tc>
        <w:tc>
          <w:tcPr>
            <w:tcW w:w="13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2:33</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21-06</w:t>
            </w:r>
          </w:p>
        </w:tc>
        <w:tc>
          <w:tcPr>
            <w:tcW w:w="414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Carnaval de São Vicente</w:t>
            </w:r>
          </w:p>
        </w:tc>
        <w:tc>
          <w:tcPr>
            <w:tcW w:w="3600" w:type="dxa"/>
            <w:shd w:val="clear" w:color="auto" w:fill="auto"/>
            <w:vAlign w:val="bottom"/>
          </w:tcPr>
          <w:p w:rsidR="00552FA0" w:rsidRDefault="00E85ED5">
            <w:pPr>
              <w:spacing w:line="0" w:lineRule="atLeast"/>
              <w:ind w:left="140"/>
              <w:rPr>
                <w:rFonts w:ascii="Arial" w:eastAsia="Arial" w:hAnsi="Arial"/>
              </w:rPr>
            </w:pPr>
            <w:r>
              <w:rPr>
                <w:rFonts w:ascii="Arial" w:eastAsia="Arial" w:hAnsi="Arial"/>
              </w:rPr>
              <w:t>Evora, Cesaria</w:t>
            </w:r>
          </w:p>
        </w:tc>
        <w:tc>
          <w:tcPr>
            <w:tcW w:w="13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3:50</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142144" behindDoc="1" locked="0" layoutInCell="1" allowOverlap="1">
                <wp:simplePos x="0" y="0"/>
                <wp:positionH relativeFrom="column">
                  <wp:posOffset>-9525</wp:posOffset>
                </wp:positionH>
                <wp:positionV relativeFrom="paragraph">
                  <wp:posOffset>321310</wp:posOffset>
                </wp:positionV>
                <wp:extent cx="6264275" cy="0"/>
                <wp:effectExtent l="9525" t="6985" r="12700" b="12065"/>
                <wp:wrapNone/>
                <wp:docPr id="1766" name="Line 5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6" o:spid="_x0000_s1026" style="position:absolute;z-index:-2521743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25.3pt" to="492.5pt,25.3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372"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40"/>
        <w:gridCol w:w="4200"/>
        <w:gridCol w:w="3020"/>
        <w:gridCol w:w="1880"/>
      </w:tblGrid>
      <w:tr w:rsidR="00552FA0">
        <w:trPr>
          <w:trHeight w:val="278"/>
        </w:trPr>
        <w:tc>
          <w:tcPr>
            <w:tcW w:w="4740" w:type="dxa"/>
            <w:gridSpan w:val="2"/>
            <w:shd w:val="clear" w:color="auto" w:fill="auto"/>
            <w:vAlign w:val="bottom"/>
          </w:tcPr>
          <w:p w:rsidR="00552FA0" w:rsidRDefault="00E85ED5">
            <w:pPr>
              <w:spacing w:line="0" w:lineRule="atLeast"/>
              <w:rPr>
                <w:rFonts w:ascii="Arial" w:eastAsia="Arial" w:hAnsi="Arial"/>
                <w:b/>
                <w:color w:val="000080"/>
              </w:rPr>
            </w:pPr>
            <w:bookmarkStart w:id="8" w:name="page24"/>
            <w:bookmarkEnd w:id="8"/>
            <w:r>
              <w:rPr>
                <w:rFonts w:ascii="Arial" w:eastAsia="Arial" w:hAnsi="Arial"/>
              </w:rPr>
              <w:t xml:space="preserve">21-11  </w:t>
            </w:r>
            <w:r>
              <w:rPr>
                <w:rFonts w:ascii="Arial" w:eastAsia="Arial" w:hAnsi="Arial"/>
                <w:b/>
                <w:color w:val="000080"/>
              </w:rPr>
              <w:t>Danadinho Danado (com Martinho da Vila)</w:t>
            </w:r>
          </w:p>
        </w:tc>
        <w:tc>
          <w:tcPr>
            <w:tcW w:w="302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Simone</w:t>
            </w:r>
          </w:p>
        </w:tc>
        <w:tc>
          <w:tcPr>
            <w:tcW w:w="18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4:39</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420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Activacion final alegre.</w:t>
            </w:r>
          </w:p>
        </w:tc>
        <w:tc>
          <w:tcPr>
            <w:tcW w:w="3020" w:type="dxa"/>
            <w:shd w:val="clear" w:color="auto" w:fill="auto"/>
            <w:vAlign w:val="bottom"/>
          </w:tcPr>
          <w:p w:rsidR="00552FA0" w:rsidRDefault="00552FA0">
            <w:pPr>
              <w:spacing w:line="0" w:lineRule="atLeast"/>
              <w:rPr>
                <w:rFonts w:ascii="Times New Roman" w:eastAsia="Times New Roman" w:hAnsi="Times New Roman"/>
              </w:rPr>
            </w:pPr>
          </w:p>
        </w:tc>
        <w:tc>
          <w:tcPr>
            <w:tcW w:w="188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2"/>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03-01</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Gracias a la vida</w:t>
            </w:r>
          </w:p>
        </w:tc>
        <w:tc>
          <w:tcPr>
            <w:tcW w:w="302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Regina, Elis</w:t>
            </w:r>
          </w:p>
        </w:tc>
        <w:tc>
          <w:tcPr>
            <w:tcW w:w="18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4:24</w:t>
            </w:r>
          </w:p>
        </w:tc>
      </w:tr>
      <w:tr w:rsidR="00552FA0">
        <w:trPr>
          <w:trHeight w:val="286"/>
        </w:trPr>
        <w:tc>
          <w:tcPr>
            <w:tcW w:w="474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03-02  </w:t>
            </w:r>
            <w:r>
              <w:rPr>
                <w:rFonts w:ascii="Arial" w:eastAsia="Arial" w:hAnsi="Arial"/>
                <w:b/>
                <w:color w:val="000080"/>
              </w:rPr>
              <w:t>Gracias a la vida</w:t>
            </w:r>
          </w:p>
        </w:tc>
        <w:tc>
          <w:tcPr>
            <w:tcW w:w="302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Sosa, Mercedes</w:t>
            </w:r>
          </w:p>
        </w:tc>
        <w:tc>
          <w:tcPr>
            <w:tcW w:w="18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4:22</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04-22</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Meu Sapato Já Furou</w:t>
            </w:r>
          </w:p>
        </w:tc>
        <w:tc>
          <w:tcPr>
            <w:tcW w:w="302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Nunes, Clara</w:t>
            </w:r>
          </w:p>
        </w:tc>
        <w:tc>
          <w:tcPr>
            <w:tcW w:w="18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3:06</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03-10</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Morena flor</w:t>
            </w:r>
          </w:p>
        </w:tc>
        <w:tc>
          <w:tcPr>
            <w:tcW w:w="302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Creuza, Maria</w:t>
            </w:r>
          </w:p>
        </w:tc>
        <w:tc>
          <w:tcPr>
            <w:tcW w:w="18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2:52</w:t>
            </w:r>
          </w:p>
        </w:tc>
      </w:tr>
      <w:tr w:rsidR="00552FA0">
        <w:trPr>
          <w:trHeight w:val="286"/>
        </w:trPr>
        <w:tc>
          <w:tcPr>
            <w:tcW w:w="474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21-10  </w:t>
            </w:r>
            <w:r>
              <w:rPr>
                <w:rFonts w:ascii="Arial" w:eastAsia="Arial" w:hAnsi="Arial"/>
                <w:b/>
                <w:color w:val="000080"/>
              </w:rPr>
              <w:t>O Amanhã</w:t>
            </w:r>
          </w:p>
        </w:tc>
        <w:tc>
          <w:tcPr>
            <w:tcW w:w="302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Simone</w:t>
            </w:r>
          </w:p>
        </w:tc>
        <w:tc>
          <w:tcPr>
            <w:tcW w:w="18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4:48</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01-13</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O mar Serenou</w:t>
            </w:r>
          </w:p>
        </w:tc>
        <w:tc>
          <w:tcPr>
            <w:tcW w:w="302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Nunes, Clara</w:t>
            </w:r>
          </w:p>
        </w:tc>
        <w:tc>
          <w:tcPr>
            <w:tcW w:w="18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3:00</w:t>
            </w:r>
          </w:p>
        </w:tc>
      </w:tr>
      <w:tr w:rsidR="00552FA0">
        <w:trPr>
          <w:trHeight w:val="286"/>
        </w:trPr>
        <w:tc>
          <w:tcPr>
            <w:tcW w:w="474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03-16  </w:t>
            </w:r>
            <w:r>
              <w:rPr>
                <w:rFonts w:ascii="Arial" w:eastAsia="Arial" w:hAnsi="Arial"/>
                <w:b/>
                <w:color w:val="000080"/>
              </w:rPr>
              <w:t>O qué é O qué é?</w:t>
            </w:r>
          </w:p>
        </w:tc>
        <w:tc>
          <w:tcPr>
            <w:tcW w:w="302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Gonzaguinha</w:t>
            </w:r>
          </w:p>
        </w:tc>
        <w:tc>
          <w:tcPr>
            <w:tcW w:w="18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4:21</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04-19</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Portela na avenida</w:t>
            </w:r>
          </w:p>
        </w:tc>
        <w:tc>
          <w:tcPr>
            <w:tcW w:w="302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Nunes, Clara</w:t>
            </w:r>
          </w:p>
        </w:tc>
        <w:tc>
          <w:tcPr>
            <w:tcW w:w="18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3:46</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01-15</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Samba no quintal</w:t>
            </w:r>
          </w:p>
        </w:tc>
        <w:tc>
          <w:tcPr>
            <w:tcW w:w="302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Carvalho, Beth</w:t>
            </w:r>
          </w:p>
        </w:tc>
        <w:tc>
          <w:tcPr>
            <w:tcW w:w="18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3:29</w:t>
            </w:r>
          </w:p>
        </w:tc>
      </w:tr>
      <w:tr w:rsidR="00552FA0">
        <w:trPr>
          <w:trHeight w:val="286"/>
        </w:trPr>
        <w:tc>
          <w:tcPr>
            <w:tcW w:w="474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03-03  </w:t>
            </w:r>
            <w:r>
              <w:rPr>
                <w:rFonts w:ascii="Arial" w:eastAsia="Arial" w:hAnsi="Arial"/>
                <w:b/>
                <w:color w:val="000080"/>
              </w:rPr>
              <w:t>Todo Cambia</w:t>
            </w:r>
          </w:p>
        </w:tc>
        <w:tc>
          <w:tcPr>
            <w:tcW w:w="302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Sosa, Mercedes</w:t>
            </w:r>
          </w:p>
        </w:tc>
        <w:tc>
          <w:tcPr>
            <w:tcW w:w="18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4:47</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143168" behindDoc="1" locked="0" layoutInCell="1" allowOverlap="1">
                <wp:simplePos x="0" y="0"/>
                <wp:positionH relativeFrom="column">
                  <wp:posOffset>-9525</wp:posOffset>
                </wp:positionH>
                <wp:positionV relativeFrom="paragraph">
                  <wp:posOffset>80010</wp:posOffset>
                </wp:positionV>
                <wp:extent cx="6264910" cy="186690"/>
                <wp:effectExtent l="0" t="3810" r="2540" b="0"/>
                <wp:wrapNone/>
                <wp:docPr id="1765" name="Rectangle 5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3366FF"/>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57" o:spid="_x0000_s1026" style="position:absolute;margin-left:-.75pt;margin-top:6.3pt;width:493.3pt;height:14.7pt;z-index:-252173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" fillcolor="#36f"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color w:val="FFFFFF"/>
          <w:sz w:val="22"/>
        </w:rPr>
      </w:pPr>
      <w:r>
        <w:rPr>
          <w:rFonts w:ascii="Arial" w:eastAsia="Arial" w:hAnsi="Arial"/>
          <w:b/>
          <w:color w:val="FFFFFF"/>
          <w:sz w:val="22"/>
        </w:rPr>
        <w:t>LA MARCHA</w:t>
      </w:r>
    </w:p>
    <w:p w:rsidR="00552FA0" w:rsidRDefault="003A7232">
      <w:pPr>
        <w:spacing w:line="20" w:lineRule="exact"/>
        <w:rPr>
          <w:rFonts w:ascii="Times New Roman" w:eastAsia="Times New Roman" w:hAnsi="Times New Roman"/>
        </w:rPr>
      </w:pPr>
      <w:r>
        <w:rPr>
          <w:rFonts w:ascii="Arial" w:eastAsia="Arial" w:hAnsi="Arial"/>
          <w:b/>
          <w:noProof/>
          <w:color w:val="FFFFFF"/>
          <w:sz w:val="22"/>
        </w:rPr>
        <mc:AlternateContent>
          <mc:Choice Requires="wps">
            <w:drawing>
              <wp:anchor distT="0" distB="0" distL="114300" distR="114300" simplePos="0" relativeHeight="251144192"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764" name="Line 5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8" o:spid="_x0000_s1026" style="position:absolute;z-index:-252172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AiPDLkJAIAAEY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La rehabilitación del hombre "normal" debería comenzar con el aprendizaje de la marcha.</w:t>
      </w:r>
    </w:p>
    <w:p w:rsidR="00552FA0" w:rsidRDefault="00552FA0">
      <w:pPr>
        <w:spacing w:line="232"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La marcha es la expresión más evidente y más clara de la actitud de un ser humano frente a la vida.</w:t>
      </w:r>
    </w:p>
    <w:p w:rsidR="00552FA0" w:rsidRDefault="00552FA0">
      <w:pPr>
        <w:spacing w:line="232" w:lineRule="exact"/>
        <w:rPr>
          <w:rFonts w:ascii="Times New Roman" w:eastAsia="Times New Roman" w:hAnsi="Times New Roman"/>
        </w:rPr>
      </w:pPr>
    </w:p>
    <w:p w:rsidR="00552FA0" w:rsidRDefault="00E85ED5">
      <w:pPr>
        <w:spacing w:line="246" w:lineRule="auto"/>
        <w:ind w:left="180" w:right="40"/>
        <w:rPr>
          <w:rFonts w:ascii="Arial" w:eastAsia="Arial" w:hAnsi="Arial"/>
        </w:rPr>
      </w:pPr>
      <w:r>
        <w:rPr>
          <w:rFonts w:ascii="Arial" w:eastAsia="Arial" w:hAnsi="Arial"/>
        </w:rPr>
        <w:t>El hombre no camina (avanza) sólo con sus piernas, sino con todo su cuerpo. Centenas de músculos pasan por estados de tensión y de relajamiento para permitir la acción extremadamente compleja que constituye la marcha. Los movimientos de las piernas se realizan en una sinergía perfecta con relación a los movimientos de los brazos. Además, la posición de la cabeza, la expresión de la cara, la armonía general, la vivacidad de los movimientos, la extensión del paso, la fuerza de propulsión de la pierna trasera, la fluidez, la elasticidad motriz, etc., son expresiones de la estructura global de la personalidad. Para emplear un lenguaje fenomenológico, la marcha representa una manera de "caminar (avanzar) en la vida».</w:t>
      </w:r>
    </w:p>
    <w:p w:rsidR="00552FA0" w:rsidRDefault="00552FA0">
      <w:pPr>
        <w:spacing w:line="198"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Pedro Lain Entralgo describió la condición ambulante del hombre con el término “homo ambulatorius”.</w:t>
      </w:r>
    </w:p>
    <w:p w:rsidR="00552FA0" w:rsidRDefault="00552FA0">
      <w:pPr>
        <w:spacing w:line="232" w:lineRule="exact"/>
        <w:rPr>
          <w:rFonts w:ascii="Times New Roman" w:eastAsia="Times New Roman" w:hAnsi="Times New Roman"/>
        </w:rPr>
      </w:pPr>
    </w:p>
    <w:p w:rsidR="00552FA0" w:rsidRDefault="00E85ED5">
      <w:pPr>
        <w:spacing w:line="246" w:lineRule="auto"/>
        <w:ind w:left="180" w:right="120"/>
        <w:rPr>
          <w:rFonts w:ascii="Arial" w:eastAsia="Arial" w:hAnsi="Arial"/>
        </w:rPr>
      </w:pPr>
      <w:r>
        <w:rPr>
          <w:rFonts w:ascii="Arial" w:eastAsia="Arial" w:hAnsi="Arial"/>
        </w:rPr>
        <w:t>La marcha es, en síntesis, una expresión existencial. Una manera de ir hacia y en mundo y las personas. Una calidad inherente del ser humano es que él mismo es, a la vez el caminar y el camino. El análisis de la marcha revela estados internos profundos; todos estos pasos sobre el hilo suspendido por encima del abismo del destino pueden volver a trazar el dibujo infinito de un proyecto existencial jamás cumplido, o la calidad triunfante de una existencia que avanza sin freno. Existe un modo de caminar del depresivo, lento y pesada; o el caminar acelerado del maníaco, hiperactivo y ansioso; o la marcha del histérico, del angustiado, del psicótico o del toxicómano. De todos aquellos que caminan (avanzan) en los laberintos de su propia patología.</w:t>
      </w:r>
    </w:p>
    <w:p w:rsidR="00552FA0" w:rsidRDefault="00552FA0">
      <w:pPr>
        <w:spacing w:line="193" w:lineRule="exact"/>
        <w:rPr>
          <w:rFonts w:ascii="Times New Roman" w:eastAsia="Times New Roman" w:hAnsi="Times New Roman"/>
        </w:rPr>
      </w:pPr>
    </w:p>
    <w:p w:rsidR="00552FA0" w:rsidRDefault="00E85ED5">
      <w:pPr>
        <w:spacing w:line="276" w:lineRule="auto"/>
        <w:ind w:left="180" w:right="600"/>
        <w:rPr>
          <w:rFonts w:ascii="Arial" w:eastAsia="Arial" w:hAnsi="Arial"/>
        </w:rPr>
      </w:pPr>
      <w:r>
        <w:rPr>
          <w:rFonts w:ascii="Arial" w:eastAsia="Arial" w:hAnsi="Arial"/>
        </w:rPr>
        <w:t>En Biodanza, nuestro objetivo es rehabilitar la marcha del ser integrado, caminando con entusiasmo y sensibilidad el camino de la plenitud.</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145216" behindDoc="1" locked="0" layoutInCell="1" allowOverlap="1">
                <wp:simplePos x="0" y="0"/>
                <wp:positionH relativeFrom="column">
                  <wp:posOffset>-9525</wp:posOffset>
                </wp:positionH>
                <wp:positionV relativeFrom="paragraph">
                  <wp:posOffset>36195</wp:posOffset>
                </wp:positionV>
                <wp:extent cx="6264910" cy="186690"/>
                <wp:effectExtent l="0" t="0" r="2540" b="0"/>
                <wp:wrapNone/>
                <wp:docPr id="1763" name="Rectangle 5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59" o:spid="_x0000_s1026" style="position:absolute;margin-left:-.75pt;margin-top:2.85pt;width:493.3pt;height:14.7pt;z-index:-252171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" fillcolor="#ff9" strokecolor="white"/>
            </w:pict>
          </mc:Fallback>
        </mc:AlternateContent>
      </w:r>
    </w:p>
    <w:p w:rsidR="00552FA0" w:rsidRDefault="00552FA0">
      <w:pPr>
        <w:spacing w:line="42"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MARCHA SINÉRGICA</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146240"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762" name="Line 6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60" o:spid="_x0000_s1026" style="position:absolute;z-index:-252170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8" w:lineRule="auto"/>
        <w:ind w:left="180" w:right="120"/>
        <w:rPr>
          <w:rFonts w:ascii="Arial" w:eastAsia="Arial" w:hAnsi="Arial"/>
        </w:rPr>
      </w:pPr>
      <w:r>
        <w:rPr>
          <w:rFonts w:ascii="Arial" w:eastAsia="Arial" w:hAnsi="Arial"/>
        </w:rPr>
        <w:t>Es un caminar natural con música, porque por sí misma la marcha integrada es sinérgica. El brazo derecho se mueve en sincronía con la pierna izquierda y el brazo izquierdo con la pierna derecha. Esta sinergía reduce al mínimo el desequilibrio del cuerpo en un sentido o en otro, así el organismo gasta menos energía para moverse.</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5" w:lineRule="auto"/>
        <w:ind w:left="180" w:right="500"/>
        <w:rPr>
          <w:rFonts w:ascii="Arial" w:eastAsia="Arial" w:hAnsi="Arial"/>
        </w:rPr>
      </w:pPr>
      <w:r>
        <w:rPr>
          <w:rFonts w:ascii="Arial" w:eastAsia="Arial" w:hAnsi="Arial"/>
        </w:rPr>
        <w:t>Aumentar la integración motora, reforzando el sinergismo involuntario entre brazos y piernas durante la marcha.</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40"/>
        <w:gridCol w:w="3540"/>
        <w:gridCol w:w="4280"/>
        <w:gridCol w:w="1280"/>
      </w:tblGrid>
      <w:tr w:rsidR="00552FA0">
        <w:trPr>
          <w:trHeight w:val="27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06-01</w:t>
            </w:r>
          </w:p>
        </w:tc>
        <w:tc>
          <w:tcPr>
            <w:tcW w:w="35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Doctor Jazz</w:t>
            </w:r>
          </w:p>
        </w:tc>
        <w:tc>
          <w:tcPr>
            <w:tcW w:w="4280" w:type="dxa"/>
            <w:shd w:val="clear" w:color="auto" w:fill="auto"/>
            <w:vAlign w:val="bottom"/>
          </w:tcPr>
          <w:p w:rsidR="00552FA0" w:rsidRDefault="00E85ED5">
            <w:pPr>
              <w:spacing w:line="0" w:lineRule="atLeast"/>
              <w:ind w:left="760"/>
              <w:rPr>
                <w:rFonts w:ascii="Arial" w:eastAsia="Arial" w:hAnsi="Arial"/>
              </w:rPr>
            </w:pPr>
            <w:r>
              <w:rPr>
                <w:rFonts w:ascii="Arial" w:eastAsia="Arial" w:hAnsi="Arial"/>
              </w:rPr>
              <w:t>Traditional Jazz Band</w:t>
            </w:r>
          </w:p>
        </w:tc>
        <w:tc>
          <w:tcPr>
            <w:tcW w:w="12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3:36</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06-02</w:t>
            </w:r>
          </w:p>
        </w:tc>
        <w:tc>
          <w:tcPr>
            <w:tcW w:w="35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Hello Dolly!</w:t>
            </w:r>
          </w:p>
        </w:tc>
        <w:tc>
          <w:tcPr>
            <w:tcW w:w="4280" w:type="dxa"/>
            <w:shd w:val="clear" w:color="auto" w:fill="auto"/>
            <w:vAlign w:val="bottom"/>
          </w:tcPr>
          <w:p w:rsidR="00552FA0" w:rsidRDefault="00E85ED5">
            <w:pPr>
              <w:spacing w:line="0" w:lineRule="atLeast"/>
              <w:ind w:left="760"/>
              <w:rPr>
                <w:rFonts w:ascii="Arial" w:eastAsia="Arial" w:hAnsi="Arial"/>
              </w:rPr>
            </w:pPr>
            <w:r>
              <w:rPr>
                <w:rFonts w:ascii="Arial" w:eastAsia="Arial" w:hAnsi="Arial"/>
              </w:rPr>
              <w:t>Traditional Jazz Band</w:t>
            </w:r>
          </w:p>
        </w:tc>
        <w:tc>
          <w:tcPr>
            <w:tcW w:w="12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3:38</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08-01</w:t>
            </w:r>
          </w:p>
        </w:tc>
        <w:tc>
          <w:tcPr>
            <w:tcW w:w="35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Hello, Dolly!</w:t>
            </w:r>
          </w:p>
        </w:tc>
        <w:tc>
          <w:tcPr>
            <w:tcW w:w="4280" w:type="dxa"/>
            <w:shd w:val="clear" w:color="auto" w:fill="auto"/>
            <w:vAlign w:val="bottom"/>
          </w:tcPr>
          <w:p w:rsidR="00552FA0" w:rsidRDefault="00E85ED5">
            <w:pPr>
              <w:spacing w:line="0" w:lineRule="atLeast"/>
              <w:ind w:left="760"/>
              <w:rPr>
                <w:rFonts w:ascii="Arial" w:eastAsia="Arial" w:hAnsi="Arial"/>
              </w:rPr>
            </w:pPr>
            <w:r>
              <w:rPr>
                <w:rFonts w:ascii="Arial" w:eastAsia="Arial" w:hAnsi="Arial"/>
              </w:rPr>
              <w:t>Armstrong, Louis</w:t>
            </w:r>
          </w:p>
        </w:tc>
        <w:tc>
          <w:tcPr>
            <w:tcW w:w="12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2:25</w:t>
            </w:r>
          </w:p>
        </w:tc>
      </w:tr>
      <w:tr w:rsidR="00552FA0">
        <w:trPr>
          <w:trHeight w:val="286"/>
        </w:trPr>
        <w:tc>
          <w:tcPr>
            <w:tcW w:w="408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07-05  </w:t>
            </w:r>
            <w:r>
              <w:rPr>
                <w:rFonts w:ascii="Arial" w:eastAsia="Arial" w:hAnsi="Arial"/>
                <w:b/>
                <w:color w:val="000080"/>
              </w:rPr>
              <w:t>King Porter Stomp</w:t>
            </w:r>
          </w:p>
        </w:tc>
        <w:tc>
          <w:tcPr>
            <w:tcW w:w="4280" w:type="dxa"/>
            <w:shd w:val="clear" w:color="auto" w:fill="auto"/>
            <w:vAlign w:val="bottom"/>
          </w:tcPr>
          <w:p w:rsidR="00552FA0" w:rsidRDefault="00E85ED5">
            <w:pPr>
              <w:spacing w:line="0" w:lineRule="atLeast"/>
              <w:ind w:left="760"/>
              <w:rPr>
                <w:rFonts w:ascii="Arial" w:eastAsia="Arial" w:hAnsi="Arial"/>
              </w:rPr>
            </w:pPr>
            <w:r>
              <w:rPr>
                <w:rFonts w:ascii="Arial" w:eastAsia="Arial" w:hAnsi="Arial"/>
              </w:rPr>
              <w:t>Goodman, Benny</w:t>
            </w:r>
          </w:p>
        </w:tc>
        <w:tc>
          <w:tcPr>
            <w:tcW w:w="12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3:07</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354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Expresiva</w:t>
            </w:r>
          </w:p>
        </w:tc>
        <w:tc>
          <w:tcPr>
            <w:tcW w:w="4280" w:type="dxa"/>
            <w:shd w:val="clear" w:color="auto" w:fill="auto"/>
            <w:vAlign w:val="bottom"/>
          </w:tcPr>
          <w:p w:rsidR="00552FA0" w:rsidRDefault="00552FA0">
            <w:pPr>
              <w:spacing w:line="0" w:lineRule="atLeast"/>
              <w:rPr>
                <w:rFonts w:ascii="Times New Roman" w:eastAsia="Times New Roman" w:hAnsi="Times New Roman"/>
              </w:rPr>
            </w:pPr>
          </w:p>
        </w:tc>
        <w:tc>
          <w:tcPr>
            <w:tcW w:w="128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2"/>
        </w:trPr>
        <w:tc>
          <w:tcPr>
            <w:tcW w:w="408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06-03  </w:t>
            </w:r>
            <w:r>
              <w:rPr>
                <w:rFonts w:ascii="Arial" w:eastAsia="Arial" w:hAnsi="Arial"/>
                <w:b/>
                <w:color w:val="000080"/>
              </w:rPr>
              <w:t>Sweet Georgia Brown</w:t>
            </w:r>
          </w:p>
        </w:tc>
        <w:tc>
          <w:tcPr>
            <w:tcW w:w="4280" w:type="dxa"/>
            <w:shd w:val="clear" w:color="auto" w:fill="auto"/>
            <w:vAlign w:val="bottom"/>
          </w:tcPr>
          <w:p w:rsidR="00552FA0" w:rsidRPr="00F925E2" w:rsidRDefault="00E85ED5">
            <w:pPr>
              <w:spacing w:line="0" w:lineRule="atLeast"/>
              <w:ind w:left="760"/>
              <w:rPr>
                <w:rFonts w:ascii="Arial" w:eastAsia="Arial" w:hAnsi="Arial"/>
                <w:lang w:val="en-US"/>
              </w:rPr>
            </w:pPr>
            <w:r w:rsidRPr="00F925E2">
              <w:rPr>
                <w:rFonts w:ascii="Arial" w:eastAsia="Arial" w:hAnsi="Arial"/>
                <w:lang w:val="en-US"/>
              </w:rPr>
              <w:t>The New Orleans Banjo Band</w:t>
            </w:r>
          </w:p>
        </w:tc>
        <w:tc>
          <w:tcPr>
            <w:tcW w:w="12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4:11</w:t>
            </w:r>
          </w:p>
        </w:tc>
      </w:tr>
      <w:tr w:rsidR="00552FA0">
        <w:trPr>
          <w:trHeight w:val="286"/>
        </w:trPr>
        <w:tc>
          <w:tcPr>
            <w:tcW w:w="408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06-13  </w:t>
            </w:r>
            <w:r>
              <w:rPr>
                <w:rFonts w:ascii="Arial" w:eastAsia="Arial" w:hAnsi="Arial"/>
                <w:b/>
                <w:color w:val="000080"/>
              </w:rPr>
              <w:t>The Darktown Strutter's Ball</w:t>
            </w:r>
          </w:p>
        </w:tc>
        <w:tc>
          <w:tcPr>
            <w:tcW w:w="4280" w:type="dxa"/>
            <w:shd w:val="clear" w:color="auto" w:fill="auto"/>
            <w:vAlign w:val="bottom"/>
          </w:tcPr>
          <w:p w:rsidR="00552FA0" w:rsidRPr="00F925E2" w:rsidRDefault="00E85ED5">
            <w:pPr>
              <w:spacing w:line="0" w:lineRule="atLeast"/>
              <w:ind w:left="760"/>
              <w:rPr>
                <w:rFonts w:ascii="Arial" w:eastAsia="Arial" w:hAnsi="Arial"/>
                <w:lang w:val="en-US"/>
              </w:rPr>
            </w:pPr>
            <w:r w:rsidRPr="00F925E2">
              <w:rPr>
                <w:rFonts w:ascii="Arial" w:eastAsia="Arial" w:hAnsi="Arial"/>
                <w:lang w:val="en-US"/>
              </w:rPr>
              <w:t>The New Orleans Banjo Band</w:t>
            </w:r>
          </w:p>
        </w:tc>
        <w:tc>
          <w:tcPr>
            <w:tcW w:w="12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3:29</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06-06</w:t>
            </w:r>
          </w:p>
        </w:tc>
        <w:tc>
          <w:tcPr>
            <w:tcW w:w="35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The Man I Love</w:t>
            </w:r>
          </w:p>
        </w:tc>
        <w:tc>
          <w:tcPr>
            <w:tcW w:w="4280" w:type="dxa"/>
            <w:shd w:val="clear" w:color="auto" w:fill="auto"/>
            <w:vAlign w:val="bottom"/>
          </w:tcPr>
          <w:p w:rsidR="00552FA0" w:rsidRDefault="00E85ED5">
            <w:pPr>
              <w:spacing w:line="0" w:lineRule="atLeast"/>
              <w:ind w:left="760"/>
              <w:rPr>
                <w:rFonts w:ascii="Arial" w:eastAsia="Arial" w:hAnsi="Arial"/>
              </w:rPr>
            </w:pPr>
            <w:r>
              <w:rPr>
                <w:rFonts w:ascii="Arial" w:eastAsia="Arial" w:hAnsi="Arial"/>
              </w:rPr>
              <w:t>Antigua Jazz Band</w:t>
            </w:r>
          </w:p>
        </w:tc>
        <w:tc>
          <w:tcPr>
            <w:tcW w:w="12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3:46</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04-13</w:t>
            </w:r>
          </w:p>
        </w:tc>
        <w:tc>
          <w:tcPr>
            <w:tcW w:w="35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Toda menina baiana</w:t>
            </w:r>
          </w:p>
        </w:tc>
        <w:tc>
          <w:tcPr>
            <w:tcW w:w="4280" w:type="dxa"/>
            <w:shd w:val="clear" w:color="auto" w:fill="auto"/>
            <w:vAlign w:val="bottom"/>
          </w:tcPr>
          <w:p w:rsidR="00552FA0" w:rsidRDefault="00E85ED5">
            <w:pPr>
              <w:spacing w:line="0" w:lineRule="atLeast"/>
              <w:ind w:left="760"/>
              <w:rPr>
                <w:rFonts w:ascii="Arial" w:eastAsia="Arial" w:hAnsi="Arial"/>
              </w:rPr>
            </w:pPr>
            <w:r>
              <w:rPr>
                <w:rFonts w:ascii="Arial" w:eastAsia="Arial" w:hAnsi="Arial"/>
              </w:rPr>
              <w:t>Gil, Gilberto</w:t>
            </w:r>
          </w:p>
        </w:tc>
        <w:tc>
          <w:tcPr>
            <w:tcW w:w="12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3:53</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147264" behindDoc="1" locked="0" layoutInCell="1" allowOverlap="1">
                <wp:simplePos x="0" y="0"/>
                <wp:positionH relativeFrom="column">
                  <wp:posOffset>-9525</wp:posOffset>
                </wp:positionH>
                <wp:positionV relativeFrom="paragraph">
                  <wp:posOffset>155575</wp:posOffset>
                </wp:positionV>
                <wp:extent cx="6264275" cy="0"/>
                <wp:effectExtent l="9525" t="12700" r="12700" b="6350"/>
                <wp:wrapNone/>
                <wp:docPr id="1761" name="Line 6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61" o:spid="_x0000_s1026" style="position:absolute;z-index:-252169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2.25pt" to="492.5pt,12.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312" w:lineRule="exact"/>
        <w:rPr>
          <w:rFonts w:ascii="Times New Roman" w:eastAsia="Times New Roman" w:hAnsi="Times New Roman"/>
        </w:rPr>
      </w:pPr>
    </w:p>
    <w:p w:rsidR="00552FA0" w:rsidRPr="00F925E2" w:rsidRDefault="00E85ED5">
      <w:pPr>
        <w:tabs>
          <w:tab w:val="left" w:pos="5000"/>
          <w:tab w:val="left" w:pos="9400"/>
        </w:tabs>
        <w:spacing w:line="0" w:lineRule="atLeast"/>
        <w:ind w:left="180"/>
        <w:rPr>
          <w:rFonts w:ascii="Arial" w:eastAsia="Arial" w:hAnsi="Arial"/>
          <w:lang w:val="en-US"/>
        </w:rPr>
      </w:pPr>
      <w:bookmarkStart w:id="9" w:name="page25"/>
      <w:bookmarkEnd w:id="9"/>
      <w:r w:rsidRPr="00F925E2">
        <w:rPr>
          <w:rFonts w:ascii="Arial" w:eastAsia="Arial" w:hAnsi="Arial"/>
          <w:lang w:val="en-US"/>
        </w:rPr>
        <w:t>06-</w:t>
      </w:r>
      <w:proofErr w:type="gramStart"/>
      <w:r w:rsidRPr="00F925E2">
        <w:rPr>
          <w:rFonts w:ascii="Arial" w:eastAsia="Arial" w:hAnsi="Arial"/>
          <w:lang w:val="en-US"/>
        </w:rPr>
        <w:t xml:space="preserve">22  </w:t>
      </w:r>
      <w:r w:rsidRPr="00F925E2">
        <w:rPr>
          <w:rFonts w:ascii="Arial" w:eastAsia="Arial" w:hAnsi="Arial"/>
          <w:b/>
          <w:color w:val="000080"/>
          <w:lang w:val="en-US"/>
        </w:rPr>
        <w:t>When</w:t>
      </w:r>
      <w:proofErr w:type="gramEnd"/>
      <w:r w:rsidRPr="00F925E2">
        <w:rPr>
          <w:rFonts w:ascii="Arial" w:eastAsia="Arial" w:hAnsi="Arial"/>
          <w:b/>
          <w:color w:val="000080"/>
          <w:lang w:val="en-US"/>
        </w:rPr>
        <w:t xml:space="preserve"> The Saints Go Marchin' In</w:t>
      </w:r>
      <w:r w:rsidRPr="00F925E2">
        <w:rPr>
          <w:rFonts w:ascii="Times New Roman" w:eastAsia="Times New Roman" w:hAnsi="Times New Roman"/>
          <w:lang w:val="en-US"/>
        </w:rPr>
        <w:tab/>
      </w:r>
      <w:r w:rsidRPr="00F925E2">
        <w:rPr>
          <w:rFonts w:ascii="Arial" w:eastAsia="Arial" w:hAnsi="Arial"/>
          <w:lang w:val="en-US"/>
        </w:rPr>
        <w:t>The New Orleans Banjo Band</w:t>
      </w:r>
      <w:r w:rsidRPr="00F925E2">
        <w:rPr>
          <w:rFonts w:ascii="Times New Roman" w:eastAsia="Times New Roman" w:hAnsi="Times New Roman"/>
          <w:lang w:val="en-US"/>
        </w:rPr>
        <w:tab/>
      </w:r>
      <w:r w:rsidRPr="00F925E2">
        <w:rPr>
          <w:rFonts w:ascii="Arial" w:eastAsia="Arial" w:hAnsi="Arial"/>
          <w:lang w:val="en-US"/>
        </w:rPr>
        <w:t>3:39</w:t>
      </w:r>
    </w:p>
    <w:p w:rsidR="00552FA0" w:rsidRPr="00F925E2" w:rsidRDefault="003A7232">
      <w:pPr>
        <w:spacing w:line="20" w:lineRule="exact"/>
        <w:rPr>
          <w:rFonts w:ascii="Times New Roman" w:eastAsia="Times New Roman" w:hAnsi="Times New Roman"/>
          <w:lang w:val="en-US"/>
        </w:rPr>
      </w:pPr>
      <w:r>
        <w:rPr>
          <w:rFonts w:ascii="Arial" w:eastAsia="Arial" w:hAnsi="Arial"/>
          <w:noProof/>
        </w:rPr>
        <mc:AlternateContent>
          <mc:Choice Requires="wps">
            <w:drawing>
              <wp:anchor distT="0" distB="0" distL="114300" distR="114300" simplePos="0" relativeHeight="251148288" behindDoc="1" locked="0" layoutInCell="1" allowOverlap="1">
                <wp:simplePos x="0" y="0"/>
                <wp:positionH relativeFrom="column">
                  <wp:posOffset>-9525</wp:posOffset>
                </wp:positionH>
                <wp:positionV relativeFrom="paragraph">
                  <wp:posOffset>110490</wp:posOffset>
                </wp:positionV>
                <wp:extent cx="6264910" cy="186055"/>
                <wp:effectExtent l="0" t="0" r="21590" b="23495"/>
                <wp:wrapNone/>
                <wp:docPr id="1760" name="Rectangle 6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62" o:spid="_x0000_s1026" style="position:absolute;margin-left:-.75pt;margin-top:8.7pt;width:493.3pt;height:14.65pt;z-index:-2521681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" fillcolor="#ff9" strokecolor="white"/>
            </w:pict>
          </mc:Fallback>
        </mc:AlternateContent>
      </w:r>
    </w:p>
    <w:p w:rsidR="00552FA0" w:rsidRPr="00F925E2" w:rsidRDefault="00552FA0">
      <w:pPr>
        <w:spacing w:line="158" w:lineRule="exact"/>
        <w:rPr>
          <w:rFonts w:ascii="Times New Roman" w:eastAsia="Times New Roman" w:hAnsi="Times New Roman"/>
          <w:lang w:val="en-US"/>
        </w:rPr>
      </w:pPr>
    </w:p>
    <w:p w:rsidR="00552FA0" w:rsidRDefault="00E85ED5" w:rsidP="007609EF">
      <w:r>
        <w:t>MARCHA FISIÓLOGICA</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149312"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759" name="Line 6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63" o:spid="_x0000_s1026" style="position:absolute;z-index:-2521671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580"/>
        <w:rPr>
          <w:rFonts w:ascii="Arial" w:eastAsia="Arial" w:hAnsi="Arial"/>
        </w:rPr>
      </w:pPr>
      <w:r>
        <w:rPr>
          <w:rFonts w:ascii="Arial" w:eastAsia="Arial" w:hAnsi="Arial"/>
        </w:rPr>
        <w:t>Se trata de marchar estirando al principio el paso, de manera a acentuar el movimiento de los glúteos, volviendo luego a una marcha en la cual la longitud del paso es mas habitual y natural.</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180"/>
        <w:rPr>
          <w:rFonts w:ascii="Arial" w:eastAsia="Arial" w:hAnsi="Arial"/>
        </w:rPr>
      </w:pPr>
      <w:r>
        <w:rPr>
          <w:rFonts w:ascii="Arial" w:eastAsia="Arial" w:hAnsi="Arial"/>
        </w:rPr>
        <w:t>Rehabilitación de la marcha natural, integrando en el caminar el movimiento de los glúteos. Inicialmente se trata de caminar alargando los pasos para acentuar el movimiento de los glúteos, volviendo enseguida a caminar con pasos naturales. No se trata de un caminar danzante.</w:t>
      </w:r>
    </w:p>
    <w:p w:rsidR="00552FA0" w:rsidRDefault="00552FA0">
      <w:pPr>
        <w:spacing w:line="186" w:lineRule="exact"/>
        <w:rPr>
          <w:rFonts w:ascii="Times New Roman" w:eastAsia="Times New Roman" w:hAnsi="Times New Roman"/>
        </w:rPr>
      </w:pPr>
    </w:p>
    <w:p w:rsidR="00552FA0" w:rsidRDefault="00E85ED5">
      <w:pPr>
        <w:spacing w:line="248" w:lineRule="auto"/>
        <w:ind w:left="180" w:right="160"/>
        <w:rPr>
          <w:rFonts w:ascii="Arial" w:eastAsia="Arial" w:hAnsi="Arial"/>
        </w:rPr>
      </w:pPr>
      <w:r>
        <w:rPr>
          <w:rFonts w:ascii="Arial" w:eastAsia="Arial" w:hAnsi="Arial"/>
        </w:rPr>
        <w:t>La restauración de la marcha fisiológica regulariza la función motora integral, restableciendo el tono apropiado no sólo de las piernas, sino también de la pelvis, del pecho, de los músculos cervicales y faciales. Además restablece las curvaturas normales de la columna vertebral, induce cambios en el metabolismo y en las funciones genito-urinaria y cardio-respiratoria. Además tiene el efecto de aumentar la confianza en sí mismo.</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 xml:space="preserve">Note </w:t>
      </w:r>
      <w:proofErr w:type="gramStart"/>
      <w:r>
        <w:rPr>
          <w:rFonts w:ascii="Arial" w:eastAsia="Arial" w:hAnsi="Arial"/>
          <w:b/>
          <w:i/>
          <w:color w:val="0000FF"/>
          <w:sz w:val="22"/>
        </w:rPr>
        <w:t>CIMEB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140"/>
        <w:rPr>
          <w:rFonts w:ascii="Arial" w:eastAsia="Arial" w:hAnsi="Arial"/>
        </w:rPr>
      </w:pPr>
      <w:r>
        <w:rPr>
          <w:rFonts w:ascii="Arial" w:eastAsia="Arial" w:hAnsi="Arial"/>
        </w:rPr>
        <w:t>Se tarta de mobilizar el cuerpo entero, acentuando la ondulación de la pelvis y de los músculos de los glúteos. Se aconseja caminar acentuando el empuje sobre la pierna de apoyo, como si se quisiera empujar el piso. También se puede aconsejar mover un glúteo contra otro a cada paso.</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40"/>
        <w:gridCol w:w="3540"/>
        <w:gridCol w:w="4280"/>
        <w:gridCol w:w="1280"/>
      </w:tblGrid>
      <w:tr w:rsidR="00552FA0">
        <w:trPr>
          <w:trHeight w:val="278"/>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06-01</w:t>
            </w:r>
          </w:p>
        </w:tc>
        <w:tc>
          <w:tcPr>
            <w:tcW w:w="35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Doctor Jazz</w:t>
            </w:r>
          </w:p>
        </w:tc>
        <w:tc>
          <w:tcPr>
            <w:tcW w:w="4280" w:type="dxa"/>
            <w:shd w:val="clear" w:color="auto" w:fill="auto"/>
            <w:vAlign w:val="bottom"/>
          </w:tcPr>
          <w:p w:rsidR="00552FA0" w:rsidRDefault="00E85ED5">
            <w:pPr>
              <w:spacing w:line="0" w:lineRule="atLeast"/>
              <w:ind w:left="760"/>
              <w:rPr>
                <w:rFonts w:ascii="Arial" w:eastAsia="Arial" w:hAnsi="Arial"/>
              </w:rPr>
            </w:pPr>
            <w:r>
              <w:rPr>
                <w:rFonts w:ascii="Arial" w:eastAsia="Arial" w:hAnsi="Arial"/>
              </w:rPr>
              <w:t>Traditional Jazz Band</w:t>
            </w:r>
          </w:p>
        </w:tc>
        <w:tc>
          <w:tcPr>
            <w:tcW w:w="12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3:36</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06-02</w:t>
            </w:r>
          </w:p>
        </w:tc>
        <w:tc>
          <w:tcPr>
            <w:tcW w:w="35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Hello Dolly!</w:t>
            </w:r>
          </w:p>
        </w:tc>
        <w:tc>
          <w:tcPr>
            <w:tcW w:w="4280" w:type="dxa"/>
            <w:shd w:val="clear" w:color="auto" w:fill="auto"/>
            <w:vAlign w:val="bottom"/>
          </w:tcPr>
          <w:p w:rsidR="00552FA0" w:rsidRDefault="00E85ED5">
            <w:pPr>
              <w:spacing w:line="0" w:lineRule="atLeast"/>
              <w:ind w:left="760"/>
              <w:rPr>
                <w:rFonts w:ascii="Arial" w:eastAsia="Arial" w:hAnsi="Arial"/>
              </w:rPr>
            </w:pPr>
            <w:r>
              <w:rPr>
                <w:rFonts w:ascii="Arial" w:eastAsia="Arial" w:hAnsi="Arial"/>
              </w:rPr>
              <w:t>Traditional Jazz Band</w:t>
            </w:r>
          </w:p>
        </w:tc>
        <w:tc>
          <w:tcPr>
            <w:tcW w:w="12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3:38</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354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La más adaptada</w:t>
            </w:r>
          </w:p>
        </w:tc>
        <w:tc>
          <w:tcPr>
            <w:tcW w:w="4280" w:type="dxa"/>
            <w:shd w:val="clear" w:color="auto" w:fill="auto"/>
            <w:vAlign w:val="bottom"/>
          </w:tcPr>
          <w:p w:rsidR="00552FA0" w:rsidRDefault="00552FA0">
            <w:pPr>
              <w:spacing w:line="0" w:lineRule="atLeast"/>
              <w:rPr>
                <w:rFonts w:ascii="Times New Roman" w:eastAsia="Times New Roman" w:hAnsi="Times New Roman"/>
              </w:rPr>
            </w:pPr>
          </w:p>
        </w:tc>
        <w:tc>
          <w:tcPr>
            <w:tcW w:w="128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2"/>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08-01</w:t>
            </w:r>
          </w:p>
        </w:tc>
        <w:tc>
          <w:tcPr>
            <w:tcW w:w="35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Hello, Dolly!</w:t>
            </w:r>
          </w:p>
        </w:tc>
        <w:tc>
          <w:tcPr>
            <w:tcW w:w="4280" w:type="dxa"/>
            <w:shd w:val="clear" w:color="auto" w:fill="auto"/>
            <w:vAlign w:val="bottom"/>
          </w:tcPr>
          <w:p w:rsidR="00552FA0" w:rsidRDefault="00E85ED5">
            <w:pPr>
              <w:spacing w:line="0" w:lineRule="atLeast"/>
              <w:ind w:left="760"/>
              <w:rPr>
                <w:rFonts w:ascii="Arial" w:eastAsia="Arial" w:hAnsi="Arial"/>
              </w:rPr>
            </w:pPr>
            <w:r>
              <w:rPr>
                <w:rFonts w:ascii="Arial" w:eastAsia="Arial" w:hAnsi="Arial"/>
              </w:rPr>
              <w:t>Armstrong, Louis</w:t>
            </w:r>
          </w:p>
        </w:tc>
        <w:tc>
          <w:tcPr>
            <w:tcW w:w="12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2:25</w:t>
            </w:r>
          </w:p>
        </w:tc>
      </w:tr>
      <w:tr w:rsidR="00552FA0">
        <w:trPr>
          <w:trHeight w:val="286"/>
        </w:trPr>
        <w:tc>
          <w:tcPr>
            <w:tcW w:w="408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07-05  </w:t>
            </w:r>
            <w:r>
              <w:rPr>
                <w:rFonts w:ascii="Arial" w:eastAsia="Arial" w:hAnsi="Arial"/>
                <w:b/>
                <w:color w:val="000080"/>
              </w:rPr>
              <w:t>King Porter Stomp</w:t>
            </w:r>
          </w:p>
        </w:tc>
        <w:tc>
          <w:tcPr>
            <w:tcW w:w="4280" w:type="dxa"/>
            <w:shd w:val="clear" w:color="auto" w:fill="auto"/>
            <w:vAlign w:val="bottom"/>
          </w:tcPr>
          <w:p w:rsidR="00552FA0" w:rsidRDefault="00E85ED5">
            <w:pPr>
              <w:spacing w:line="0" w:lineRule="atLeast"/>
              <w:ind w:left="760"/>
              <w:rPr>
                <w:rFonts w:ascii="Arial" w:eastAsia="Arial" w:hAnsi="Arial"/>
              </w:rPr>
            </w:pPr>
            <w:r>
              <w:rPr>
                <w:rFonts w:ascii="Arial" w:eastAsia="Arial" w:hAnsi="Arial"/>
              </w:rPr>
              <w:t>Goodman, Benny</w:t>
            </w:r>
          </w:p>
        </w:tc>
        <w:tc>
          <w:tcPr>
            <w:tcW w:w="12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3:07</w:t>
            </w:r>
          </w:p>
        </w:tc>
      </w:tr>
      <w:tr w:rsidR="00552FA0">
        <w:trPr>
          <w:trHeight w:val="286"/>
        </w:trPr>
        <w:tc>
          <w:tcPr>
            <w:tcW w:w="408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06-03  </w:t>
            </w:r>
            <w:r>
              <w:rPr>
                <w:rFonts w:ascii="Arial" w:eastAsia="Arial" w:hAnsi="Arial"/>
                <w:b/>
                <w:color w:val="000080"/>
              </w:rPr>
              <w:t>Sweet Georgia Brown</w:t>
            </w:r>
          </w:p>
        </w:tc>
        <w:tc>
          <w:tcPr>
            <w:tcW w:w="4280" w:type="dxa"/>
            <w:shd w:val="clear" w:color="auto" w:fill="auto"/>
            <w:vAlign w:val="bottom"/>
          </w:tcPr>
          <w:p w:rsidR="00552FA0" w:rsidRPr="00F925E2" w:rsidRDefault="00E85ED5">
            <w:pPr>
              <w:spacing w:line="0" w:lineRule="atLeast"/>
              <w:ind w:left="760"/>
              <w:rPr>
                <w:rFonts w:ascii="Arial" w:eastAsia="Arial" w:hAnsi="Arial"/>
                <w:lang w:val="en-US"/>
              </w:rPr>
            </w:pPr>
            <w:r w:rsidRPr="00F925E2">
              <w:rPr>
                <w:rFonts w:ascii="Arial" w:eastAsia="Arial" w:hAnsi="Arial"/>
                <w:lang w:val="en-US"/>
              </w:rPr>
              <w:t>The New Orleans Banjo Band</w:t>
            </w:r>
          </w:p>
        </w:tc>
        <w:tc>
          <w:tcPr>
            <w:tcW w:w="12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4:11</w:t>
            </w:r>
          </w:p>
        </w:tc>
      </w:tr>
      <w:tr w:rsidR="00552FA0">
        <w:trPr>
          <w:trHeight w:val="286"/>
        </w:trPr>
        <w:tc>
          <w:tcPr>
            <w:tcW w:w="408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06-13  </w:t>
            </w:r>
            <w:r>
              <w:rPr>
                <w:rFonts w:ascii="Arial" w:eastAsia="Arial" w:hAnsi="Arial"/>
                <w:b/>
                <w:color w:val="000080"/>
              </w:rPr>
              <w:t>The Darktown Strutter's Ball</w:t>
            </w:r>
          </w:p>
        </w:tc>
        <w:tc>
          <w:tcPr>
            <w:tcW w:w="4280" w:type="dxa"/>
            <w:shd w:val="clear" w:color="auto" w:fill="auto"/>
            <w:vAlign w:val="bottom"/>
          </w:tcPr>
          <w:p w:rsidR="00552FA0" w:rsidRPr="00F925E2" w:rsidRDefault="00E85ED5">
            <w:pPr>
              <w:spacing w:line="0" w:lineRule="atLeast"/>
              <w:ind w:left="760"/>
              <w:rPr>
                <w:rFonts w:ascii="Arial" w:eastAsia="Arial" w:hAnsi="Arial"/>
                <w:lang w:val="en-US"/>
              </w:rPr>
            </w:pPr>
            <w:r w:rsidRPr="00F925E2">
              <w:rPr>
                <w:rFonts w:ascii="Arial" w:eastAsia="Arial" w:hAnsi="Arial"/>
                <w:lang w:val="en-US"/>
              </w:rPr>
              <w:t>The New Orleans Banjo Band</w:t>
            </w:r>
          </w:p>
        </w:tc>
        <w:tc>
          <w:tcPr>
            <w:tcW w:w="12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3:29</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06-06</w:t>
            </w:r>
          </w:p>
        </w:tc>
        <w:tc>
          <w:tcPr>
            <w:tcW w:w="35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The Man I Love</w:t>
            </w:r>
          </w:p>
        </w:tc>
        <w:tc>
          <w:tcPr>
            <w:tcW w:w="4280" w:type="dxa"/>
            <w:shd w:val="clear" w:color="auto" w:fill="auto"/>
            <w:vAlign w:val="bottom"/>
          </w:tcPr>
          <w:p w:rsidR="00552FA0" w:rsidRDefault="00E85ED5">
            <w:pPr>
              <w:spacing w:line="0" w:lineRule="atLeast"/>
              <w:ind w:left="760"/>
              <w:rPr>
                <w:rFonts w:ascii="Arial" w:eastAsia="Arial" w:hAnsi="Arial"/>
              </w:rPr>
            </w:pPr>
            <w:r>
              <w:rPr>
                <w:rFonts w:ascii="Arial" w:eastAsia="Arial" w:hAnsi="Arial"/>
              </w:rPr>
              <w:t>Antigua Jazz Band</w:t>
            </w:r>
          </w:p>
        </w:tc>
        <w:tc>
          <w:tcPr>
            <w:tcW w:w="12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3:46</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04-13</w:t>
            </w:r>
          </w:p>
        </w:tc>
        <w:tc>
          <w:tcPr>
            <w:tcW w:w="35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Toda menina baiana</w:t>
            </w:r>
          </w:p>
        </w:tc>
        <w:tc>
          <w:tcPr>
            <w:tcW w:w="4280" w:type="dxa"/>
            <w:shd w:val="clear" w:color="auto" w:fill="auto"/>
            <w:vAlign w:val="bottom"/>
          </w:tcPr>
          <w:p w:rsidR="00552FA0" w:rsidRDefault="00E85ED5">
            <w:pPr>
              <w:spacing w:line="0" w:lineRule="atLeast"/>
              <w:ind w:left="760"/>
              <w:rPr>
                <w:rFonts w:ascii="Arial" w:eastAsia="Arial" w:hAnsi="Arial"/>
              </w:rPr>
            </w:pPr>
            <w:r>
              <w:rPr>
                <w:rFonts w:ascii="Arial" w:eastAsia="Arial" w:hAnsi="Arial"/>
              </w:rPr>
              <w:t>Gil, Gilberto</w:t>
            </w:r>
          </w:p>
        </w:tc>
        <w:tc>
          <w:tcPr>
            <w:tcW w:w="12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3:53</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150336" behindDoc="1" locked="0" layoutInCell="1" allowOverlap="1">
                <wp:simplePos x="0" y="0"/>
                <wp:positionH relativeFrom="column">
                  <wp:posOffset>-9525</wp:posOffset>
                </wp:positionH>
                <wp:positionV relativeFrom="paragraph">
                  <wp:posOffset>80010</wp:posOffset>
                </wp:positionV>
                <wp:extent cx="6264910" cy="186690"/>
                <wp:effectExtent l="0" t="3810" r="2540" b="0"/>
                <wp:wrapNone/>
                <wp:docPr id="1758" name="Rectangle 6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64" o:spid="_x0000_s1026" style="position:absolute;margin-left:-.75pt;margin-top:6.3pt;width:493.3pt;height:14.7pt;z-index:-2521661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MARCHA CON MOTIVACIÓN AFECTIVA</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151360"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757" name="Line 6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65" o:spid="_x0000_s1026" style="position:absolute;z-index:-2521651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380"/>
        <w:jc w:val="both"/>
        <w:rPr>
          <w:rFonts w:ascii="Arial" w:eastAsia="Arial" w:hAnsi="Arial"/>
        </w:rPr>
      </w:pPr>
      <w:r>
        <w:rPr>
          <w:rFonts w:ascii="Arial" w:eastAsia="Arial" w:hAnsi="Arial"/>
        </w:rPr>
        <w:t>Se supera la marcha mecánica y el acto de caminar se transforma en un impulso de la totalidad (del ser) que se dirige hacia un objetivo, como el niño que comienza a caminar e inclina el pecho extendiendo los brazos hacia delante, mientras va en dirección a una persona querida (mamá, papá, abuelos, etc.). Este gesto de los niños indica que el impulso de la marcha nace desde la emoción.</w:t>
      </w:r>
    </w:p>
    <w:p w:rsidR="00552FA0" w:rsidRDefault="00552FA0">
      <w:pPr>
        <w:spacing w:line="189" w:lineRule="exact"/>
        <w:rPr>
          <w:rFonts w:ascii="Times New Roman" w:eastAsia="Times New Roman" w:hAnsi="Times New Roman"/>
        </w:rPr>
      </w:pPr>
    </w:p>
    <w:p w:rsidR="00552FA0" w:rsidRDefault="00E85ED5">
      <w:pPr>
        <w:spacing w:line="259" w:lineRule="auto"/>
        <w:ind w:left="180" w:right="40"/>
        <w:rPr>
          <w:rFonts w:ascii="Arial" w:eastAsia="Arial" w:hAnsi="Arial"/>
        </w:rPr>
      </w:pPr>
      <w:r>
        <w:rPr>
          <w:rFonts w:ascii="Arial" w:eastAsia="Arial" w:hAnsi="Arial"/>
        </w:rPr>
        <w:t>La "vivencia" de alegría impetuosa, que avanza hacia el mundo, es inspirada en la experiencia vivida por los "hijos de las flores" en los años 60’.</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800"/>
        <w:rPr>
          <w:rFonts w:ascii="Arial" w:eastAsia="Arial" w:hAnsi="Arial"/>
        </w:rPr>
      </w:pPr>
      <w:r>
        <w:rPr>
          <w:rFonts w:ascii="Arial" w:eastAsia="Arial" w:hAnsi="Arial"/>
        </w:rPr>
        <w:t>Recuperar la integración afectivo-motora durante la marcha. Caminar con espíritu abierto al mundo sintiendo el impulso que nace desde el pecho, provocado por la emoción inducida por la música.</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3200"/>
        <w:gridCol w:w="3820"/>
        <w:gridCol w:w="2060"/>
      </w:tblGrid>
      <w:tr w:rsidR="00552FA0">
        <w:trPr>
          <w:trHeight w:val="27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21-01</w:t>
            </w:r>
          </w:p>
        </w:tc>
        <w:tc>
          <w:tcPr>
            <w:tcW w:w="32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Hello, Goodbye</w:t>
            </w:r>
          </w:p>
        </w:tc>
        <w:tc>
          <w:tcPr>
            <w:tcW w:w="3820" w:type="dxa"/>
            <w:shd w:val="clear" w:color="auto" w:fill="auto"/>
            <w:vAlign w:val="bottom"/>
          </w:tcPr>
          <w:p w:rsidR="00552FA0" w:rsidRDefault="00E85ED5">
            <w:pPr>
              <w:spacing w:line="0" w:lineRule="atLeast"/>
              <w:ind w:left="1080"/>
              <w:rPr>
                <w:rFonts w:ascii="Arial" w:eastAsia="Arial" w:hAnsi="Arial"/>
              </w:rPr>
            </w:pPr>
            <w:r>
              <w:rPr>
                <w:rFonts w:ascii="Arial" w:eastAsia="Arial" w:hAnsi="Arial"/>
              </w:rPr>
              <w:t>The Beatles</w:t>
            </w:r>
          </w:p>
        </w:tc>
        <w:tc>
          <w:tcPr>
            <w:tcW w:w="20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3:29</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06-04</w:t>
            </w:r>
          </w:p>
        </w:tc>
        <w:tc>
          <w:tcPr>
            <w:tcW w:w="32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Hello, Goodbye [Part]</w:t>
            </w:r>
          </w:p>
        </w:tc>
        <w:tc>
          <w:tcPr>
            <w:tcW w:w="3820" w:type="dxa"/>
            <w:shd w:val="clear" w:color="auto" w:fill="auto"/>
            <w:vAlign w:val="bottom"/>
          </w:tcPr>
          <w:p w:rsidR="00552FA0" w:rsidRDefault="00E85ED5">
            <w:pPr>
              <w:spacing w:line="0" w:lineRule="atLeast"/>
              <w:ind w:left="1080"/>
              <w:rPr>
                <w:rFonts w:ascii="Arial" w:eastAsia="Arial" w:hAnsi="Arial"/>
              </w:rPr>
            </w:pPr>
            <w:r>
              <w:rPr>
                <w:rFonts w:ascii="Arial" w:eastAsia="Arial" w:hAnsi="Arial"/>
              </w:rPr>
              <w:t>The Beatles</w:t>
            </w:r>
          </w:p>
        </w:tc>
        <w:tc>
          <w:tcPr>
            <w:tcW w:w="20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2:47</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152384" behindDoc="1" locked="0" layoutInCell="1" allowOverlap="1">
                <wp:simplePos x="0" y="0"/>
                <wp:positionH relativeFrom="column">
                  <wp:posOffset>-9525</wp:posOffset>
                </wp:positionH>
                <wp:positionV relativeFrom="paragraph">
                  <wp:posOffset>80645</wp:posOffset>
                </wp:positionV>
                <wp:extent cx="6264910" cy="346710"/>
                <wp:effectExtent l="0" t="4445" r="2540" b="1270"/>
                <wp:wrapNone/>
                <wp:docPr id="1756" name="Rectangle 6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34671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66" o:spid="_x0000_s1026" style="position:absolute;margin-left:-.75pt;margin-top:6.35pt;width:493.3pt;height:27.3pt;z-index:-2521640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288" w:lineRule="auto"/>
        <w:ind w:right="100"/>
        <w:rPr>
          <w:rFonts w:ascii="Arial" w:eastAsia="Arial" w:hAnsi="Arial"/>
          <w:b/>
          <w:sz w:val="22"/>
        </w:rPr>
      </w:pPr>
      <w:r>
        <w:rPr>
          <w:rFonts w:ascii="Arial" w:eastAsia="Arial" w:hAnsi="Arial"/>
          <w:b/>
          <w:sz w:val="22"/>
        </w:rPr>
        <w:t>CAMINAR EXALTANDO LA PROPIA PRESENCIA (Llamado también “Iluminación de la propia presencia” o también “Marcha con majestuosidad”)</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153408" behindDoc="1" locked="0" layoutInCell="1" allowOverlap="1">
                <wp:simplePos x="0" y="0"/>
                <wp:positionH relativeFrom="column">
                  <wp:posOffset>-9525</wp:posOffset>
                </wp:positionH>
                <wp:positionV relativeFrom="paragraph">
                  <wp:posOffset>-9525</wp:posOffset>
                </wp:positionV>
                <wp:extent cx="6264275" cy="0"/>
                <wp:effectExtent l="9525" t="9525" r="12700" b="9525"/>
                <wp:wrapNone/>
                <wp:docPr id="1755" name="Line 6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67" o:spid="_x0000_s1026" style="position:absolute;z-index:-2521630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75pt" to="492.5pt,-.7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" strokecolor="#36f" strokeweight="1pt"/>
            </w:pict>
          </mc:Fallback>
        </mc:AlternateConten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9" w:lineRule="auto"/>
        <w:ind w:left="180" w:right="280"/>
        <w:rPr>
          <w:rFonts w:ascii="Arial" w:eastAsia="Arial" w:hAnsi="Arial"/>
        </w:rPr>
      </w:pPr>
      <w:r>
        <w:rPr>
          <w:rFonts w:ascii="Arial" w:eastAsia="Arial" w:hAnsi="Arial"/>
        </w:rPr>
        <w:t>El ejercicio consiste en caminar, uno a la vez, dentro de la ronda, de forma que todos los participantes lo vean. Se trata de caminar con naturalidad, pero expresando fuerza vital, armonía, serenidad y alegría. En realidad se trata de mostrar la belleza de nuestra identidad.</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Este ejercicio exalta la seguridad en sí mismo y permite de manifestar la fuerza de la identidad.</w:t>
      </w:r>
    </w:p>
    <w:p w:rsidR="00552FA0" w:rsidRDefault="00552FA0">
      <w:pPr>
        <w:spacing w:line="3"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160"/>
        <w:rPr>
          <w:rFonts w:ascii="Arial" w:eastAsia="Arial" w:hAnsi="Arial"/>
        </w:rPr>
      </w:pPr>
      <w:r>
        <w:rPr>
          <w:rFonts w:ascii="Arial" w:eastAsia="Arial" w:hAnsi="Arial"/>
        </w:rPr>
        <w:t>El ejercicio de marcha con exaltación de la propia presencia estimula la expresión de la identidad. No se trata de manifestar el ego, sino, al contrario, de mostrar con plenitud nuestra identidad, que se manifiesta a través de la seguridad y confianza en uno mismo.</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154432" behindDoc="1" locked="0" layoutInCell="1" allowOverlap="1">
                <wp:simplePos x="0" y="0"/>
                <wp:positionH relativeFrom="column">
                  <wp:posOffset>-9525</wp:posOffset>
                </wp:positionH>
                <wp:positionV relativeFrom="paragraph">
                  <wp:posOffset>173355</wp:posOffset>
                </wp:positionV>
                <wp:extent cx="6264275" cy="0"/>
                <wp:effectExtent l="9525" t="11430" r="12700" b="7620"/>
                <wp:wrapNone/>
                <wp:docPr id="1754" name="Line 6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68" o:spid="_x0000_s1026" style="position:absolute;z-index:-2521620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3.65pt" to="492.5pt,13.6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34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4120"/>
        <w:gridCol w:w="3600"/>
        <w:gridCol w:w="1360"/>
      </w:tblGrid>
      <w:tr w:rsidR="00552FA0">
        <w:trPr>
          <w:trHeight w:val="231"/>
        </w:trPr>
        <w:tc>
          <w:tcPr>
            <w:tcW w:w="560" w:type="dxa"/>
            <w:shd w:val="clear" w:color="auto" w:fill="auto"/>
            <w:vAlign w:val="bottom"/>
          </w:tcPr>
          <w:p w:rsidR="00552FA0" w:rsidRDefault="00E85ED5">
            <w:pPr>
              <w:spacing w:line="0" w:lineRule="atLeast"/>
              <w:jc w:val="right"/>
              <w:rPr>
                <w:rFonts w:ascii="Arial" w:eastAsia="Arial" w:hAnsi="Arial"/>
                <w:w w:val="93"/>
              </w:rPr>
            </w:pPr>
            <w:bookmarkStart w:id="10" w:name="page26"/>
            <w:bookmarkEnd w:id="10"/>
            <w:r>
              <w:rPr>
                <w:rFonts w:ascii="Arial" w:eastAsia="Arial" w:hAnsi="Arial"/>
                <w:w w:val="93"/>
              </w:rPr>
              <w:t>19-13</w:t>
            </w:r>
          </w:p>
        </w:tc>
        <w:tc>
          <w:tcPr>
            <w:tcW w:w="41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Les Voici, les voici, voici la quadrille!</w:t>
            </w:r>
          </w:p>
        </w:tc>
        <w:tc>
          <w:tcPr>
            <w:tcW w:w="3600" w:type="dxa"/>
            <w:shd w:val="clear" w:color="auto" w:fill="auto"/>
            <w:vAlign w:val="bottom"/>
          </w:tcPr>
          <w:p w:rsidR="00552FA0" w:rsidRDefault="00E85ED5">
            <w:pPr>
              <w:spacing w:line="0" w:lineRule="atLeast"/>
              <w:ind w:left="160"/>
              <w:rPr>
                <w:rFonts w:ascii="Arial" w:eastAsia="Arial" w:hAnsi="Arial"/>
              </w:rPr>
            </w:pPr>
            <w:r>
              <w:rPr>
                <w:rFonts w:ascii="Arial" w:eastAsia="Arial" w:hAnsi="Arial"/>
              </w:rPr>
              <w:t>Bizet, Georges (1838-1875)</w:t>
            </w:r>
          </w:p>
        </w:tc>
        <w:tc>
          <w:tcPr>
            <w:tcW w:w="13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3:57</w:t>
            </w:r>
          </w:p>
        </w:tc>
      </w:tr>
      <w:tr w:rsidR="00552FA0" w:rsidRPr="002B7CDE">
        <w:trPr>
          <w:trHeight w:val="231"/>
        </w:trPr>
        <w:tc>
          <w:tcPr>
            <w:tcW w:w="560" w:type="dxa"/>
            <w:shd w:val="clear" w:color="auto" w:fill="auto"/>
            <w:vAlign w:val="bottom"/>
          </w:tcPr>
          <w:p w:rsidR="00552FA0" w:rsidRDefault="00552FA0">
            <w:pPr>
              <w:spacing w:line="0" w:lineRule="atLeast"/>
              <w:rPr>
                <w:rFonts w:ascii="Times New Roman" w:eastAsia="Times New Roman" w:hAnsi="Times New Roman"/>
              </w:rPr>
            </w:pPr>
          </w:p>
        </w:tc>
        <w:tc>
          <w:tcPr>
            <w:tcW w:w="412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(March of the Toreadors) - Carmen - Acte</w:t>
            </w:r>
          </w:p>
        </w:tc>
        <w:tc>
          <w:tcPr>
            <w:tcW w:w="3600" w:type="dxa"/>
            <w:shd w:val="clear" w:color="auto" w:fill="auto"/>
            <w:vAlign w:val="bottom"/>
          </w:tcPr>
          <w:p w:rsidR="00552FA0" w:rsidRPr="00F925E2" w:rsidRDefault="00552FA0">
            <w:pPr>
              <w:spacing w:line="0" w:lineRule="atLeast"/>
              <w:rPr>
                <w:rFonts w:ascii="Times New Roman" w:eastAsia="Times New Roman" w:hAnsi="Times New Roman"/>
                <w:lang w:val="en-US"/>
              </w:rPr>
            </w:pPr>
          </w:p>
        </w:tc>
        <w:tc>
          <w:tcPr>
            <w:tcW w:w="1360" w:type="dxa"/>
            <w:shd w:val="clear" w:color="auto" w:fill="auto"/>
            <w:vAlign w:val="bottom"/>
          </w:tcPr>
          <w:p w:rsidR="00552FA0" w:rsidRPr="00F925E2" w:rsidRDefault="00552FA0">
            <w:pPr>
              <w:spacing w:line="0" w:lineRule="atLeast"/>
              <w:rPr>
                <w:rFonts w:ascii="Times New Roman" w:eastAsia="Times New Roman" w:hAnsi="Times New Roman"/>
                <w:lang w:val="en-US"/>
              </w:rPr>
            </w:pPr>
          </w:p>
        </w:tc>
      </w:tr>
      <w:tr w:rsidR="00552FA0">
        <w:trPr>
          <w:trHeight w:val="278"/>
        </w:trPr>
        <w:tc>
          <w:tcPr>
            <w:tcW w:w="560" w:type="dxa"/>
            <w:shd w:val="clear" w:color="auto" w:fill="auto"/>
            <w:vAlign w:val="bottom"/>
          </w:tcPr>
          <w:p w:rsidR="00552FA0" w:rsidRPr="00F925E2" w:rsidRDefault="00552FA0">
            <w:pPr>
              <w:spacing w:line="0" w:lineRule="atLeast"/>
              <w:rPr>
                <w:rFonts w:ascii="Times New Roman" w:eastAsia="Times New Roman" w:hAnsi="Times New Roman"/>
                <w:sz w:val="24"/>
                <w:lang w:val="en-US"/>
              </w:rPr>
            </w:pPr>
          </w:p>
        </w:tc>
        <w:tc>
          <w:tcPr>
            <w:tcW w:w="41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3 - 2ème tableau</w:t>
            </w:r>
          </w:p>
        </w:tc>
        <w:tc>
          <w:tcPr>
            <w:tcW w:w="3600" w:type="dxa"/>
            <w:shd w:val="clear" w:color="auto" w:fill="auto"/>
            <w:vAlign w:val="bottom"/>
          </w:tcPr>
          <w:p w:rsidR="00552FA0" w:rsidRDefault="00552FA0">
            <w:pPr>
              <w:spacing w:line="0" w:lineRule="atLeast"/>
              <w:rPr>
                <w:rFonts w:ascii="Times New Roman" w:eastAsia="Times New Roman" w:hAnsi="Times New Roman"/>
                <w:sz w:val="24"/>
              </w:rPr>
            </w:pPr>
          </w:p>
        </w:tc>
        <w:tc>
          <w:tcPr>
            <w:tcW w:w="1360" w:type="dxa"/>
            <w:shd w:val="clear" w:color="auto" w:fill="auto"/>
            <w:vAlign w:val="bottom"/>
          </w:tcPr>
          <w:p w:rsidR="00552FA0" w:rsidRDefault="00552FA0">
            <w:pPr>
              <w:spacing w:line="0" w:lineRule="atLeast"/>
              <w:rPr>
                <w:rFonts w:ascii="Times New Roman" w:eastAsia="Times New Roman" w:hAnsi="Times New Roman"/>
                <w:sz w:val="24"/>
              </w:rPr>
            </w:pP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17-13</w:t>
            </w:r>
          </w:p>
        </w:tc>
        <w:tc>
          <w:tcPr>
            <w:tcW w:w="41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Suo Gan (Vocal Ambrosian Junior Choir)</w:t>
            </w:r>
          </w:p>
        </w:tc>
        <w:tc>
          <w:tcPr>
            <w:tcW w:w="3600" w:type="dxa"/>
            <w:shd w:val="clear" w:color="auto" w:fill="auto"/>
            <w:vAlign w:val="bottom"/>
          </w:tcPr>
          <w:p w:rsidR="00552FA0" w:rsidRPr="00F925E2" w:rsidRDefault="00E85ED5">
            <w:pPr>
              <w:spacing w:line="0" w:lineRule="atLeast"/>
              <w:ind w:left="160"/>
              <w:rPr>
                <w:rFonts w:ascii="Arial" w:eastAsia="Arial" w:hAnsi="Arial"/>
                <w:lang w:val="en-US"/>
              </w:rPr>
            </w:pPr>
            <w:r w:rsidRPr="00F925E2">
              <w:rPr>
                <w:rFonts w:ascii="Arial" w:eastAsia="Arial" w:hAnsi="Arial"/>
                <w:lang w:val="en-US"/>
              </w:rPr>
              <w:t>OST Empire Of The Sun</w:t>
            </w:r>
          </w:p>
        </w:tc>
        <w:tc>
          <w:tcPr>
            <w:tcW w:w="13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2:18</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155456" behindDoc="1" locked="0" layoutInCell="1" allowOverlap="1">
                <wp:simplePos x="0" y="0"/>
                <wp:positionH relativeFrom="column">
                  <wp:posOffset>-9525</wp:posOffset>
                </wp:positionH>
                <wp:positionV relativeFrom="paragraph">
                  <wp:posOffset>80010</wp:posOffset>
                </wp:positionV>
                <wp:extent cx="6264910" cy="186690"/>
                <wp:effectExtent l="0" t="3810" r="2540" b="0"/>
                <wp:wrapNone/>
                <wp:docPr id="1753" name="Rectangle 6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69" o:spid="_x0000_s1026" style="position:absolute;margin-left:-.75pt;margin-top:6.3pt;width:493.3pt;height:14.7pt;z-index:-2521610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MARCHA CON DETERMINACIÓN</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156480"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752" name="Line 7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70" o:spid="_x0000_s1026" style="position:absolute;z-index:-2521600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BJKVRRJAIAAEY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La determinación, como expresión de una fuerza, es esencial en la progresión hacia objetivos.</w:t>
      </w:r>
    </w:p>
    <w:p w:rsidR="00552FA0" w:rsidRDefault="00552FA0">
      <w:pPr>
        <w:spacing w:line="34" w:lineRule="exact"/>
        <w:rPr>
          <w:rFonts w:ascii="Times New Roman" w:eastAsia="Times New Roman" w:hAnsi="Times New Roman"/>
        </w:rPr>
      </w:pPr>
    </w:p>
    <w:p w:rsidR="00552FA0" w:rsidRDefault="00E85ED5">
      <w:pPr>
        <w:spacing w:line="241" w:lineRule="auto"/>
        <w:ind w:left="180" w:right="80"/>
        <w:rPr>
          <w:rFonts w:ascii="Arial" w:eastAsia="Arial" w:hAnsi="Arial"/>
        </w:rPr>
      </w:pPr>
      <w:r>
        <w:rPr>
          <w:rFonts w:ascii="Arial" w:eastAsia="Arial" w:hAnsi="Arial"/>
        </w:rPr>
        <w:t>La mayoría del tiempo, cuando no hay determinación, los más ricos proyectos no resisten la adversidad, los obstáculos, las dificultades que se presentan. En el plano existencial, la falta de determinación puede inducir comportamientos demasiado dispersos o también una identidad fácilmente influenciable. Ser determinado es tener una dirección, es dar a nuestros deseos, a nuestros proyectos, un eje y una meta posibles. La actitud determinada es esencial para reunir las fuerzas necesarias para la realización de los deseos y la afirmación de sí mismo.</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20"/>
        <w:rPr>
          <w:rFonts w:ascii="Arial" w:eastAsia="Arial" w:hAnsi="Arial"/>
        </w:rPr>
      </w:pPr>
      <w:r>
        <w:rPr>
          <w:rFonts w:ascii="Arial" w:eastAsia="Arial" w:hAnsi="Arial"/>
        </w:rPr>
        <w:t>La marcha es segura, la tonicidad de las piernas es potente, el paso largo, naturalmente. El ser está totalmente erecto, proyectado hacia su meta, es decir hacia adelante. La mirada firme, potente, sin permitirse distraerse. La determinación no debe confundirse con la rigidez o la indiferencia hacia los demás.</w:t>
      </w:r>
    </w:p>
    <w:p w:rsidR="00552FA0" w:rsidRDefault="00552FA0">
      <w:pPr>
        <w:spacing w:line="186" w:lineRule="exact"/>
        <w:rPr>
          <w:rFonts w:ascii="Times New Roman" w:eastAsia="Times New Roman" w:hAnsi="Times New Roman"/>
        </w:rPr>
      </w:pPr>
    </w:p>
    <w:p w:rsidR="00552FA0" w:rsidRDefault="00E85ED5">
      <w:pPr>
        <w:spacing w:line="247" w:lineRule="auto"/>
        <w:ind w:left="180" w:right="40"/>
        <w:rPr>
          <w:rFonts w:ascii="Arial" w:eastAsia="Arial" w:hAnsi="Arial"/>
        </w:rPr>
      </w:pPr>
      <w:r>
        <w:rPr>
          <w:rFonts w:ascii="Arial" w:eastAsia="Arial" w:hAnsi="Arial"/>
        </w:rPr>
        <w:t>La marcha puede realizarse de manera colectiva y en este caso, se invita a las personas a ser sensibles también al movimiento de sus compañeros, al grupo. Puede realizarse de manera individual (las personas pasan una después de la otra). En este caso conviene asegurar la preparación de las personas (el coraje de exponerse en el centro y ante la mirada del grupo), y del grupo (la capacidad de estar presente en la vivencia de un compañero). La segunda opción exige una buena preparación vivencial pues ya presenta un carácter de desafío.</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5" w:lineRule="auto"/>
        <w:ind w:left="180" w:right="260"/>
        <w:rPr>
          <w:rFonts w:ascii="Arial" w:eastAsia="Arial" w:hAnsi="Arial"/>
        </w:rPr>
      </w:pPr>
      <w:r>
        <w:rPr>
          <w:rFonts w:ascii="Arial" w:eastAsia="Arial" w:hAnsi="Arial"/>
        </w:rPr>
        <w:t>Estimular la capacidad de avanzar con dirección, meta, y concentración. Disponibilidad para enfrentar las dificultades. Integración afectivo-motriz.</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p w:rsidR="00552FA0" w:rsidRDefault="00E85ED5">
      <w:pPr>
        <w:tabs>
          <w:tab w:val="left" w:pos="5000"/>
          <w:tab w:val="left" w:pos="9400"/>
        </w:tabs>
        <w:spacing w:line="0" w:lineRule="atLeast"/>
        <w:ind w:left="180"/>
        <w:rPr>
          <w:rFonts w:ascii="Arial" w:eastAsia="Arial" w:hAnsi="Arial"/>
        </w:rPr>
      </w:pPr>
      <w:r>
        <w:rPr>
          <w:rFonts w:ascii="Arial" w:eastAsia="Arial" w:hAnsi="Arial"/>
        </w:rPr>
        <w:t xml:space="preserve">06-05  </w:t>
      </w:r>
      <w:r>
        <w:rPr>
          <w:rFonts w:ascii="Arial" w:eastAsia="Arial" w:hAnsi="Arial"/>
          <w:b/>
          <w:color w:val="000080"/>
        </w:rPr>
        <w:t>End Title [Part]</w:t>
      </w:r>
      <w:r>
        <w:rPr>
          <w:rFonts w:ascii="Times New Roman" w:eastAsia="Times New Roman" w:hAnsi="Times New Roman"/>
        </w:rPr>
        <w:tab/>
      </w:r>
      <w:r>
        <w:rPr>
          <w:rFonts w:ascii="Arial" w:eastAsia="Arial" w:hAnsi="Arial"/>
        </w:rPr>
        <w:t>The New American Orchestra</w:t>
      </w:r>
      <w:r>
        <w:rPr>
          <w:rFonts w:ascii="Times New Roman" w:eastAsia="Times New Roman" w:hAnsi="Times New Roman"/>
        </w:rPr>
        <w:tab/>
      </w:r>
      <w:r>
        <w:rPr>
          <w:rFonts w:ascii="Arial" w:eastAsia="Arial" w:hAnsi="Arial"/>
        </w:rPr>
        <w:t>4:09</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157504" behindDoc="1" locked="0" layoutInCell="1" allowOverlap="1">
                <wp:simplePos x="0" y="0"/>
                <wp:positionH relativeFrom="column">
                  <wp:posOffset>-9525</wp:posOffset>
                </wp:positionH>
                <wp:positionV relativeFrom="paragraph">
                  <wp:posOffset>109220</wp:posOffset>
                </wp:positionV>
                <wp:extent cx="6264910" cy="186055"/>
                <wp:effectExtent l="0" t="4445" r="2540" b="0"/>
                <wp:wrapNone/>
                <wp:docPr id="1751" name="Rectangle 7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71" o:spid="_x0000_s1026" style="position:absolute;margin-left:-.75pt;margin-top:8.6pt;width:493.3pt;height:14.65pt;z-index:-2521589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" fillcolor="#ff9" strokecolor="white"/>
            </w:pict>
          </mc:Fallback>
        </mc:AlternateContent>
      </w:r>
    </w:p>
    <w:p w:rsidR="00552FA0" w:rsidRDefault="00552FA0">
      <w:pPr>
        <w:spacing w:line="156"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MARCHA SENSUAL (sinuosa)</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158528"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750" name="Line 7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72" o:spid="_x0000_s1026" style="position:absolute;z-index:-2521579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80"/>
        <w:rPr>
          <w:rFonts w:ascii="Arial" w:eastAsia="Arial" w:hAnsi="Arial"/>
        </w:rPr>
      </w:pPr>
      <w:r>
        <w:rPr>
          <w:rFonts w:ascii="Arial" w:eastAsia="Arial" w:hAnsi="Arial"/>
        </w:rPr>
        <w:t xml:space="preserve">Esta marcha, como toda marcha integrada, es esencialmente fisiológica con un énfasis sobre la ondulación, el movimiento "contoneado" y </w:t>
      </w:r>
      <w:proofErr w:type="gramStart"/>
      <w:r>
        <w:rPr>
          <w:rFonts w:ascii="Arial" w:eastAsia="Arial" w:hAnsi="Arial"/>
        </w:rPr>
        <w:t>un</w:t>
      </w:r>
      <w:proofErr w:type="gramEnd"/>
      <w:r>
        <w:rPr>
          <w:rFonts w:ascii="Arial" w:eastAsia="Arial" w:hAnsi="Arial"/>
        </w:rPr>
        <w:t xml:space="preserve"> vivencia de seducción en la marcha.</w:t>
      </w:r>
    </w:p>
    <w:p w:rsidR="00552FA0" w:rsidRDefault="00552FA0">
      <w:pPr>
        <w:spacing w:line="2" w:lineRule="exact"/>
        <w:rPr>
          <w:rFonts w:ascii="Times New Roman" w:eastAsia="Times New Roman" w:hAnsi="Times New Roman"/>
        </w:rPr>
      </w:pPr>
    </w:p>
    <w:p w:rsidR="00552FA0" w:rsidRPr="00F925E2" w:rsidRDefault="00E85ED5">
      <w:pPr>
        <w:spacing w:line="0" w:lineRule="atLeast"/>
        <w:ind w:left="180"/>
        <w:rPr>
          <w:rFonts w:ascii="Arial" w:eastAsia="Arial" w:hAnsi="Arial"/>
          <w:b/>
          <w:i/>
          <w:color w:val="0000FF"/>
          <w:sz w:val="22"/>
          <w:lang w:val="en-US"/>
        </w:rPr>
      </w:pPr>
      <w:proofErr w:type="gramStart"/>
      <w:r w:rsidRPr="00F925E2">
        <w:rPr>
          <w:rFonts w:ascii="Arial" w:eastAsia="Arial" w:hAnsi="Arial"/>
          <w:b/>
          <w:i/>
          <w:color w:val="0000FF"/>
          <w:sz w:val="22"/>
          <w:lang w:val="en-US"/>
        </w:rPr>
        <w:t>Música :</w:t>
      </w:r>
      <w:proofErr w:type="gramEnd"/>
    </w:p>
    <w:p w:rsidR="00552FA0" w:rsidRPr="00F925E2" w:rsidRDefault="00552FA0">
      <w:pPr>
        <w:spacing w:line="70" w:lineRule="exact"/>
        <w:rPr>
          <w:rFonts w:ascii="Times New Roman" w:eastAsia="Times New Roman" w:hAnsi="Times New Roman"/>
          <w:lang w:val="en-US"/>
        </w:rPr>
      </w:pPr>
    </w:p>
    <w:p w:rsidR="00552FA0" w:rsidRPr="00F925E2" w:rsidRDefault="00E85ED5">
      <w:pPr>
        <w:tabs>
          <w:tab w:val="left" w:pos="5000"/>
          <w:tab w:val="left" w:pos="9400"/>
        </w:tabs>
        <w:spacing w:line="0" w:lineRule="atLeast"/>
        <w:ind w:left="180"/>
        <w:rPr>
          <w:rFonts w:ascii="Arial" w:eastAsia="Arial" w:hAnsi="Arial"/>
          <w:lang w:val="en-US"/>
        </w:rPr>
      </w:pPr>
      <w:r w:rsidRPr="00F925E2">
        <w:rPr>
          <w:rFonts w:ascii="Arial" w:eastAsia="Arial" w:hAnsi="Arial"/>
          <w:lang w:val="en-US"/>
        </w:rPr>
        <w:t>19-</w:t>
      </w:r>
      <w:proofErr w:type="gramStart"/>
      <w:r w:rsidRPr="00F925E2">
        <w:rPr>
          <w:rFonts w:ascii="Arial" w:eastAsia="Arial" w:hAnsi="Arial"/>
          <w:lang w:val="en-US"/>
        </w:rPr>
        <w:t xml:space="preserve">14  </w:t>
      </w:r>
      <w:r w:rsidRPr="00F925E2">
        <w:rPr>
          <w:rFonts w:ascii="Arial" w:eastAsia="Arial" w:hAnsi="Arial"/>
          <w:b/>
          <w:color w:val="000080"/>
          <w:lang w:val="en-US"/>
        </w:rPr>
        <w:t>This</w:t>
      </w:r>
      <w:proofErr w:type="gramEnd"/>
      <w:r w:rsidRPr="00F925E2">
        <w:rPr>
          <w:rFonts w:ascii="Arial" w:eastAsia="Arial" w:hAnsi="Arial"/>
          <w:b/>
          <w:color w:val="000080"/>
          <w:lang w:val="en-US"/>
        </w:rPr>
        <w:t xml:space="preserve"> Girl's In Love With You</w:t>
      </w:r>
      <w:r w:rsidRPr="00F925E2">
        <w:rPr>
          <w:rFonts w:ascii="Times New Roman" w:eastAsia="Times New Roman" w:hAnsi="Times New Roman"/>
          <w:lang w:val="en-US"/>
        </w:rPr>
        <w:tab/>
      </w:r>
      <w:r w:rsidRPr="00F925E2">
        <w:rPr>
          <w:rFonts w:ascii="Arial" w:eastAsia="Arial" w:hAnsi="Arial"/>
          <w:lang w:val="en-US"/>
        </w:rPr>
        <w:t>Fitzgerald, Ella</w:t>
      </w:r>
      <w:r w:rsidRPr="00F925E2">
        <w:rPr>
          <w:rFonts w:ascii="Times New Roman" w:eastAsia="Times New Roman" w:hAnsi="Times New Roman"/>
          <w:lang w:val="en-US"/>
        </w:rPr>
        <w:tab/>
      </w:r>
      <w:r w:rsidRPr="00F925E2">
        <w:rPr>
          <w:rFonts w:ascii="Arial" w:eastAsia="Arial" w:hAnsi="Arial"/>
          <w:lang w:val="en-US"/>
        </w:rPr>
        <w:t>4:27</w:t>
      </w:r>
    </w:p>
    <w:p w:rsidR="00552FA0" w:rsidRPr="00F925E2" w:rsidRDefault="003A7232">
      <w:pPr>
        <w:spacing w:line="20" w:lineRule="exact"/>
        <w:rPr>
          <w:rFonts w:ascii="Times New Roman" w:eastAsia="Times New Roman" w:hAnsi="Times New Roman"/>
          <w:lang w:val="en-US"/>
        </w:rPr>
      </w:pPr>
      <w:r>
        <w:rPr>
          <w:rFonts w:ascii="Arial" w:eastAsia="Arial" w:hAnsi="Arial"/>
          <w:noProof/>
        </w:rPr>
        <mc:AlternateContent>
          <mc:Choice Requires="wps">
            <w:drawing>
              <wp:anchor distT="0" distB="0" distL="114300" distR="114300" simplePos="0" relativeHeight="251159552" behindDoc="1" locked="0" layoutInCell="1" allowOverlap="1">
                <wp:simplePos x="0" y="0"/>
                <wp:positionH relativeFrom="column">
                  <wp:posOffset>-9525</wp:posOffset>
                </wp:positionH>
                <wp:positionV relativeFrom="paragraph">
                  <wp:posOffset>109220</wp:posOffset>
                </wp:positionV>
                <wp:extent cx="6264910" cy="186690"/>
                <wp:effectExtent l="0" t="4445" r="2540" b="0"/>
                <wp:wrapNone/>
                <wp:docPr id="1749" name="Rectangle 7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73" o:spid="_x0000_s1026" style="position:absolute;margin-left:-.75pt;margin-top:8.6pt;width:493.3pt;height:14.7pt;z-index:-2521569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" fillcolor="#ff9" strokecolor="white"/>
            </w:pict>
          </mc:Fallback>
        </mc:AlternateContent>
      </w:r>
    </w:p>
    <w:p w:rsidR="00552FA0" w:rsidRPr="00F925E2" w:rsidRDefault="00552FA0">
      <w:pPr>
        <w:spacing w:line="157" w:lineRule="exact"/>
        <w:rPr>
          <w:rFonts w:ascii="Times New Roman" w:eastAsia="Times New Roman" w:hAnsi="Times New Roman"/>
          <w:lang w:val="en-US"/>
        </w:rPr>
      </w:pPr>
    </w:p>
    <w:p w:rsidR="00552FA0" w:rsidRDefault="00E85ED5">
      <w:pPr>
        <w:spacing w:line="0" w:lineRule="atLeast"/>
        <w:rPr>
          <w:rFonts w:ascii="Arial" w:eastAsia="Arial" w:hAnsi="Arial"/>
          <w:b/>
          <w:sz w:val="22"/>
        </w:rPr>
      </w:pPr>
      <w:r>
        <w:rPr>
          <w:rFonts w:ascii="Arial" w:eastAsia="Arial" w:hAnsi="Arial"/>
          <w:b/>
          <w:sz w:val="22"/>
        </w:rPr>
        <w:t>MARCHA ALEGRE</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160576"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748" name="Line 7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74" o:spid="_x0000_s1026" style="position:absolute;z-index:-2521559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CK1nzDJAIAAEY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300"/>
        <w:rPr>
          <w:rFonts w:ascii="Arial" w:eastAsia="Arial" w:hAnsi="Arial"/>
        </w:rPr>
      </w:pPr>
      <w:r>
        <w:rPr>
          <w:rFonts w:ascii="Arial" w:eastAsia="Arial" w:hAnsi="Arial"/>
        </w:rPr>
        <w:t xml:space="preserve">Se trata de una marcha natural con sinergía. El acento es puesto no sobre la realización motriz de la marcha sino sobre la vivencia de la alegría de </w:t>
      </w:r>
      <w:proofErr w:type="gramStart"/>
      <w:r>
        <w:rPr>
          <w:rFonts w:ascii="Arial" w:eastAsia="Arial" w:hAnsi="Arial"/>
        </w:rPr>
        <w:t>caminar :</w:t>
      </w:r>
      <w:proofErr w:type="gramEnd"/>
      <w:r>
        <w:rPr>
          <w:rFonts w:ascii="Arial" w:eastAsia="Arial" w:hAnsi="Arial"/>
        </w:rPr>
        <w:t xml:space="preserve"> con la música en el corazón, en el cuerpo, en los pasos.</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3400"/>
        <w:gridCol w:w="3840"/>
        <w:gridCol w:w="1840"/>
      </w:tblGrid>
      <w:tr w:rsidR="00552FA0">
        <w:trPr>
          <w:trHeight w:val="27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04-08</w:t>
            </w:r>
          </w:p>
        </w:tc>
        <w:tc>
          <w:tcPr>
            <w:tcW w:w="34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Canta, Canta minha gente</w:t>
            </w:r>
          </w:p>
        </w:tc>
        <w:tc>
          <w:tcPr>
            <w:tcW w:w="3840" w:type="dxa"/>
            <w:shd w:val="clear" w:color="auto" w:fill="auto"/>
            <w:vAlign w:val="bottom"/>
          </w:tcPr>
          <w:p w:rsidR="00552FA0" w:rsidRDefault="00E85ED5">
            <w:pPr>
              <w:spacing w:line="0" w:lineRule="atLeast"/>
              <w:ind w:left="880"/>
              <w:rPr>
                <w:rFonts w:ascii="Arial" w:eastAsia="Arial" w:hAnsi="Arial"/>
              </w:rPr>
            </w:pPr>
            <w:r>
              <w:rPr>
                <w:rFonts w:ascii="Arial" w:eastAsia="Arial" w:hAnsi="Arial"/>
              </w:rPr>
              <w:t>da Vila, Martinho</w:t>
            </w:r>
          </w:p>
        </w:tc>
        <w:tc>
          <w:tcPr>
            <w:tcW w:w="1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2:33</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05-02</w:t>
            </w:r>
          </w:p>
        </w:tc>
        <w:tc>
          <w:tcPr>
            <w:tcW w:w="34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Esperando Na Janela</w:t>
            </w:r>
          </w:p>
        </w:tc>
        <w:tc>
          <w:tcPr>
            <w:tcW w:w="3840" w:type="dxa"/>
            <w:shd w:val="clear" w:color="auto" w:fill="auto"/>
            <w:vAlign w:val="bottom"/>
          </w:tcPr>
          <w:p w:rsidR="00552FA0" w:rsidRDefault="00E85ED5">
            <w:pPr>
              <w:spacing w:line="0" w:lineRule="atLeast"/>
              <w:ind w:left="880"/>
              <w:rPr>
                <w:rFonts w:ascii="Arial" w:eastAsia="Arial" w:hAnsi="Arial"/>
              </w:rPr>
            </w:pPr>
            <w:r>
              <w:rPr>
                <w:rFonts w:ascii="Arial" w:eastAsia="Arial" w:hAnsi="Arial"/>
              </w:rPr>
              <w:t>Gil, Gilberto</w:t>
            </w:r>
          </w:p>
        </w:tc>
        <w:tc>
          <w:tcPr>
            <w:tcW w:w="1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4:21</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21-07</w:t>
            </w:r>
          </w:p>
        </w:tc>
        <w:tc>
          <w:tcPr>
            <w:tcW w:w="34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When You Smile</w:t>
            </w:r>
          </w:p>
        </w:tc>
        <w:tc>
          <w:tcPr>
            <w:tcW w:w="3840" w:type="dxa"/>
            <w:shd w:val="clear" w:color="auto" w:fill="auto"/>
            <w:vAlign w:val="bottom"/>
          </w:tcPr>
          <w:p w:rsidR="00552FA0" w:rsidRDefault="00E85ED5">
            <w:pPr>
              <w:spacing w:line="0" w:lineRule="atLeast"/>
              <w:ind w:left="880"/>
              <w:rPr>
                <w:rFonts w:ascii="Arial" w:eastAsia="Arial" w:hAnsi="Arial"/>
              </w:rPr>
            </w:pPr>
            <w:r>
              <w:rPr>
                <w:rFonts w:ascii="Arial" w:eastAsia="Arial" w:hAnsi="Arial"/>
              </w:rPr>
              <w:t>Flack, Roberta</w:t>
            </w:r>
          </w:p>
        </w:tc>
        <w:tc>
          <w:tcPr>
            <w:tcW w:w="1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3:44</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161600" behindDoc="1" locked="0" layoutInCell="1" allowOverlap="1">
                <wp:simplePos x="0" y="0"/>
                <wp:positionH relativeFrom="column">
                  <wp:posOffset>-9525</wp:posOffset>
                </wp:positionH>
                <wp:positionV relativeFrom="paragraph">
                  <wp:posOffset>80645</wp:posOffset>
                </wp:positionV>
                <wp:extent cx="6264910" cy="186055"/>
                <wp:effectExtent l="0" t="4445" r="2540" b="0"/>
                <wp:wrapNone/>
                <wp:docPr id="1747" name="Rectangle 7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75" o:spid="_x0000_s1026" style="position:absolute;margin-left:-.75pt;margin-top:6.35pt;width:493.3pt;height:14.65pt;z-index:-2521548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MARCHA CON LENTITUD (Marcha del astronauta)</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162624"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746" name="Line 7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76" o:spid="_x0000_s1026" style="position:absolute;z-index:-2521538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BvSxiIJAIAAEY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49" w:lineRule="auto"/>
        <w:ind w:left="180" w:right="540"/>
        <w:jc w:val="both"/>
        <w:rPr>
          <w:rFonts w:ascii="Arial" w:eastAsia="Arial" w:hAnsi="Arial"/>
        </w:rPr>
      </w:pPr>
      <w:r>
        <w:rPr>
          <w:rFonts w:ascii="Arial" w:eastAsia="Arial" w:hAnsi="Arial"/>
        </w:rPr>
        <w:t>La percepción de nuestro entorno se nutre de la percepción sensible de nuestro desplazamiento en el mundo. Ser sensibles en un mundo sensible. Esta "marcha" no tiene ningún propósito, nos permite un simple deambular libre de cualquier preocupación por "llegar a alguna parte", sino más bien dejandose llevar por la corriente transporte actual. Un fluir en el mundo.</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Las palabras clave son: Fluidez, Deslizamiento, Lentitud, Errar, Deambular, Rozar el aire.</w:t>
      </w:r>
    </w:p>
    <w:p w:rsidR="00552FA0" w:rsidRDefault="00552FA0">
      <w:pPr>
        <w:spacing w:line="3"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100"/>
        <w:rPr>
          <w:rFonts w:ascii="Arial" w:eastAsia="Arial" w:hAnsi="Arial"/>
        </w:rPr>
      </w:pPr>
      <w:r>
        <w:rPr>
          <w:rFonts w:ascii="Arial" w:eastAsia="Arial" w:hAnsi="Arial"/>
        </w:rPr>
        <w:t>Los participantes empiezan con los ojos cerrados (pudiendo entreabrirlos luego), con los hombros, la cara y el cuello relajados. Caminan lentamente, colocando el talón en el suelo (no la punta del pie) con suave firmeza, y con sinergía perfecta en los brazos. El movimiento es suave, resbaladizo, integrando los movimientos del cuerpo entero.</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163648" behindDoc="1" locked="0" layoutInCell="1" allowOverlap="1">
                <wp:simplePos x="0" y="0"/>
                <wp:positionH relativeFrom="column">
                  <wp:posOffset>-9525</wp:posOffset>
                </wp:positionH>
                <wp:positionV relativeFrom="paragraph">
                  <wp:posOffset>316865</wp:posOffset>
                </wp:positionV>
                <wp:extent cx="6264275" cy="0"/>
                <wp:effectExtent l="9525" t="12065" r="12700" b="6985"/>
                <wp:wrapNone/>
                <wp:docPr id="1745" name="Line 7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77" o:spid="_x0000_s1026" style="position:absolute;z-index:-2521528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24.95pt" to="492.5pt,24.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600"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366"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bookmarkStart w:id="11" w:name="page27"/>
      <w:bookmarkEnd w:id="11"/>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620"/>
        <w:rPr>
          <w:rFonts w:ascii="Arial" w:eastAsia="Arial" w:hAnsi="Arial"/>
        </w:rPr>
      </w:pPr>
      <w:r>
        <w:rPr>
          <w:rFonts w:ascii="Arial" w:eastAsia="Arial" w:hAnsi="Arial"/>
        </w:rPr>
        <w:t>Reforzar la capacidad de desplazarse de manera fluida y la capacidad de desacelerar y moverse más despacio con maestría del equilibrio y con flexibilidad.</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Definición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520"/>
        <w:rPr>
          <w:rFonts w:ascii="Arial" w:eastAsia="Arial" w:hAnsi="Arial"/>
        </w:rPr>
      </w:pPr>
      <w:r>
        <w:rPr>
          <w:rFonts w:ascii="Arial" w:eastAsia="Arial" w:hAnsi="Arial"/>
        </w:rPr>
        <w:t>Este ejercicio pertenece a la Extensión Biodanza con Niños y Adolescentes. Es a veces presentado en vivencias con adultos para sensibilizarlos al movimiento lento y estimular el equilibrio, el cual es más complejo en la marcha lenta que en la marcha rápida.</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p w:rsidR="00552FA0" w:rsidRDefault="00E85ED5">
      <w:pPr>
        <w:tabs>
          <w:tab w:val="left" w:pos="5000"/>
          <w:tab w:val="left" w:pos="9400"/>
        </w:tabs>
        <w:spacing w:line="0" w:lineRule="atLeast"/>
        <w:ind w:left="180"/>
        <w:rPr>
          <w:rFonts w:ascii="Arial" w:eastAsia="Arial" w:hAnsi="Arial"/>
        </w:rPr>
      </w:pPr>
      <w:r>
        <w:rPr>
          <w:rFonts w:ascii="Arial" w:eastAsia="Arial" w:hAnsi="Arial"/>
        </w:rPr>
        <w:t xml:space="preserve">09-20  </w:t>
      </w:r>
      <w:r>
        <w:rPr>
          <w:rFonts w:ascii="Arial" w:eastAsia="Arial" w:hAnsi="Arial"/>
          <w:b/>
          <w:color w:val="000080"/>
        </w:rPr>
        <w:t>Oxygène, Pt. 1</w:t>
      </w:r>
      <w:r>
        <w:rPr>
          <w:rFonts w:ascii="Times New Roman" w:eastAsia="Times New Roman" w:hAnsi="Times New Roman"/>
        </w:rPr>
        <w:tab/>
      </w:r>
      <w:r>
        <w:rPr>
          <w:rFonts w:ascii="Arial" w:eastAsia="Arial" w:hAnsi="Arial"/>
        </w:rPr>
        <w:t>Jarre, Jean-Michel</w:t>
      </w:r>
      <w:r>
        <w:rPr>
          <w:rFonts w:ascii="Times New Roman" w:eastAsia="Times New Roman" w:hAnsi="Times New Roman"/>
        </w:rPr>
        <w:tab/>
      </w:r>
      <w:r>
        <w:rPr>
          <w:rFonts w:ascii="Arial" w:eastAsia="Arial" w:hAnsi="Arial"/>
        </w:rPr>
        <w:t>7:41</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164672" behindDoc="1" locked="0" layoutInCell="1" allowOverlap="1">
                <wp:simplePos x="0" y="0"/>
                <wp:positionH relativeFrom="column">
                  <wp:posOffset>-9525</wp:posOffset>
                </wp:positionH>
                <wp:positionV relativeFrom="paragraph">
                  <wp:posOffset>110490</wp:posOffset>
                </wp:positionV>
                <wp:extent cx="6264910" cy="186690"/>
                <wp:effectExtent l="0" t="0" r="2540" b="0"/>
                <wp:wrapNone/>
                <wp:docPr id="1744" name="Rectangle 7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78" o:spid="_x0000_s1026" style="position:absolute;margin-left:-.75pt;margin-top:8.7pt;width:493.3pt;height:14.7pt;z-index:-2521518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" fillcolor="#ff9" strokecolor="white"/>
            </w:pict>
          </mc:Fallback>
        </mc:AlternateContent>
      </w:r>
    </w:p>
    <w:p w:rsidR="00552FA0" w:rsidRDefault="00552FA0">
      <w:pPr>
        <w:spacing w:line="159"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MARCHA-DANZA DE ADAPTACIÓN</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165696"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743" name="Line 7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79" o:spid="_x0000_s1026" style="position:absolute;z-index:-2521507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47" w:lineRule="auto"/>
        <w:ind w:left="180" w:right="100"/>
        <w:rPr>
          <w:rFonts w:ascii="Arial" w:eastAsia="Arial" w:hAnsi="Arial"/>
        </w:rPr>
      </w:pPr>
      <w:r>
        <w:rPr>
          <w:rFonts w:ascii="Arial" w:eastAsia="Arial" w:hAnsi="Arial"/>
        </w:rPr>
        <w:t>A menudo, a causa de un estilo de vida gestionado por la preocupación por el rendimiento, la eficiencia y los resultados, experimentamos una presión que nos corta de la escucha interior, es decir, de la percepción de las necesidades de nuestro organismo, de nuestro propio cuerpo. La autorregulación es un sofisticado mecanismo biológico que nos ofrece la oportunidad de movernos en la vida de manera motivada y regulada, ya sea para entregarnos a la pasión y al logro en la acción, o para a abandonarnos a la voluptuosidad, el descanso y el placer.</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6" w:lineRule="auto"/>
        <w:ind w:left="180" w:right="100"/>
        <w:rPr>
          <w:rFonts w:ascii="Arial" w:eastAsia="Arial" w:hAnsi="Arial"/>
        </w:rPr>
      </w:pPr>
      <w:r>
        <w:rPr>
          <w:rFonts w:ascii="Arial" w:eastAsia="Arial" w:hAnsi="Arial"/>
        </w:rPr>
        <w:t>Sobre la música, que tiene tiempos muy diferentes entre los momentos de descanso y los momentos de actividad, la persona alterna entre los movimientos que traducen una acción motivada (caminar o incluso bailar) y los movimientos que reflejan el reposo (dejándose suavemente caer al suelo para abandonarse al placer con el mínimo esfuerzo). El regreso a la acción es "imperativo", como para atender la emergencia. El abandono al placer es más "despreocupado".</w:t>
      </w:r>
    </w:p>
    <w:p w:rsidR="00552FA0" w:rsidRDefault="00552FA0">
      <w:pPr>
        <w:spacing w:line="3"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320"/>
        <w:rPr>
          <w:rFonts w:ascii="Arial" w:eastAsia="Arial" w:hAnsi="Arial"/>
        </w:rPr>
      </w:pPr>
      <w:r>
        <w:rPr>
          <w:rFonts w:ascii="Arial" w:eastAsia="Arial" w:hAnsi="Arial"/>
        </w:rPr>
        <w:t>Reforzar la capacidad de percibir la necesidad de respetarse y sentir el gasto de energía vital en el movimiento. Estimular la capacidad de respuesta adaptada a las estimulaciones del entorno. Estimular la percepción de la autoregulación en movimiento.</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p w:rsidR="00552FA0" w:rsidRDefault="00E85ED5">
      <w:pPr>
        <w:tabs>
          <w:tab w:val="left" w:pos="5000"/>
          <w:tab w:val="left" w:pos="9400"/>
        </w:tabs>
        <w:spacing w:line="0" w:lineRule="atLeast"/>
        <w:ind w:left="180"/>
        <w:rPr>
          <w:rFonts w:ascii="Arial" w:eastAsia="Arial" w:hAnsi="Arial"/>
        </w:rPr>
      </w:pPr>
      <w:r>
        <w:rPr>
          <w:rFonts w:ascii="Arial" w:eastAsia="Arial" w:hAnsi="Arial"/>
        </w:rPr>
        <w:t xml:space="preserve">18-09  </w:t>
      </w:r>
      <w:r>
        <w:rPr>
          <w:rFonts w:ascii="Arial" w:eastAsia="Arial" w:hAnsi="Arial"/>
          <w:b/>
          <w:color w:val="000080"/>
        </w:rPr>
        <w:t>I Want You (She's So Heavy)</w:t>
      </w:r>
      <w:r>
        <w:rPr>
          <w:rFonts w:ascii="Times New Roman" w:eastAsia="Times New Roman" w:hAnsi="Times New Roman"/>
        </w:rPr>
        <w:tab/>
      </w:r>
      <w:r>
        <w:rPr>
          <w:rFonts w:ascii="Arial" w:eastAsia="Arial" w:hAnsi="Arial"/>
        </w:rPr>
        <w:t>The Beatles</w:t>
      </w:r>
      <w:r>
        <w:rPr>
          <w:rFonts w:ascii="Times New Roman" w:eastAsia="Times New Roman" w:hAnsi="Times New Roman"/>
        </w:rPr>
        <w:tab/>
      </w:r>
      <w:r>
        <w:rPr>
          <w:rFonts w:ascii="Arial" w:eastAsia="Arial" w:hAnsi="Arial"/>
        </w:rPr>
        <w:t>7:47</w:t>
      </w:r>
    </w:p>
    <w:p w:rsidR="00552FA0" w:rsidRDefault="00552FA0">
      <w:pPr>
        <w:spacing w:line="48" w:lineRule="exact"/>
        <w:rPr>
          <w:rFonts w:ascii="Times New Roman" w:eastAsia="Times New Roman" w:hAnsi="Times New Roman"/>
        </w:rPr>
      </w:pPr>
    </w:p>
    <w:p w:rsidR="00552FA0" w:rsidRDefault="00E85ED5">
      <w:pPr>
        <w:spacing w:line="0" w:lineRule="atLeast"/>
        <w:ind w:left="760"/>
        <w:rPr>
          <w:rFonts w:ascii="Arial" w:eastAsia="Arial" w:hAnsi="Arial"/>
          <w:i/>
          <w:color w:val="800000"/>
          <w:sz w:val="18"/>
        </w:rPr>
      </w:pPr>
      <w:r>
        <w:rPr>
          <w:rFonts w:ascii="Arial" w:eastAsia="Arial" w:hAnsi="Arial"/>
          <w:i/>
          <w:color w:val="800000"/>
          <w:sz w:val="18"/>
        </w:rPr>
        <w:t>Alternancia entre estar alerta y abandonarse: autoregulación.</w:t>
      </w:r>
    </w:p>
    <w:p w:rsidR="00552FA0" w:rsidRDefault="003A7232">
      <w:pPr>
        <w:spacing w:line="20" w:lineRule="exact"/>
        <w:rPr>
          <w:rFonts w:ascii="Times New Roman" w:eastAsia="Times New Roman" w:hAnsi="Times New Roman"/>
        </w:rPr>
      </w:pPr>
      <w:r>
        <w:rPr>
          <w:rFonts w:ascii="Arial" w:eastAsia="Arial" w:hAnsi="Arial"/>
          <w:i/>
          <w:noProof/>
          <w:color w:val="800000"/>
          <w:sz w:val="18"/>
        </w:rPr>
        <mc:AlternateContent>
          <mc:Choice Requires="wps">
            <w:drawing>
              <wp:anchor distT="0" distB="0" distL="114300" distR="114300" simplePos="0" relativeHeight="251166720" behindDoc="1" locked="0" layoutInCell="1" allowOverlap="1" wp14:anchorId="295AB1CF" wp14:editId="17640B39">
                <wp:simplePos x="0" y="0"/>
                <wp:positionH relativeFrom="column">
                  <wp:posOffset>-9525</wp:posOffset>
                </wp:positionH>
                <wp:positionV relativeFrom="paragraph">
                  <wp:posOffset>96520</wp:posOffset>
                </wp:positionV>
                <wp:extent cx="6264910" cy="186055"/>
                <wp:effectExtent l="0" t="1270" r="2540" b="3175"/>
                <wp:wrapNone/>
                <wp:docPr id="1742" name="Rectangle 8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3366FF"/>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80" o:spid="_x0000_s1026" style="position:absolute;margin-left:-.75pt;margin-top:7.6pt;width:493.3pt;height:14.65pt;z-index:-2521497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" fillcolor="#36f" strokecolor="white"/>
            </w:pict>
          </mc:Fallback>
        </mc:AlternateContent>
      </w:r>
    </w:p>
    <w:p w:rsidR="00552FA0" w:rsidRDefault="00552FA0">
      <w:pPr>
        <w:spacing w:line="136" w:lineRule="exact"/>
        <w:rPr>
          <w:rFonts w:ascii="Times New Roman" w:eastAsia="Times New Roman" w:hAnsi="Times New Roman"/>
        </w:rPr>
      </w:pPr>
    </w:p>
    <w:p w:rsidR="00552FA0" w:rsidRDefault="00E85ED5">
      <w:pPr>
        <w:spacing w:line="0" w:lineRule="atLeast"/>
        <w:rPr>
          <w:rFonts w:ascii="Arial" w:eastAsia="Arial" w:hAnsi="Arial"/>
          <w:b/>
          <w:color w:val="FFFFFF"/>
          <w:sz w:val="22"/>
        </w:rPr>
      </w:pPr>
      <w:r>
        <w:rPr>
          <w:rFonts w:ascii="Arial" w:eastAsia="Arial" w:hAnsi="Arial"/>
          <w:b/>
          <w:color w:val="FFFFFF"/>
          <w:sz w:val="22"/>
        </w:rPr>
        <w:t>LOS JUEGOS</w:t>
      </w:r>
    </w:p>
    <w:p w:rsidR="00552FA0" w:rsidRDefault="003A7232">
      <w:pPr>
        <w:spacing w:line="20" w:lineRule="exact"/>
        <w:rPr>
          <w:rFonts w:ascii="Times New Roman" w:eastAsia="Times New Roman" w:hAnsi="Times New Roman"/>
        </w:rPr>
      </w:pPr>
      <w:r>
        <w:rPr>
          <w:rFonts w:ascii="Arial" w:eastAsia="Arial" w:hAnsi="Arial"/>
          <w:b/>
          <w:noProof/>
          <w:color w:val="FFFFFF"/>
          <w:sz w:val="22"/>
        </w:rPr>
        <mc:AlternateContent>
          <mc:Choice Requires="wps">
            <w:drawing>
              <wp:anchor distT="0" distB="0" distL="114300" distR="114300" simplePos="0" relativeHeight="251167744"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741" name="Line 8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81" o:spid="_x0000_s1026" style="position:absolute;z-index:-2521487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48" w:lineRule="auto"/>
        <w:ind w:left="180" w:right="160"/>
        <w:rPr>
          <w:rFonts w:ascii="Arial" w:eastAsia="Arial" w:hAnsi="Arial"/>
        </w:rPr>
      </w:pPr>
      <w:r>
        <w:rPr>
          <w:rFonts w:ascii="Arial" w:eastAsia="Arial" w:hAnsi="Arial"/>
        </w:rPr>
        <w:t>Las situaciones lúdicas son muy favorables para la integración de las personas en un grupo. Por su ligereza, por su invitación a poner por delante la espontaneidad, liberan el movimiento y las relaciones. Las personas encuentran de nuevo el placer infantil de disfrutar, de probar, de descubrir sin preocupación de rendimiento. Los juegos deben entonces ser fáciles, tener reglas simples (cuando las tienen), modalidades simples y claras de realización, no presentar situaciones de competición (ganador / perdedor), ni de "cosificación" (servirse del otro o transformarlo en objeto), ni situaciones de exclusión.</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168768" behindDoc="1" locked="0" layoutInCell="1" allowOverlap="1">
                <wp:simplePos x="0" y="0"/>
                <wp:positionH relativeFrom="column">
                  <wp:posOffset>-9525</wp:posOffset>
                </wp:positionH>
                <wp:positionV relativeFrom="paragraph">
                  <wp:posOffset>53975</wp:posOffset>
                </wp:positionV>
                <wp:extent cx="6264910" cy="186055"/>
                <wp:effectExtent l="0" t="0" r="2540" b="0"/>
                <wp:wrapNone/>
                <wp:docPr id="1740" name="Rectangle 8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82" o:spid="_x0000_s1026" style="position:absolute;margin-left:-.75pt;margin-top:4.25pt;width:493.3pt;height:14.65pt;z-index:-2521477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" fillcolor="#ff9" strokecolor="white"/>
            </w:pict>
          </mc:Fallback>
        </mc:AlternateContent>
      </w:r>
    </w:p>
    <w:p w:rsidR="00552FA0" w:rsidRDefault="00552FA0">
      <w:pPr>
        <w:spacing w:line="69"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JUEGO DE PALMAS EN PARES</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169792"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739" name="Line 8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83" o:spid="_x0000_s1026" style="position:absolute;z-index:-2521466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DNcOggJAIAAEY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50" w:lineRule="auto"/>
        <w:ind w:left="180" w:right="140"/>
        <w:rPr>
          <w:rFonts w:ascii="Arial" w:eastAsia="Arial" w:hAnsi="Arial"/>
        </w:rPr>
      </w:pPr>
      <w:r>
        <w:rPr>
          <w:rFonts w:ascii="Arial" w:eastAsia="Arial" w:hAnsi="Arial"/>
        </w:rPr>
        <w:t>La capacidad de euritmia (estar juntos en un mismo ritmo y naturalmente, "ea-rythmos" significa" bello ritmo”) es esencial en la comunicación humana y en la experiencia de una relación social cordial. Se manifiesta fácilmente en la liviandad de las situaciones lúdicas donde las personas recuperan la liviandad y la inocencia del niño interior.</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180"/>
        <w:rPr>
          <w:rFonts w:ascii="Arial" w:eastAsia="Arial" w:hAnsi="Arial"/>
        </w:rPr>
      </w:pPr>
      <w:r>
        <w:rPr>
          <w:rFonts w:ascii="Arial" w:eastAsia="Arial" w:hAnsi="Arial"/>
        </w:rPr>
        <w:t>Las dos personas, frente a frente, reeditan la situación de un juego que la mayoría ha practicado en la infancia. Con ritmo se golpean en las manos permitiendo que el entusiasmo y la espontaneidad desborden el simple movimiento de las manos. Se pueden proponer uno o dos cambios.</w:t>
      </w:r>
    </w:p>
    <w:p w:rsidR="00552FA0" w:rsidRDefault="00552FA0">
      <w:pPr>
        <w:spacing w:line="186" w:lineRule="exact"/>
        <w:rPr>
          <w:rFonts w:ascii="Times New Roman" w:eastAsia="Times New Roman" w:hAnsi="Times New Roman"/>
        </w:rPr>
      </w:pPr>
    </w:p>
    <w:p w:rsidR="00552FA0" w:rsidRDefault="00E85ED5">
      <w:pPr>
        <w:spacing w:line="258" w:lineRule="auto"/>
        <w:ind w:left="180" w:right="200"/>
        <w:rPr>
          <w:rFonts w:ascii="Arial" w:eastAsia="Arial" w:hAnsi="Arial"/>
        </w:rPr>
      </w:pPr>
      <w:r>
        <w:rPr>
          <w:rFonts w:ascii="Arial" w:eastAsia="Arial" w:hAnsi="Arial"/>
        </w:rPr>
        <w:t>En este ejercicio, lo importante es sincronizarse. Es entonces importante mantener el ritmo durante todo el juego.</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5" w:lineRule="auto"/>
        <w:ind w:left="180" w:right="920"/>
        <w:rPr>
          <w:rFonts w:ascii="Arial" w:eastAsia="Arial" w:hAnsi="Arial"/>
        </w:rPr>
      </w:pPr>
      <w:r>
        <w:rPr>
          <w:rFonts w:ascii="Arial" w:eastAsia="Arial" w:hAnsi="Arial"/>
        </w:rPr>
        <w:t>Estimular la capacidad de sincronizarse en ritmo con otra persona así como la coordinación motriz (integración motriz y audio motriz) en un contexto lúdico (comunicación).</w:t>
      </w:r>
    </w:p>
    <w:p w:rsidR="00552FA0" w:rsidRPr="00F925E2" w:rsidRDefault="00E85ED5">
      <w:pPr>
        <w:spacing w:line="0" w:lineRule="atLeast"/>
        <w:ind w:left="180"/>
        <w:rPr>
          <w:rFonts w:ascii="Arial" w:eastAsia="Arial" w:hAnsi="Arial"/>
          <w:b/>
          <w:i/>
          <w:color w:val="0000FF"/>
          <w:sz w:val="22"/>
          <w:lang w:val="en-US"/>
        </w:rPr>
      </w:pPr>
      <w:proofErr w:type="gramStart"/>
      <w:r w:rsidRPr="00F925E2">
        <w:rPr>
          <w:rFonts w:ascii="Arial" w:eastAsia="Arial" w:hAnsi="Arial"/>
          <w:b/>
          <w:i/>
          <w:color w:val="0000FF"/>
          <w:sz w:val="22"/>
          <w:lang w:val="en-US"/>
        </w:rPr>
        <w:t>Música :</w:t>
      </w:r>
      <w:proofErr w:type="gramEnd"/>
    </w:p>
    <w:p w:rsidR="00552FA0" w:rsidRPr="00F925E2" w:rsidRDefault="00552FA0">
      <w:pPr>
        <w:spacing w:line="68" w:lineRule="exact"/>
        <w:rPr>
          <w:rFonts w:ascii="Times New Roman" w:eastAsia="Times New Roman" w:hAnsi="Times New Roman"/>
          <w:lang w:val="en-US"/>
        </w:rPr>
      </w:pPr>
    </w:p>
    <w:p w:rsidR="00552FA0" w:rsidRPr="00F925E2" w:rsidRDefault="00E85ED5">
      <w:pPr>
        <w:tabs>
          <w:tab w:val="left" w:pos="5000"/>
          <w:tab w:val="left" w:pos="9400"/>
        </w:tabs>
        <w:spacing w:line="0" w:lineRule="atLeast"/>
        <w:ind w:left="180"/>
        <w:rPr>
          <w:rFonts w:ascii="Arial" w:eastAsia="Arial" w:hAnsi="Arial"/>
          <w:lang w:val="en-US"/>
        </w:rPr>
      </w:pPr>
      <w:r w:rsidRPr="00F925E2">
        <w:rPr>
          <w:rFonts w:ascii="Arial" w:eastAsia="Arial" w:hAnsi="Arial"/>
          <w:lang w:val="en-US"/>
        </w:rPr>
        <w:t>15-</w:t>
      </w:r>
      <w:proofErr w:type="gramStart"/>
      <w:r w:rsidRPr="00F925E2">
        <w:rPr>
          <w:rFonts w:ascii="Arial" w:eastAsia="Arial" w:hAnsi="Arial"/>
          <w:lang w:val="en-US"/>
        </w:rPr>
        <w:t xml:space="preserve">10  </w:t>
      </w:r>
      <w:r w:rsidRPr="00F925E2">
        <w:rPr>
          <w:rFonts w:ascii="Arial" w:eastAsia="Arial" w:hAnsi="Arial"/>
          <w:b/>
          <w:color w:val="000080"/>
          <w:lang w:val="en-US"/>
        </w:rPr>
        <w:t>The</w:t>
      </w:r>
      <w:proofErr w:type="gramEnd"/>
      <w:r w:rsidRPr="00F925E2">
        <w:rPr>
          <w:rFonts w:ascii="Arial" w:eastAsia="Arial" w:hAnsi="Arial"/>
          <w:b/>
          <w:color w:val="000080"/>
          <w:lang w:val="en-US"/>
        </w:rPr>
        <w:t xml:space="preserve"> More I See You</w:t>
      </w:r>
      <w:r w:rsidRPr="00F925E2">
        <w:rPr>
          <w:rFonts w:ascii="Times New Roman" w:eastAsia="Times New Roman" w:hAnsi="Times New Roman"/>
          <w:lang w:val="en-US"/>
        </w:rPr>
        <w:tab/>
      </w:r>
      <w:r w:rsidRPr="00F925E2">
        <w:rPr>
          <w:rFonts w:ascii="Arial" w:eastAsia="Arial" w:hAnsi="Arial"/>
          <w:lang w:val="en-US"/>
        </w:rPr>
        <w:t>Montez, Chris</w:t>
      </w:r>
      <w:r w:rsidRPr="00F925E2">
        <w:rPr>
          <w:rFonts w:ascii="Times New Roman" w:eastAsia="Times New Roman" w:hAnsi="Times New Roman"/>
          <w:lang w:val="en-US"/>
        </w:rPr>
        <w:tab/>
      </w:r>
      <w:r w:rsidRPr="00F925E2">
        <w:rPr>
          <w:rFonts w:ascii="Arial" w:eastAsia="Arial" w:hAnsi="Arial"/>
          <w:lang w:val="en-US"/>
        </w:rPr>
        <w:t>2:38</w:t>
      </w:r>
    </w:p>
    <w:p w:rsidR="00552FA0" w:rsidRPr="00F925E2" w:rsidRDefault="003A7232">
      <w:pPr>
        <w:spacing w:line="20" w:lineRule="exact"/>
        <w:rPr>
          <w:rFonts w:ascii="Times New Roman" w:eastAsia="Times New Roman" w:hAnsi="Times New Roman"/>
          <w:lang w:val="en-US"/>
        </w:rPr>
      </w:pPr>
      <w:r>
        <w:rPr>
          <w:rFonts w:ascii="Arial" w:eastAsia="Arial" w:hAnsi="Arial"/>
          <w:noProof/>
        </w:rPr>
        <mc:AlternateContent>
          <mc:Choice Requires="wps">
            <w:drawing>
              <wp:anchor distT="0" distB="0" distL="114300" distR="114300" simplePos="0" relativeHeight="251170816" behindDoc="1" locked="0" layoutInCell="1" allowOverlap="1">
                <wp:simplePos x="0" y="0"/>
                <wp:positionH relativeFrom="column">
                  <wp:posOffset>-9525</wp:posOffset>
                </wp:positionH>
                <wp:positionV relativeFrom="paragraph">
                  <wp:posOffset>753110</wp:posOffset>
                </wp:positionV>
                <wp:extent cx="6264275" cy="0"/>
                <wp:effectExtent l="9525" t="10160" r="12700" b="8890"/>
                <wp:wrapNone/>
                <wp:docPr id="1738" name="Line 8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84" o:spid="_x0000_s1026" style="position:absolute;z-index:-2521456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59.3pt" to="492.5pt,59.3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" strokeweight="1pt"/>
            </w:pict>
          </mc:Fallback>
        </mc:AlternateContent>
      </w:r>
    </w:p>
    <w:p w:rsidR="00552FA0" w:rsidRPr="00F925E2" w:rsidRDefault="00552FA0">
      <w:pPr>
        <w:spacing w:line="20" w:lineRule="exact"/>
        <w:rPr>
          <w:rFonts w:ascii="Times New Roman" w:eastAsia="Times New Roman" w:hAnsi="Times New Roman"/>
          <w:lang w:val="en-US"/>
        </w:rPr>
        <w:sectPr w:rsidR="00552FA0" w:rsidRPr="00F925E2">
          <w:pgSz w:w="11900" w:h="16840"/>
          <w:pgMar w:top="571" w:right="1100" w:bottom="87" w:left="980" w:header="0" w:footer="0" w:gutter="0"/>
          <w:cols w:space="0" w:equalWidth="0">
            <w:col w:w="9820"/>
          </w:cols>
          <w:docGrid w:linePitch="360"/>
        </w:sectPr>
      </w:pPr>
    </w:p>
    <w:p w:rsidR="00552FA0" w:rsidRPr="00F925E2" w:rsidRDefault="00552FA0">
      <w:pPr>
        <w:spacing w:line="200" w:lineRule="exact"/>
        <w:rPr>
          <w:rFonts w:ascii="Times New Roman" w:eastAsia="Times New Roman" w:hAnsi="Times New Roman"/>
          <w:lang w:val="en-US"/>
        </w:rPr>
      </w:pPr>
    </w:p>
    <w:p w:rsidR="00552FA0" w:rsidRPr="00F925E2" w:rsidRDefault="00552FA0">
      <w:pPr>
        <w:spacing w:line="200" w:lineRule="exact"/>
        <w:rPr>
          <w:rFonts w:ascii="Times New Roman" w:eastAsia="Times New Roman" w:hAnsi="Times New Roman"/>
          <w:lang w:val="en-US"/>
        </w:rPr>
      </w:pPr>
    </w:p>
    <w:p w:rsidR="00552FA0" w:rsidRPr="00F925E2" w:rsidRDefault="00552FA0">
      <w:pPr>
        <w:spacing w:line="200" w:lineRule="exact"/>
        <w:rPr>
          <w:rFonts w:ascii="Times New Roman" w:eastAsia="Times New Roman" w:hAnsi="Times New Roman"/>
          <w:lang w:val="en-US"/>
        </w:rPr>
      </w:pPr>
    </w:p>
    <w:p w:rsidR="00552FA0" w:rsidRPr="00F925E2" w:rsidRDefault="00552FA0">
      <w:pPr>
        <w:spacing w:line="200" w:lineRule="exact"/>
        <w:rPr>
          <w:rFonts w:ascii="Times New Roman" w:eastAsia="Times New Roman" w:hAnsi="Times New Roman"/>
          <w:lang w:val="en-US"/>
        </w:rPr>
      </w:pPr>
    </w:p>
    <w:p w:rsidR="00552FA0" w:rsidRPr="00F925E2" w:rsidRDefault="00552FA0">
      <w:pPr>
        <w:spacing w:line="200" w:lineRule="exact"/>
        <w:rPr>
          <w:rFonts w:ascii="Times New Roman" w:eastAsia="Times New Roman" w:hAnsi="Times New Roman"/>
          <w:lang w:val="en-US"/>
        </w:rPr>
      </w:pPr>
    </w:p>
    <w:p w:rsidR="00552FA0" w:rsidRPr="00F925E2" w:rsidRDefault="00552FA0">
      <w:pPr>
        <w:spacing w:line="253" w:lineRule="exact"/>
        <w:rPr>
          <w:rFonts w:ascii="Times New Roman" w:eastAsia="Times New Roman" w:hAnsi="Times New Roman"/>
          <w:lang w:val="en-US"/>
        </w:rPr>
      </w:pPr>
    </w:p>
    <w:bookmarkStart w:id="12" w:name="page28"/>
    <w:bookmarkEnd w:id="12"/>
    <w:p w:rsidR="00552FA0" w:rsidRDefault="003A7232">
      <w:pPr>
        <w:spacing w:line="0" w:lineRule="atLeast"/>
        <w:rPr>
          <w:rFonts w:ascii="Arial" w:eastAsia="Arial" w:hAnsi="Arial"/>
          <w:b/>
          <w:sz w:val="22"/>
        </w:rPr>
      </w:pPr>
      <w:r>
        <w:rPr>
          <w:rFonts w:ascii="Arial" w:eastAsia="Arial" w:hAnsi="Arial"/>
          <w:i/>
          <w:noProof/>
          <w:color w:val="808080"/>
          <w:sz w:val="16"/>
        </w:rPr>
        <mc:AlternateContent>
          <mc:Choice Requires="wps">
            <w:drawing>
              <wp:anchor distT="0" distB="0" distL="114300" distR="114300" simplePos="0" relativeHeight="251171840" behindDoc="1" locked="0" layoutInCell="1" allowOverlap="1" wp14:anchorId="09CD4968" wp14:editId="2385DF6B">
                <wp:simplePos x="0" y="0"/>
                <wp:positionH relativeFrom="page">
                  <wp:posOffset>612140</wp:posOffset>
                </wp:positionH>
                <wp:positionV relativeFrom="page">
                  <wp:posOffset>360045</wp:posOffset>
                </wp:positionV>
                <wp:extent cx="6265545" cy="186055"/>
                <wp:effectExtent l="2540" t="0" r="0" b="0"/>
                <wp:wrapNone/>
                <wp:docPr id="1737" name="Rectangle 8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5545"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85" o:spid="_x0000_s1026" style="position:absolute;margin-left:48.2pt;margin-top:28.35pt;width:493.35pt;height:14.65pt;z-index:-252144640;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" fillcolor="#ff9" strokecolor="white">
                <w10:wrap anchorx="page" anchory="page"/>
              </v:rect>
            </w:pict>
          </mc:Fallback>
        </mc:AlternateContent>
      </w:r>
      <w:r w:rsidR="00E85ED5">
        <w:rPr>
          <w:rFonts w:ascii="Arial" w:eastAsia="Arial" w:hAnsi="Arial"/>
          <w:b/>
          <w:sz w:val="22"/>
        </w:rPr>
        <w:t>JUEGO DE A TRES (O CINCO)</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172864"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736" name="Line 8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86" o:spid="_x0000_s1026" style="position:absolute;z-index:-2521436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AEBLZGJAIAAEY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140"/>
        <w:jc w:val="both"/>
        <w:rPr>
          <w:rFonts w:ascii="Arial" w:eastAsia="Arial" w:hAnsi="Arial"/>
        </w:rPr>
      </w:pPr>
      <w:r>
        <w:rPr>
          <w:rFonts w:ascii="Arial" w:eastAsia="Arial" w:hAnsi="Arial"/>
        </w:rPr>
        <w:t>Con un objetivo similar al juego del espejo en pares, las personas se colocan en grupos de tres y cada una a su vez crea movimientos en coherencia con el color musical, mientras que las otras dos (o cuatro) siguen y adoptan sus iniciativas.</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Estimular la expresión creadora y la aptitud para jugar. Liberarse, a través del juego, del miedo al ridículo.</w:t>
      </w:r>
    </w:p>
    <w:p w:rsidR="00552FA0" w:rsidRDefault="00552FA0">
      <w:pPr>
        <w:spacing w:line="28"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p w:rsidR="00552FA0" w:rsidRDefault="00E85ED5">
      <w:pPr>
        <w:tabs>
          <w:tab w:val="left" w:pos="5000"/>
          <w:tab w:val="left" w:pos="9400"/>
        </w:tabs>
        <w:spacing w:line="0" w:lineRule="atLeast"/>
        <w:ind w:left="180"/>
        <w:rPr>
          <w:rFonts w:ascii="Arial" w:eastAsia="Arial" w:hAnsi="Arial"/>
        </w:rPr>
      </w:pPr>
      <w:r>
        <w:rPr>
          <w:rFonts w:ascii="Arial" w:eastAsia="Arial" w:hAnsi="Arial"/>
        </w:rPr>
        <w:t xml:space="preserve">06-16  </w:t>
      </w:r>
      <w:r>
        <w:rPr>
          <w:rFonts w:ascii="Arial" w:eastAsia="Arial" w:hAnsi="Arial"/>
          <w:b/>
          <w:color w:val="000080"/>
        </w:rPr>
        <w:t>Japanese Sandman</w:t>
      </w:r>
      <w:r>
        <w:rPr>
          <w:rFonts w:ascii="Times New Roman" w:eastAsia="Times New Roman" w:hAnsi="Times New Roman"/>
        </w:rPr>
        <w:tab/>
      </w:r>
      <w:r>
        <w:rPr>
          <w:rFonts w:ascii="Arial" w:eastAsia="Arial" w:hAnsi="Arial"/>
        </w:rPr>
        <w:t>Maddox, Johnny</w:t>
      </w:r>
      <w:r>
        <w:rPr>
          <w:rFonts w:ascii="Times New Roman" w:eastAsia="Times New Roman" w:hAnsi="Times New Roman"/>
        </w:rPr>
        <w:tab/>
      </w:r>
      <w:r>
        <w:rPr>
          <w:rFonts w:ascii="Arial" w:eastAsia="Arial" w:hAnsi="Arial"/>
        </w:rPr>
        <w:t>2:12</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173888" behindDoc="1" locked="0" layoutInCell="1" allowOverlap="1">
                <wp:simplePos x="0" y="0"/>
                <wp:positionH relativeFrom="column">
                  <wp:posOffset>-9525</wp:posOffset>
                </wp:positionH>
                <wp:positionV relativeFrom="paragraph">
                  <wp:posOffset>110490</wp:posOffset>
                </wp:positionV>
                <wp:extent cx="6264910" cy="186690"/>
                <wp:effectExtent l="0" t="0" r="2540" b="0"/>
                <wp:wrapNone/>
                <wp:docPr id="1735" name="Rectangle 8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87" o:spid="_x0000_s1026" style="position:absolute;margin-left:-.75pt;margin-top:8.7pt;width:493.3pt;height:14.7pt;z-index:-2521425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" fillcolor="#ff9" strokecolor="white"/>
            </w:pict>
          </mc:Fallback>
        </mc:AlternateContent>
      </w:r>
    </w:p>
    <w:p w:rsidR="00552FA0" w:rsidRDefault="00552FA0">
      <w:pPr>
        <w:spacing w:line="159"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JUEGOS DE VITALIDAD</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174912"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734" name="Line 8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88" o:spid="_x0000_s1026" style="position:absolute;z-index:-2521415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Bc1sMcJAIAAEY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Ver "Juegos de vitalidad y de samba en grupo".</w:t>
      </w:r>
    </w:p>
    <w:p w:rsidR="00552FA0" w:rsidRDefault="00552FA0">
      <w:pPr>
        <w:spacing w:line="35"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3180"/>
        <w:gridCol w:w="3960"/>
        <w:gridCol w:w="1940"/>
      </w:tblGrid>
      <w:tr w:rsidR="00552FA0">
        <w:trPr>
          <w:trHeight w:val="278"/>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05-15</w:t>
            </w:r>
          </w:p>
        </w:tc>
        <w:tc>
          <w:tcPr>
            <w:tcW w:w="31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Me gusta tu rosa roja</w:t>
            </w:r>
          </w:p>
        </w:tc>
        <w:tc>
          <w:tcPr>
            <w:tcW w:w="3960" w:type="dxa"/>
            <w:shd w:val="clear" w:color="auto" w:fill="auto"/>
            <w:vAlign w:val="bottom"/>
          </w:tcPr>
          <w:p w:rsidR="00552FA0" w:rsidRDefault="00E85ED5">
            <w:pPr>
              <w:spacing w:line="0" w:lineRule="atLeast"/>
              <w:ind w:left="1100"/>
              <w:rPr>
                <w:rFonts w:ascii="Arial" w:eastAsia="Arial" w:hAnsi="Arial"/>
              </w:rPr>
            </w:pPr>
            <w:r>
              <w:rPr>
                <w:rFonts w:ascii="Arial" w:eastAsia="Arial" w:hAnsi="Arial"/>
              </w:rPr>
              <w:t>Los Wawanco</w:t>
            </w:r>
          </w:p>
        </w:tc>
        <w:tc>
          <w:tcPr>
            <w:tcW w:w="19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3:39</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05-06</w:t>
            </w:r>
          </w:p>
        </w:tc>
        <w:tc>
          <w:tcPr>
            <w:tcW w:w="31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No Som da Sanfona</w:t>
            </w:r>
          </w:p>
        </w:tc>
        <w:tc>
          <w:tcPr>
            <w:tcW w:w="3960" w:type="dxa"/>
            <w:shd w:val="clear" w:color="auto" w:fill="auto"/>
            <w:vAlign w:val="bottom"/>
          </w:tcPr>
          <w:p w:rsidR="00552FA0" w:rsidRDefault="00E85ED5">
            <w:pPr>
              <w:spacing w:line="0" w:lineRule="atLeast"/>
              <w:ind w:left="1100"/>
              <w:rPr>
                <w:rFonts w:ascii="Arial" w:eastAsia="Arial" w:hAnsi="Arial"/>
              </w:rPr>
            </w:pPr>
            <w:r>
              <w:rPr>
                <w:rFonts w:ascii="Arial" w:eastAsia="Arial" w:hAnsi="Arial"/>
              </w:rPr>
              <w:t>Ramalho, Elba</w:t>
            </w:r>
          </w:p>
        </w:tc>
        <w:tc>
          <w:tcPr>
            <w:tcW w:w="19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2:41</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15-10</w:t>
            </w:r>
          </w:p>
        </w:tc>
        <w:tc>
          <w:tcPr>
            <w:tcW w:w="318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The More I See You</w:t>
            </w:r>
          </w:p>
        </w:tc>
        <w:tc>
          <w:tcPr>
            <w:tcW w:w="3960" w:type="dxa"/>
            <w:shd w:val="clear" w:color="auto" w:fill="auto"/>
            <w:vAlign w:val="bottom"/>
          </w:tcPr>
          <w:p w:rsidR="00552FA0" w:rsidRDefault="00E85ED5">
            <w:pPr>
              <w:spacing w:line="0" w:lineRule="atLeast"/>
              <w:ind w:left="1100"/>
              <w:rPr>
                <w:rFonts w:ascii="Arial" w:eastAsia="Arial" w:hAnsi="Arial"/>
              </w:rPr>
            </w:pPr>
            <w:r>
              <w:rPr>
                <w:rFonts w:ascii="Arial" w:eastAsia="Arial" w:hAnsi="Arial"/>
              </w:rPr>
              <w:t>Montez, Chris</w:t>
            </w:r>
          </w:p>
        </w:tc>
        <w:tc>
          <w:tcPr>
            <w:tcW w:w="19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2:38</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20-02</w:t>
            </w:r>
          </w:p>
        </w:tc>
        <w:tc>
          <w:tcPr>
            <w:tcW w:w="31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Yellow Submarine</w:t>
            </w:r>
          </w:p>
        </w:tc>
        <w:tc>
          <w:tcPr>
            <w:tcW w:w="3960" w:type="dxa"/>
            <w:shd w:val="clear" w:color="auto" w:fill="auto"/>
            <w:vAlign w:val="bottom"/>
          </w:tcPr>
          <w:p w:rsidR="00552FA0" w:rsidRDefault="00E85ED5">
            <w:pPr>
              <w:spacing w:line="0" w:lineRule="atLeast"/>
              <w:ind w:left="1100"/>
              <w:rPr>
                <w:rFonts w:ascii="Arial" w:eastAsia="Arial" w:hAnsi="Arial"/>
              </w:rPr>
            </w:pPr>
            <w:r>
              <w:rPr>
                <w:rFonts w:ascii="Arial" w:eastAsia="Arial" w:hAnsi="Arial"/>
              </w:rPr>
              <w:t>The Beatles</w:t>
            </w:r>
          </w:p>
        </w:tc>
        <w:tc>
          <w:tcPr>
            <w:tcW w:w="19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2:40</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175936" behindDoc="1" locked="0" layoutInCell="1" allowOverlap="1">
                <wp:simplePos x="0" y="0"/>
                <wp:positionH relativeFrom="column">
                  <wp:posOffset>-9525</wp:posOffset>
                </wp:positionH>
                <wp:positionV relativeFrom="paragraph">
                  <wp:posOffset>80645</wp:posOffset>
                </wp:positionV>
                <wp:extent cx="6264910" cy="186055"/>
                <wp:effectExtent l="0" t="4445" r="2540" b="0"/>
                <wp:wrapNone/>
                <wp:docPr id="1733" name="Rectangle 8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89" o:spid="_x0000_s1026" style="position:absolute;margin-left:-.75pt;margin-top:6.35pt;width:493.3pt;height:14.65pt;z-index:-2521405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JUEGOS DE VITALIDAD Y DE SAMBA EN GRUPO</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176960"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732" name="Line 9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90" o:spid="_x0000_s1026" style="position:absolute;z-index:-2521395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52" w:lineRule="auto"/>
        <w:ind w:left="180" w:right="280"/>
        <w:rPr>
          <w:rFonts w:ascii="Arial" w:eastAsia="Arial" w:hAnsi="Arial"/>
        </w:rPr>
      </w:pPr>
      <w:r>
        <w:rPr>
          <w:rFonts w:ascii="Arial" w:eastAsia="Arial" w:hAnsi="Arial"/>
        </w:rPr>
        <w:t>Las situaciones lúdicas favorecen un contacto espontáneo entre las personas y contribuyen a la cohesión del grupo. También preparan la atmósfera de confianza, de complicidad, de liviandad, que les permitirá abandonarse juntos en las propuestas que exigen más intimidad. Estas situaciones también estimulan naturalmente la alegría de vivir y de compartir.</w:t>
      </w:r>
    </w:p>
    <w:p w:rsidR="00552FA0" w:rsidRDefault="00552FA0">
      <w:pPr>
        <w:spacing w:line="189" w:lineRule="exact"/>
        <w:rPr>
          <w:rFonts w:ascii="Times New Roman" w:eastAsia="Times New Roman" w:hAnsi="Times New Roman"/>
        </w:rPr>
      </w:pPr>
    </w:p>
    <w:p w:rsidR="00552FA0" w:rsidRDefault="00E85ED5">
      <w:pPr>
        <w:spacing w:line="252" w:lineRule="auto"/>
        <w:ind w:left="180" w:right="60"/>
        <w:rPr>
          <w:rFonts w:ascii="Arial" w:eastAsia="Arial" w:hAnsi="Arial"/>
        </w:rPr>
      </w:pPr>
      <w:r>
        <w:rPr>
          <w:rFonts w:ascii="Arial" w:eastAsia="Arial" w:hAnsi="Arial"/>
        </w:rPr>
        <w:t>Se trata de ejercicios que euforizan, que desarrollan los lazos en una atmósfera lúdica, poco comprometedora mas propicia al intercambio, al contacto, a la sincronización de los movimientos y de los ritmos. Esta situación es también muy propicia para superar las reservas y la timidez en la toma de iniciativa (cambios rápidos por ejemplo).</w:t>
      </w:r>
    </w:p>
    <w:p w:rsidR="00552FA0" w:rsidRDefault="00552FA0">
      <w:pPr>
        <w:spacing w:line="189" w:lineRule="exact"/>
        <w:rPr>
          <w:rFonts w:ascii="Times New Roman" w:eastAsia="Times New Roman" w:hAnsi="Times New Roman"/>
        </w:rPr>
      </w:pPr>
    </w:p>
    <w:p w:rsidR="00552FA0" w:rsidRDefault="00E85ED5">
      <w:pPr>
        <w:spacing w:line="258" w:lineRule="auto"/>
        <w:ind w:left="180" w:right="160"/>
        <w:rPr>
          <w:rFonts w:ascii="Arial" w:eastAsia="Arial" w:hAnsi="Arial"/>
        </w:rPr>
      </w:pPr>
      <w:r>
        <w:rPr>
          <w:rFonts w:ascii="Arial" w:eastAsia="Arial" w:hAnsi="Arial"/>
        </w:rPr>
        <w:t>Es la música la que sugiere el contexto del juego. El facilitador invita a las personas a danzar libremente con contacto e interacción, con cambios de situación creando un fenómeno de sorpresa, un ligero caos, de naturaleza lúdica:</w:t>
      </w:r>
    </w:p>
    <w:p w:rsidR="00552FA0" w:rsidRDefault="00552FA0">
      <w:pPr>
        <w:spacing w:line="182"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Ejemplos de juegos posibles:</w:t>
      </w:r>
    </w:p>
    <w:p w:rsidR="00552FA0" w:rsidRDefault="00552FA0">
      <w:pPr>
        <w:spacing w:line="34"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Bailes a dos con cambios muy rápidos.</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Bailes en pequeños grupos con mimica.</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Ronda con cambios de lugar pasando por el centro de la ronda.</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Bailes a dos en número impar (Ahora o nunca).</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Trencitos con cambio de "conductor".</w:t>
      </w:r>
    </w:p>
    <w:p w:rsidR="00552FA0" w:rsidRDefault="00552FA0">
      <w:pPr>
        <w:spacing w:line="3"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Salir de los movimientos estereotipados, explorar un poco la transgresión.</w:t>
      </w:r>
    </w:p>
    <w:p w:rsidR="00552FA0" w:rsidRDefault="00552FA0">
      <w:pPr>
        <w:spacing w:line="28"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40"/>
        <w:gridCol w:w="4200"/>
        <w:gridCol w:w="3060"/>
        <w:gridCol w:w="1840"/>
      </w:tblGrid>
      <w:tr w:rsidR="00552FA0">
        <w:trPr>
          <w:trHeight w:val="233"/>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04-20</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A sete chaves/Camarão que dorme a onda</w:t>
            </w:r>
          </w:p>
        </w:tc>
        <w:tc>
          <w:tcPr>
            <w:tcW w:w="306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Carvalho, Beth</w:t>
            </w:r>
          </w:p>
        </w:tc>
        <w:tc>
          <w:tcPr>
            <w:tcW w:w="1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4:50</w:t>
            </w:r>
          </w:p>
        </w:tc>
      </w:tr>
      <w:tr w:rsidR="00552FA0">
        <w:trPr>
          <w:trHeight w:val="276"/>
        </w:trPr>
        <w:tc>
          <w:tcPr>
            <w:tcW w:w="540" w:type="dxa"/>
            <w:shd w:val="clear" w:color="auto" w:fill="auto"/>
            <w:vAlign w:val="bottom"/>
          </w:tcPr>
          <w:p w:rsidR="00552FA0" w:rsidRDefault="00552FA0">
            <w:pPr>
              <w:spacing w:line="0" w:lineRule="atLeast"/>
              <w:rPr>
                <w:rFonts w:ascii="Times New Roman" w:eastAsia="Times New Roman" w:hAnsi="Times New Roman"/>
                <w:sz w:val="23"/>
              </w:rPr>
            </w:pP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leva/Dor de amor (ao vivo)</w:t>
            </w:r>
          </w:p>
        </w:tc>
        <w:tc>
          <w:tcPr>
            <w:tcW w:w="3060" w:type="dxa"/>
            <w:shd w:val="clear" w:color="auto" w:fill="auto"/>
            <w:vAlign w:val="bottom"/>
          </w:tcPr>
          <w:p w:rsidR="00552FA0" w:rsidRDefault="00552FA0">
            <w:pPr>
              <w:spacing w:line="0" w:lineRule="atLeast"/>
              <w:rPr>
                <w:rFonts w:ascii="Times New Roman" w:eastAsia="Times New Roman" w:hAnsi="Times New Roman"/>
                <w:sz w:val="23"/>
              </w:rPr>
            </w:pPr>
          </w:p>
        </w:tc>
        <w:tc>
          <w:tcPr>
            <w:tcW w:w="1840" w:type="dxa"/>
            <w:shd w:val="clear" w:color="auto" w:fill="auto"/>
            <w:vAlign w:val="bottom"/>
          </w:tcPr>
          <w:p w:rsidR="00552FA0" w:rsidRDefault="00552FA0">
            <w:pPr>
              <w:spacing w:line="0" w:lineRule="atLeast"/>
              <w:rPr>
                <w:rFonts w:ascii="Times New Roman" w:eastAsia="Times New Roman" w:hAnsi="Times New Roman"/>
                <w:sz w:val="23"/>
              </w:rPr>
            </w:pP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03-12</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Coisa de Pele</w:t>
            </w:r>
          </w:p>
        </w:tc>
        <w:tc>
          <w:tcPr>
            <w:tcW w:w="306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Carvalho, Beth</w:t>
            </w:r>
          </w:p>
        </w:tc>
        <w:tc>
          <w:tcPr>
            <w:tcW w:w="1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3:26</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03-09</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Conto de Areia</w:t>
            </w:r>
          </w:p>
        </w:tc>
        <w:tc>
          <w:tcPr>
            <w:tcW w:w="306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Nunes, Clara</w:t>
            </w:r>
          </w:p>
        </w:tc>
        <w:tc>
          <w:tcPr>
            <w:tcW w:w="1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3:40</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03-11</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Deixa a vida me levar</w:t>
            </w:r>
          </w:p>
        </w:tc>
        <w:tc>
          <w:tcPr>
            <w:tcW w:w="306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Pagodinho, Zeca</w:t>
            </w:r>
          </w:p>
        </w:tc>
        <w:tc>
          <w:tcPr>
            <w:tcW w:w="1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4:40</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05-11</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Fava de Cheiro</w:t>
            </w:r>
          </w:p>
        </w:tc>
        <w:tc>
          <w:tcPr>
            <w:tcW w:w="306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Sivuca</w:t>
            </w:r>
          </w:p>
        </w:tc>
        <w:tc>
          <w:tcPr>
            <w:tcW w:w="1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2:37</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420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Danzar en el centro de la ronda</w:t>
            </w:r>
          </w:p>
        </w:tc>
        <w:tc>
          <w:tcPr>
            <w:tcW w:w="3060" w:type="dxa"/>
            <w:shd w:val="clear" w:color="auto" w:fill="auto"/>
            <w:vAlign w:val="bottom"/>
          </w:tcPr>
          <w:p w:rsidR="00552FA0" w:rsidRDefault="00552FA0">
            <w:pPr>
              <w:spacing w:line="0" w:lineRule="atLeast"/>
              <w:rPr>
                <w:rFonts w:ascii="Times New Roman" w:eastAsia="Times New Roman" w:hAnsi="Times New Roman"/>
              </w:rPr>
            </w:pPr>
          </w:p>
        </w:tc>
        <w:tc>
          <w:tcPr>
            <w:tcW w:w="184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1"/>
        </w:trPr>
        <w:tc>
          <w:tcPr>
            <w:tcW w:w="474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05-14  </w:t>
            </w:r>
            <w:r>
              <w:rPr>
                <w:rFonts w:ascii="Arial" w:eastAsia="Arial" w:hAnsi="Arial"/>
                <w:b/>
                <w:color w:val="000080"/>
              </w:rPr>
              <w:t>Feito de encomenda</w:t>
            </w:r>
          </w:p>
        </w:tc>
        <w:tc>
          <w:tcPr>
            <w:tcW w:w="306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Agepê</w:t>
            </w:r>
          </w:p>
        </w:tc>
        <w:tc>
          <w:tcPr>
            <w:tcW w:w="1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3:27</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05-20</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Festa do interior</w:t>
            </w:r>
          </w:p>
        </w:tc>
        <w:tc>
          <w:tcPr>
            <w:tcW w:w="306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Costa, Gal</w:t>
            </w:r>
          </w:p>
        </w:tc>
        <w:tc>
          <w:tcPr>
            <w:tcW w:w="1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3:13</w:t>
            </w:r>
          </w:p>
        </w:tc>
      </w:tr>
      <w:tr w:rsidR="00552FA0">
        <w:trPr>
          <w:trHeight w:val="286"/>
        </w:trPr>
        <w:tc>
          <w:tcPr>
            <w:tcW w:w="474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05-17  </w:t>
            </w:r>
            <w:r>
              <w:rPr>
                <w:rFonts w:ascii="Arial" w:eastAsia="Arial" w:hAnsi="Arial"/>
                <w:b/>
                <w:color w:val="000080"/>
              </w:rPr>
              <w:t>Folia Brasileira</w:t>
            </w:r>
          </w:p>
        </w:tc>
        <w:tc>
          <w:tcPr>
            <w:tcW w:w="306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Ramalho, Elba</w:t>
            </w:r>
          </w:p>
        </w:tc>
        <w:tc>
          <w:tcPr>
            <w:tcW w:w="1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3:03</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04-02</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Lenda das Sereias, Rainha do Mar</w:t>
            </w:r>
          </w:p>
        </w:tc>
        <w:tc>
          <w:tcPr>
            <w:tcW w:w="306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Monte, Marisa</w:t>
            </w:r>
          </w:p>
        </w:tc>
        <w:tc>
          <w:tcPr>
            <w:tcW w:w="1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4:08</w:t>
            </w:r>
          </w:p>
        </w:tc>
      </w:tr>
      <w:tr w:rsidR="00552FA0">
        <w:trPr>
          <w:trHeight w:val="286"/>
        </w:trPr>
        <w:tc>
          <w:tcPr>
            <w:tcW w:w="474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05-15  </w:t>
            </w:r>
            <w:r>
              <w:rPr>
                <w:rFonts w:ascii="Arial" w:eastAsia="Arial" w:hAnsi="Arial"/>
                <w:b/>
                <w:color w:val="000080"/>
              </w:rPr>
              <w:t>Me gusta tu rosa roja</w:t>
            </w:r>
          </w:p>
        </w:tc>
        <w:tc>
          <w:tcPr>
            <w:tcW w:w="306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Los Wawanco</w:t>
            </w:r>
          </w:p>
        </w:tc>
        <w:tc>
          <w:tcPr>
            <w:tcW w:w="1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3:39</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420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Ver también "Cumbia"</w:t>
            </w:r>
          </w:p>
        </w:tc>
        <w:tc>
          <w:tcPr>
            <w:tcW w:w="3060" w:type="dxa"/>
            <w:shd w:val="clear" w:color="auto" w:fill="auto"/>
            <w:vAlign w:val="bottom"/>
          </w:tcPr>
          <w:p w:rsidR="00552FA0" w:rsidRDefault="00552FA0">
            <w:pPr>
              <w:spacing w:line="0" w:lineRule="atLeast"/>
              <w:rPr>
                <w:rFonts w:ascii="Times New Roman" w:eastAsia="Times New Roman" w:hAnsi="Times New Roman"/>
              </w:rPr>
            </w:pPr>
          </w:p>
        </w:tc>
        <w:tc>
          <w:tcPr>
            <w:tcW w:w="184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2"/>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04-22</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Meu Sapato Já Furou</w:t>
            </w:r>
          </w:p>
        </w:tc>
        <w:tc>
          <w:tcPr>
            <w:tcW w:w="306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Nunes, Clara</w:t>
            </w:r>
          </w:p>
        </w:tc>
        <w:tc>
          <w:tcPr>
            <w:tcW w:w="1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3:06</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lastRenderedPageBreak/>
              <w:t>04-16</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Na linha do mar</w:t>
            </w:r>
          </w:p>
        </w:tc>
        <w:tc>
          <w:tcPr>
            <w:tcW w:w="306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Nunes, Clara</w:t>
            </w:r>
          </w:p>
        </w:tc>
        <w:tc>
          <w:tcPr>
            <w:tcW w:w="1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2:59</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177984" behindDoc="1" locked="0" layoutInCell="1" allowOverlap="1">
                <wp:simplePos x="0" y="0"/>
                <wp:positionH relativeFrom="column">
                  <wp:posOffset>-9525</wp:posOffset>
                </wp:positionH>
                <wp:positionV relativeFrom="paragraph">
                  <wp:posOffset>212725</wp:posOffset>
                </wp:positionV>
                <wp:extent cx="6264275" cy="0"/>
                <wp:effectExtent l="9525" t="12700" r="12700" b="6350"/>
                <wp:wrapNone/>
                <wp:docPr id="1731" name="Line 9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91" o:spid="_x0000_s1026" style="position:absolute;z-index:-2521384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6.75pt" to="492.5pt,16.7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02"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4100"/>
        <w:gridCol w:w="3140"/>
        <w:gridCol w:w="1840"/>
      </w:tblGrid>
      <w:tr w:rsidR="00552FA0">
        <w:trPr>
          <w:trHeight w:val="278"/>
        </w:trPr>
        <w:tc>
          <w:tcPr>
            <w:tcW w:w="4660" w:type="dxa"/>
            <w:gridSpan w:val="2"/>
            <w:shd w:val="clear" w:color="auto" w:fill="auto"/>
            <w:vAlign w:val="bottom"/>
          </w:tcPr>
          <w:p w:rsidR="00552FA0" w:rsidRDefault="00E85ED5">
            <w:pPr>
              <w:spacing w:line="0" w:lineRule="atLeast"/>
              <w:rPr>
                <w:rFonts w:ascii="Arial" w:eastAsia="Arial" w:hAnsi="Arial"/>
                <w:b/>
                <w:color w:val="000080"/>
              </w:rPr>
            </w:pPr>
            <w:bookmarkStart w:id="13" w:name="page29"/>
            <w:bookmarkEnd w:id="13"/>
            <w:r>
              <w:rPr>
                <w:rFonts w:ascii="Arial" w:eastAsia="Arial" w:hAnsi="Arial"/>
              </w:rPr>
              <w:t xml:space="preserve">05-06  </w:t>
            </w:r>
            <w:r>
              <w:rPr>
                <w:rFonts w:ascii="Arial" w:eastAsia="Arial" w:hAnsi="Arial"/>
                <w:b/>
                <w:color w:val="000080"/>
              </w:rPr>
              <w:t>No Som da Sanfona</w:t>
            </w:r>
          </w:p>
        </w:tc>
        <w:tc>
          <w:tcPr>
            <w:tcW w:w="314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Ramalho, Elba</w:t>
            </w:r>
          </w:p>
        </w:tc>
        <w:tc>
          <w:tcPr>
            <w:tcW w:w="1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2:41</w:t>
            </w:r>
          </w:p>
        </w:tc>
      </w:tr>
      <w:tr w:rsidR="00552FA0">
        <w:trPr>
          <w:trHeight w:val="286"/>
        </w:trPr>
        <w:tc>
          <w:tcPr>
            <w:tcW w:w="466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21-10  </w:t>
            </w:r>
            <w:r>
              <w:rPr>
                <w:rFonts w:ascii="Arial" w:eastAsia="Arial" w:hAnsi="Arial"/>
                <w:b/>
                <w:color w:val="000080"/>
              </w:rPr>
              <w:t>O Amanhã</w:t>
            </w:r>
          </w:p>
        </w:tc>
        <w:tc>
          <w:tcPr>
            <w:tcW w:w="314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Simone</w:t>
            </w:r>
          </w:p>
        </w:tc>
        <w:tc>
          <w:tcPr>
            <w:tcW w:w="1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4:48</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05-07</w:t>
            </w: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O Encanto do Gantois</w:t>
            </w:r>
          </w:p>
        </w:tc>
        <w:tc>
          <w:tcPr>
            <w:tcW w:w="314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Carvalho, Beth</w:t>
            </w:r>
          </w:p>
        </w:tc>
        <w:tc>
          <w:tcPr>
            <w:tcW w:w="1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3:36</w:t>
            </w:r>
          </w:p>
        </w:tc>
      </w:tr>
      <w:tr w:rsidR="00552FA0">
        <w:trPr>
          <w:trHeight w:val="286"/>
        </w:trPr>
        <w:tc>
          <w:tcPr>
            <w:tcW w:w="466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03-16  </w:t>
            </w:r>
            <w:r>
              <w:rPr>
                <w:rFonts w:ascii="Arial" w:eastAsia="Arial" w:hAnsi="Arial"/>
                <w:b/>
                <w:color w:val="000080"/>
              </w:rPr>
              <w:t>O qué é O qué é?</w:t>
            </w:r>
          </w:p>
        </w:tc>
        <w:tc>
          <w:tcPr>
            <w:tcW w:w="314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Gonzaguinha</w:t>
            </w:r>
          </w:p>
        </w:tc>
        <w:tc>
          <w:tcPr>
            <w:tcW w:w="1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4:21</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04-19</w:t>
            </w: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Portela na avenida</w:t>
            </w:r>
          </w:p>
        </w:tc>
        <w:tc>
          <w:tcPr>
            <w:tcW w:w="314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Nunes, Clara</w:t>
            </w:r>
          </w:p>
        </w:tc>
        <w:tc>
          <w:tcPr>
            <w:tcW w:w="1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3:46</w:t>
            </w:r>
          </w:p>
        </w:tc>
      </w:tr>
      <w:tr w:rsidR="00552FA0">
        <w:trPr>
          <w:trHeight w:val="286"/>
        </w:trPr>
        <w:tc>
          <w:tcPr>
            <w:tcW w:w="466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05-04  </w:t>
            </w:r>
            <w:r>
              <w:rPr>
                <w:rFonts w:ascii="Arial" w:eastAsia="Arial" w:hAnsi="Arial"/>
                <w:b/>
                <w:color w:val="000080"/>
              </w:rPr>
              <w:t>Que Nem Vem Vem</w:t>
            </w:r>
          </w:p>
        </w:tc>
        <w:tc>
          <w:tcPr>
            <w:tcW w:w="314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Ramalho, Elba</w:t>
            </w:r>
          </w:p>
        </w:tc>
        <w:tc>
          <w:tcPr>
            <w:tcW w:w="1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2:46</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04-17</w:t>
            </w: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Queixa</w:t>
            </w:r>
          </w:p>
        </w:tc>
        <w:tc>
          <w:tcPr>
            <w:tcW w:w="314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Veloso, Caetano</w:t>
            </w:r>
          </w:p>
        </w:tc>
        <w:tc>
          <w:tcPr>
            <w:tcW w:w="1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4:27</w:t>
            </w:r>
          </w:p>
        </w:tc>
      </w:tr>
      <w:tr w:rsidR="00552FA0">
        <w:trPr>
          <w:trHeight w:val="239"/>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04-21</w:t>
            </w: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Saco de Feijão/Corda no</w:t>
            </w:r>
          </w:p>
        </w:tc>
        <w:tc>
          <w:tcPr>
            <w:tcW w:w="314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Carvalho, Beth</w:t>
            </w:r>
          </w:p>
        </w:tc>
        <w:tc>
          <w:tcPr>
            <w:tcW w:w="1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5:13</w:t>
            </w:r>
          </w:p>
        </w:tc>
      </w:tr>
      <w:tr w:rsidR="00552FA0">
        <w:trPr>
          <w:trHeight w:val="278"/>
        </w:trPr>
        <w:tc>
          <w:tcPr>
            <w:tcW w:w="560" w:type="dxa"/>
            <w:shd w:val="clear" w:color="auto" w:fill="auto"/>
            <w:vAlign w:val="bottom"/>
          </w:tcPr>
          <w:p w:rsidR="00552FA0" w:rsidRDefault="00552FA0">
            <w:pPr>
              <w:spacing w:line="0" w:lineRule="atLeast"/>
              <w:rPr>
                <w:rFonts w:ascii="Times New Roman" w:eastAsia="Times New Roman" w:hAnsi="Times New Roman"/>
                <w:sz w:val="24"/>
              </w:rPr>
            </w:pP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pescoço/Sonhando eu sou feliz (ao vivo)</w:t>
            </w:r>
          </w:p>
        </w:tc>
        <w:tc>
          <w:tcPr>
            <w:tcW w:w="3140" w:type="dxa"/>
            <w:shd w:val="clear" w:color="auto" w:fill="auto"/>
            <w:vAlign w:val="bottom"/>
          </w:tcPr>
          <w:p w:rsidR="00552FA0" w:rsidRDefault="00552FA0">
            <w:pPr>
              <w:spacing w:line="0" w:lineRule="atLeast"/>
              <w:rPr>
                <w:rFonts w:ascii="Times New Roman" w:eastAsia="Times New Roman" w:hAnsi="Times New Roman"/>
                <w:sz w:val="24"/>
              </w:rPr>
            </w:pPr>
          </w:p>
        </w:tc>
        <w:tc>
          <w:tcPr>
            <w:tcW w:w="1840" w:type="dxa"/>
            <w:shd w:val="clear" w:color="auto" w:fill="auto"/>
            <w:vAlign w:val="bottom"/>
          </w:tcPr>
          <w:p w:rsidR="00552FA0" w:rsidRDefault="00552FA0">
            <w:pPr>
              <w:spacing w:line="0" w:lineRule="atLeast"/>
              <w:rPr>
                <w:rFonts w:ascii="Times New Roman" w:eastAsia="Times New Roman" w:hAnsi="Times New Roman"/>
                <w:sz w:val="24"/>
              </w:rPr>
            </w:pP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01-15</w:t>
            </w: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Samba no quintal</w:t>
            </w:r>
          </w:p>
        </w:tc>
        <w:tc>
          <w:tcPr>
            <w:tcW w:w="314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Carvalho, Beth</w:t>
            </w:r>
          </w:p>
        </w:tc>
        <w:tc>
          <w:tcPr>
            <w:tcW w:w="1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3:29</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07-11</w:t>
            </w: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Só pra te mostrar</w:t>
            </w:r>
          </w:p>
        </w:tc>
        <w:tc>
          <w:tcPr>
            <w:tcW w:w="314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Mercury, Daniela</w:t>
            </w:r>
          </w:p>
        </w:tc>
        <w:tc>
          <w:tcPr>
            <w:tcW w:w="1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3:55</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179008" behindDoc="1" locked="0" layoutInCell="1" allowOverlap="1">
                <wp:simplePos x="0" y="0"/>
                <wp:positionH relativeFrom="column">
                  <wp:posOffset>-9525</wp:posOffset>
                </wp:positionH>
                <wp:positionV relativeFrom="paragraph">
                  <wp:posOffset>80010</wp:posOffset>
                </wp:positionV>
                <wp:extent cx="6264910" cy="186690"/>
                <wp:effectExtent l="0" t="3810" r="2540" b="0"/>
                <wp:wrapNone/>
                <wp:docPr id="1730" name="Rectangle 9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92" o:spid="_x0000_s1026" style="position:absolute;margin-left:-.75pt;margin-top:6.3pt;width:493.3pt;height:14.7pt;z-index:-2521374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UNO, DOS, TRES, CUATRO</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180032"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729" name="Line 9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93" o:spid="_x0000_s1026" style="position:absolute;z-index:-2521364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BnIX/WJAIAAEY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El facilitador indica que a cada número corresponderá una situación diferente:</w:t>
      </w:r>
    </w:p>
    <w:p w:rsidR="00552FA0" w:rsidRDefault="00552FA0">
      <w:pPr>
        <w:spacing w:line="26"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Uno: las personas bailan individualmente</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Dos: las personas bailan de a dos</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Tres: las personas forman pequeños trenes</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Cuatro: las personas forman pequeñas rondas</w:t>
      </w:r>
    </w:p>
    <w:p w:rsidR="00552FA0" w:rsidRDefault="00552FA0">
      <w:pPr>
        <w:spacing w:line="1" w:lineRule="exact"/>
        <w:rPr>
          <w:rFonts w:ascii="Times New Roman" w:eastAsia="Times New Roman" w:hAnsi="Times New Roman"/>
        </w:rPr>
      </w:pPr>
    </w:p>
    <w:p w:rsidR="00552FA0" w:rsidRDefault="00E85ED5">
      <w:pPr>
        <w:spacing w:line="241" w:lineRule="auto"/>
        <w:ind w:left="180" w:right="100"/>
        <w:rPr>
          <w:rFonts w:ascii="Arial" w:eastAsia="Arial" w:hAnsi="Arial"/>
        </w:rPr>
      </w:pPr>
      <w:r>
        <w:rPr>
          <w:rFonts w:ascii="Arial" w:eastAsia="Arial" w:hAnsi="Arial"/>
        </w:rPr>
        <w:t>El juego consiste en una alternancia de estas situaciones. El facilitador clama cada número en voz alta y de modo muy lúdico, poniendo aqui en juego capacidad de ser animador. Conviene también sorprender (la sorpresa forma parte del juego) invirtiendo la secuencia de los números, repitiéndolos, modulando la duración de cada situación.</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Facilitar la integración del grupo, los cambios de situación, la toma de iniciativas en un modo lúdico.</w:t>
      </w:r>
    </w:p>
    <w:p w:rsidR="00552FA0" w:rsidRDefault="00552FA0">
      <w:pPr>
        <w:spacing w:line="28"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4100"/>
        <w:gridCol w:w="3040"/>
        <w:gridCol w:w="1940"/>
      </w:tblGrid>
      <w:tr w:rsidR="00552FA0">
        <w:trPr>
          <w:trHeight w:val="278"/>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05-20</w:t>
            </w: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Festa do interior</w:t>
            </w:r>
          </w:p>
        </w:tc>
        <w:tc>
          <w:tcPr>
            <w:tcW w:w="304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Costa, Gal</w:t>
            </w:r>
          </w:p>
        </w:tc>
        <w:tc>
          <w:tcPr>
            <w:tcW w:w="19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3:13</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04-22</w:t>
            </w: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Meu Sapato Já Furou</w:t>
            </w:r>
          </w:p>
        </w:tc>
        <w:tc>
          <w:tcPr>
            <w:tcW w:w="304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Nunes, Clara</w:t>
            </w:r>
          </w:p>
        </w:tc>
        <w:tc>
          <w:tcPr>
            <w:tcW w:w="19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3:06</w:t>
            </w:r>
          </w:p>
        </w:tc>
      </w:tr>
      <w:tr w:rsidR="00552FA0">
        <w:trPr>
          <w:trHeight w:val="286"/>
        </w:trPr>
        <w:tc>
          <w:tcPr>
            <w:tcW w:w="466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05-06  </w:t>
            </w:r>
            <w:r>
              <w:rPr>
                <w:rFonts w:ascii="Arial" w:eastAsia="Arial" w:hAnsi="Arial"/>
                <w:b/>
                <w:color w:val="000080"/>
              </w:rPr>
              <w:t>No Som da Sanfona</w:t>
            </w:r>
          </w:p>
        </w:tc>
        <w:tc>
          <w:tcPr>
            <w:tcW w:w="304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Ramalho, Elba</w:t>
            </w:r>
          </w:p>
        </w:tc>
        <w:tc>
          <w:tcPr>
            <w:tcW w:w="19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2:41</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05-04</w:t>
            </w: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Que Nem Vem Vem</w:t>
            </w:r>
          </w:p>
        </w:tc>
        <w:tc>
          <w:tcPr>
            <w:tcW w:w="304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Ramalho, Elba</w:t>
            </w:r>
          </w:p>
        </w:tc>
        <w:tc>
          <w:tcPr>
            <w:tcW w:w="19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2:46</w:t>
            </w:r>
          </w:p>
        </w:tc>
      </w:tr>
      <w:tr w:rsidR="00552FA0">
        <w:trPr>
          <w:trHeight w:val="241"/>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04-21</w:t>
            </w: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Saco de Feijão/Corda no</w:t>
            </w:r>
          </w:p>
        </w:tc>
        <w:tc>
          <w:tcPr>
            <w:tcW w:w="304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Carvalho, Beth</w:t>
            </w:r>
          </w:p>
        </w:tc>
        <w:tc>
          <w:tcPr>
            <w:tcW w:w="19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5:13</w:t>
            </w:r>
          </w:p>
        </w:tc>
      </w:tr>
      <w:tr w:rsidR="00552FA0">
        <w:trPr>
          <w:trHeight w:val="276"/>
        </w:trPr>
        <w:tc>
          <w:tcPr>
            <w:tcW w:w="560" w:type="dxa"/>
            <w:shd w:val="clear" w:color="auto" w:fill="auto"/>
            <w:vAlign w:val="bottom"/>
          </w:tcPr>
          <w:p w:rsidR="00552FA0" w:rsidRDefault="00552FA0">
            <w:pPr>
              <w:spacing w:line="0" w:lineRule="atLeast"/>
              <w:rPr>
                <w:rFonts w:ascii="Times New Roman" w:eastAsia="Times New Roman" w:hAnsi="Times New Roman"/>
                <w:sz w:val="23"/>
              </w:rPr>
            </w:pP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pescoço/Sonhando eu sou feliz (ao vivo)</w:t>
            </w:r>
          </w:p>
        </w:tc>
        <w:tc>
          <w:tcPr>
            <w:tcW w:w="3040" w:type="dxa"/>
            <w:shd w:val="clear" w:color="auto" w:fill="auto"/>
            <w:vAlign w:val="bottom"/>
          </w:tcPr>
          <w:p w:rsidR="00552FA0" w:rsidRDefault="00552FA0">
            <w:pPr>
              <w:spacing w:line="0" w:lineRule="atLeast"/>
              <w:rPr>
                <w:rFonts w:ascii="Times New Roman" w:eastAsia="Times New Roman" w:hAnsi="Times New Roman"/>
                <w:sz w:val="23"/>
              </w:rPr>
            </w:pPr>
          </w:p>
        </w:tc>
        <w:tc>
          <w:tcPr>
            <w:tcW w:w="1940" w:type="dxa"/>
            <w:shd w:val="clear" w:color="auto" w:fill="auto"/>
            <w:vAlign w:val="bottom"/>
          </w:tcPr>
          <w:p w:rsidR="00552FA0" w:rsidRDefault="00552FA0">
            <w:pPr>
              <w:spacing w:line="0" w:lineRule="atLeast"/>
              <w:rPr>
                <w:rFonts w:ascii="Times New Roman" w:eastAsia="Times New Roman" w:hAnsi="Times New Roman"/>
                <w:sz w:val="23"/>
              </w:rPr>
            </w:pPr>
          </w:p>
        </w:tc>
      </w:tr>
    </w:tbl>
    <w:p w:rsidR="00552FA0" w:rsidRDefault="003A7232">
      <w:pPr>
        <w:spacing w:line="20" w:lineRule="exact"/>
        <w:rPr>
          <w:rFonts w:ascii="Times New Roman" w:eastAsia="Times New Roman" w:hAnsi="Times New Roman"/>
        </w:rPr>
      </w:pPr>
      <w:r>
        <w:rPr>
          <w:rFonts w:ascii="Times New Roman" w:eastAsia="Times New Roman" w:hAnsi="Times New Roman"/>
          <w:noProof/>
          <w:sz w:val="23"/>
        </w:rPr>
        <mc:AlternateContent>
          <mc:Choice Requires="wps">
            <w:drawing>
              <wp:anchor distT="0" distB="0" distL="114300" distR="114300" simplePos="0" relativeHeight="251181056" behindDoc="1" locked="0" layoutInCell="1" allowOverlap="1">
                <wp:simplePos x="0" y="0"/>
                <wp:positionH relativeFrom="column">
                  <wp:posOffset>-9525</wp:posOffset>
                </wp:positionH>
                <wp:positionV relativeFrom="paragraph">
                  <wp:posOffset>80645</wp:posOffset>
                </wp:positionV>
                <wp:extent cx="6264910" cy="186055"/>
                <wp:effectExtent l="0" t="4445" r="2540" b="0"/>
                <wp:wrapNone/>
                <wp:docPr id="1728" name="Rectangle 9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94" o:spid="_x0000_s1026" style="position:absolute;margin-left:-.75pt;margin-top:6.35pt;width:493.3pt;height:14.65pt;z-index:-2521354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AHORA O NUNCA</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182080"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727" name="Line 9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95" o:spid="_x0000_s1026" style="position:absolute;z-index:-2521344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AsrG2fJAIAAEY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5" w:lineRule="auto"/>
        <w:ind w:left="180" w:right="40"/>
        <w:rPr>
          <w:rFonts w:ascii="Arial" w:eastAsia="Arial" w:hAnsi="Arial"/>
        </w:rPr>
      </w:pPr>
      <w:r>
        <w:rPr>
          <w:rFonts w:ascii="Arial" w:eastAsia="Arial" w:hAnsi="Arial"/>
        </w:rPr>
        <w:t>El facilitador procura que el grupo esté en número impar. Habrá entonces varios pares que bailarán juntos y una persona estará sin par (sin compañera, compañero). Todo el mundo baila al ritmo de la música. De modo improvisado y según intervalos más o menos cortos (para guardar el efecto de sorpresa), el facilitador corta la música durante uno o dos segundos. Las personas deben entonces cambiar muy rápidamente de par, sin pensar, sin ser selectivo, pero "aprovechando las oportunidades". Este juego crea una situación de caos alegre y delicioso, haciendo que las personas bailen las unas con otras de modo muy libre.</w:t>
      </w:r>
    </w:p>
    <w:p w:rsidR="00552FA0" w:rsidRDefault="00552FA0">
      <w:pPr>
        <w:spacing w:line="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480"/>
        <w:rPr>
          <w:rFonts w:ascii="Arial" w:eastAsia="Arial" w:hAnsi="Arial"/>
        </w:rPr>
      </w:pPr>
      <w:r>
        <w:rPr>
          <w:rFonts w:ascii="Arial" w:eastAsia="Arial" w:hAnsi="Arial"/>
        </w:rPr>
        <w:t>Como a menudo decía Rolando Toro "necesitamos reaprender a actuar dos veces antes de pensar". El objetivo es responder a las oportunidades que nos ofrece la vida teniendo como base nuestra espontaneidad, nuestro impulso, nuestro deseo.</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Observación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En lugar de decir que de persona va a quedar "sola", podemos decir que estará "disponible".</w:t>
      </w:r>
    </w:p>
    <w:p w:rsidR="00552FA0" w:rsidRDefault="00552FA0">
      <w:pPr>
        <w:spacing w:line="28"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3180"/>
        <w:gridCol w:w="4000"/>
        <w:gridCol w:w="1900"/>
      </w:tblGrid>
      <w:tr w:rsidR="00552FA0">
        <w:trPr>
          <w:trHeight w:val="27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05-11</w:t>
            </w:r>
          </w:p>
        </w:tc>
        <w:tc>
          <w:tcPr>
            <w:tcW w:w="31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Fava de Cheiro</w:t>
            </w:r>
          </w:p>
        </w:tc>
        <w:tc>
          <w:tcPr>
            <w:tcW w:w="4000" w:type="dxa"/>
            <w:shd w:val="clear" w:color="auto" w:fill="auto"/>
            <w:vAlign w:val="bottom"/>
          </w:tcPr>
          <w:p w:rsidR="00552FA0" w:rsidRDefault="00E85ED5">
            <w:pPr>
              <w:spacing w:line="0" w:lineRule="atLeast"/>
              <w:ind w:left="1100"/>
              <w:rPr>
                <w:rFonts w:ascii="Arial" w:eastAsia="Arial" w:hAnsi="Arial"/>
              </w:rPr>
            </w:pPr>
            <w:r>
              <w:rPr>
                <w:rFonts w:ascii="Arial" w:eastAsia="Arial" w:hAnsi="Arial"/>
              </w:rPr>
              <w:t>Sivuca</w:t>
            </w:r>
          </w:p>
        </w:tc>
        <w:tc>
          <w:tcPr>
            <w:tcW w:w="19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2:37</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05-20</w:t>
            </w:r>
          </w:p>
        </w:tc>
        <w:tc>
          <w:tcPr>
            <w:tcW w:w="31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Festa do interior</w:t>
            </w:r>
          </w:p>
        </w:tc>
        <w:tc>
          <w:tcPr>
            <w:tcW w:w="4000" w:type="dxa"/>
            <w:shd w:val="clear" w:color="auto" w:fill="auto"/>
            <w:vAlign w:val="bottom"/>
          </w:tcPr>
          <w:p w:rsidR="00552FA0" w:rsidRDefault="00E85ED5">
            <w:pPr>
              <w:spacing w:line="0" w:lineRule="atLeast"/>
              <w:ind w:left="1100"/>
              <w:rPr>
                <w:rFonts w:ascii="Arial" w:eastAsia="Arial" w:hAnsi="Arial"/>
              </w:rPr>
            </w:pPr>
            <w:r>
              <w:rPr>
                <w:rFonts w:ascii="Arial" w:eastAsia="Arial" w:hAnsi="Arial"/>
              </w:rPr>
              <w:t>Costa, Gal</w:t>
            </w:r>
          </w:p>
        </w:tc>
        <w:tc>
          <w:tcPr>
            <w:tcW w:w="19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3:13</w:t>
            </w:r>
          </w:p>
        </w:tc>
      </w:tr>
      <w:tr w:rsidR="00552FA0">
        <w:trPr>
          <w:trHeight w:val="286"/>
        </w:trPr>
        <w:tc>
          <w:tcPr>
            <w:tcW w:w="374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05-17  </w:t>
            </w:r>
            <w:r>
              <w:rPr>
                <w:rFonts w:ascii="Arial" w:eastAsia="Arial" w:hAnsi="Arial"/>
                <w:b/>
                <w:color w:val="000080"/>
              </w:rPr>
              <w:t>Folia Brasileira</w:t>
            </w:r>
          </w:p>
        </w:tc>
        <w:tc>
          <w:tcPr>
            <w:tcW w:w="4000" w:type="dxa"/>
            <w:shd w:val="clear" w:color="auto" w:fill="auto"/>
            <w:vAlign w:val="bottom"/>
          </w:tcPr>
          <w:p w:rsidR="00552FA0" w:rsidRDefault="00E85ED5">
            <w:pPr>
              <w:spacing w:line="0" w:lineRule="atLeast"/>
              <w:ind w:left="1100"/>
              <w:rPr>
                <w:rFonts w:ascii="Arial" w:eastAsia="Arial" w:hAnsi="Arial"/>
              </w:rPr>
            </w:pPr>
            <w:r>
              <w:rPr>
                <w:rFonts w:ascii="Arial" w:eastAsia="Arial" w:hAnsi="Arial"/>
              </w:rPr>
              <w:t>Ramalho, Elba</w:t>
            </w:r>
          </w:p>
        </w:tc>
        <w:tc>
          <w:tcPr>
            <w:tcW w:w="19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3:03</w:t>
            </w:r>
          </w:p>
        </w:tc>
      </w:tr>
      <w:tr w:rsidR="00552FA0">
        <w:trPr>
          <w:trHeight w:val="286"/>
        </w:trPr>
        <w:tc>
          <w:tcPr>
            <w:tcW w:w="374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05-16  </w:t>
            </w:r>
            <w:r>
              <w:rPr>
                <w:rFonts w:ascii="Arial" w:eastAsia="Arial" w:hAnsi="Arial"/>
                <w:b/>
                <w:color w:val="000080"/>
              </w:rPr>
              <w:t>Me muero por ella</w:t>
            </w:r>
          </w:p>
        </w:tc>
        <w:tc>
          <w:tcPr>
            <w:tcW w:w="4000" w:type="dxa"/>
            <w:shd w:val="clear" w:color="auto" w:fill="auto"/>
            <w:vAlign w:val="bottom"/>
          </w:tcPr>
          <w:p w:rsidR="00552FA0" w:rsidRDefault="00E85ED5">
            <w:pPr>
              <w:spacing w:line="0" w:lineRule="atLeast"/>
              <w:ind w:left="1100"/>
              <w:rPr>
                <w:rFonts w:ascii="Arial" w:eastAsia="Arial" w:hAnsi="Arial"/>
              </w:rPr>
            </w:pPr>
            <w:r>
              <w:rPr>
                <w:rFonts w:ascii="Arial" w:eastAsia="Arial" w:hAnsi="Arial"/>
              </w:rPr>
              <w:t>Caña Brava</w:t>
            </w:r>
          </w:p>
        </w:tc>
        <w:tc>
          <w:tcPr>
            <w:tcW w:w="19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4:55</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04-22</w:t>
            </w:r>
          </w:p>
        </w:tc>
        <w:tc>
          <w:tcPr>
            <w:tcW w:w="31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Meu Sapato Já Furou</w:t>
            </w:r>
          </w:p>
        </w:tc>
        <w:tc>
          <w:tcPr>
            <w:tcW w:w="4000" w:type="dxa"/>
            <w:shd w:val="clear" w:color="auto" w:fill="auto"/>
            <w:vAlign w:val="bottom"/>
          </w:tcPr>
          <w:p w:rsidR="00552FA0" w:rsidRDefault="00E85ED5">
            <w:pPr>
              <w:spacing w:line="0" w:lineRule="atLeast"/>
              <w:ind w:left="1100"/>
              <w:rPr>
                <w:rFonts w:ascii="Arial" w:eastAsia="Arial" w:hAnsi="Arial"/>
              </w:rPr>
            </w:pPr>
            <w:r>
              <w:rPr>
                <w:rFonts w:ascii="Arial" w:eastAsia="Arial" w:hAnsi="Arial"/>
              </w:rPr>
              <w:t>Nunes, Clara</w:t>
            </w:r>
          </w:p>
        </w:tc>
        <w:tc>
          <w:tcPr>
            <w:tcW w:w="19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3:06</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04-19</w:t>
            </w:r>
          </w:p>
        </w:tc>
        <w:tc>
          <w:tcPr>
            <w:tcW w:w="31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Portela na avenida</w:t>
            </w:r>
          </w:p>
        </w:tc>
        <w:tc>
          <w:tcPr>
            <w:tcW w:w="4000" w:type="dxa"/>
            <w:shd w:val="clear" w:color="auto" w:fill="auto"/>
            <w:vAlign w:val="bottom"/>
          </w:tcPr>
          <w:p w:rsidR="00552FA0" w:rsidRDefault="00E85ED5">
            <w:pPr>
              <w:spacing w:line="0" w:lineRule="atLeast"/>
              <w:ind w:left="1100"/>
              <w:rPr>
                <w:rFonts w:ascii="Arial" w:eastAsia="Arial" w:hAnsi="Arial"/>
              </w:rPr>
            </w:pPr>
            <w:r>
              <w:rPr>
                <w:rFonts w:ascii="Arial" w:eastAsia="Arial" w:hAnsi="Arial"/>
              </w:rPr>
              <w:t>Nunes, Clara</w:t>
            </w:r>
          </w:p>
        </w:tc>
        <w:tc>
          <w:tcPr>
            <w:tcW w:w="19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3:46</w:t>
            </w:r>
          </w:p>
        </w:tc>
      </w:tr>
      <w:tr w:rsidR="00552FA0">
        <w:trPr>
          <w:trHeight w:val="286"/>
        </w:trPr>
        <w:tc>
          <w:tcPr>
            <w:tcW w:w="374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05-04  </w:t>
            </w:r>
            <w:r>
              <w:rPr>
                <w:rFonts w:ascii="Arial" w:eastAsia="Arial" w:hAnsi="Arial"/>
                <w:b/>
                <w:color w:val="000080"/>
              </w:rPr>
              <w:t>Que Nem Vem Vem</w:t>
            </w:r>
          </w:p>
        </w:tc>
        <w:tc>
          <w:tcPr>
            <w:tcW w:w="4000" w:type="dxa"/>
            <w:shd w:val="clear" w:color="auto" w:fill="auto"/>
            <w:vAlign w:val="bottom"/>
          </w:tcPr>
          <w:p w:rsidR="00552FA0" w:rsidRDefault="00E85ED5">
            <w:pPr>
              <w:spacing w:line="0" w:lineRule="atLeast"/>
              <w:ind w:left="1100"/>
              <w:rPr>
                <w:rFonts w:ascii="Arial" w:eastAsia="Arial" w:hAnsi="Arial"/>
              </w:rPr>
            </w:pPr>
            <w:r>
              <w:rPr>
                <w:rFonts w:ascii="Arial" w:eastAsia="Arial" w:hAnsi="Arial"/>
              </w:rPr>
              <w:t>Ramalho, Elba</w:t>
            </w:r>
          </w:p>
        </w:tc>
        <w:tc>
          <w:tcPr>
            <w:tcW w:w="19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2:46</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05-19</w:t>
            </w:r>
          </w:p>
        </w:tc>
        <w:tc>
          <w:tcPr>
            <w:tcW w:w="31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Rodopiou</w:t>
            </w:r>
          </w:p>
        </w:tc>
        <w:tc>
          <w:tcPr>
            <w:tcW w:w="4000" w:type="dxa"/>
            <w:shd w:val="clear" w:color="auto" w:fill="auto"/>
            <w:vAlign w:val="bottom"/>
          </w:tcPr>
          <w:p w:rsidR="00552FA0" w:rsidRDefault="00E85ED5">
            <w:pPr>
              <w:spacing w:line="0" w:lineRule="atLeast"/>
              <w:ind w:left="1100"/>
              <w:rPr>
                <w:rFonts w:ascii="Arial" w:eastAsia="Arial" w:hAnsi="Arial"/>
              </w:rPr>
            </w:pPr>
            <w:r>
              <w:rPr>
                <w:rFonts w:ascii="Arial" w:eastAsia="Arial" w:hAnsi="Arial"/>
              </w:rPr>
              <w:t>Pereira, Nazaré</w:t>
            </w:r>
          </w:p>
        </w:tc>
        <w:tc>
          <w:tcPr>
            <w:tcW w:w="19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3:23</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183104" behindDoc="1" locked="0" layoutInCell="1" allowOverlap="1">
                <wp:simplePos x="0" y="0"/>
                <wp:positionH relativeFrom="column">
                  <wp:posOffset>-9525</wp:posOffset>
                </wp:positionH>
                <wp:positionV relativeFrom="paragraph">
                  <wp:posOffset>220980</wp:posOffset>
                </wp:positionV>
                <wp:extent cx="6264275" cy="0"/>
                <wp:effectExtent l="9525" t="11430" r="12700" b="7620"/>
                <wp:wrapNone/>
                <wp:docPr id="1726" name="Line 9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96" o:spid="_x0000_s1026" style="position:absolute;z-index:-2521333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7.4pt" to="492.5pt,17.4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14"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4100"/>
        <w:gridCol w:w="3040"/>
        <w:gridCol w:w="1940"/>
      </w:tblGrid>
      <w:tr w:rsidR="00552FA0">
        <w:trPr>
          <w:trHeight w:val="233"/>
        </w:trPr>
        <w:tc>
          <w:tcPr>
            <w:tcW w:w="560" w:type="dxa"/>
            <w:shd w:val="clear" w:color="auto" w:fill="auto"/>
            <w:vAlign w:val="bottom"/>
          </w:tcPr>
          <w:p w:rsidR="00552FA0" w:rsidRDefault="00E85ED5">
            <w:pPr>
              <w:spacing w:line="0" w:lineRule="atLeast"/>
              <w:jc w:val="right"/>
              <w:rPr>
                <w:rFonts w:ascii="Arial" w:eastAsia="Arial" w:hAnsi="Arial"/>
                <w:w w:val="93"/>
              </w:rPr>
            </w:pPr>
            <w:bookmarkStart w:id="14" w:name="page30"/>
            <w:bookmarkEnd w:id="14"/>
            <w:r>
              <w:rPr>
                <w:rFonts w:ascii="Arial" w:eastAsia="Arial" w:hAnsi="Arial"/>
                <w:w w:val="93"/>
              </w:rPr>
              <w:t>04-21</w:t>
            </w: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Saco de Feijão/Corda no</w:t>
            </w:r>
          </w:p>
        </w:tc>
        <w:tc>
          <w:tcPr>
            <w:tcW w:w="304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Carvalho, Beth</w:t>
            </w:r>
          </w:p>
        </w:tc>
        <w:tc>
          <w:tcPr>
            <w:tcW w:w="19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5:13</w:t>
            </w:r>
          </w:p>
        </w:tc>
      </w:tr>
      <w:tr w:rsidR="00552FA0">
        <w:trPr>
          <w:trHeight w:val="276"/>
        </w:trPr>
        <w:tc>
          <w:tcPr>
            <w:tcW w:w="560" w:type="dxa"/>
            <w:shd w:val="clear" w:color="auto" w:fill="auto"/>
            <w:vAlign w:val="bottom"/>
          </w:tcPr>
          <w:p w:rsidR="00552FA0" w:rsidRDefault="00552FA0">
            <w:pPr>
              <w:spacing w:line="0" w:lineRule="atLeast"/>
              <w:rPr>
                <w:rFonts w:ascii="Times New Roman" w:eastAsia="Times New Roman" w:hAnsi="Times New Roman"/>
                <w:sz w:val="23"/>
              </w:rPr>
            </w:pP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pescoço/Sonhando eu sou feliz (ao vivo)</w:t>
            </w:r>
          </w:p>
        </w:tc>
        <w:tc>
          <w:tcPr>
            <w:tcW w:w="3040" w:type="dxa"/>
            <w:shd w:val="clear" w:color="auto" w:fill="auto"/>
            <w:vAlign w:val="bottom"/>
          </w:tcPr>
          <w:p w:rsidR="00552FA0" w:rsidRDefault="00552FA0">
            <w:pPr>
              <w:spacing w:line="0" w:lineRule="atLeast"/>
              <w:rPr>
                <w:rFonts w:ascii="Times New Roman" w:eastAsia="Times New Roman" w:hAnsi="Times New Roman"/>
                <w:sz w:val="23"/>
              </w:rPr>
            </w:pPr>
          </w:p>
        </w:tc>
        <w:tc>
          <w:tcPr>
            <w:tcW w:w="1940" w:type="dxa"/>
            <w:shd w:val="clear" w:color="auto" w:fill="auto"/>
            <w:vAlign w:val="bottom"/>
          </w:tcPr>
          <w:p w:rsidR="00552FA0" w:rsidRDefault="00552FA0">
            <w:pPr>
              <w:spacing w:line="0" w:lineRule="atLeast"/>
              <w:rPr>
                <w:rFonts w:ascii="Times New Roman" w:eastAsia="Times New Roman" w:hAnsi="Times New Roman"/>
                <w:sz w:val="23"/>
              </w:rPr>
            </w:pP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01-15</w:t>
            </w: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Samba no quintal</w:t>
            </w:r>
          </w:p>
        </w:tc>
        <w:tc>
          <w:tcPr>
            <w:tcW w:w="304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Carvalho, Beth</w:t>
            </w:r>
          </w:p>
        </w:tc>
        <w:tc>
          <w:tcPr>
            <w:tcW w:w="19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3:29</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184128" behindDoc="1" locked="0" layoutInCell="1" allowOverlap="1">
                <wp:simplePos x="0" y="0"/>
                <wp:positionH relativeFrom="column">
                  <wp:posOffset>-9525</wp:posOffset>
                </wp:positionH>
                <wp:positionV relativeFrom="paragraph">
                  <wp:posOffset>80010</wp:posOffset>
                </wp:positionV>
                <wp:extent cx="6264910" cy="186690"/>
                <wp:effectExtent l="0" t="3810" r="2540" b="0"/>
                <wp:wrapNone/>
                <wp:docPr id="1725" name="Rectangle 9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97" o:spid="_x0000_s1026" style="position:absolute;margin-left:-.75pt;margin-top:6.3pt;width:493.3pt;height:14.7pt;z-index:-2521323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JUEGO DE CONTACTO “CAMINANDO” EN GRUPO</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185152"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724" name="Line 9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98" o:spid="_x0000_s1026" style="position:absolute;z-index:-2521313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D2h1TqJAIAAEY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53" w:lineRule="auto"/>
        <w:ind w:left="180" w:right="60"/>
        <w:rPr>
          <w:rFonts w:ascii="Arial" w:eastAsia="Arial" w:hAnsi="Arial"/>
        </w:rPr>
      </w:pPr>
      <w:r>
        <w:rPr>
          <w:rFonts w:ascii="Arial" w:eastAsia="Arial" w:hAnsi="Arial"/>
        </w:rPr>
        <w:t>Apoyándose siempre en la dinámica lúdica (la espontaneidad, la inocencia del niño, la sorpresa de lo imprevisto en las situaciones un poco caóticas) la propuesta es facilitar una situación donde las personas se toquen, superando así los tabúes relacionados al tacto.</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5" w:lineRule="auto"/>
        <w:ind w:left="180" w:right="100"/>
        <w:rPr>
          <w:rFonts w:ascii="Arial" w:eastAsia="Arial" w:hAnsi="Arial"/>
        </w:rPr>
      </w:pPr>
      <w:r>
        <w:rPr>
          <w:rFonts w:ascii="Arial" w:eastAsia="Arial" w:hAnsi="Arial"/>
        </w:rPr>
        <w:t>Se invita a las personas a danzar libremente al ritmo de la música y en un espacio relativamente restringido para evitar una dispersión en el espacio donde se danza. Cuando el facilitador nombra una parte del cuerpo, cada persona apoya sus manos en la parte mencionada del cuerpo de otras dos personas cercanas; siempre en movimiento, meneándose al ritmo de la música. El facilitador mezcla de manera imprevista, partes “raras” del cuerpo, yendo de las más fáciles a las más comprometedoras, de acuerdo a las posibilidades del grupo.</w:t>
      </w:r>
    </w:p>
    <w:p w:rsidR="00552FA0" w:rsidRDefault="00552FA0">
      <w:pPr>
        <w:spacing w:line="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680"/>
        <w:rPr>
          <w:rFonts w:ascii="Arial" w:eastAsia="Arial" w:hAnsi="Arial"/>
        </w:rPr>
      </w:pPr>
      <w:r>
        <w:rPr>
          <w:rFonts w:ascii="Arial" w:eastAsia="Arial" w:hAnsi="Arial"/>
        </w:rPr>
        <w:t>Integrar la dimensión del tacto a una situación liviana y poco comprometedora. Facilitar la integración afectiva del grupo.</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p w:rsidR="00552FA0" w:rsidRDefault="00E85ED5">
      <w:pPr>
        <w:tabs>
          <w:tab w:val="left" w:pos="5000"/>
          <w:tab w:val="left" w:pos="9400"/>
        </w:tabs>
        <w:spacing w:line="0" w:lineRule="atLeast"/>
        <w:ind w:left="180"/>
        <w:rPr>
          <w:rFonts w:ascii="Arial" w:eastAsia="Arial" w:hAnsi="Arial"/>
        </w:rPr>
      </w:pPr>
      <w:r>
        <w:rPr>
          <w:rFonts w:ascii="Arial" w:eastAsia="Arial" w:hAnsi="Arial"/>
        </w:rPr>
        <w:t xml:space="preserve">05-06  </w:t>
      </w:r>
      <w:r>
        <w:rPr>
          <w:rFonts w:ascii="Arial" w:eastAsia="Arial" w:hAnsi="Arial"/>
          <w:b/>
          <w:color w:val="000080"/>
        </w:rPr>
        <w:t>No Som da Sanfona</w:t>
      </w:r>
      <w:r>
        <w:rPr>
          <w:rFonts w:ascii="Times New Roman" w:eastAsia="Times New Roman" w:hAnsi="Times New Roman"/>
        </w:rPr>
        <w:tab/>
      </w:r>
      <w:r>
        <w:rPr>
          <w:rFonts w:ascii="Arial" w:eastAsia="Arial" w:hAnsi="Arial"/>
        </w:rPr>
        <w:t>Ramalho, Elba</w:t>
      </w:r>
      <w:r>
        <w:rPr>
          <w:rFonts w:ascii="Times New Roman" w:eastAsia="Times New Roman" w:hAnsi="Times New Roman"/>
        </w:rPr>
        <w:tab/>
      </w:r>
      <w:r>
        <w:rPr>
          <w:rFonts w:ascii="Arial" w:eastAsia="Arial" w:hAnsi="Arial"/>
        </w:rPr>
        <w:t>2:41</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186176" behindDoc="1" locked="0" layoutInCell="1" allowOverlap="1">
                <wp:simplePos x="0" y="0"/>
                <wp:positionH relativeFrom="column">
                  <wp:posOffset>-9525</wp:posOffset>
                </wp:positionH>
                <wp:positionV relativeFrom="paragraph">
                  <wp:posOffset>109220</wp:posOffset>
                </wp:positionV>
                <wp:extent cx="6264910" cy="186690"/>
                <wp:effectExtent l="0" t="4445" r="2540" b="0"/>
                <wp:wrapNone/>
                <wp:docPr id="1723" name="Rectangle 9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99" o:spid="_x0000_s1026" style="position:absolute;margin-left:-.75pt;margin-top:8.6pt;width:493.3pt;height:14.7pt;z-index:-2521303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" fillcolor="#ff9" strokecolor="white"/>
            </w:pict>
          </mc:Fallback>
        </mc:AlternateContent>
      </w:r>
    </w:p>
    <w:p w:rsidR="00552FA0" w:rsidRDefault="00552FA0">
      <w:pPr>
        <w:spacing w:line="157"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JUEGO DE CONTACTO (Cumbia)</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187200"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722" name="Line 10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100" o:spid="_x0000_s1026" style="position:absolute;z-index:-2521292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AiI/y4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59" w:lineRule="auto"/>
        <w:ind w:left="180" w:right="220"/>
        <w:rPr>
          <w:rFonts w:ascii="Arial" w:eastAsia="Arial" w:hAnsi="Arial"/>
        </w:rPr>
      </w:pPr>
      <w:r>
        <w:rPr>
          <w:rFonts w:ascii="Arial" w:eastAsia="Arial" w:hAnsi="Arial"/>
        </w:rPr>
        <w:t>Juego inspirado de un género musical que tiene una historia muy larga en el folklore sudamericano en sus orígenes africanos y quien generó bailes populares en numerosos países de América Latina.</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Siguiendo la letra de la música (Me gusta tu rosa roja), el facilitador guía el juego.</w:t>
      </w:r>
    </w:p>
    <w:p w:rsidR="00552FA0" w:rsidRDefault="00552FA0">
      <w:pPr>
        <w:spacing w:line="26"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Arriba las manos: las personas danzan levantando los brazos.</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Abajo las  manos: las personas danzan bajando los brazos.</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Las caras juntitas: danzar mejilla con mejilla (con una sola persona o cambiando de compañero).</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Besito en la frente: un besito en la frente (con una sola persona, otra o cambiando de compañero).</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Abrazo al hermano: abrazar al hermano (cambiando de compañero).</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Silencio profundo: silencio profundo (el dedo sobre la boca….Shhhhh, con el movimiento corporal que</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rPr>
      </w:pPr>
      <w:proofErr w:type="gramStart"/>
      <w:r>
        <w:rPr>
          <w:rFonts w:ascii="Arial" w:eastAsia="Arial" w:hAnsi="Arial"/>
        </w:rPr>
        <w:t>corresponde</w:t>
      </w:r>
      <w:proofErr w:type="gramEnd"/>
      <w:r>
        <w:rPr>
          <w:rFonts w:ascii="Arial" w:eastAsia="Arial" w:hAnsi="Arial"/>
        </w:rPr>
        <w:t>).</w:t>
      </w:r>
    </w:p>
    <w:p w:rsidR="00552FA0" w:rsidRDefault="00552FA0">
      <w:pPr>
        <w:spacing w:line="1" w:lineRule="exact"/>
        <w:rPr>
          <w:rFonts w:ascii="Times New Roman" w:eastAsia="Times New Roman" w:hAnsi="Times New Roman"/>
        </w:rPr>
      </w:pPr>
    </w:p>
    <w:p w:rsidR="00552FA0" w:rsidRDefault="00E85ED5">
      <w:pPr>
        <w:spacing w:line="241" w:lineRule="auto"/>
        <w:ind w:left="180" w:right="1020"/>
        <w:rPr>
          <w:rFonts w:ascii="Arial" w:eastAsia="Arial" w:hAnsi="Arial"/>
        </w:rPr>
      </w:pPr>
      <w:r>
        <w:rPr>
          <w:rFonts w:ascii="Arial" w:eastAsia="Arial" w:hAnsi="Arial"/>
        </w:rPr>
        <w:t>Gritos en el mundo: se grita al mundo (silbidos, ovaciones, gritos, con el movimiento corporal que corresponde).</w:t>
      </w:r>
    </w:p>
    <w:p w:rsidR="00552FA0" w:rsidRDefault="00E85ED5">
      <w:pPr>
        <w:spacing w:line="242" w:lineRule="auto"/>
        <w:ind w:left="180" w:right="320"/>
        <w:rPr>
          <w:rFonts w:ascii="Arial" w:eastAsia="Arial" w:hAnsi="Arial"/>
        </w:rPr>
      </w:pPr>
      <w:r>
        <w:rPr>
          <w:rFonts w:ascii="Arial" w:eastAsia="Arial" w:hAnsi="Arial"/>
        </w:rPr>
        <w:t>Y ahora el coro: todos juntos (las personas danzan de a dos con cambios espontáneos, cuerpo a cuerpo, hasta el fin de la música).</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Salir de los movimientos estereotipados, explorar un poco la transgresión.</w:t>
      </w:r>
    </w:p>
    <w:p w:rsidR="00552FA0" w:rsidRDefault="00552FA0">
      <w:pPr>
        <w:spacing w:line="28"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p w:rsidR="00552FA0" w:rsidRDefault="00E85ED5">
      <w:pPr>
        <w:tabs>
          <w:tab w:val="left" w:pos="5000"/>
          <w:tab w:val="left" w:pos="9400"/>
        </w:tabs>
        <w:spacing w:line="0" w:lineRule="atLeast"/>
        <w:ind w:left="180"/>
        <w:rPr>
          <w:rFonts w:ascii="Arial" w:eastAsia="Arial" w:hAnsi="Arial"/>
        </w:rPr>
      </w:pPr>
      <w:r>
        <w:rPr>
          <w:rFonts w:ascii="Arial" w:eastAsia="Arial" w:hAnsi="Arial"/>
        </w:rPr>
        <w:t xml:space="preserve">05-15  </w:t>
      </w:r>
      <w:r>
        <w:rPr>
          <w:rFonts w:ascii="Arial" w:eastAsia="Arial" w:hAnsi="Arial"/>
          <w:b/>
          <w:color w:val="000080"/>
        </w:rPr>
        <w:t>Me gusta tu rosa roja</w:t>
      </w:r>
      <w:r>
        <w:rPr>
          <w:rFonts w:ascii="Times New Roman" w:eastAsia="Times New Roman" w:hAnsi="Times New Roman"/>
        </w:rPr>
        <w:tab/>
      </w:r>
      <w:r>
        <w:rPr>
          <w:rFonts w:ascii="Arial" w:eastAsia="Arial" w:hAnsi="Arial"/>
        </w:rPr>
        <w:t>Los Wawanco</w:t>
      </w:r>
      <w:r>
        <w:rPr>
          <w:rFonts w:ascii="Times New Roman" w:eastAsia="Times New Roman" w:hAnsi="Times New Roman"/>
        </w:rPr>
        <w:tab/>
      </w:r>
      <w:r>
        <w:rPr>
          <w:rFonts w:ascii="Arial" w:eastAsia="Arial" w:hAnsi="Arial"/>
        </w:rPr>
        <w:t>3:39</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188224" behindDoc="1" locked="0" layoutInCell="1" allowOverlap="1">
                <wp:simplePos x="0" y="0"/>
                <wp:positionH relativeFrom="column">
                  <wp:posOffset>-9525</wp:posOffset>
                </wp:positionH>
                <wp:positionV relativeFrom="paragraph">
                  <wp:posOffset>109220</wp:posOffset>
                </wp:positionV>
                <wp:extent cx="6264910" cy="186690"/>
                <wp:effectExtent l="0" t="4445" r="2540" b="0"/>
                <wp:wrapNone/>
                <wp:docPr id="1721" name="Rectangle 10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101" o:spid="_x0000_s1026" style="position:absolute;margin-left:-.75pt;margin-top:8.6pt;width:493.3pt;height:14.7pt;z-index:-2521282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" fillcolor="#ff9" strokecolor="white"/>
            </w:pict>
          </mc:Fallback>
        </mc:AlternateContent>
      </w:r>
    </w:p>
    <w:p w:rsidR="00552FA0" w:rsidRDefault="00552FA0">
      <w:pPr>
        <w:spacing w:line="157"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JUEGO DEL ABANICO CHINO EN PARES</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189248"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720" name="Line 10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102" o:spid="_x0000_s1026" style="position:absolute;z-index:-2521272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A/cZZ6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48" w:lineRule="auto"/>
        <w:ind w:left="180" w:right="120"/>
        <w:rPr>
          <w:rFonts w:ascii="Arial" w:eastAsia="Arial" w:hAnsi="Arial"/>
        </w:rPr>
      </w:pPr>
      <w:r>
        <w:rPr>
          <w:rFonts w:ascii="Arial" w:eastAsia="Arial" w:hAnsi="Arial"/>
        </w:rPr>
        <w:t xml:space="preserve">El abordaje de la mirada, en nuestra cultura, hace refferencia a muchos tabúes (no mires, mira hacia abajo, ¿por qué me </w:t>
      </w:r>
      <w:proofErr w:type="gramStart"/>
      <w:r>
        <w:rPr>
          <w:rFonts w:ascii="Arial" w:eastAsia="Arial" w:hAnsi="Arial"/>
        </w:rPr>
        <w:t>miras ...</w:t>
      </w:r>
      <w:proofErr w:type="gramEnd"/>
      <w:r>
        <w:rPr>
          <w:rFonts w:ascii="Arial" w:eastAsia="Arial" w:hAnsi="Arial"/>
        </w:rPr>
        <w:t>?), porque la mirada habla de nosotros sin que nos sea siempre posible controlar los contenidos perceptibles por otras esferas que la de la razón. Lo que estamos tratando de rehabilitar en Biodanza es la comunicación natural a través de la mirada, la cual permite que entre dos personas que se restablezcan los puentes que de una apertura real a la percepción esencial. Que esa mera percepción "objetiva" de las cosas del mundo, se convierta en percepción vinculante.</w:t>
      </w:r>
    </w:p>
    <w:p w:rsidR="00552FA0" w:rsidRDefault="00552FA0">
      <w:pPr>
        <w:spacing w:line="191" w:lineRule="exact"/>
        <w:rPr>
          <w:rFonts w:ascii="Times New Roman" w:eastAsia="Times New Roman" w:hAnsi="Times New Roman"/>
        </w:rPr>
      </w:pPr>
    </w:p>
    <w:p w:rsidR="00552FA0" w:rsidRDefault="00E85ED5">
      <w:pPr>
        <w:spacing w:line="248" w:lineRule="auto"/>
        <w:ind w:left="180" w:right="80"/>
        <w:rPr>
          <w:rFonts w:ascii="Arial" w:eastAsia="Arial" w:hAnsi="Arial"/>
        </w:rPr>
      </w:pPr>
      <w:r>
        <w:rPr>
          <w:rFonts w:ascii="Arial" w:eastAsia="Arial" w:hAnsi="Arial"/>
        </w:rPr>
        <w:t>Uno de los primeros enfoques es el de facilitar situaciones que son a la vez divertidas, de comunicación espontánea, y sutuaciones de disolucion de las tensiones relacionadas con la dificultad de ser sincero. Así, para esta última parte, nos basaremos sobre los movimientos segmentarios, la conexión íntima con si mismo, y todo lo que se relaciona con la expresión de las emociones: la integración motriz, afectivo-motriz y la comunicación. Teniendo cuidado de no poner demasiado énfasis en la mirada, lo que podria aumentar la dificultad.</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190272" behindDoc="1" locked="0" layoutInCell="1" allowOverlap="1">
                <wp:simplePos x="0" y="0"/>
                <wp:positionH relativeFrom="column">
                  <wp:posOffset>-9525</wp:posOffset>
                </wp:positionH>
                <wp:positionV relativeFrom="paragraph">
                  <wp:posOffset>847090</wp:posOffset>
                </wp:positionV>
                <wp:extent cx="6264275" cy="0"/>
                <wp:effectExtent l="9525" t="8890" r="12700" b="10160"/>
                <wp:wrapNone/>
                <wp:docPr id="1719" name="Line 10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103" o:spid="_x0000_s1026" style="position:absolute;z-index:-2521262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66.7pt" to="492.5pt,66.7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bookmarkStart w:id="15" w:name="page31"/>
      <w:bookmarkEnd w:id="15"/>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4" w:lineRule="auto"/>
        <w:ind w:left="180" w:right="160"/>
        <w:rPr>
          <w:rFonts w:ascii="Arial" w:eastAsia="Arial" w:hAnsi="Arial"/>
        </w:rPr>
      </w:pPr>
      <w:r>
        <w:rPr>
          <w:rFonts w:ascii="Arial" w:eastAsia="Arial" w:hAnsi="Arial"/>
        </w:rPr>
        <w:t>Para enfatizar lo afectivo, las dos personas se ubican frente a frente y “velan” su mirada y un poco su cara con las dos manos, dejando los dedos ligeramente separados, como una suerte de biombo calado, o de abanico de encaje. A través de los intersticios, en una danza sensible, las miradas se buscan, se encuentran, a veces con acercamiento del cuerpo, otras alejándose. Poco a poco, cuando la confianza se instala por la conexión, las manos se separan, dejando aparecer una parte de la cara y de la mirada hasta mostrarse completamente. Las personas se contemplan entonces en su totalidad revelada y pueden tomarse del brazo o bailar juntos (introduciendo elementos de creatividad manteniendo la conexión de la mirada).</w:t>
      </w:r>
    </w:p>
    <w:p w:rsidR="00552FA0" w:rsidRDefault="00552FA0">
      <w:pPr>
        <w:spacing w:line="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68" w:lineRule="auto"/>
        <w:ind w:left="180" w:right="60"/>
        <w:rPr>
          <w:rFonts w:ascii="Arial" w:eastAsia="Arial" w:hAnsi="Arial"/>
          <w:sz w:val="19"/>
        </w:rPr>
      </w:pPr>
      <w:r>
        <w:rPr>
          <w:rFonts w:ascii="Arial" w:eastAsia="Arial" w:hAnsi="Arial"/>
          <w:sz w:val="19"/>
        </w:rPr>
        <w:t>El objetivo de esta danza es domesticar la mirada, la capacidad de mirarse, de manera progresiva y afectiva. Darse su tiempo para dejarse descubrir, permitiendo revelarse y descubrir al otro progresivamente.</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 xml:space="preserve">Note </w:t>
      </w:r>
      <w:proofErr w:type="gramStart"/>
      <w:r>
        <w:rPr>
          <w:rFonts w:ascii="Arial" w:eastAsia="Arial" w:hAnsi="Arial"/>
          <w:b/>
          <w:i/>
          <w:color w:val="0000FF"/>
          <w:sz w:val="22"/>
        </w:rPr>
        <w:t>CIMEB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140"/>
        <w:jc w:val="both"/>
        <w:rPr>
          <w:rFonts w:ascii="Arial" w:eastAsia="Arial" w:hAnsi="Arial"/>
        </w:rPr>
      </w:pPr>
      <w:r>
        <w:rPr>
          <w:rFonts w:ascii="Arial" w:eastAsia="Arial" w:hAnsi="Arial"/>
        </w:rPr>
        <w:t xml:space="preserve">Aunque el ejercicio se llama "juego", no se descarta que la calidad de la vivencia </w:t>
      </w:r>
      <w:proofErr w:type="gramStart"/>
      <w:r>
        <w:rPr>
          <w:rFonts w:ascii="Arial" w:eastAsia="Arial" w:hAnsi="Arial"/>
        </w:rPr>
        <w:t>debe</w:t>
      </w:r>
      <w:proofErr w:type="gramEnd"/>
      <w:r>
        <w:rPr>
          <w:rFonts w:ascii="Arial" w:eastAsia="Arial" w:hAnsi="Arial"/>
        </w:rPr>
        <w:t xml:space="preserve"> ser de conexion, de sinceridad, de feedback en la relación. La sinceridad no es grave, pero es real. El juego es sincero. Esto es en realidad un "juego de revelación progresiva en retroalimentación."</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p w:rsidR="00552FA0" w:rsidRDefault="00E85ED5">
      <w:pPr>
        <w:tabs>
          <w:tab w:val="left" w:pos="5000"/>
          <w:tab w:val="left" w:pos="9400"/>
        </w:tabs>
        <w:spacing w:line="0" w:lineRule="atLeast"/>
        <w:ind w:left="180"/>
        <w:rPr>
          <w:rFonts w:ascii="Arial" w:eastAsia="Arial" w:hAnsi="Arial"/>
        </w:rPr>
      </w:pPr>
      <w:r>
        <w:rPr>
          <w:rFonts w:ascii="Arial" w:eastAsia="Arial" w:hAnsi="Arial"/>
        </w:rPr>
        <w:t xml:space="preserve">10-15  </w:t>
      </w:r>
      <w:r>
        <w:rPr>
          <w:rFonts w:ascii="Arial" w:eastAsia="Arial" w:hAnsi="Arial"/>
          <w:b/>
          <w:color w:val="000080"/>
        </w:rPr>
        <w:t>Fascinação</w:t>
      </w:r>
      <w:r>
        <w:rPr>
          <w:rFonts w:ascii="Times New Roman" w:eastAsia="Times New Roman" w:hAnsi="Times New Roman"/>
        </w:rPr>
        <w:tab/>
      </w:r>
      <w:r>
        <w:rPr>
          <w:rFonts w:ascii="Arial" w:eastAsia="Arial" w:hAnsi="Arial"/>
        </w:rPr>
        <w:t>Regina, Elis</w:t>
      </w:r>
      <w:r>
        <w:rPr>
          <w:rFonts w:ascii="Times New Roman" w:eastAsia="Times New Roman" w:hAnsi="Times New Roman"/>
        </w:rPr>
        <w:tab/>
      </w:r>
      <w:r>
        <w:rPr>
          <w:rFonts w:ascii="Arial" w:eastAsia="Arial" w:hAnsi="Arial"/>
        </w:rPr>
        <w:t>3:03</w:t>
      </w:r>
    </w:p>
    <w:p w:rsidR="00552FA0" w:rsidRDefault="00552FA0">
      <w:pPr>
        <w:spacing w:line="48" w:lineRule="exact"/>
        <w:rPr>
          <w:rFonts w:ascii="Times New Roman" w:eastAsia="Times New Roman" w:hAnsi="Times New Roman"/>
        </w:rPr>
      </w:pPr>
    </w:p>
    <w:p w:rsidR="00552FA0" w:rsidRDefault="00E85ED5">
      <w:pPr>
        <w:spacing w:line="275" w:lineRule="auto"/>
        <w:ind w:left="760" w:right="540"/>
        <w:rPr>
          <w:rFonts w:ascii="Arial" w:eastAsia="Arial" w:hAnsi="Arial"/>
          <w:i/>
          <w:color w:val="800000"/>
          <w:sz w:val="18"/>
        </w:rPr>
      </w:pPr>
      <w:r>
        <w:rPr>
          <w:rFonts w:ascii="Arial" w:eastAsia="Arial" w:hAnsi="Arial"/>
          <w:i/>
          <w:color w:val="800000"/>
          <w:sz w:val="18"/>
        </w:rPr>
        <w:t>El elemento "organizador" del diálogo de la relación, (para el Juego del abanico chino en pares), o del tono (para la Danza de Eutonía), será la fascinación reciproca, la comunión, y no la voluntad.</w:t>
      </w:r>
    </w:p>
    <w:p w:rsidR="00552FA0" w:rsidRDefault="003A7232">
      <w:pPr>
        <w:spacing w:line="20" w:lineRule="exact"/>
        <w:rPr>
          <w:rFonts w:ascii="Times New Roman" w:eastAsia="Times New Roman" w:hAnsi="Times New Roman"/>
        </w:rPr>
      </w:pPr>
      <w:r>
        <w:rPr>
          <w:rFonts w:ascii="Arial" w:eastAsia="Arial" w:hAnsi="Arial"/>
          <w:i/>
          <w:noProof/>
          <w:color w:val="800000"/>
          <w:sz w:val="18"/>
        </w:rPr>
        <mc:AlternateContent>
          <mc:Choice Requires="wps">
            <w:drawing>
              <wp:anchor distT="0" distB="0" distL="114300" distR="114300" simplePos="0" relativeHeight="251191296" behindDoc="1" locked="0" layoutInCell="1" allowOverlap="1">
                <wp:simplePos x="0" y="0"/>
                <wp:positionH relativeFrom="column">
                  <wp:posOffset>-9525</wp:posOffset>
                </wp:positionH>
                <wp:positionV relativeFrom="paragraph">
                  <wp:posOffset>58420</wp:posOffset>
                </wp:positionV>
                <wp:extent cx="6264910" cy="186055"/>
                <wp:effectExtent l="0" t="1270" r="2540" b="3175"/>
                <wp:wrapNone/>
                <wp:docPr id="1718" name="Rectangle 10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104" o:spid="_x0000_s1026" style="position:absolute;margin-left:-.75pt;margin-top:4.6pt;width:493.3pt;height:14.65pt;z-index:-2521251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" fillcolor="#ff9" strokecolor="white"/>
            </w:pict>
          </mc:Fallback>
        </mc:AlternateContent>
      </w:r>
    </w:p>
    <w:p w:rsidR="00552FA0" w:rsidRDefault="00552FA0">
      <w:pPr>
        <w:spacing w:line="76"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EL TREN</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192320"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717" name="Line 10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105" o:spid="_x0000_s1026" style="position:absolute;z-index:-2521241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BJrnu2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258" w:lineRule="auto"/>
        <w:ind w:left="180" w:right="140"/>
        <w:rPr>
          <w:rFonts w:ascii="Arial" w:eastAsia="Arial" w:hAnsi="Arial"/>
        </w:rPr>
      </w:pPr>
      <w:r>
        <w:rPr>
          <w:rFonts w:ascii="Arial" w:eastAsia="Arial" w:hAnsi="Arial"/>
        </w:rPr>
        <w:t>El tren propone de modo lúdico de vivenciar el contacto en el grupo, con diferentes niveles de proximidad y de intimidad de acuerdo con la distancia entre las personas, la música y la duración.</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480"/>
        <w:rPr>
          <w:rFonts w:ascii="Arial" w:eastAsia="Arial" w:hAnsi="Arial"/>
        </w:rPr>
      </w:pPr>
      <w:r>
        <w:rPr>
          <w:rFonts w:ascii="Arial" w:eastAsia="Arial" w:hAnsi="Arial"/>
        </w:rPr>
        <w:t>Las personas se colocan las unas detrás de las otras, tomandose por la cintura, de modo más o menos próximo y, sigueindo el ritmo de la música, avanzan juntas coordinando y ajustando sus ritmos y sus movimientos.</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Facilitar el contacto y la "euritmia" grupal.</w:t>
      </w:r>
    </w:p>
    <w:p w:rsidR="00552FA0" w:rsidRDefault="00552FA0">
      <w:pPr>
        <w:spacing w:line="28"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Observación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220"/>
        <w:rPr>
          <w:rFonts w:ascii="Arial" w:eastAsia="Arial" w:hAnsi="Arial"/>
        </w:rPr>
      </w:pPr>
      <w:r>
        <w:rPr>
          <w:rFonts w:ascii="Arial" w:eastAsia="Arial" w:hAnsi="Arial"/>
        </w:rPr>
        <w:t>Este ejercicio puede ser muy interesante para integrar el grupo, introducir el movimiento sinuoso y el ritmo central, y favorecer (según la música escogida) la autorregulación. Constituye también un pasaje de un momento activo de la vivencia a otro más suave.</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3200"/>
        <w:gridCol w:w="4040"/>
        <w:gridCol w:w="1840"/>
      </w:tblGrid>
      <w:tr w:rsidR="00552FA0">
        <w:trPr>
          <w:trHeight w:val="27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05-21</w:t>
            </w:r>
          </w:p>
        </w:tc>
        <w:tc>
          <w:tcPr>
            <w:tcW w:w="32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Batuque</w:t>
            </w:r>
          </w:p>
        </w:tc>
        <w:tc>
          <w:tcPr>
            <w:tcW w:w="4040" w:type="dxa"/>
            <w:shd w:val="clear" w:color="auto" w:fill="auto"/>
            <w:vAlign w:val="bottom"/>
          </w:tcPr>
          <w:p w:rsidR="00552FA0" w:rsidRDefault="00E85ED5">
            <w:pPr>
              <w:spacing w:line="0" w:lineRule="atLeast"/>
              <w:ind w:left="1080"/>
              <w:rPr>
                <w:rFonts w:ascii="Arial" w:eastAsia="Arial" w:hAnsi="Arial"/>
              </w:rPr>
            </w:pPr>
            <w:r>
              <w:rPr>
                <w:rFonts w:ascii="Arial" w:eastAsia="Arial" w:hAnsi="Arial"/>
              </w:rPr>
              <w:t>Mercury, Daniela</w:t>
            </w:r>
          </w:p>
        </w:tc>
        <w:tc>
          <w:tcPr>
            <w:tcW w:w="1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3:23</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05-10</w:t>
            </w:r>
          </w:p>
        </w:tc>
        <w:tc>
          <w:tcPr>
            <w:tcW w:w="32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Feira de Mangaio</w:t>
            </w:r>
          </w:p>
        </w:tc>
        <w:tc>
          <w:tcPr>
            <w:tcW w:w="4040" w:type="dxa"/>
            <w:shd w:val="clear" w:color="auto" w:fill="auto"/>
            <w:vAlign w:val="bottom"/>
          </w:tcPr>
          <w:p w:rsidR="00552FA0" w:rsidRDefault="00E85ED5">
            <w:pPr>
              <w:spacing w:line="0" w:lineRule="atLeast"/>
              <w:ind w:left="1080"/>
              <w:rPr>
                <w:rFonts w:ascii="Arial" w:eastAsia="Arial" w:hAnsi="Arial"/>
              </w:rPr>
            </w:pPr>
            <w:r>
              <w:rPr>
                <w:rFonts w:ascii="Arial" w:eastAsia="Arial" w:hAnsi="Arial"/>
              </w:rPr>
              <w:t>Nunes, Clara</w:t>
            </w:r>
          </w:p>
        </w:tc>
        <w:tc>
          <w:tcPr>
            <w:tcW w:w="1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3:19</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04-16</w:t>
            </w:r>
          </w:p>
        </w:tc>
        <w:tc>
          <w:tcPr>
            <w:tcW w:w="32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Na linha do mar</w:t>
            </w:r>
          </w:p>
        </w:tc>
        <w:tc>
          <w:tcPr>
            <w:tcW w:w="4040" w:type="dxa"/>
            <w:shd w:val="clear" w:color="auto" w:fill="auto"/>
            <w:vAlign w:val="bottom"/>
          </w:tcPr>
          <w:p w:rsidR="00552FA0" w:rsidRDefault="00E85ED5">
            <w:pPr>
              <w:spacing w:line="0" w:lineRule="atLeast"/>
              <w:ind w:left="1080"/>
              <w:rPr>
                <w:rFonts w:ascii="Arial" w:eastAsia="Arial" w:hAnsi="Arial"/>
              </w:rPr>
            </w:pPr>
            <w:r>
              <w:rPr>
                <w:rFonts w:ascii="Arial" w:eastAsia="Arial" w:hAnsi="Arial"/>
              </w:rPr>
              <w:t>Nunes, Clara</w:t>
            </w:r>
          </w:p>
        </w:tc>
        <w:tc>
          <w:tcPr>
            <w:tcW w:w="1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2:59</w:t>
            </w:r>
          </w:p>
        </w:tc>
      </w:tr>
      <w:tr w:rsidR="00552FA0">
        <w:trPr>
          <w:trHeight w:val="286"/>
        </w:trPr>
        <w:tc>
          <w:tcPr>
            <w:tcW w:w="376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03-16  </w:t>
            </w:r>
            <w:r>
              <w:rPr>
                <w:rFonts w:ascii="Arial" w:eastAsia="Arial" w:hAnsi="Arial"/>
                <w:b/>
                <w:color w:val="000080"/>
              </w:rPr>
              <w:t>O qué é O qué é?</w:t>
            </w:r>
          </w:p>
        </w:tc>
        <w:tc>
          <w:tcPr>
            <w:tcW w:w="4040" w:type="dxa"/>
            <w:shd w:val="clear" w:color="auto" w:fill="auto"/>
            <w:vAlign w:val="bottom"/>
          </w:tcPr>
          <w:p w:rsidR="00552FA0" w:rsidRDefault="00E85ED5">
            <w:pPr>
              <w:spacing w:line="0" w:lineRule="atLeast"/>
              <w:ind w:left="1080"/>
              <w:rPr>
                <w:rFonts w:ascii="Arial" w:eastAsia="Arial" w:hAnsi="Arial"/>
              </w:rPr>
            </w:pPr>
            <w:r>
              <w:rPr>
                <w:rFonts w:ascii="Arial" w:eastAsia="Arial" w:hAnsi="Arial"/>
              </w:rPr>
              <w:t>Gonzaguinha</w:t>
            </w:r>
          </w:p>
        </w:tc>
        <w:tc>
          <w:tcPr>
            <w:tcW w:w="1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4:21</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04-03</w:t>
            </w:r>
          </w:p>
        </w:tc>
        <w:tc>
          <w:tcPr>
            <w:tcW w:w="32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Olho por Olho</w:t>
            </w:r>
          </w:p>
        </w:tc>
        <w:tc>
          <w:tcPr>
            <w:tcW w:w="4040" w:type="dxa"/>
            <w:shd w:val="clear" w:color="auto" w:fill="auto"/>
            <w:vAlign w:val="bottom"/>
          </w:tcPr>
          <w:p w:rsidR="00552FA0" w:rsidRDefault="00E85ED5">
            <w:pPr>
              <w:spacing w:line="0" w:lineRule="atLeast"/>
              <w:ind w:left="1080"/>
              <w:rPr>
                <w:rFonts w:ascii="Arial" w:eastAsia="Arial" w:hAnsi="Arial"/>
              </w:rPr>
            </w:pPr>
            <w:r>
              <w:rPr>
                <w:rFonts w:ascii="Arial" w:eastAsia="Arial" w:hAnsi="Arial"/>
              </w:rPr>
              <w:t>Carvalho, Beth</w:t>
            </w:r>
          </w:p>
        </w:tc>
        <w:tc>
          <w:tcPr>
            <w:tcW w:w="1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3:11</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04-01</w:t>
            </w:r>
          </w:p>
        </w:tc>
        <w:tc>
          <w:tcPr>
            <w:tcW w:w="32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Preciso me encontrar</w:t>
            </w:r>
          </w:p>
        </w:tc>
        <w:tc>
          <w:tcPr>
            <w:tcW w:w="4040" w:type="dxa"/>
            <w:shd w:val="clear" w:color="auto" w:fill="auto"/>
            <w:vAlign w:val="bottom"/>
          </w:tcPr>
          <w:p w:rsidR="00552FA0" w:rsidRDefault="00E85ED5">
            <w:pPr>
              <w:spacing w:line="0" w:lineRule="atLeast"/>
              <w:ind w:left="1080"/>
              <w:rPr>
                <w:rFonts w:ascii="Arial" w:eastAsia="Arial" w:hAnsi="Arial"/>
              </w:rPr>
            </w:pPr>
            <w:r>
              <w:rPr>
                <w:rFonts w:ascii="Arial" w:eastAsia="Arial" w:hAnsi="Arial"/>
              </w:rPr>
              <w:t>Monte, Marisa</w:t>
            </w:r>
          </w:p>
        </w:tc>
        <w:tc>
          <w:tcPr>
            <w:tcW w:w="1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3:33</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03-14</w:t>
            </w:r>
          </w:p>
        </w:tc>
        <w:tc>
          <w:tcPr>
            <w:tcW w:w="32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Rumba Azul</w:t>
            </w:r>
          </w:p>
        </w:tc>
        <w:tc>
          <w:tcPr>
            <w:tcW w:w="4040" w:type="dxa"/>
            <w:shd w:val="clear" w:color="auto" w:fill="auto"/>
            <w:vAlign w:val="bottom"/>
          </w:tcPr>
          <w:p w:rsidR="00552FA0" w:rsidRDefault="00E85ED5">
            <w:pPr>
              <w:spacing w:line="0" w:lineRule="atLeast"/>
              <w:ind w:left="1080"/>
              <w:rPr>
                <w:rFonts w:ascii="Arial" w:eastAsia="Arial" w:hAnsi="Arial"/>
              </w:rPr>
            </w:pPr>
            <w:r>
              <w:rPr>
                <w:rFonts w:ascii="Arial" w:eastAsia="Arial" w:hAnsi="Arial"/>
              </w:rPr>
              <w:t>Veloso, Caetano</w:t>
            </w:r>
          </w:p>
        </w:tc>
        <w:tc>
          <w:tcPr>
            <w:tcW w:w="1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4:02</w:t>
            </w:r>
          </w:p>
        </w:tc>
      </w:tr>
      <w:tr w:rsidR="00552FA0">
        <w:trPr>
          <w:trHeight w:val="286"/>
        </w:trPr>
        <w:tc>
          <w:tcPr>
            <w:tcW w:w="376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01-17  </w:t>
            </w:r>
            <w:r>
              <w:rPr>
                <w:rFonts w:ascii="Arial" w:eastAsia="Arial" w:hAnsi="Arial"/>
                <w:b/>
                <w:color w:val="000080"/>
              </w:rPr>
              <w:t>Tô Voltando</w:t>
            </w:r>
          </w:p>
        </w:tc>
        <w:tc>
          <w:tcPr>
            <w:tcW w:w="4040" w:type="dxa"/>
            <w:shd w:val="clear" w:color="auto" w:fill="auto"/>
            <w:vAlign w:val="bottom"/>
          </w:tcPr>
          <w:p w:rsidR="00552FA0" w:rsidRDefault="00E85ED5">
            <w:pPr>
              <w:spacing w:line="0" w:lineRule="atLeast"/>
              <w:ind w:left="1080"/>
              <w:rPr>
                <w:rFonts w:ascii="Arial" w:eastAsia="Arial" w:hAnsi="Arial"/>
              </w:rPr>
            </w:pPr>
            <w:r>
              <w:rPr>
                <w:rFonts w:ascii="Arial" w:eastAsia="Arial" w:hAnsi="Arial"/>
              </w:rPr>
              <w:t>Simone</w:t>
            </w:r>
          </w:p>
        </w:tc>
        <w:tc>
          <w:tcPr>
            <w:tcW w:w="1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3:57</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02-21</w:t>
            </w:r>
          </w:p>
        </w:tc>
        <w:tc>
          <w:tcPr>
            <w:tcW w:w="32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Xote das meninas</w:t>
            </w:r>
          </w:p>
        </w:tc>
        <w:tc>
          <w:tcPr>
            <w:tcW w:w="4040" w:type="dxa"/>
            <w:shd w:val="clear" w:color="auto" w:fill="auto"/>
            <w:vAlign w:val="bottom"/>
          </w:tcPr>
          <w:p w:rsidR="00552FA0" w:rsidRDefault="00E85ED5">
            <w:pPr>
              <w:spacing w:line="0" w:lineRule="atLeast"/>
              <w:ind w:left="1080"/>
              <w:rPr>
                <w:rFonts w:ascii="Arial" w:eastAsia="Arial" w:hAnsi="Arial"/>
              </w:rPr>
            </w:pPr>
            <w:r>
              <w:rPr>
                <w:rFonts w:ascii="Arial" w:eastAsia="Arial" w:hAnsi="Arial"/>
              </w:rPr>
              <w:t>Monte, Marisa</w:t>
            </w:r>
          </w:p>
        </w:tc>
        <w:tc>
          <w:tcPr>
            <w:tcW w:w="1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4:07</w:t>
            </w:r>
          </w:p>
        </w:tc>
      </w:tr>
    </w:tbl>
    <w:p w:rsidR="00422773" w:rsidRDefault="00422773" w:rsidP="00422773">
      <w:pPr>
        <w:spacing w:line="20" w:lineRule="exact"/>
        <w:rPr>
          <w:rFonts w:ascii="Times New Roman" w:eastAsia="Times New Roman" w:hAnsi="Times New Roman"/>
        </w:rPr>
      </w:pPr>
    </w:p>
    <w:p w:rsidR="00422773" w:rsidRDefault="00422773" w:rsidP="00422773">
      <w:pPr>
        <w:spacing w:line="20" w:lineRule="exact"/>
        <w:rPr>
          <w:rFonts w:ascii="Times New Roman" w:eastAsia="Times New Roman" w:hAnsi="Times New Roman"/>
        </w:rPr>
      </w:pPr>
    </w:p>
    <w:p w:rsidR="00422773" w:rsidRDefault="00422773" w:rsidP="00422773">
      <w:pPr>
        <w:spacing w:line="20" w:lineRule="exact"/>
        <w:rPr>
          <w:rFonts w:ascii="Times New Roman" w:eastAsia="Times New Roman" w:hAnsi="Times New Roman"/>
        </w:rPr>
      </w:pPr>
    </w:p>
    <w:p w:rsidR="00422773" w:rsidRDefault="00422773" w:rsidP="00422773">
      <w:pPr>
        <w:spacing w:line="20" w:lineRule="exact"/>
        <w:rPr>
          <w:rFonts w:ascii="Times New Roman" w:eastAsia="Times New Roman" w:hAnsi="Times New Roman"/>
        </w:rPr>
      </w:pPr>
    </w:p>
    <w:p w:rsidR="00422773" w:rsidRDefault="00422773" w:rsidP="00422773">
      <w:pPr>
        <w:spacing w:line="20" w:lineRule="exact"/>
        <w:rPr>
          <w:rFonts w:ascii="Times New Roman" w:eastAsia="Times New Roman" w:hAnsi="Times New Roman"/>
        </w:rPr>
      </w:pPr>
    </w:p>
    <w:p w:rsidR="00422773" w:rsidRDefault="00422773" w:rsidP="00422773">
      <w:pPr>
        <w:spacing w:line="20" w:lineRule="exact"/>
        <w:rPr>
          <w:rFonts w:ascii="Times New Roman" w:eastAsia="Times New Roman" w:hAnsi="Times New Roman"/>
        </w:rPr>
      </w:pPr>
    </w:p>
    <w:p w:rsidR="00422773" w:rsidRDefault="00422773" w:rsidP="00422773">
      <w:pPr>
        <w:spacing w:line="20" w:lineRule="exact"/>
        <w:rPr>
          <w:rFonts w:ascii="Times New Roman" w:eastAsia="Times New Roman" w:hAnsi="Times New Roman"/>
        </w:rPr>
      </w:pPr>
    </w:p>
    <w:p w:rsidR="00422773" w:rsidRDefault="00422773" w:rsidP="00422773">
      <w:pPr>
        <w:spacing w:line="20" w:lineRule="exact"/>
        <w:rPr>
          <w:rFonts w:ascii="Times New Roman" w:eastAsia="Times New Roman" w:hAnsi="Times New Roman"/>
        </w:rPr>
      </w:pPr>
    </w:p>
    <w:p w:rsidR="00E25224" w:rsidRDefault="00E25224" w:rsidP="00E25224">
      <w:pPr>
        <w:spacing w:line="111" w:lineRule="exact"/>
        <w:rPr>
          <w:rFonts w:ascii="Times New Roman" w:eastAsia="Times New Roman" w:hAnsi="Times New Roman"/>
        </w:rPr>
      </w:pPr>
      <w:r>
        <w:rPr>
          <w:rFonts w:ascii="Arial" w:eastAsia="Arial" w:hAnsi="Arial"/>
          <w:i/>
          <w:noProof/>
          <w:color w:val="800000"/>
          <w:sz w:val="18"/>
        </w:rPr>
        <mc:AlternateContent>
          <mc:Choice Requires="wps">
            <w:drawing>
              <wp:anchor distT="0" distB="0" distL="114300" distR="114300" simplePos="0" relativeHeight="251753472" behindDoc="1" locked="0" layoutInCell="1" allowOverlap="1" wp14:anchorId="4FED288F" wp14:editId="5839D435">
                <wp:simplePos x="0" y="0"/>
                <wp:positionH relativeFrom="column">
                  <wp:posOffset>-10160</wp:posOffset>
                </wp:positionH>
                <wp:positionV relativeFrom="paragraph">
                  <wp:posOffset>37465</wp:posOffset>
                </wp:positionV>
                <wp:extent cx="6264910" cy="186055"/>
                <wp:effectExtent l="0" t="0" r="21590" b="23495"/>
                <wp:wrapNone/>
                <wp:docPr id="4" name="Rectangle 8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3366FF"/>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80" o:spid="_x0000_s1026" style="position:absolute;margin-left:-.8pt;margin-top:2.95pt;width:493.3pt;height:14.65pt;z-index:-2515630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" fillcolor="#36f" strokecolor="white"/>
            </w:pict>
          </mc:Fallback>
        </mc:AlternateContent>
      </w:r>
    </w:p>
    <w:p w:rsidR="00E25224" w:rsidRDefault="00E25224" w:rsidP="00E25224">
      <w:pPr>
        <w:spacing w:line="0" w:lineRule="atLeast"/>
        <w:rPr>
          <w:rFonts w:ascii="Arial" w:eastAsia="Arial" w:hAnsi="Arial"/>
          <w:b/>
          <w:color w:val="FFFFFF"/>
          <w:sz w:val="22"/>
        </w:rPr>
      </w:pPr>
      <w:r>
        <w:rPr>
          <w:rFonts w:ascii="Arial" w:eastAsia="Arial" w:hAnsi="Arial"/>
          <w:b/>
          <w:color w:val="FFFFFF"/>
          <w:sz w:val="22"/>
        </w:rPr>
        <w:t>LA MARCHA</w:t>
      </w:r>
    </w:p>
    <w:p w:rsidR="00E25224" w:rsidRDefault="00E25224" w:rsidP="00E25224">
      <w:pPr>
        <w:spacing w:line="20" w:lineRule="exact"/>
        <w:rPr>
          <w:rFonts w:ascii="Times New Roman" w:eastAsia="Times New Roman" w:hAnsi="Times New Roman"/>
        </w:rPr>
      </w:pPr>
    </w:p>
    <w:p w:rsidR="00422773" w:rsidRDefault="00422773" w:rsidP="00422773">
      <w:pPr>
        <w:spacing w:line="20" w:lineRule="exact"/>
        <w:rPr>
          <w:rFonts w:ascii="Times New Roman" w:eastAsia="Times New Roman" w:hAnsi="Times New Roman"/>
        </w:rPr>
      </w:pPr>
    </w:p>
    <w:p w:rsidR="00422773" w:rsidRDefault="00422773" w:rsidP="00422773">
      <w:pPr>
        <w:spacing w:line="20" w:lineRule="exact"/>
        <w:rPr>
          <w:rFonts w:ascii="Times New Roman" w:eastAsia="Times New Roman" w:hAnsi="Times New Roman"/>
        </w:rPr>
      </w:pPr>
    </w:p>
    <w:p w:rsidR="00422773" w:rsidRDefault="00422773" w:rsidP="00422773">
      <w:pPr>
        <w:spacing w:line="20" w:lineRule="exact"/>
        <w:rPr>
          <w:rFonts w:ascii="Times New Roman" w:eastAsia="Times New Roman" w:hAnsi="Times New Roman"/>
        </w:rPr>
      </w:pPr>
    </w:p>
    <w:p w:rsidR="00422773" w:rsidRDefault="00422773" w:rsidP="00422773">
      <w:pPr>
        <w:spacing w:line="20" w:lineRule="exact"/>
        <w:rPr>
          <w:rFonts w:ascii="Times New Roman" w:eastAsia="Times New Roman" w:hAnsi="Times New Roman"/>
        </w:rPr>
      </w:pPr>
    </w:p>
    <w:p w:rsidR="00422773" w:rsidRDefault="00422773" w:rsidP="00422773">
      <w:pPr>
        <w:spacing w:line="20" w:lineRule="exact"/>
        <w:rPr>
          <w:rFonts w:ascii="Times New Roman" w:eastAsia="Times New Roman" w:hAnsi="Times New Roman"/>
        </w:rPr>
      </w:pPr>
    </w:p>
    <w:p w:rsidR="00422773" w:rsidRDefault="00422773" w:rsidP="00422773">
      <w:pPr>
        <w:spacing w:line="20" w:lineRule="exact"/>
        <w:rPr>
          <w:rFonts w:ascii="Times New Roman" w:eastAsia="Times New Roman" w:hAnsi="Times New Roman"/>
        </w:rPr>
      </w:pPr>
    </w:p>
    <w:p w:rsidR="00422773" w:rsidRDefault="00422773" w:rsidP="00422773">
      <w:pPr>
        <w:spacing w:line="20" w:lineRule="exact"/>
        <w:rPr>
          <w:rFonts w:ascii="Times New Roman" w:eastAsia="Times New Roman" w:hAnsi="Times New Roman"/>
        </w:rPr>
      </w:pPr>
      <w:r>
        <w:rPr>
          <w:rFonts w:ascii="Arial" w:eastAsia="Arial" w:hAnsi="Arial"/>
          <w:b/>
          <w:noProof/>
          <w:color w:val="FFFFFF"/>
          <w:sz w:val="22"/>
        </w:rPr>
        <mc:AlternateContent>
          <mc:Choice Requires="wps">
            <w:drawing>
              <wp:anchor distT="0" distB="0" distL="114300" distR="114300" simplePos="0" relativeHeight="251751424" behindDoc="1" locked="0" layoutInCell="1" allowOverlap="1" wp14:anchorId="1C7ADFC7" wp14:editId="30E7A0E6">
                <wp:simplePos x="0" y="0"/>
                <wp:positionH relativeFrom="column">
                  <wp:posOffset>-9525</wp:posOffset>
                </wp:positionH>
                <wp:positionV relativeFrom="paragraph">
                  <wp:posOffset>53975</wp:posOffset>
                </wp:positionV>
                <wp:extent cx="6264275" cy="0"/>
                <wp:effectExtent l="9525" t="6350" r="12700" b="12700"/>
                <wp:wrapNone/>
                <wp:docPr id="2" name="Line 5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8" o:spid="_x0000_s1026" style="position:absolute;z-index:-2515650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" strokecolor="#36f" strokeweight="1pt"/>
            </w:pict>
          </mc:Fallback>
        </mc:AlternateConten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193344" behindDoc="1" locked="0" layoutInCell="1" allowOverlap="1">
                <wp:simplePos x="0" y="0"/>
                <wp:positionH relativeFrom="column">
                  <wp:posOffset>-9525</wp:posOffset>
                </wp:positionH>
                <wp:positionV relativeFrom="paragraph">
                  <wp:posOffset>80645</wp:posOffset>
                </wp:positionV>
                <wp:extent cx="6264910" cy="186055"/>
                <wp:effectExtent l="0" t="4445" r="2540" b="0"/>
                <wp:wrapNone/>
                <wp:docPr id="1716" name="Rectangle 10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106" o:spid="_x0000_s1026" style="position:absolute;margin-left:-.75pt;margin-top:6.35pt;width:493.3pt;height:14.65pt;z-index:-2521231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COORDINACIÓN RÍTMICA EN PARES (llamado también “Caminar en pares”)</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194368"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715" name="Line 10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107" o:spid="_x0000_s1026" style="position:absolute;z-index:-2521221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BU/BF0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5" w:lineRule="auto"/>
        <w:ind w:left="180" w:right="460"/>
        <w:rPr>
          <w:rFonts w:ascii="Arial" w:eastAsia="Arial" w:hAnsi="Arial"/>
        </w:rPr>
      </w:pPr>
      <w:r>
        <w:rPr>
          <w:rFonts w:ascii="Arial" w:eastAsia="Arial" w:hAnsi="Arial"/>
        </w:rPr>
        <w:t>Caminar con el otro tomados de las manos siguiendo el ritmo de la música. El facilitador propone varias veces el cambio de pareja.</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Caminar en perfecta coordinación con otra persona, manteniendo el mismo ritmo y una sintonía recíproca.</w:t>
      </w:r>
    </w:p>
    <w:p w:rsidR="00552FA0" w:rsidRDefault="00552FA0">
      <w:pPr>
        <w:spacing w:line="26"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Desarrollar la capacidad de sintonizarse con el otro y de sensibilizarse a su presencia.</w:t>
      </w:r>
    </w:p>
    <w:p w:rsidR="00552FA0" w:rsidRDefault="00552FA0">
      <w:pPr>
        <w:spacing w:line="3"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 xml:space="preserve">Proyección </w:t>
      </w:r>
      <w:proofErr w:type="gramStart"/>
      <w:r>
        <w:rPr>
          <w:rFonts w:ascii="Arial" w:eastAsia="Arial" w:hAnsi="Arial"/>
          <w:b/>
          <w:i/>
          <w:color w:val="0000FF"/>
          <w:sz w:val="22"/>
        </w:rPr>
        <w:t>Existencial :</w:t>
      </w:r>
      <w:proofErr w:type="gramEnd"/>
    </w:p>
    <w:p w:rsidR="00552FA0" w:rsidRDefault="00552FA0">
      <w:pPr>
        <w:spacing w:line="51" w:lineRule="exact"/>
        <w:rPr>
          <w:rFonts w:ascii="Times New Roman" w:eastAsia="Times New Roman" w:hAnsi="Times New Roman"/>
        </w:rPr>
      </w:pPr>
    </w:p>
    <w:p w:rsidR="00552FA0" w:rsidRDefault="00E85ED5">
      <w:pPr>
        <w:spacing w:line="268" w:lineRule="auto"/>
        <w:ind w:left="180" w:right="400"/>
        <w:rPr>
          <w:rFonts w:ascii="Arial" w:eastAsia="Arial" w:hAnsi="Arial"/>
        </w:rPr>
      </w:pPr>
      <w:r>
        <w:rPr>
          <w:rFonts w:ascii="Arial" w:eastAsia="Arial" w:hAnsi="Arial"/>
        </w:rPr>
        <w:lastRenderedPageBreak/>
        <w:t xml:space="preserve">Estimular la capacidad de crear </w:t>
      </w:r>
      <w:proofErr w:type="gramStart"/>
      <w:r>
        <w:rPr>
          <w:rFonts w:ascii="Arial" w:eastAsia="Arial" w:hAnsi="Arial"/>
        </w:rPr>
        <w:t>el camino juntos</w:t>
      </w:r>
      <w:proofErr w:type="gramEnd"/>
      <w:r>
        <w:rPr>
          <w:rFonts w:ascii="Arial" w:eastAsia="Arial" w:hAnsi="Arial"/>
        </w:rPr>
        <w:t>. Salir del individualismo, de hacer su camino solo, para dirigirse hacia la complementaridad.</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195392" behindDoc="1" locked="0" layoutInCell="1" allowOverlap="1">
                <wp:simplePos x="0" y="0"/>
                <wp:positionH relativeFrom="column">
                  <wp:posOffset>-9525</wp:posOffset>
                </wp:positionH>
                <wp:positionV relativeFrom="paragraph">
                  <wp:posOffset>534670</wp:posOffset>
                </wp:positionV>
                <wp:extent cx="6264275" cy="0"/>
                <wp:effectExtent l="9525" t="10795" r="12700" b="8255"/>
                <wp:wrapNone/>
                <wp:docPr id="1714" name="Line 10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108" o:spid="_x0000_s1026" style="position:absolute;z-index:-2521210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1pt" to="492.5pt,42.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309"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bookmarkStart w:id="16" w:name="page32"/>
      <w:bookmarkEnd w:id="16"/>
      <w:r>
        <w:rPr>
          <w:rFonts w:ascii="Arial" w:eastAsia="Arial" w:hAnsi="Arial"/>
          <w:b/>
          <w:i/>
          <w:color w:val="0000FF"/>
          <w:sz w:val="22"/>
        </w:rPr>
        <w:t xml:space="preserve">Note </w:t>
      </w:r>
      <w:proofErr w:type="gramStart"/>
      <w:r>
        <w:rPr>
          <w:rFonts w:ascii="Arial" w:eastAsia="Arial" w:hAnsi="Arial"/>
          <w:b/>
          <w:i/>
          <w:color w:val="0000FF"/>
          <w:sz w:val="22"/>
        </w:rPr>
        <w:t>CIMEB :</w:t>
      </w:r>
      <w:proofErr w:type="gramEnd"/>
    </w:p>
    <w:p w:rsidR="00552FA0" w:rsidRDefault="00552FA0">
      <w:pPr>
        <w:spacing w:line="51" w:lineRule="exact"/>
        <w:rPr>
          <w:rFonts w:ascii="Times New Roman" w:eastAsia="Times New Roman" w:hAnsi="Times New Roman"/>
        </w:rPr>
      </w:pPr>
    </w:p>
    <w:p w:rsidR="00552FA0" w:rsidRDefault="00E85ED5">
      <w:pPr>
        <w:spacing w:line="262" w:lineRule="auto"/>
        <w:ind w:left="180" w:right="400"/>
        <w:jc w:val="both"/>
        <w:rPr>
          <w:rFonts w:ascii="Arial" w:eastAsia="Arial" w:hAnsi="Arial"/>
          <w:sz w:val="19"/>
        </w:rPr>
      </w:pPr>
      <w:r>
        <w:rPr>
          <w:rFonts w:ascii="Arial" w:eastAsia="Arial" w:hAnsi="Arial"/>
          <w:sz w:val="19"/>
        </w:rPr>
        <w:t xml:space="preserve">La Coordinacion Ritmica en pares es una posibilidad de dialogar con el otro: ir </w:t>
      </w:r>
      <w:proofErr w:type="gramStart"/>
      <w:r>
        <w:rPr>
          <w:rFonts w:ascii="Arial" w:eastAsia="Arial" w:hAnsi="Arial"/>
          <w:sz w:val="19"/>
        </w:rPr>
        <w:t>la</w:t>
      </w:r>
      <w:proofErr w:type="gramEnd"/>
      <w:r>
        <w:rPr>
          <w:rFonts w:ascii="Arial" w:eastAsia="Arial" w:hAnsi="Arial"/>
          <w:sz w:val="19"/>
        </w:rPr>
        <w:t xml:space="preserve"> encuentro de su ritmo, proponerle el nuestro, y adaptarnos ambos. Si dos personas se sienten incómodas en el caminar juntas, pueden tomar iniciativas como cambiar de mano, de dirección, encontrar como mejorar la situación.</w:t>
      </w:r>
    </w:p>
    <w:p w:rsidR="00552FA0" w:rsidRDefault="00552FA0">
      <w:pPr>
        <w:spacing w:line="2" w:lineRule="exact"/>
        <w:rPr>
          <w:rFonts w:ascii="Times New Roman" w:eastAsia="Times New Roman" w:hAnsi="Times New Roman"/>
        </w:rPr>
      </w:pPr>
    </w:p>
    <w:p w:rsidR="00552FA0" w:rsidRDefault="00E85ED5">
      <w:pPr>
        <w:spacing w:line="241" w:lineRule="auto"/>
        <w:ind w:left="180" w:right="380"/>
        <w:rPr>
          <w:rFonts w:ascii="Arial" w:eastAsia="Arial" w:hAnsi="Arial"/>
        </w:rPr>
      </w:pPr>
      <w:r>
        <w:rPr>
          <w:rFonts w:ascii="Arial" w:eastAsia="Arial" w:hAnsi="Arial"/>
        </w:rPr>
        <w:t>Podemos desdramatizar la difucultad diciendo que no siempre es fácil encontrar la sintonía, que a veces resulta "creativo" o "caótico" con diferentes personas pero que lo esencial es saborear el placer de descubrir esta relación conjunta que es la coordinación.</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40"/>
        <w:gridCol w:w="4000"/>
        <w:gridCol w:w="3820"/>
        <w:gridCol w:w="1280"/>
      </w:tblGrid>
      <w:tr w:rsidR="00552FA0">
        <w:trPr>
          <w:trHeight w:val="278"/>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06-12</w:t>
            </w:r>
          </w:p>
        </w:tc>
        <w:tc>
          <w:tcPr>
            <w:tcW w:w="4000" w:type="dxa"/>
            <w:shd w:val="clear" w:color="auto" w:fill="auto"/>
            <w:vAlign w:val="bottom"/>
          </w:tcPr>
          <w:p w:rsidR="00552FA0" w:rsidRPr="00F925E2" w:rsidRDefault="00E85ED5">
            <w:pPr>
              <w:spacing w:line="0" w:lineRule="atLeast"/>
              <w:ind w:left="80"/>
              <w:rPr>
                <w:rFonts w:ascii="Arial" w:eastAsia="Arial" w:hAnsi="Arial"/>
                <w:b/>
                <w:color w:val="000080"/>
                <w:lang w:val="en-US"/>
              </w:rPr>
            </w:pPr>
            <w:r w:rsidRPr="00F925E2">
              <w:rPr>
                <w:rFonts w:ascii="Arial" w:eastAsia="Arial" w:hAnsi="Arial"/>
                <w:b/>
                <w:color w:val="000080"/>
                <w:lang w:val="en-US"/>
              </w:rPr>
              <w:t>A Wink And A Smile (Harry Cormik Jr)</w:t>
            </w:r>
          </w:p>
        </w:tc>
        <w:tc>
          <w:tcPr>
            <w:tcW w:w="3820" w:type="dxa"/>
            <w:shd w:val="clear" w:color="auto" w:fill="auto"/>
            <w:vAlign w:val="bottom"/>
          </w:tcPr>
          <w:p w:rsidR="00552FA0" w:rsidRDefault="00E85ED5">
            <w:pPr>
              <w:spacing w:line="0" w:lineRule="atLeast"/>
              <w:ind w:left="300"/>
              <w:rPr>
                <w:rFonts w:ascii="Arial" w:eastAsia="Arial" w:hAnsi="Arial"/>
              </w:rPr>
            </w:pPr>
            <w:r>
              <w:rPr>
                <w:rFonts w:ascii="Arial" w:eastAsia="Arial" w:hAnsi="Arial"/>
              </w:rPr>
              <w:t>OST Sleepless In Seattle</w:t>
            </w:r>
          </w:p>
        </w:tc>
        <w:tc>
          <w:tcPr>
            <w:tcW w:w="12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2:47</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400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La vivencia resulta levemente romántica.</w:t>
            </w:r>
          </w:p>
        </w:tc>
        <w:tc>
          <w:tcPr>
            <w:tcW w:w="3820" w:type="dxa"/>
            <w:shd w:val="clear" w:color="auto" w:fill="auto"/>
            <w:vAlign w:val="bottom"/>
          </w:tcPr>
          <w:p w:rsidR="00552FA0" w:rsidRDefault="00552FA0">
            <w:pPr>
              <w:spacing w:line="0" w:lineRule="atLeast"/>
              <w:rPr>
                <w:rFonts w:ascii="Times New Roman" w:eastAsia="Times New Roman" w:hAnsi="Times New Roman"/>
              </w:rPr>
            </w:pPr>
          </w:p>
        </w:tc>
        <w:tc>
          <w:tcPr>
            <w:tcW w:w="128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2"/>
        </w:trPr>
        <w:tc>
          <w:tcPr>
            <w:tcW w:w="454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06-15  </w:t>
            </w:r>
            <w:r>
              <w:rPr>
                <w:rFonts w:ascii="Arial" w:eastAsia="Arial" w:hAnsi="Arial"/>
                <w:b/>
                <w:color w:val="000080"/>
              </w:rPr>
              <w:t>Ain't She Sweet</w:t>
            </w:r>
          </w:p>
        </w:tc>
        <w:tc>
          <w:tcPr>
            <w:tcW w:w="3820" w:type="dxa"/>
            <w:shd w:val="clear" w:color="auto" w:fill="auto"/>
            <w:vAlign w:val="bottom"/>
          </w:tcPr>
          <w:p w:rsidR="00552FA0" w:rsidRPr="00F925E2" w:rsidRDefault="00E85ED5">
            <w:pPr>
              <w:spacing w:line="0" w:lineRule="atLeast"/>
              <w:ind w:left="300"/>
              <w:rPr>
                <w:rFonts w:ascii="Arial" w:eastAsia="Arial" w:hAnsi="Arial"/>
                <w:lang w:val="en-US"/>
              </w:rPr>
            </w:pPr>
            <w:r w:rsidRPr="00F925E2">
              <w:rPr>
                <w:rFonts w:ascii="Arial" w:eastAsia="Arial" w:hAnsi="Arial"/>
                <w:lang w:val="en-US"/>
              </w:rPr>
              <w:t>The New Orleans Banjo Band</w:t>
            </w:r>
          </w:p>
        </w:tc>
        <w:tc>
          <w:tcPr>
            <w:tcW w:w="12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3:21</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400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Cadencia moderada.</w:t>
            </w:r>
          </w:p>
        </w:tc>
        <w:tc>
          <w:tcPr>
            <w:tcW w:w="3820" w:type="dxa"/>
            <w:shd w:val="clear" w:color="auto" w:fill="auto"/>
            <w:vAlign w:val="bottom"/>
          </w:tcPr>
          <w:p w:rsidR="00552FA0" w:rsidRDefault="00552FA0">
            <w:pPr>
              <w:spacing w:line="0" w:lineRule="atLeast"/>
              <w:rPr>
                <w:rFonts w:ascii="Times New Roman" w:eastAsia="Times New Roman" w:hAnsi="Times New Roman"/>
              </w:rPr>
            </w:pPr>
          </w:p>
        </w:tc>
        <w:tc>
          <w:tcPr>
            <w:tcW w:w="128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1"/>
        </w:trPr>
        <w:tc>
          <w:tcPr>
            <w:tcW w:w="454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06-07  </w:t>
            </w:r>
            <w:r>
              <w:rPr>
                <w:rFonts w:ascii="Arial" w:eastAsia="Arial" w:hAnsi="Arial"/>
                <w:b/>
                <w:color w:val="000080"/>
              </w:rPr>
              <w:t>Alexander's Rag Time</w:t>
            </w:r>
          </w:p>
        </w:tc>
        <w:tc>
          <w:tcPr>
            <w:tcW w:w="3820" w:type="dxa"/>
            <w:shd w:val="clear" w:color="auto" w:fill="auto"/>
            <w:vAlign w:val="bottom"/>
          </w:tcPr>
          <w:p w:rsidR="00552FA0" w:rsidRPr="00F925E2" w:rsidRDefault="00E85ED5">
            <w:pPr>
              <w:spacing w:line="0" w:lineRule="atLeast"/>
              <w:ind w:left="300"/>
              <w:rPr>
                <w:rFonts w:ascii="Arial" w:eastAsia="Arial" w:hAnsi="Arial"/>
                <w:lang w:val="en-US"/>
              </w:rPr>
            </w:pPr>
            <w:r w:rsidRPr="00F925E2">
              <w:rPr>
                <w:rFonts w:ascii="Arial" w:eastAsia="Arial" w:hAnsi="Arial"/>
                <w:lang w:val="en-US"/>
              </w:rPr>
              <w:t>The New Orleans Banjo Band</w:t>
            </w:r>
          </w:p>
        </w:tc>
        <w:tc>
          <w:tcPr>
            <w:tcW w:w="12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3:59</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20-03</w:t>
            </w:r>
          </w:p>
        </w:tc>
        <w:tc>
          <w:tcPr>
            <w:tcW w:w="40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All Together Now</w:t>
            </w:r>
          </w:p>
        </w:tc>
        <w:tc>
          <w:tcPr>
            <w:tcW w:w="3820" w:type="dxa"/>
            <w:shd w:val="clear" w:color="auto" w:fill="auto"/>
            <w:vAlign w:val="bottom"/>
          </w:tcPr>
          <w:p w:rsidR="00552FA0" w:rsidRDefault="00E85ED5">
            <w:pPr>
              <w:spacing w:line="0" w:lineRule="atLeast"/>
              <w:ind w:left="300"/>
              <w:rPr>
                <w:rFonts w:ascii="Arial" w:eastAsia="Arial" w:hAnsi="Arial"/>
              </w:rPr>
            </w:pPr>
            <w:r>
              <w:rPr>
                <w:rFonts w:ascii="Arial" w:eastAsia="Arial" w:hAnsi="Arial"/>
              </w:rPr>
              <w:t>The Beatles</w:t>
            </w:r>
          </w:p>
        </w:tc>
        <w:tc>
          <w:tcPr>
            <w:tcW w:w="12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2:11</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04-08</w:t>
            </w:r>
          </w:p>
        </w:tc>
        <w:tc>
          <w:tcPr>
            <w:tcW w:w="40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Canta, Canta minha gente</w:t>
            </w:r>
          </w:p>
        </w:tc>
        <w:tc>
          <w:tcPr>
            <w:tcW w:w="3820" w:type="dxa"/>
            <w:shd w:val="clear" w:color="auto" w:fill="auto"/>
            <w:vAlign w:val="bottom"/>
          </w:tcPr>
          <w:p w:rsidR="00552FA0" w:rsidRDefault="00E85ED5">
            <w:pPr>
              <w:spacing w:line="0" w:lineRule="atLeast"/>
              <w:ind w:left="300"/>
              <w:rPr>
                <w:rFonts w:ascii="Arial" w:eastAsia="Arial" w:hAnsi="Arial"/>
              </w:rPr>
            </w:pPr>
            <w:r>
              <w:rPr>
                <w:rFonts w:ascii="Arial" w:eastAsia="Arial" w:hAnsi="Arial"/>
              </w:rPr>
              <w:t>da Vila, Martinho</w:t>
            </w:r>
          </w:p>
        </w:tc>
        <w:tc>
          <w:tcPr>
            <w:tcW w:w="12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2:33</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06-01</w:t>
            </w:r>
          </w:p>
        </w:tc>
        <w:tc>
          <w:tcPr>
            <w:tcW w:w="40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Doctor Jazz</w:t>
            </w:r>
          </w:p>
        </w:tc>
        <w:tc>
          <w:tcPr>
            <w:tcW w:w="3820" w:type="dxa"/>
            <w:shd w:val="clear" w:color="auto" w:fill="auto"/>
            <w:vAlign w:val="bottom"/>
          </w:tcPr>
          <w:p w:rsidR="00552FA0" w:rsidRDefault="00E85ED5">
            <w:pPr>
              <w:spacing w:line="0" w:lineRule="atLeast"/>
              <w:ind w:left="300"/>
              <w:rPr>
                <w:rFonts w:ascii="Arial" w:eastAsia="Arial" w:hAnsi="Arial"/>
              </w:rPr>
            </w:pPr>
            <w:r>
              <w:rPr>
                <w:rFonts w:ascii="Arial" w:eastAsia="Arial" w:hAnsi="Arial"/>
              </w:rPr>
              <w:t>Traditional Jazz Band</w:t>
            </w:r>
          </w:p>
        </w:tc>
        <w:tc>
          <w:tcPr>
            <w:tcW w:w="12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3:36</w:t>
            </w:r>
          </w:p>
        </w:tc>
      </w:tr>
      <w:tr w:rsidR="00552FA0">
        <w:trPr>
          <w:trHeight w:val="286"/>
        </w:trPr>
        <w:tc>
          <w:tcPr>
            <w:tcW w:w="454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06-21  </w:t>
            </w:r>
            <w:r>
              <w:rPr>
                <w:rFonts w:ascii="Arial" w:eastAsia="Arial" w:hAnsi="Arial"/>
                <w:b/>
                <w:color w:val="000080"/>
              </w:rPr>
              <w:t>Eh-la-Bas</w:t>
            </w:r>
          </w:p>
        </w:tc>
        <w:tc>
          <w:tcPr>
            <w:tcW w:w="3820" w:type="dxa"/>
            <w:shd w:val="clear" w:color="auto" w:fill="auto"/>
            <w:vAlign w:val="bottom"/>
          </w:tcPr>
          <w:p w:rsidR="00552FA0" w:rsidRDefault="00E85ED5">
            <w:pPr>
              <w:spacing w:line="0" w:lineRule="atLeast"/>
              <w:ind w:left="300"/>
              <w:rPr>
                <w:rFonts w:ascii="Arial" w:eastAsia="Arial" w:hAnsi="Arial"/>
              </w:rPr>
            </w:pPr>
            <w:r>
              <w:rPr>
                <w:rFonts w:ascii="Arial" w:eastAsia="Arial" w:hAnsi="Arial"/>
              </w:rPr>
              <w:t>Jazz Caliente</w:t>
            </w:r>
          </w:p>
        </w:tc>
        <w:tc>
          <w:tcPr>
            <w:tcW w:w="12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5:18</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06-08</w:t>
            </w:r>
          </w:p>
        </w:tc>
        <w:tc>
          <w:tcPr>
            <w:tcW w:w="40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Honey Pie [Part]</w:t>
            </w:r>
          </w:p>
        </w:tc>
        <w:tc>
          <w:tcPr>
            <w:tcW w:w="3820" w:type="dxa"/>
            <w:shd w:val="clear" w:color="auto" w:fill="auto"/>
            <w:vAlign w:val="bottom"/>
          </w:tcPr>
          <w:p w:rsidR="00552FA0" w:rsidRDefault="00E85ED5">
            <w:pPr>
              <w:spacing w:line="0" w:lineRule="atLeast"/>
              <w:ind w:left="300"/>
              <w:rPr>
                <w:rFonts w:ascii="Arial" w:eastAsia="Arial" w:hAnsi="Arial"/>
              </w:rPr>
            </w:pPr>
            <w:r>
              <w:rPr>
                <w:rFonts w:ascii="Arial" w:eastAsia="Arial" w:hAnsi="Arial"/>
              </w:rPr>
              <w:t>The Beatles</w:t>
            </w:r>
          </w:p>
        </w:tc>
        <w:tc>
          <w:tcPr>
            <w:tcW w:w="12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2:05</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06-10</w:t>
            </w:r>
          </w:p>
        </w:tc>
        <w:tc>
          <w:tcPr>
            <w:tcW w:w="40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Mississippi Mud</w:t>
            </w:r>
          </w:p>
        </w:tc>
        <w:tc>
          <w:tcPr>
            <w:tcW w:w="3820" w:type="dxa"/>
            <w:shd w:val="clear" w:color="auto" w:fill="auto"/>
            <w:vAlign w:val="bottom"/>
          </w:tcPr>
          <w:p w:rsidR="00552FA0" w:rsidRDefault="00E85ED5">
            <w:pPr>
              <w:spacing w:line="0" w:lineRule="atLeast"/>
              <w:ind w:left="300"/>
              <w:rPr>
                <w:rFonts w:ascii="Arial" w:eastAsia="Arial" w:hAnsi="Arial"/>
              </w:rPr>
            </w:pPr>
            <w:r>
              <w:rPr>
                <w:rFonts w:ascii="Arial" w:eastAsia="Arial" w:hAnsi="Arial"/>
              </w:rPr>
              <w:t>Traditional Jazz Band</w:t>
            </w:r>
          </w:p>
        </w:tc>
        <w:tc>
          <w:tcPr>
            <w:tcW w:w="12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3:10</w:t>
            </w:r>
          </w:p>
        </w:tc>
      </w:tr>
      <w:tr w:rsidR="00552FA0">
        <w:trPr>
          <w:trHeight w:val="286"/>
        </w:trPr>
        <w:tc>
          <w:tcPr>
            <w:tcW w:w="454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06-03  </w:t>
            </w:r>
            <w:r>
              <w:rPr>
                <w:rFonts w:ascii="Arial" w:eastAsia="Arial" w:hAnsi="Arial"/>
                <w:b/>
                <w:color w:val="000080"/>
              </w:rPr>
              <w:t>Sweet Georgia Brown</w:t>
            </w:r>
          </w:p>
        </w:tc>
        <w:tc>
          <w:tcPr>
            <w:tcW w:w="3820" w:type="dxa"/>
            <w:shd w:val="clear" w:color="auto" w:fill="auto"/>
            <w:vAlign w:val="bottom"/>
          </w:tcPr>
          <w:p w:rsidR="00552FA0" w:rsidRPr="00F925E2" w:rsidRDefault="00E85ED5">
            <w:pPr>
              <w:spacing w:line="0" w:lineRule="atLeast"/>
              <w:ind w:left="300"/>
              <w:rPr>
                <w:rFonts w:ascii="Arial" w:eastAsia="Arial" w:hAnsi="Arial"/>
                <w:lang w:val="en-US"/>
              </w:rPr>
            </w:pPr>
            <w:r w:rsidRPr="00F925E2">
              <w:rPr>
                <w:rFonts w:ascii="Arial" w:eastAsia="Arial" w:hAnsi="Arial"/>
                <w:lang w:val="en-US"/>
              </w:rPr>
              <w:t>The New Orleans Banjo Band</w:t>
            </w:r>
          </w:p>
        </w:tc>
        <w:tc>
          <w:tcPr>
            <w:tcW w:w="12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4:11</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06-11</w:t>
            </w:r>
          </w:p>
        </w:tc>
        <w:tc>
          <w:tcPr>
            <w:tcW w:w="40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The Faithful Hussar</w:t>
            </w:r>
          </w:p>
        </w:tc>
        <w:tc>
          <w:tcPr>
            <w:tcW w:w="3820" w:type="dxa"/>
            <w:shd w:val="clear" w:color="auto" w:fill="auto"/>
            <w:vAlign w:val="bottom"/>
          </w:tcPr>
          <w:p w:rsidR="00552FA0" w:rsidRDefault="00E85ED5">
            <w:pPr>
              <w:spacing w:line="0" w:lineRule="atLeast"/>
              <w:ind w:left="300"/>
              <w:rPr>
                <w:rFonts w:ascii="Arial" w:eastAsia="Arial" w:hAnsi="Arial"/>
              </w:rPr>
            </w:pPr>
            <w:r>
              <w:rPr>
                <w:rFonts w:ascii="Arial" w:eastAsia="Arial" w:hAnsi="Arial"/>
              </w:rPr>
              <w:t>Armstrong, Louis</w:t>
            </w:r>
          </w:p>
        </w:tc>
        <w:tc>
          <w:tcPr>
            <w:tcW w:w="12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4:13</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06-06</w:t>
            </w:r>
          </w:p>
        </w:tc>
        <w:tc>
          <w:tcPr>
            <w:tcW w:w="40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The Man I Love</w:t>
            </w:r>
          </w:p>
        </w:tc>
        <w:tc>
          <w:tcPr>
            <w:tcW w:w="3820" w:type="dxa"/>
            <w:shd w:val="clear" w:color="auto" w:fill="auto"/>
            <w:vAlign w:val="bottom"/>
          </w:tcPr>
          <w:p w:rsidR="00552FA0" w:rsidRDefault="00E85ED5">
            <w:pPr>
              <w:spacing w:line="0" w:lineRule="atLeast"/>
              <w:ind w:left="300"/>
              <w:rPr>
                <w:rFonts w:ascii="Arial" w:eastAsia="Arial" w:hAnsi="Arial"/>
              </w:rPr>
            </w:pPr>
            <w:r>
              <w:rPr>
                <w:rFonts w:ascii="Arial" w:eastAsia="Arial" w:hAnsi="Arial"/>
              </w:rPr>
              <w:t>Antigua Jazz Band</w:t>
            </w:r>
          </w:p>
        </w:tc>
        <w:tc>
          <w:tcPr>
            <w:tcW w:w="12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3:46</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20-05</w:t>
            </w:r>
          </w:p>
        </w:tc>
        <w:tc>
          <w:tcPr>
            <w:tcW w:w="40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When I'm Sixty-Four</w:t>
            </w:r>
          </w:p>
        </w:tc>
        <w:tc>
          <w:tcPr>
            <w:tcW w:w="3820" w:type="dxa"/>
            <w:shd w:val="clear" w:color="auto" w:fill="auto"/>
            <w:vAlign w:val="bottom"/>
          </w:tcPr>
          <w:p w:rsidR="00552FA0" w:rsidRDefault="00E85ED5">
            <w:pPr>
              <w:spacing w:line="0" w:lineRule="atLeast"/>
              <w:ind w:left="300"/>
              <w:rPr>
                <w:rFonts w:ascii="Arial" w:eastAsia="Arial" w:hAnsi="Arial"/>
              </w:rPr>
            </w:pPr>
            <w:r>
              <w:rPr>
                <w:rFonts w:ascii="Arial" w:eastAsia="Arial" w:hAnsi="Arial"/>
              </w:rPr>
              <w:t>The Beatles</w:t>
            </w:r>
          </w:p>
        </w:tc>
        <w:tc>
          <w:tcPr>
            <w:tcW w:w="12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2:38</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21-07</w:t>
            </w:r>
          </w:p>
        </w:tc>
        <w:tc>
          <w:tcPr>
            <w:tcW w:w="40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When You Smile</w:t>
            </w:r>
          </w:p>
        </w:tc>
        <w:tc>
          <w:tcPr>
            <w:tcW w:w="3820" w:type="dxa"/>
            <w:shd w:val="clear" w:color="auto" w:fill="auto"/>
            <w:vAlign w:val="bottom"/>
          </w:tcPr>
          <w:p w:rsidR="00552FA0" w:rsidRDefault="00E85ED5">
            <w:pPr>
              <w:spacing w:line="0" w:lineRule="atLeast"/>
              <w:ind w:left="300"/>
              <w:rPr>
                <w:rFonts w:ascii="Arial" w:eastAsia="Arial" w:hAnsi="Arial"/>
              </w:rPr>
            </w:pPr>
            <w:r>
              <w:rPr>
                <w:rFonts w:ascii="Arial" w:eastAsia="Arial" w:hAnsi="Arial"/>
              </w:rPr>
              <w:t>Flack, Roberta</w:t>
            </w:r>
          </w:p>
        </w:tc>
        <w:tc>
          <w:tcPr>
            <w:tcW w:w="12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3:44</w:t>
            </w:r>
          </w:p>
        </w:tc>
      </w:tr>
      <w:tr w:rsidR="00552FA0">
        <w:trPr>
          <w:trHeight w:val="286"/>
        </w:trPr>
        <w:tc>
          <w:tcPr>
            <w:tcW w:w="454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07-06  </w:t>
            </w:r>
            <w:r>
              <w:rPr>
                <w:rFonts w:ascii="Arial" w:eastAsia="Arial" w:hAnsi="Arial"/>
                <w:b/>
                <w:color w:val="000080"/>
              </w:rPr>
              <w:t>When You're Smiling</w:t>
            </w:r>
          </w:p>
        </w:tc>
        <w:tc>
          <w:tcPr>
            <w:tcW w:w="3820" w:type="dxa"/>
            <w:shd w:val="clear" w:color="auto" w:fill="auto"/>
            <w:vAlign w:val="bottom"/>
          </w:tcPr>
          <w:p w:rsidR="00552FA0" w:rsidRDefault="00E85ED5">
            <w:pPr>
              <w:spacing w:line="0" w:lineRule="atLeast"/>
              <w:ind w:left="300"/>
              <w:rPr>
                <w:rFonts w:ascii="Arial" w:eastAsia="Arial" w:hAnsi="Arial"/>
              </w:rPr>
            </w:pPr>
            <w:r>
              <w:rPr>
                <w:rFonts w:ascii="Arial" w:eastAsia="Arial" w:hAnsi="Arial"/>
              </w:rPr>
              <w:t>Maddox, Johnny</w:t>
            </w:r>
          </w:p>
        </w:tc>
        <w:tc>
          <w:tcPr>
            <w:tcW w:w="12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1:59</w:t>
            </w:r>
          </w:p>
        </w:tc>
      </w:tr>
      <w:tr w:rsidR="00552FA0">
        <w:trPr>
          <w:trHeight w:val="286"/>
        </w:trPr>
        <w:tc>
          <w:tcPr>
            <w:tcW w:w="454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06-09  </w:t>
            </w:r>
            <w:r>
              <w:rPr>
                <w:rFonts w:ascii="Arial" w:eastAsia="Arial" w:hAnsi="Arial"/>
                <w:b/>
                <w:color w:val="000080"/>
              </w:rPr>
              <w:t>Who's Sorry Now</w:t>
            </w:r>
          </w:p>
        </w:tc>
        <w:tc>
          <w:tcPr>
            <w:tcW w:w="3820" w:type="dxa"/>
            <w:shd w:val="clear" w:color="auto" w:fill="auto"/>
            <w:vAlign w:val="bottom"/>
          </w:tcPr>
          <w:p w:rsidR="00552FA0" w:rsidRPr="00F925E2" w:rsidRDefault="00E85ED5">
            <w:pPr>
              <w:spacing w:line="0" w:lineRule="atLeast"/>
              <w:ind w:left="300"/>
              <w:rPr>
                <w:rFonts w:ascii="Arial" w:eastAsia="Arial" w:hAnsi="Arial"/>
                <w:lang w:val="en-US"/>
              </w:rPr>
            </w:pPr>
            <w:r w:rsidRPr="00F925E2">
              <w:rPr>
                <w:rFonts w:ascii="Arial" w:eastAsia="Arial" w:hAnsi="Arial"/>
                <w:lang w:val="en-US"/>
              </w:rPr>
              <w:t>The New Orleans Banjo Band</w:t>
            </w:r>
          </w:p>
        </w:tc>
        <w:tc>
          <w:tcPr>
            <w:tcW w:w="12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4:22</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20-04</w:t>
            </w:r>
          </w:p>
        </w:tc>
        <w:tc>
          <w:tcPr>
            <w:tcW w:w="4000" w:type="dxa"/>
            <w:shd w:val="clear" w:color="auto" w:fill="auto"/>
            <w:vAlign w:val="bottom"/>
          </w:tcPr>
          <w:p w:rsidR="00552FA0" w:rsidRPr="00F925E2" w:rsidRDefault="00E85ED5">
            <w:pPr>
              <w:spacing w:line="0" w:lineRule="atLeast"/>
              <w:ind w:left="80"/>
              <w:rPr>
                <w:rFonts w:ascii="Arial" w:eastAsia="Arial" w:hAnsi="Arial"/>
                <w:b/>
                <w:color w:val="000080"/>
                <w:lang w:val="en-US"/>
              </w:rPr>
            </w:pPr>
            <w:r w:rsidRPr="00F925E2">
              <w:rPr>
                <w:rFonts w:ascii="Arial" w:eastAsia="Arial" w:hAnsi="Arial"/>
                <w:b/>
                <w:color w:val="000080"/>
                <w:lang w:val="en-US"/>
              </w:rPr>
              <w:t>With A Little Help From My Friends</w:t>
            </w:r>
          </w:p>
        </w:tc>
        <w:tc>
          <w:tcPr>
            <w:tcW w:w="3820" w:type="dxa"/>
            <w:shd w:val="clear" w:color="auto" w:fill="auto"/>
            <w:vAlign w:val="bottom"/>
          </w:tcPr>
          <w:p w:rsidR="00552FA0" w:rsidRDefault="00E85ED5">
            <w:pPr>
              <w:spacing w:line="0" w:lineRule="atLeast"/>
              <w:ind w:left="300"/>
              <w:rPr>
                <w:rFonts w:ascii="Arial" w:eastAsia="Arial" w:hAnsi="Arial"/>
              </w:rPr>
            </w:pPr>
            <w:r>
              <w:rPr>
                <w:rFonts w:ascii="Arial" w:eastAsia="Arial" w:hAnsi="Arial"/>
              </w:rPr>
              <w:t>The Beatles</w:t>
            </w:r>
          </w:p>
        </w:tc>
        <w:tc>
          <w:tcPr>
            <w:tcW w:w="12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2:38</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20-02</w:t>
            </w:r>
          </w:p>
        </w:tc>
        <w:tc>
          <w:tcPr>
            <w:tcW w:w="40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Yellow Submarine</w:t>
            </w:r>
          </w:p>
        </w:tc>
        <w:tc>
          <w:tcPr>
            <w:tcW w:w="3820" w:type="dxa"/>
            <w:shd w:val="clear" w:color="auto" w:fill="auto"/>
            <w:vAlign w:val="bottom"/>
          </w:tcPr>
          <w:p w:rsidR="00552FA0" w:rsidRDefault="00E85ED5">
            <w:pPr>
              <w:spacing w:line="0" w:lineRule="atLeast"/>
              <w:ind w:left="300"/>
              <w:rPr>
                <w:rFonts w:ascii="Arial" w:eastAsia="Arial" w:hAnsi="Arial"/>
              </w:rPr>
            </w:pPr>
            <w:r>
              <w:rPr>
                <w:rFonts w:ascii="Arial" w:eastAsia="Arial" w:hAnsi="Arial"/>
              </w:rPr>
              <w:t>The Beatles</w:t>
            </w:r>
          </w:p>
        </w:tc>
        <w:tc>
          <w:tcPr>
            <w:tcW w:w="12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2:40</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196416" behindDoc="1" locked="0" layoutInCell="1" allowOverlap="1">
                <wp:simplePos x="0" y="0"/>
                <wp:positionH relativeFrom="column">
                  <wp:posOffset>-9525</wp:posOffset>
                </wp:positionH>
                <wp:positionV relativeFrom="paragraph">
                  <wp:posOffset>80645</wp:posOffset>
                </wp:positionV>
                <wp:extent cx="6264910" cy="186055"/>
                <wp:effectExtent l="0" t="4445" r="2540" b="0"/>
                <wp:wrapNone/>
                <wp:docPr id="1713" name="Rectangle 10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109" o:spid="_x0000_s1026" style="position:absolute;margin-left:-.75pt;margin-top:6.35pt;width:493.3pt;height:14.65pt;z-index:-2521200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SINCRONIZACIÓN RÍTMICA EN PARES</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197440"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712" name="Line 11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110" o:spid="_x0000_s1026" style="position:absolute;z-index:-2521190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140"/>
        <w:rPr>
          <w:rFonts w:ascii="Arial" w:eastAsia="Arial" w:hAnsi="Arial"/>
        </w:rPr>
      </w:pPr>
      <w:r>
        <w:rPr>
          <w:rFonts w:ascii="Arial" w:eastAsia="Arial" w:hAnsi="Arial"/>
        </w:rPr>
        <w:t>Tomados de las manos, uno frente al otro y mirándose a los ojos, la pareja alterna movimientos rítmicos en relación con la música en forma sinérgica, haciendo un desplazamiento liviano en el espacio. De vez en cuando el facilitador propone el cambio de pareja.</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5" w:lineRule="auto"/>
        <w:ind w:left="180" w:right="760"/>
        <w:rPr>
          <w:rFonts w:ascii="Arial" w:eastAsia="Arial" w:hAnsi="Arial"/>
        </w:rPr>
      </w:pPr>
      <w:r>
        <w:rPr>
          <w:rFonts w:ascii="Arial" w:eastAsia="Arial" w:hAnsi="Arial"/>
        </w:rPr>
        <w:t>Estimular la capacidad de danzar con el otro a través del ritmo. Reforzar el sinergismo y estimular la capacidad rítmica. Se trata de un ejercicio de integración con el otro.</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40"/>
        <w:gridCol w:w="3940"/>
        <w:gridCol w:w="4020"/>
        <w:gridCol w:w="1140"/>
      </w:tblGrid>
      <w:tr w:rsidR="00552FA0">
        <w:trPr>
          <w:trHeight w:val="276"/>
        </w:trPr>
        <w:tc>
          <w:tcPr>
            <w:tcW w:w="448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06-15  </w:t>
            </w:r>
            <w:r>
              <w:rPr>
                <w:rFonts w:ascii="Arial" w:eastAsia="Arial" w:hAnsi="Arial"/>
                <w:b/>
                <w:color w:val="000080"/>
              </w:rPr>
              <w:t>Ain't She Sweet</w:t>
            </w:r>
          </w:p>
        </w:tc>
        <w:tc>
          <w:tcPr>
            <w:tcW w:w="4020" w:type="dxa"/>
            <w:shd w:val="clear" w:color="auto" w:fill="auto"/>
            <w:vAlign w:val="bottom"/>
          </w:tcPr>
          <w:p w:rsidR="00552FA0" w:rsidRPr="00F925E2" w:rsidRDefault="00E85ED5">
            <w:pPr>
              <w:spacing w:line="0" w:lineRule="atLeast"/>
              <w:ind w:left="360"/>
              <w:rPr>
                <w:rFonts w:ascii="Arial" w:eastAsia="Arial" w:hAnsi="Arial"/>
                <w:lang w:val="en-US"/>
              </w:rPr>
            </w:pPr>
            <w:r w:rsidRPr="00F925E2">
              <w:rPr>
                <w:rFonts w:ascii="Arial" w:eastAsia="Arial" w:hAnsi="Arial"/>
                <w:lang w:val="en-US"/>
              </w:rPr>
              <w:t>The New Orleans Banjo Band</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3:21</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20-09</w:t>
            </w:r>
          </w:p>
        </w:tc>
        <w:tc>
          <w:tcPr>
            <w:tcW w:w="39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All Of Me (live)</w:t>
            </w:r>
          </w:p>
        </w:tc>
        <w:tc>
          <w:tcPr>
            <w:tcW w:w="4020" w:type="dxa"/>
            <w:shd w:val="clear" w:color="auto" w:fill="auto"/>
            <w:vAlign w:val="bottom"/>
          </w:tcPr>
          <w:p w:rsidR="00552FA0" w:rsidRDefault="00E85ED5">
            <w:pPr>
              <w:spacing w:line="0" w:lineRule="atLeast"/>
              <w:ind w:left="360"/>
              <w:rPr>
                <w:rFonts w:ascii="Arial" w:eastAsia="Arial" w:hAnsi="Arial"/>
              </w:rPr>
            </w:pPr>
            <w:r>
              <w:rPr>
                <w:rFonts w:ascii="Arial" w:eastAsia="Arial" w:hAnsi="Arial"/>
              </w:rPr>
              <w:t>Fygi, Laura</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2:40</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06-19</w:t>
            </w:r>
          </w:p>
        </w:tc>
        <w:tc>
          <w:tcPr>
            <w:tcW w:w="39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Begin The Beguine</w:t>
            </w:r>
          </w:p>
        </w:tc>
        <w:tc>
          <w:tcPr>
            <w:tcW w:w="4020" w:type="dxa"/>
            <w:shd w:val="clear" w:color="auto" w:fill="auto"/>
            <w:vAlign w:val="bottom"/>
          </w:tcPr>
          <w:p w:rsidR="00552FA0" w:rsidRPr="00F925E2" w:rsidRDefault="00E85ED5">
            <w:pPr>
              <w:spacing w:line="0" w:lineRule="atLeast"/>
              <w:ind w:left="360"/>
              <w:rPr>
                <w:rFonts w:ascii="Arial" w:eastAsia="Arial" w:hAnsi="Arial"/>
                <w:lang w:val="en-US"/>
              </w:rPr>
            </w:pPr>
            <w:r w:rsidRPr="00F925E2">
              <w:rPr>
                <w:rFonts w:ascii="Arial" w:eastAsia="Arial" w:hAnsi="Arial"/>
                <w:lang w:val="en-US"/>
              </w:rPr>
              <w:t>Light, Enoch &amp; The Light Brigade</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3:18</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05-11</w:t>
            </w:r>
          </w:p>
        </w:tc>
        <w:tc>
          <w:tcPr>
            <w:tcW w:w="39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Fava de Cheiro</w:t>
            </w:r>
          </w:p>
        </w:tc>
        <w:tc>
          <w:tcPr>
            <w:tcW w:w="4020" w:type="dxa"/>
            <w:shd w:val="clear" w:color="auto" w:fill="auto"/>
            <w:vAlign w:val="bottom"/>
          </w:tcPr>
          <w:p w:rsidR="00552FA0" w:rsidRDefault="00E85ED5">
            <w:pPr>
              <w:spacing w:line="0" w:lineRule="atLeast"/>
              <w:ind w:left="360"/>
              <w:rPr>
                <w:rFonts w:ascii="Arial" w:eastAsia="Arial" w:hAnsi="Arial"/>
              </w:rPr>
            </w:pPr>
            <w:r>
              <w:rPr>
                <w:rFonts w:ascii="Arial" w:eastAsia="Arial" w:hAnsi="Arial"/>
              </w:rPr>
              <w:t>Sivuca</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2:37</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05-10</w:t>
            </w:r>
          </w:p>
        </w:tc>
        <w:tc>
          <w:tcPr>
            <w:tcW w:w="39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Feira de Mangaio</w:t>
            </w:r>
          </w:p>
        </w:tc>
        <w:tc>
          <w:tcPr>
            <w:tcW w:w="4020" w:type="dxa"/>
            <w:shd w:val="clear" w:color="auto" w:fill="auto"/>
            <w:vAlign w:val="bottom"/>
          </w:tcPr>
          <w:p w:rsidR="00552FA0" w:rsidRDefault="00E85ED5">
            <w:pPr>
              <w:spacing w:line="0" w:lineRule="atLeast"/>
              <w:ind w:left="360"/>
              <w:rPr>
                <w:rFonts w:ascii="Arial" w:eastAsia="Arial" w:hAnsi="Arial"/>
              </w:rPr>
            </w:pPr>
            <w:r>
              <w:rPr>
                <w:rFonts w:ascii="Arial" w:eastAsia="Arial" w:hAnsi="Arial"/>
              </w:rPr>
              <w:t>Nunes, Clara</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3:19</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06-20</w:t>
            </w:r>
          </w:p>
        </w:tc>
        <w:tc>
          <w:tcPr>
            <w:tcW w:w="39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In The Mood</w:t>
            </w:r>
          </w:p>
        </w:tc>
        <w:tc>
          <w:tcPr>
            <w:tcW w:w="4020" w:type="dxa"/>
            <w:shd w:val="clear" w:color="auto" w:fill="auto"/>
            <w:vAlign w:val="bottom"/>
          </w:tcPr>
          <w:p w:rsidR="00552FA0" w:rsidRPr="00F925E2" w:rsidRDefault="00E85ED5">
            <w:pPr>
              <w:spacing w:line="0" w:lineRule="atLeast"/>
              <w:ind w:left="360"/>
              <w:rPr>
                <w:rFonts w:ascii="Arial" w:eastAsia="Arial" w:hAnsi="Arial"/>
                <w:lang w:val="en-US"/>
              </w:rPr>
            </w:pPr>
            <w:r w:rsidRPr="00F925E2">
              <w:rPr>
                <w:rFonts w:ascii="Arial" w:eastAsia="Arial" w:hAnsi="Arial"/>
                <w:lang w:val="en-US"/>
              </w:rPr>
              <w:t>Light, Enoch &amp; The Light Brigade</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3:31</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394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Rápida y eufórica.</w:t>
            </w:r>
          </w:p>
        </w:tc>
        <w:tc>
          <w:tcPr>
            <w:tcW w:w="4020" w:type="dxa"/>
            <w:shd w:val="clear" w:color="auto" w:fill="auto"/>
            <w:vAlign w:val="bottom"/>
          </w:tcPr>
          <w:p w:rsidR="00552FA0" w:rsidRDefault="00552FA0">
            <w:pPr>
              <w:spacing w:line="0" w:lineRule="atLeast"/>
              <w:rPr>
                <w:rFonts w:ascii="Times New Roman" w:eastAsia="Times New Roman" w:hAnsi="Times New Roman"/>
              </w:rPr>
            </w:pPr>
          </w:p>
        </w:tc>
        <w:tc>
          <w:tcPr>
            <w:tcW w:w="114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2"/>
        </w:trPr>
        <w:tc>
          <w:tcPr>
            <w:tcW w:w="448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06-14  </w:t>
            </w:r>
            <w:r>
              <w:rPr>
                <w:rFonts w:ascii="Arial" w:eastAsia="Arial" w:hAnsi="Arial"/>
                <w:b/>
                <w:color w:val="000080"/>
              </w:rPr>
              <w:t>Ja-Da</w:t>
            </w:r>
          </w:p>
        </w:tc>
        <w:tc>
          <w:tcPr>
            <w:tcW w:w="4020" w:type="dxa"/>
            <w:shd w:val="clear" w:color="auto" w:fill="auto"/>
            <w:vAlign w:val="bottom"/>
          </w:tcPr>
          <w:p w:rsidR="00552FA0" w:rsidRPr="00F925E2" w:rsidRDefault="00E85ED5">
            <w:pPr>
              <w:spacing w:line="0" w:lineRule="atLeast"/>
              <w:ind w:left="360"/>
              <w:rPr>
                <w:rFonts w:ascii="Arial" w:eastAsia="Arial" w:hAnsi="Arial"/>
                <w:lang w:val="en-US"/>
              </w:rPr>
            </w:pPr>
            <w:r w:rsidRPr="00F925E2">
              <w:rPr>
                <w:rFonts w:ascii="Arial" w:eastAsia="Arial" w:hAnsi="Arial"/>
                <w:lang w:val="en-US"/>
              </w:rPr>
              <w:t>The New Orleans Banjo Band</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4:02</w:t>
            </w:r>
          </w:p>
        </w:tc>
      </w:tr>
      <w:tr w:rsidR="00552FA0">
        <w:trPr>
          <w:trHeight w:val="286"/>
        </w:trPr>
        <w:tc>
          <w:tcPr>
            <w:tcW w:w="448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06-16  </w:t>
            </w:r>
            <w:r>
              <w:rPr>
                <w:rFonts w:ascii="Arial" w:eastAsia="Arial" w:hAnsi="Arial"/>
                <w:b/>
                <w:color w:val="000080"/>
              </w:rPr>
              <w:t>Japanese Sandman</w:t>
            </w:r>
          </w:p>
        </w:tc>
        <w:tc>
          <w:tcPr>
            <w:tcW w:w="4020" w:type="dxa"/>
            <w:shd w:val="clear" w:color="auto" w:fill="auto"/>
            <w:vAlign w:val="bottom"/>
          </w:tcPr>
          <w:p w:rsidR="00552FA0" w:rsidRDefault="00E85ED5">
            <w:pPr>
              <w:spacing w:line="0" w:lineRule="atLeast"/>
              <w:ind w:left="360"/>
              <w:rPr>
                <w:rFonts w:ascii="Arial" w:eastAsia="Arial" w:hAnsi="Arial"/>
              </w:rPr>
            </w:pPr>
            <w:r>
              <w:rPr>
                <w:rFonts w:ascii="Arial" w:eastAsia="Arial" w:hAnsi="Arial"/>
              </w:rPr>
              <w:t>Maddox, Johnny</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2:12</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16-07</w:t>
            </w:r>
          </w:p>
        </w:tc>
        <w:tc>
          <w:tcPr>
            <w:tcW w:w="39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Lost Mind</w:t>
            </w:r>
          </w:p>
        </w:tc>
        <w:tc>
          <w:tcPr>
            <w:tcW w:w="4020" w:type="dxa"/>
            <w:shd w:val="clear" w:color="auto" w:fill="auto"/>
            <w:vAlign w:val="bottom"/>
          </w:tcPr>
          <w:p w:rsidR="00552FA0" w:rsidRDefault="00E85ED5">
            <w:pPr>
              <w:spacing w:line="0" w:lineRule="atLeast"/>
              <w:ind w:left="360"/>
              <w:rPr>
                <w:rFonts w:ascii="Arial" w:eastAsia="Arial" w:hAnsi="Arial"/>
              </w:rPr>
            </w:pPr>
            <w:r>
              <w:rPr>
                <w:rFonts w:ascii="Arial" w:eastAsia="Arial" w:hAnsi="Arial"/>
              </w:rPr>
              <w:t>Krall, Diana</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3:47</w:t>
            </w:r>
          </w:p>
        </w:tc>
      </w:tr>
      <w:tr w:rsidR="00552FA0">
        <w:trPr>
          <w:trHeight w:val="286"/>
        </w:trPr>
        <w:tc>
          <w:tcPr>
            <w:tcW w:w="448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08-03  </w:t>
            </w:r>
            <w:r>
              <w:rPr>
                <w:rFonts w:ascii="Arial" w:eastAsia="Arial" w:hAnsi="Arial"/>
                <w:b/>
                <w:color w:val="000080"/>
              </w:rPr>
              <w:t>L-O-V-E</w:t>
            </w:r>
          </w:p>
        </w:tc>
        <w:tc>
          <w:tcPr>
            <w:tcW w:w="4020" w:type="dxa"/>
            <w:shd w:val="clear" w:color="auto" w:fill="auto"/>
            <w:vAlign w:val="bottom"/>
          </w:tcPr>
          <w:p w:rsidR="00552FA0" w:rsidRDefault="00E85ED5">
            <w:pPr>
              <w:spacing w:line="0" w:lineRule="atLeast"/>
              <w:ind w:left="360"/>
              <w:rPr>
                <w:rFonts w:ascii="Arial" w:eastAsia="Arial" w:hAnsi="Arial"/>
              </w:rPr>
            </w:pPr>
            <w:r>
              <w:rPr>
                <w:rFonts w:ascii="Arial" w:eastAsia="Arial" w:hAnsi="Arial"/>
              </w:rPr>
              <w:t>Cole, Natalie</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2:32</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05-05</w:t>
            </w:r>
          </w:p>
        </w:tc>
        <w:tc>
          <w:tcPr>
            <w:tcW w:w="39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Mambo No. 5</w:t>
            </w:r>
          </w:p>
        </w:tc>
        <w:tc>
          <w:tcPr>
            <w:tcW w:w="4020" w:type="dxa"/>
            <w:shd w:val="clear" w:color="auto" w:fill="auto"/>
            <w:vAlign w:val="bottom"/>
          </w:tcPr>
          <w:p w:rsidR="00552FA0" w:rsidRDefault="00E85ED5">
            <w:pPr>
              <w:spacing w:line="0" w:lineRule="atLeast"/>
              <w:ind w:left="360"/>
              <w:rPr>
                <w:rFonts w:ascii="Arial" w:eastAsia="Arial" w:hAnsi="Arial"/>
              </w:rPr>
            </w:pPr>
            <w:r>
              <w:rPr>
                <w:rFonts w:ascii="Arial" w:eastAsia="Arial" w:hAnsi="Arial"/>
              </w:rPr>
              <w:t>Prado, Pérez</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2:20</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20-16</w:t>
            </w:r>
          </w:p>
        </w:tc>
        <w:tc>
          <w:tcPr>
            <w:tcW w:w="39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My Aphrodisiac Is You</w:t>
            </w:r>
          </w:p>
        </w:tc>
        <w:tc>
          <w:tcPr>
            <w:tcW w:w="4020" w:type="dxa"/>
            <w:shd w:val="clear" w:color="auto" w:fill="auto"/>
            <w:vAlign w:val="bottom"/>
          </w:tcPr>
          <w:p w:rsidR="00552FA0" w:rsidRDefault="00E85ED5">
            <w:pPr>
              <w:spacing w:line="0" w:lineRule="atLeast"/>
              <w:ind w:left="360"/>
              <w:rPr>
                <w:rFonts w:ascii="Arial" w:eastAsia="Arial" w:hAnsi="Arial"/>
              </w:rPr>
            </w:pPr>
            <w:r>
              <w:rPr>
                <w:rFonts w:ascii="Arial" w:eastAsia="Arial" w:hAnsi="Arial"/>
              </w:rPr>
              <w:t>Melua, Katie</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3:32</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06-17</w:t>
            </w:r>
          </w:p>
        </w:tc>
        <w:tc>
          <w:tcPr>
            <w:tcW w:w="3940" w:type="dxa"/>
            <w:shd w:val="clear" w:color="auto" w:fill="auto"/>
            <w:vAlign w:val="bottom"/>
          </w:tcPr>
          <w:p w:rsidR="00552FA0" w:rsidRPr="00F925E2" w:rsidRDefault="00E85ED5">
            <w:pPr>
              <w:spacing w:line="0" w:lineRule="atLeast"/>
              <w:ind w:left="80"/>
              <w:rPr>
                <w:rFonts w:ascii="Arial" w:eastAsia="Arial" w:hAnsi="Arial"/>
                <w:b/>
                <w:color w:val="000080"/>
                <w:lang w:val="en-US"/>
              </w:rPr>
            </w:pPr>
            <w:r w:rsidRPr="00F925E2">
              <w:rPr>
                <w:rFonts w:ascii="Arial" w:eastAsia="Arial" w:hAnsi="Arial"/>
                <w:b/>
                <w:color w:val="000080"/>
                <w:lang w:val="en-US"/>
              </w:rPr>
              <w:t>My Blue Heaven (vocal Betty Owens)</w:t>
            </w:r>
          </w:p>
        </w:tc>
        <w:tc>
          <w:tcPr>
            <w:tcW w:w="4020" w:type="dxa"/>
            <w:shd w:val="clear" w:color="auto" w:fill="auto"/>
            <w:vAlign w:val="bottom"/>
          </w:tcPr>
          <w:p w:rsidR="00552FA0" w:rsidRDefault="00E85ED5">
            <w:pPr>
              <w:spacing w:line="0" w:lineRule="atLeast"/>
              <w:ind w:left="360"/>
              <w:rPr>
                <w:rFonts w:ascii="Arial" w:eastAsia="Arial" w:hAnsi="Arial"/>
              </w:rPr>
            </w:pPr>
            <w:r>
              <w:rPr>
                <w:rFonts w:ascii="Arial" w:eastAsia="Arial" w:hAnsi="Arial"/>
              </w:rPr>
              <w:t>The Dukes Of Dixieland</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2:32</w:t>
            </w:r>
          </w:p>
        </w:tc>
      </w:tr>
      <w:tr w:rsidR="00552FA0">
        <w:trPr>
          <w:trHeight w:val="286"/>
        </w:trPr>
        <w:tc>
          <w:tcPr>
            <w:tcW w:w="448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06-18  </w:t>
            </w:r>
            <w:r>
              <w:rPr>
                <w:rFonts w:ascii="Arial" w:eastAsia="Arial" w:hAnsi="Arial"/>
                <w:b/>
                <w:color w:val="000080"/>
              </w:rPr>
              <w:t>Oh! Lady Be Good</w:t>
            </w:r>
          </w:p>
        </w:tc>
        <w:tc>
          <w:tcPr>
            <w:tcW w:w="4020" w:type="dxa"/>
            <w:shd w:val="clear" w:color="auto" w:fill="auto"/>
            <w:vAlign w:val="bottom"/>
          </w:tcPr>
          <w:p w:rsidR="00552FA0" w:rsidRDefault="00E85ED5">
            <w:pPr>
              <w:spacing w:line="0" w:lineRule="atLeast"/>
              <w:ind w:left="360"/>
              <w:rPr>
                <w:rFonts w:ascii="Arial" w:eastAsia="Arial" w:hAnsi="Arial"/>
              </w:rPr>
            </w:pPr>
            <w:r>
              <w:rPr>
                <w:rFonts w:ascii="Arial" w:eastAsia="Arial" w:hAnsi="Arial"/>
              </w:rPr>
              <w:t>Goodman, Benny</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3:00</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04-01</w:t>
            </w:r>
          </w:p>
        </w:tc>
        <w:tc>
          <w:tcPr>
            <w:tcW w:w="39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Preciso me encontrar</w:t>
            </w:r>
          </w:p>
        </w:tc>
        <w:tc>
          <w:tcPr>
            <w:tcW w:w="4020" w:type="dxa"/>
            <w:shd w:val="clear" w:color="auto" w:fill="auto"/>
            <w:vAlign w:val="bottom"/>
          </w:tcPr>
          <w:p w:rsidR="00552FA0" w:rsidRDefault="00E85ED5">
            <w:pPr>
              <w:spacing w:line="0" w:lineRule="atLeast"/>
              <w:ind w:left="360"/>
              <w:rPr>
                <w:rFonts w:ascii="Arial" w:eastAsia="Arial" w:hAnsi="Arial"/>
              </w:rPr>
            </w:pPr>
            <w:r>
              <w:rPr>
                <w:rFonts w:ascii="Arial" w:eastAsia="Arial" w:hAnsi="Arial"/>
              </w:rPr>
              <w:t>Monte, Marisa</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3:33</w:t>
            </w:r>
          </w:p>
        </w:tc>
      </w:tr>
    </w:tbl>
    <w:p w:rsidR="00552FA0" w:rsidRDefault="00552FA0">
      <w:pPr>
        <w:spacing w:line="3" w:lineRule="exact"/>
        <w:rPr>
          <w:rFonts w:ascii="Times New Roman" w:eastAsia="Times New Roman" w:hAnsi="Times New Roman"/>
        </w:rPr>
      </w:pPr>
    </w:p>
    <w:p w:rsidR="00552FA0" w:rsidRDefault="00E85ED5">
      <w:pPr>
        <w:spacing w:line="0" w:lineRule="atLeast"/>
        <w:ind w:left="760"/>
        <w:rPr>
          <w:rFonts w:ascii="Arial" w:eastAsia="Arial" w:hAnsi="Arial"/>
          <w:i/>
          <w:color w:val="800000"/>
          <w:sz w:val="18"/>
        </w:rPr>
      </w:pPr>
      <w:r>
        <w:rPr>
          <w:rFonts w:ascii="Arial" w:eastAsia="Arial" w:hAnsi="Arial"/>
          <w:i/>
          <w:color w:val="800000"/>
          <w:sz w:val="18"/>
        </w:rPr>
        <w:t>Dirigir alternadamente: conducir al otro, dejarse conducir.</w:t>
      </w:r>
    </w:p>
    <w:p w:rsidR="00552FA0" w:rsidRDefault="003A7232">
      <w:pPr>
        <w:spacing w:line="20" w:lineRule="exact"/>
        <w:rPr>
          <w:rFonts w:ascii="Times New Roman" w:eastAsia="Times New Roman" w:hAnsi="Times New Roman"/>
        </w:rPr>
      </w:pPr>
      <w:r>
        <w:rPr>
          <w:rFonts w:ascii="Arial" w:eastAsia="Arial" w:hAnsi="Arial"/>
          <w:i/>
          <w:noProof/>
          <w:color w:val="800000"/>
          <w:sz w:val="18"/>
        </w:rPr>
        <mc:AlternateContent>
          <mc:Choice Requires="wps">
            <w:drawing>
              <wp:anchor distT="0" distB="0" distL="114300" distR="114300" simplePos="0" relativeHeight="251198464" behindDoc="1" locked="0" layoutInCell="1" allowOverlap="1">
                <wp:simplePos x="0" y="0"/>
                <wp:positionH relativeFrom="column">
                  <wp:posOffset>-9525</wp:posOffset>
                </wp:positionH>
                <wp:positionV relativeFrom="paragraph">
                  <wp:posOffset>168910</wp:posOffset>
                </wp:positionV>
                <wp:extent cx="6264275" cy="0"/>
                <wp:effectExtent l="9525" t="6985" r="12700" b="12065"/>
                <wp:wrapNone/>
                <wp:docPr id="1711" name="Line 11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111" o:spid="_x0000_s1026" style="position:absolute;z-index:-2521180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3.3pt" to="492.5pt,13.3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332"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3700"/>
        <w:gridCol w:w="4100"/>
        <w:gridCol w:w="1280"/>
      </w:tblGrid>
      <w:tr w:rsidR="00552FA0">
        <w:trPr>
          <w:trHeight w:val="278"/>
        </w:trPr>
        <w:tc>
          <w:tcPr>
            <w:tcW w:w="4260" w:type="dxa"/>
            <w:gridSpan w:val="2"/>
            <w:shd w:val="clear" w:color="auto" w:fill="auto"/>
            <w:vAlign w:val="bottom"/>
          </w:tcPr>
          <w:p w:rsidR="00552FA0" w:rsidRDefault="00E85ED5">
            <w:pPr>
              <w:spacing w:line="0" w:lineRule="atLeast"/>
              <w:rPr>
                <w:rFonts w:ascii="Arial" w:eastAsia="Arial" w:hAnsi="Arial"/>
                <w:b/>
                <w:color w:val="000080"/>
              </w:rPr>
            </w:pPr>
            <w:bookmarkStart w:id="17" w:name="page33"/>
            <w:bookmarkEnd w:id="17"/>
            <w:r>
              <w:rPr>
                <w:rFonts w:ascii="Arial" w:eastAsia="Arial" w:hAnsi="Arial"/>
              </w:rPr>
              <w:t xml:space="preserve">06-03  </w:t>
            </w:r>
            <w:r>
              <w:rPr>
                <w:rFonts w:ascii="Arial" w:eastAsia="Arial" w:hAnsi="Arial"/>
                <w:b/>
                <w:color w:val="000080"/>
              </w:rPr>
              <w:t>Sweet Georgia Brown</w:t>
            </w:r>
          </w:p>
        </w:tc>
        <w:tc>
          <w:tcPr>
            <w:tcW w:w="4100" w:type="dxa"/>
            <w:shd w:val="clear" w:color="auto" w:fill="auto"/>
            <w:vAlign w:val="bottom"/>
          </w:tcPr>
          <w:p w:rsidR="00552FA0" w:rsidRPr="00F925E2" w:rsidRDefault="00E85ED5">
            <w:pPr>
              <w:spacing w:line="0" w:lineRule="atLeast"/>
              <w:ind w:left="580"/>
              <w:rPr>
                <w:rFonts w:ascii="Arial" w:eastAsia="Arial" w:hAnsi="Arial"/>
                <w:lang w:val="en-US"/>
              </w:rPr>
            </w:pPr>
            <w:r w:rsidRPr="00F925E2">
              <w:rPr>
                <w:rFonts w:ascii="Arial" w:eastAsia="Arial" w:hAnsi="Arial"/>
                <w:lang w:val="en-US"/>
              </w:rPr>
              <w:t>The New Orleans Banjo Band</w:t>
            </w:r>
          </w:p>
        </w:tc>
        <w:tc>
          <w:tcPr>
            <w:tcW w:w="12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4:11</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07-20</w:t>
            </w:r>
          </w:p>
        </w:tc>
        <w:tc>
          <w:tcPr>
            <w:tcW w:w="37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Sweet Lorraine</w:t>
            </w:r>
          </w:p>
        </w:tc>
        <w:tc>
          <w:tcPr>
            <w:tcW w:w="4100" w:type="dxa"/>
            <w:shd w:val="clear" w:color="auto" w:fill="auto"/>
            <w:vAlign w:val="bottom"/>
          </w:tcPr>
          <w:p w:rsidR="00552FA0" w:rsidRDefault="00E85ED5">
            <w:pPr>
              <w:spacing w:line="0" w:lineRule="atLeast"/>
              <w:ind w:left="580"/>
              <w:rPr>
                <w:rFonts w:ascii="Arial" w:eastAsia="Arial" w:hAnsi="Arial"/>
              </w:rPr>
            </w:pPr>
            <w:r>
              <w:rPr>
                <w:rFonts w:ascii="Arial" w:eastAsia="Arial" w:hAnsi="Arial"/>
              </w:rPr>
              <w:t>Traditional Jazz Band</w:t>
            </w:r>
          </w:p>
        </w:tc>
        <w:tc>
          <w:tcPr>
            <w:tcW w:w="12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2:46</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15-10</w:t>
            </w:r>
          </w:p>
        </w:tc>
        <w:tc>
          <w:tcPr>
            <w:tcW w:w="370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The More I See You</w:t>
            </w:r>
          </w:p>
        </w:tc>
        <w:tc>
          <w:tcPr>
            <w:tcW w:w="4100" w:type="dxa"/>
            <w:shd w:val="clear" w:color="auto" w:fill="auto"/>
            <w:vAlign w:val="bottom"/>
          </w:tcPr>
          <w:p w:rsidR="00552FA0" w:rsidRDefault="00E85ED5">
            <w:pPr>
              <w:spacing w:line="0" w:lineRule="atLeast"/>
              <w:ind w:left="580"/>
              <w:rPr>
                <w:rFonts w:ascii="Arial" w:eastAsia="Arial" w:hAnsi="Arial"/>
              </w:rPr>
            </w:pPr>
            <w:r>
              <w:rPr>
                <w:rFonts w:ascii="Arial" w:eastAsia="Arial" w:hAnsi="Arial"/>
              </w:rPr>
              <w:t>Montez, Chris</w:t>
            </w:r>
          </w:p>
        </w:tc>
        <w:tc>
          <w:tcPr>
            <w:tcW w:w="12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2:38</w:t>
            </w:r>
          </w:p>
        </w:tc>
      </w:tr>
      <w:tr w:rsidR="00552FA0">
        <w:trPr>
          <w:trHeight w:val="286"/>
        </w:trPr>
        <w:tc>
          <w:tcPr>
            <w:tcW w:w="4260" w:type="dxa"/>
            <w:gridSpan w:val="2"/>
            <w:shd w:val="clear" w:color="auto" w:fill="auto"/>
            <w:vAlign w:val="bottom"/>
          </w:tcPr>
          <w:p w:rsidR="00552FA0" w:rsidRPr="00F925E2" w:rsidRDefault="00E85ED5">
            <w:pPr>
              <w:spacing w:line="0" w:lineRule="atLeast"/>
              <w:rPr>
                <w:rFonts w:ascii="Arial" w:eastAsia="Arial" w:hAnsi="Arial"/>
                <w:b/>
                <w:color w:val="000080"/>
                <w:lang w:val="en-US"/>
              </w:rPr>
            </w:pPr>
            <w:r w:rsidRPr="00F925E2">
              <w:rPr>
                <w:rFonts w:ascii="Arial" w:eastAsia="Arial" w:hAnsi="Arial"/>
                <w:lang w:val="en-US"/>
              </w:rPr>
              <w:t xml:space="preserve">06-22  </w:t>
            </w:r>
            <w:r w:rsidRPr="00F925E2">
              <w:rPr>
                <w:rFonts w:ascii="Arial" w:eastAsia="Arial" w:hAnsi="Arial"/>
                <w:b/>
                <w:color w:val="000080"/>
                <w:lang w:val="en-US"/>
              </w:rPr>
              <w:t>When The Saints Go Marchin' In</w:t>
            </w:r>
          </w:p>
        </w:tc>
        <w:tc>
          <w:tcPr>
            <w:tcW w:w="4100" w:type="dxa"/>
            <w:shd w:val="clear" w:color="auto" w:fill="auto"/>
            <w:vAlign w:val="bottom"/>
          </w:tcPr>
          <w:p w:rsidR="00552FA0" w:rsidRPr="00F925E2" w:rsidRDefault="00E85ED5">
            <w:pPr>
              <w:spacing w:line="0" w:lineRule="atLeast"/>
              <w:ind w:left="580"/>
              <w:rPr>
                <w:rFonts w:ascii="Arial" w:eastAsia="Arial" w:hAnsi="Arial"/>
                <w:lang w:val="en-US"/>
              </w:rPr>
            </w:pPr>
            <w:r w:rsidRPr="00F925E2">
              <w:rPr>
                <w:rFonts w:ascii="Arial" w:eastAsia="Arial" w:hAnsi="Arial"/>
                <w:lang w:val="en-US"/>
              </w:rPr>
              <w:t>The New Orleans Banjo Band</w:t>
            </w:r>
          </w:p>
        </w:tc>
        <w:tc>
          <w:tcPr>
            <w:tcW w:w="12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3:39</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21-07</w:t>
            </w:r>
          </w:p>
        </w:tc>
        <w:tc>
          <w:tcPr>
            <w:tcW w:w="37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When You Smile</w:t>
            </w:r>
          </w:p>
        </w:tc>
        <w:tc>
          <w:tcPr>
            <w:tcW w:w="4100" w:type="dxa"/>
            <w:shd w:val="clear" w:color="auto" w:fill="auto"/>
            <w:vAlign w:val="bottom"/>
          </w:tcPr>
          <w:p w:rsidR="00552FA0" w:rsidRDefault="00E85ED5">
            <w:pPr>
              <w:spacing w:line="0" w:lineRule="atLeast"/>
              <w:ind w:left="580"/>
              <w:rPr>
                <w:rFonts w:ascii="Arial" w:eastAsia="Arial" w:hAnsi="Arial"/>
              </w:rPr>
            </w:pPr>
            <w:r>
              <w:rPr>
                <w:rFonts w:ascii="Arial" w:eastAsia="Arial" w:hAnsi="Arial"/>
              </w:rPr>
              <w:t>Flack, Roberta</w:t>
            </w:r>
          </w:p>
        </w:tc>
        <w:tc>
          <w:tcPr>
            <w:tcW w:w="12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3:44</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06-09</w:t>
            </w:r>
          </w:p>
        </w:tc>
        <w:tc>
          <w:tcPr>
            <w:tcW w:w="37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Who's Sorry Now</w:t>
            </w:r>
          </w:p>
        </w:tc>
        <w:tc>
          <w:tcPr>
            <w:tcW w:w="4100" w:type="dxa"/>
            <w:shd w:val="clear" w:color="auto" w:fill="auto"/>
            <w:vAlign w:val="bottom"/>
          </w:tcPr>
          <w:p w:rsidR="00552FA0" w:rsidRPr="00F925E2" w:rsidRDefault="00E85ED5">
            <w:pPr>
              <w:spacing w:line="0" w:lineRule="atLeast"/>
              <w:ind w:left="580"/>
              <w:rPr>
                <w:rFonts w:ascii="Arial" w:eastAsia="Arial" w:hAnsi="Arial"/>
                <w:lang w:val="en-US"/>
              </w:rPr>
            </w:pPr>
            <w:r w:rsidRPr="00F925E2">
              <w:rPr>
                <w:rFonts w:ascii="Arial" w:eastAsia="Arial" w:hAnsi="Arial"/>
                <w:lang w:val="en-US"/>
              </w:rPr>
              <w:t>The New Orleans Banjo Band</w:t>
            </w:r>
          </w:p>
        </w:tc>
        <w:tc>
          <w:tcPr>
            <w:tcW w:w="12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4:22</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199488" behindDoc="1" locked="0" layoutInCell="1" allowOverlap="1">
                <wp:simplePos x="0" y="0"/>
                <wp:positionH relativeFrom="column">
                  <wp:posOffset>-9525</wp:posOffset>
                </wp:positionH>
                <wp:positionV relativeFrom="paragraph">
                  <wp:posOffset>80010</wp:posOffset>
                </wp:positionV>
                <wp:extent cx="6264910" cy="186690"/>
                <wp:effectExtent l="0" t="3810" r="2540" b="0"/>
                <wp:wrapNone/>
                <wp:docPr id="1710" name="Rectangle 11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112" o:spid="_x0000_s1026" style="position:absolute;margin-left:-.75pt;margin-top:6.3pt;width:493.3pt;height:14.7pt;z-index:-2521169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SINCRONIZACIÓN MELÓDICA EN PARES</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200512"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709" name="Line 11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113" o:spid="_x0000_s1026" style="position:absolute;z-index:-2521159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Dgu0lM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180"/>
        <w:rPr>
          <w:rFonts w:ascii="Arial" w:eastAsia="Arial" w:hAnsi="Arial"/>
        </w:rPr>
      </w:pPr>
      <w:r>
        <w:rPr>
          <w:rFonts w:ascii="Arial" w:eastAsia="Arial" w:hAnsi="Arial"/>
        </w:rPr>
        <w:t>Tomados de las manos, uno frente al otro, las personas se mueven armoniosamente, siguiendo la melodía de la música. En este ejercicio es importante la interacción afectiva con el otro. Los ojos pueden estar abiertos o cerrados, según la intensidad de la emoción.</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300"/>
        <w:rPr>
          <w:rFonts w:ascii="Arial" w:eastAsia="Arial" w:hAnsi="Arial"/>
        </w:rPr>
      </w:pPr>
      <w:r>
        <w:rPr>
          <w:rFonts w:ascii="Arial" w:eastAsia="Arial" w:hAnsi="Arial"/>
        </w:rPr>
        <w:t>Estimular la comunicación afectiva con el otro a través de melodía. Coordinación con el otro e integración afectiva con la motricidad.</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3300"/>
        <w:gridCol w:w="3960"/>
        <w:gridCol w:w="1820"/>
      </w:tblGrid>
      <w:tr w:rsidR="00552FA0">
        <w:trPr>
          <w:trHeight w:val="278"/>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10-04</w:t>
            </w:r>
          </w:p>
        </w:tc>
        <w:tc>
          <w:tcPr>
            <w:tcW w:w="33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Blue Moon</w:t>
            </w:r>
          </w:p>
        </w:tc>
        <w:tc>
          <w:tcPr>
            <w:tcW w:w="3960" w:type="dxa"/>
            <w:shd w:val="clear" w:color="auto" w:fill="auto"/>
            <w:vAlign w:val="bottom"/>
          </w:tcPr>
          <w:p w:rsidR="00552FA0" w:rsidRDefault="00E85ED5">
            <w:pPr>
              <w:spacing w:line="0" w:lineRule="atLeast"/>
              <w:ind w:left="980"/>
              <w:rPr>
                <w:rFonts w:ascii="Arial" w:eastAsia="Arial" w:hAnsi="Arial"/>
              </w:rPr>
            </w:pPr>
            <w:r>
              <w:rPr>
                <w:rFonts w:ascii="Arial" w:eastAsia="Arial" w:hAnsi="Arial"/>
              </w:rPr>
              <w:t>Fitzgerald, Ella</w:t>
            </w:r>
          </w:p>
        </w:tc>
        <w:tc>
          <w:tcPr>
            <w:tcW w:w="18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3:11</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10-08</w:t>
            </w:r>
          </w:p>
        </w:tc>
        <w:tc>
          <w:tcPr>
            <w:tcW w:w="33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Body And Soul (Take 1)</w:t>
            </w:r>
          </w:p>
        </w:tc>
        <w:tc>
          <w:tcPr>
            <w:tcW w:w="3960" w:type="dxa"/>
            <w:shd w:val="clear" w:color="auto" w:fill="auto"/>
            <w:vAlign w:val="bottom"/>
          </w:tcPr>
          <w:p w:rsidR="00552FA0" w:rsidRDefault="00E85ED5">
            <w:pPr>
              <w:spacing w:line="0" w:lineRule="atLeast"/>
              <w:ind w:left="980"/>
              <w:rPr>
                <w:rFonts w:ascii="Arial" w:eastAsia="Arial" w:hAnsi="Arial"/>
              </w:rPr>
            </w:pPr>
            <w:r>
              <w:rPr>
                <w:rFonts w:ascii="Arial" w:eastAsia="Arial" w:hAnsi="Arial"/>
              </w:rPr>
              <w:t>Goodman, Benny</w:t>
            </w:r>
          </w:p>
        </w:tc>
        <w:tc>
          <w:tcPr>
            <w:tcW w:w="18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3:28</w:t>
            </w:r>
          </w:p>
        </w:tc>
      </w:tr>
    </w:tbl>
    <w:p w:rsidR="00552FA0" w:rsidRDefault="00552FA0">
      <w:pPr>
        <w:spacing w:line="3" w:lineRule="exact"/>
        <w:rPr>
          <w:rFonts w:ascii="Times New Roman" w:eastAsia="Times New Roman" w:hAnsi="Times New Roman"/>
        </w:rPr>
      </w:pPr>
    </w:p>
    <w:p w:rsidR="00552FA0" w:rsidRDefault="00E85ED5">
      <w:pPr>
        <w:spacing w:line="259" w:lineRule="auto"/>
        <w:ind w:left="760" w:right="760"/>
        <w:rPr>
          <w:rFonts w:ascii="Arial" w:eastAsia="Arial" w:hAnsi="Arial"/>
          <w:i/>
          <w:color w:val="800000"/>
          <w:sz w:val="18"/>
        </w:rPr>
      </w:pPr>
      <w:r>
        <w:rPr>
          <w:rFonts w:ascii="Arial" w:eastAsia="Arial" w:hAnsi="Arial"/>
          <w:i/>
          <w:color w:val="800000"/>
          <w:sz w:val="18"/>
        </w:rPr>
        <w:t>La música es levemente cadenciada: en la demostración, conviene "deslizar" los pies para que la danza no se convierta en una sincronización rítmica.</w:t>
      </w:r>
    </w:p>
    <w:p w:rsidR="00552FA0" w:rsidRDefault="00552FA0">
      <w:pPr>
        <w:spacing w:line="1"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40"/>
        <w:gridCol w:w="4140"/>
        <w:gridCol w:w="3820"/>
        <w:gridCol w:w="1140"/>
      </w:tblGrid>
      <w:tr w:rsidR="00552FA0">
        <w:trPr>
          <w:trHeight w:val="278"/>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14-02</w:t>
            </w:r>
          </w:p>
        </w:tc>
        <w:tc>
          <w:tcPr>
            <w:tcW w:w="41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Corcovado (feat. Astrud Gilberto)</w:t>
            </w:r>
          </w:p>
        </w:tc>
        <w:tc>
          <w:tcPr>
            <w:tcW w:w="3820" w:type="dxa"/>
            <w:shd w:val="clear" w:color="auto" w:fill="auto"/>
            <w:vAlign w:val="bottom"/>
          </w:tcPr>
          <w:p w:rsidR="00552FA0" w:rsidRDefault="00E85ED5">
            <w:pPr>
              <w:spacing w:line="0" w:lineRule="atLeast"/>
              <w:ind w:left="160"/>
              <w:rPr>
                <w:rFonts w:ascii="Arial" w:eastAsia="Arial" w:hAnsi="Arial"/>
              </w:rPr>
            </w:pPr>
            <w:r>
              <w:rPr>
                <w:rFonts w:ascii="Arial" w:eastAsia="Arial" w:hAnsi="Arial"/>
              </w:rPr>
              <w:t>Getz, Stan / Gilberto, João</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4:17</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15-06</w:t>
            </w:r>
          </w:p>
        </w:tc>
        <w:tc>
          <w:tcPr>
            <w:tcW w:w="41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Day Dream</w:t>
            </w:r>
          </w:p>
        </w:tc>
        <w:tc>
          <w:tcPr>
            <w:tcW w:w="3820" w:type="dxa"/>
            <w:shd w:val="clear" w:color="auto" w:fill="auto"/>
            <w:vAlign w:val="bottom"/>
          </w:tcPr>
          <w:p w:rsidR="00552FA0" w:rsidRDefault="00E85ED5">
            <w:pPr>
              <w:spacing w:line="0" w:lineRule="atLeast"/>
              <w:ind w:left="160"/>
              <w:rPr>
                <w:rFonts w:ascii="Arial" w:eastAsia="Arial" w:hAnsi="Arial"/>
              </w:rPr>
            </w:pPr>
            <w:r>
              <w:rPr>
                <w:rFonts w:ascii="Arial" w:eastAsia="Arial" w:hAnsi="Arial"/>
              </w:rPr>
              <w:t>Ellington, Duke</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3:36</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21-13</w:t>
            </w:r>
          </w:p>
        </w:tc>
        <w:tc>
          <w:tcPr>
            <w:tcW w:w="4140" w:type="dxa"/>
            <w:shd w:val="clear" w:color="auto" w:fill="auto"/>
            <w:vAlign w:val="bottom"/>
          </w:tcPr>
          <w:p w:rsidR="00552FA0" w:rsidRPr="00F925E2" w:rsidRDefault="00E85ED5">
            <w:pPr>
              <w:spacing w:line="0" w:lineRule="atLeast"/>
              <w:ind w:left="80"/>
              <w:rPr>
                <w:rFonts w:ascii="Arial" w:eastAsia="Arial" w:hAnsi="Arial"/>
                <w:b/>
                <w:color w:val="000080"/>
                <w:lang w:val="en-US"/>
              </w:rPr>
            </w:pPr>
            <w:r w:rsidRPr="00F925E2">
              <w:rPr>
                <w:rFonts w:ascii="Arial" w:eastAsia="Arial" w:hAnsi="Arial"/>
                <w:b/>
                <w:color w:val="000080"/>
                <w:lang w:val="en-US"/>
              </w:rPr>
              <w:t>Dream A Little Dream Of Me</w:t>
            </w:r>
          </w:p>
        </w:tc>
        <w:tc>
          <w:tcPr>
            <w:tcW w:w="3820" w:type="dxa"/>
            <w:shd w:val="clear" w:color="auto" w:fill="auto"/>
            <w:vAlign w:val="bottom"/>
          </w:tcPr>
          <w:p w:rsidR="00552FA0" w:rsidRDefault="00E85ED5">
            <w:pPr>
              <w:spacing w:line="0" w:lineRule="atLeast"/>
              <w:ind w:left="160"/>
              <w:rPr>
                <w:rFonts w:ascii="Arial" w:eastAsia="Arial" w:hAnsi="Arial"/>
              </w:rPr>
            </w:pPr>
            <w:r>
              <w:rPr>
                <w:rFonts w:ascii="Arial" w:eastAsia="Arial" w:hAnsi="Arial"/>
              </w:rPr>
              <w:t>Fygi, Laura</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3:40</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10-14</w:t>
            </w:r>
          </w:p>
        </w:tc>
        <w:tc>
          <w:tcPr>
            <w:tcW w:w="41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For Sentimental Reasons/Tenderly</w:t>
            </w:r>
          </w:p>
        </w:tc>
        <w:tc>
          <w:tcPr>
            <w:tcW w:w="3820" w:type="dxa"/>
            <w:shd w:val="clear" w:color="auto" w:fill="auto"/>
            <w:vAlign w:val="bottom"/>
          </w:tcPr>
          <w:p w:rsidR="00552FA0" w:rsidRDefault="00E85ED5">
            <w:pPr>
              <w:spacing w:line="0" w:lineRule="atLeast"/>
              <w:ind w:left="160"/>
              <w:rPr>
                <w:rFonts w:ascii="Arial" w:eastAsia="Arial" w:hAnsi="Arial"/>
              </w:rPr>
            </w:pPr>
            <w:r>
              <w:rPr>
                <w:rFonts w:ascii="Arial" w:eastAsia="Arial" w:hAnsi="Arial"/>
              </w:rPr>
              <w:t>Cole, Natalie</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4:26</w:t>
            </w:r>
          </w:p>
        </w:tc>
      </w:tr>
      <w:tr w:rsidR="00552FA0">
        <w:trPr>
          <w:trHeight w:val="286"/>
        </w:trPr>
        <w:tc>
          <w:tcPr>
            <w:tcW w:w="468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10-05  </w:t>
            </w:r>
            <w:r>
              <w:rPr>
                <w:rFonts w:ascii="Arial" w:eastAsia="Arial" w:hAnsi="Arial"/>
                <w:b/>
                <w:color w:val="000080"/>
              </w:rPr>
              <w:t>Goodbye</w:t>
            </w:r>
          </w:p>
        </w:tc>
        <w:tc>
          <w:tcPr>
            <w:tcW w:w="3820" w:type="dxa"/>
            <w:shd w:val="clear" w:color="auto" w:fill="auto"/>
            <w:vAlign w:val="bottom"/>
          </w:tcPr>
          <w:p w:rsidR="00552FA0" w:rsidRDefault="00E85ED5">
            <w:pPr>
              <w:spacing w:line="0" w:lineRule="atLeast"/>
              <w:ind w:left="160"/>
              <w:rPr>
                <w:rFonts w:ascii="Arial" w:eastAsia="Arial" w:hAnsi="Arial"/>
              </w:rPr>
            </w:pPr>
            <w:r>
              <w:rPr>
                <w:rFonts w:ascii="Arial" w:eastAsia="Arial" w:hAnsi="Arial"/>
              </w:rPr>
              <w:t>Goodman, Benny</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3:25</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13-01</w:t>
            </w:r>
          </w:p>
        </w:tc>
        <w:tc>
          <w:tcPr>
            <w:tcW w:w="41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I Miss You So</w:t>
            </w:r>
          </w:p>
        </w:tc>
        <w:tc>
          <w:tcPr>
            <w:tcW w:w="3820" w:type="dxa"/>
            <w:shd w:val="clear" w:color="auto" w:fill="auto"/>
            <w:vAlign w:val="bottom"/>
          </w:tcPr>
          <w:p w:rsidR="00552FA0" w:rsidRDefault="00E85ED5">
            <w:pPr>
              <w:spacing w:line="0" w:lineRule="atLeast"/>
              <w:ind w:left="160"/>
              <w:rPr>
                <w:rFonts w:ascii="Arial" w:eastAsia="Arial" w:hAnsi="Arial"/>
              </w:rPr>
            </w:pPr>
            <w:r>
              <w:rPr>
                <w:rFonts w:ascii="Arial" w:eastAsia="Arial" w:hAnsi="Arial"/>
              </w:rPr>
              <w:t>Krall, Diana</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4:42</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10-03</w:t>
            </w:r>
          </w:p>
        </w:tc>
        <w:tc>
          <w:tcPr>
            <w:tcW w:w="41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Laura</w:t>
            </w:r>
          </w:p>
        </w:tc>
        <w:tc>
          <w:tcPr>
            <w:tcW w:w="3820" w:type="dxa"/>
            <w:shd w:val="clear" w:color="auto" w:fill="auto"/>
            <w:vAlign w:val="bottom"/>
          </w:tcPr>
          <w:p w:rsidR="00552FA0" w:rsidRDefault="00E85ED5">
            <w:pPr>
              <w:spacing w:line="0" w:lineRule="atLeast"/>
              <w:ind w:left="160"/>
              <w:rPr>
                <w:rFonts w:ascii="Arial" w:eastAsia="Arial" w:hAnsi="Arial"/>
              </w:rPr>
            </w:pPr>
            <w:r>
              <w:rPr>
                <w:rFonts w:ascii="Arial" w:eastAsia="Arial" w:hAnsi="Arial"/>
              </w:rPr>
              <w:t>Fitzgerald, Ella</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3:43</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20-15</w:t>
            </w:r>
          </w:p>
        </w:tc>
        <w:tc>
          <w:tcPr>
            <w:tcW w:w="41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Learnin' The Blues</w:t>
            </w:r>
          </w:p>
        </w:tc>
        <w:tc>
          <w:tcPr>
            <w:tcW w:w="3820" w:type="dxa"/>
            <w:shd w:val="clear" w:color="auto" w:fill="auto"/>
            <w:vAlign w:val="bottom"/>
          </w:tcPr>
          <w:p w:rsidR="00552FA0" w:rsidRDefault="00E85ED5">
            <w:pPr>
              <w:spacing w:line="0" w:lineRule="atLeast"/>
              <w:ind w:left="160"/>
              <w:rPr>
                <w:rFonts w:ascii="Arial" w:eastAsia="Arial" w:hAnsi="Arial"/>
              </w:rPr>
            </w:pPr>
            <w:r>
              <w:rPr>
                <w:rFonts w:ascii="Arial" w:eastAsia="Arial" w:hAnsi="Arial"/>
              </w:rPr>
              <w:t>Melua, Katie</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3:21</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10-06</w:t>
            </w:r>
          </w:p>
        </w:tc>
        <w:tc>
          <w:tcPr>
            <w:tcW w:w="41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Mood Indigo</w:t>
            </w:r>
          </w:p>
        </w:tc>
        <w:tc>
          <w:tcPr>
            <w:tcW w:w="3820" w:type="dxa"/>
            <w:shd w:val="clear" w:color="auto" w:fill="auto"/>
            <w:vAlign w:val="bottom"/>
          </w:tcPr>
          <w:p w:rsidR="00552FA0" w:rsidRDefault="00E85ED5">
            <w:pPr>
              <w:spacing w:line="0" w:lineRule="atLeast"/>
              <w:ind w:left="160"/>
              <w:rPr>
                <w:rFonts w:ascii="Arial" w:eastAsia="Arial" w:hAnsi="Arial"/>
              </w:rPr>
            </w:pPr>
            <w:r>
              <w:rPr>
                <w:rFonts w:ascii="Arial" w:eastAsia="Arial" w:hAnsi="Arial"/>
              </w:rPr>
              <w:t>Traditional Jazz Band</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3:10</w:t>
            </w:r>
          </w:p>
        </w:tc>
      </w:tr>
      <w:tr w:rsidR="00552FA0">
        <w:trPr>
          <w:trHeight w:val="286"/>
        </w:trPr>
        <w:tc>
          <w:tcPr>
            <w:tcW w:w="468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10-09  </w:t>
            </w:r>
            <w:r>
              <w:rPr>
                <w:rFonts w:ascii="Arial" w:eastAsia="Arial" w:hAnsi="Arial"/>
                <w:b/>
                <w:color w:val="000080"/>
              </w:rPr>
              <w:t>Moonglow (Take 1)</w:t>
            </w:r>
          </w:p>
        </w:tc>
        <w:tc>
          <w:tcPr>
            <w:tcW w:w="3820" w:type="dxa"/>
            <w:shd w:val="clear" w:color="auto" w:fill="auto"/>
            <w:vAlign w:val="bottom"/>
          </w:tcPr>
          <w:p w:rsidR="00552FA0" w:rsidRDefault="00E85ED5">
            <w:pPr>
              <w:spacing w:line="0" w:lineRule="atLeast"/>
              <w:ind w:left="160"/>
              <w:rPr>
                <w:rFonts w:ascii="Arial" w:eastAsia="Arial" w:hAnsi="Arial"/>
              </w:rPr>
            </w:pPr>
            <w:r>
              <w:rPr>
                <w:rFonts w:ascii="Arial" w:eastAsia="Arial" w:hAnsi="Arial"/>
              </w:rPr>
              <w:t>Goodman, Benny</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3:24</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07-19</w:t>
            </w:r>
          </w:p>
        </w:tc>
        <w:tc>
          <w:tcPr>
            <w:tcW w:w="41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Moonlight Serenade</w:t>
            </w:r>
          </w:p>
        </w:tc>
        <w:tc>
          <w:tcPr>
            <w:tcW w:w="3820" w:type="dxa"/>
            <w:shd w:val="clear" w:color="auto" w:fill="auto"/>
            <w:vAlign w:val="bottom"/>
          </w:tcPr>
          <w:p w:rsidR="00552FA0" w:rsidRPr="00F925E2" w:rsidRDefault="00E85ED5">
            <w:pPr>
              <w:spacing w:line="0" w:lineRule="atLeast"/>
              <w:ind w:left="160"/>
              <w:rPr>
                <w:rFonts w:ascii="Arial" w:eastAsia="Arial" w:hAnsi="Arial"/>
                <w:lang w:val="en-US"/>
              </w:rPr>
            </w:pPr>
            <w:r w:rsidRPr="00F925E2">
              <w:rPr>
                <w:rFonts w:ascii="Arial" w:eastAsia="Arial" w:hAnsi="Arial"/>
                <w:lang w:val="en-US"/>
              </w:rPr>
              <w:t>Light, Enoch &amp; The Light Brigade</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3:46</w:t>
            </w:r>
          </w:p>
        </w:tc>
      </w:tr>
      <w:tr w:rsidR="00552FA0">
        <w:trPr>
          <w:trHeight w:val="286"/>
        </w:trPr>
        <w:tc>
          <w:tcPr>
            <w:tcW w:w="4680" w:type="dxa"/>
            <w:gridSpan w:val="2"/>
            <w:shd w:val="clear" w:color="auto" w:fill="auto"/>
            <w:vAlign w:val="bottom"/>
          </w:tcPr>
          <w:p w:rsidR="00552FA0" w:rsidRPr="00F925E2" w:rsidRDefault="00E85ED5">
            <w:pPr>
              <w:spacing w:line="0" w:lineRule="atLeast"/>
              <w:rPr>
                <w:rFonts w:ascii="Arial" w:eastAsia="Arial" w:hAnsi="Arial"/>
                <w:b/>
                <w:color w:val="000080"/>
                <w:lang w:val="en-US"/>
              </w:rPr>
            </w:pPr>
            <w:r w:rsidRPr="00F925E2">
              <w:rPr>
                <w:rFonts w:ascii="Arial" w:eastAsia="Arial" w:hAnsi="Arial"/>
                <w:lang w:val="en-US"/>
              </w:rPr>
              <w:t xml:space="preserve">10-07  </w:t>
            </w:r>
            <w:r w:rsidRPr="00F925E2">
              <w:rPr>
                <w:rFonts w:ascii="Arial" w:eastAsia="Arial" w:hAnsi="Arial"/>
                <w:b/>
                <w:color w:val="000080"/>
                <w:lang w:val="en-US"/>
              </w:rPr>
              <w:t>One More Kiss, Dear (Vocal John Bahler)</w:t>
            </w:r>
          </w:p>
        </w:tc>
        <w:tc>
          <w:tcPr>
            <w:tcW w:w="3820" w:type="dxa"/>
            <w:shd w:val="clear" w:color="auto" w:fill="auto"/>
            <w:vAlign w:val="bottom"/>
          </w:tcPr>
          <w:p w:rsidR="00552FA0" w:rsidRDefault="00E85ED5">
            <w:pPr>
              <w:spacing w:line="0" w:lineRule="atLeast"/>
              <w:ind w:left="160"/>
              <w:rPr>
                <w:rFonts w:ascii="Arial" w:eastAsia="Arial" w:hAnsi="Arial"/>
              </w:rPr>
            </w:pPr>
            <w:r>
              <w:rPr>
                <w:rFonts w:ascii="Arial" w:eastAsia="Arial" w:hAnsi="Arial"/>
              </w:rPr>
              <w:t>The New American Orchestra</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4:02</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414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Ritmo suave y leve.</w:t>
            </w:r>
          </w:p>
        </w:tc>
        <w:tc>
          <w:tcPr>
            <w:tcW w:w="3820" w:type="dxa"/>
            <w:shd w:val="clear" w:color="auto" w:fill="auto"/>
            <w:vAlign w:val="bottom"/>
          </w:tcPr>
          <w:p w:rsidR="00552FA0" w:rsidRDefault="00552FA0">
            <w:pPr>
              <w:spacing w:line="0" w:lineRule="atLeast"/>
              <w:rPr>
                <w:rFonts w:ascii="Times New Roman" w:eastAsia="Times New Roman" w:hAnsi="Times New Roman"/>
              </w:rPr>
            </w:pPr>
          </w:p>
        </w:tc>
        <w:tc>
          <w:tcPr>
            <w:tcW w:w="114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2"/>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12-16</w:t>
            </w:r>
          </w:p>
        </w:tc>
        <w:tc>
          <w:tcPr>
            <w:tcW w:w="4140" w:type="dxa"/>
            <w:shd w:val="clear" w:color="auto" w:fill="auto"/>
            <w:vAlign w:val="bottom"/>
          </w:tcPr>
          <w:p w:rsidR="00552FA0" w:rsidRPr="00F925E2" w:rsidRDefault="00E85ED5">
            <w:pPr>
              <w:spacing w:line="0" w:lineRule="atLeast"/>
              <w:ind w:left="80"/>
              <w:rPr>
                <w:rFonts w:ascii="Arial" w:eastAsia="Arial" w:hAnsi="Arial"/>
                <w:b/>
                <w:color w:val="000080"/>
                <w:lang w:val="en-US"/>
              </w:rPr>
            </w:pPr>
            <w:r w:rsidRPr="00F925E2">
              <w:rPr>
                <w:rFonts w:ascii="Arial" w:eastAsia="Arial" w:hAnsi="Arial"/>
                <w:b/>
                <w:color w:val="000080"/>
                <w:lang w:val="en-US"/>
              </w:rPr>
              <w:t>Someone To Watch Over Me</w:t>
            </w:r>
          </w:p>
        </w:tc>
        <w:tc>
          <w:tcPr>
            <w:tcW w:w="3820" w:type="dxa"/>
            <w:shd w:val="clear" w:color="auto" w:fill="auto"/>
            <w:vAlign w:val="bottom"/>
          </w:tcPr>
          <w:p w:rsidR="00552FA0" w:rsidRDefault="00E85ED5">
            <w:pPr>
              <w:spacing w:line="0" w:lineRule="atLeast"/>
              <w:ind w:left="160"/>
              <w:rPr>
                <w:rFonts w:ascii="Arial" w:eastAsia="Arial" w:hAnsi="Arial"/>
              </w:rPr>
            </w:pPr>
            <w:r>
              <w:rPr>
                <w:rFonts w:ascii="Arial" w:eastAsia="Arial" w:hAnsi="Arial"/>
              </w:rPr>
              <w:t>Peixoto, Araken</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4:27</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07-20</w:t>
            </w:r>
          </w:p>
        </w:tc>
        <w:tc>
          <w:tcPr>
            <w:tcW w:w="41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Sweet Lorraine</w:t>
            </w:r>
          </w:p>
        </w:tc>
        <w:tc>
          <w:tcPr>
            <w:tcW w:w="3820" w:type="dxa"/>
            <w:shd w:val="clear" w:color="auto" w:fill="auto"/>
            <w:vAlign w:val="bottom"/>
          </w:tcPr>
          <w:p w:rsidR="00552FA0" w:rsidRDefault="00E85ED5">
            <w:pPr>
              <w:spacing w:line="0" w:lineRule="atLeast"/>
              <w:ind w:left="160"/>
              <w:rPr>
                <w:rFonts w:ascii="Arial" w:eastAsia="Arial" w:hAnsi="Arial"/>
              </w:rPr>
            </w:pPr>
            <w:r>
              <w:rPr>
                <w:rFonts w:ascii="Arial" w:eastAsia="Arial" w:hAnsi="Arial"/>
              </w:rPr>
              <w:t>Traditional Jazz Band</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2:46</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10-01</w:t>
            </w:r>
          </w:p>
        </w:tc>
        <w:tc>
          <w:tcPr>
            <w:tcW w:w="41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The Man I Love</w:t>
            </w:r>
          </w:p>
        </w:tc>
        <w:tc>
          <w:tcPr>
            <w:tcW w:w="3820" w:type="dxa"/>
            <w:shd w:val="clear" w:color="auto" w:fill="auto"/>
            <w:vAlign w:val="bottom"/>
          </w:tcPr>
          <w:p w:rsidR="00552FA0" w:rsidRDefault="00E85ED5">
            <w:pPr>
              <w:spacing w:line="0" w:lineRule="atLeast"/>
              <w:ind w:left="160"/>
              <w:rPr>
                <w:rFonts w:ascii="Arial" w:eastAsia="Arial" w:hAnsi="Arial"/>
              </w:rPr>
            </w:pPr>
            <w:r>
              <w:rPr>
                <w:rFonts w:ascii="Arial" w:eastAsia="Arial" w:hAnsi="Arial"/>
              </w:rPr>
              <w:t>Shepherd, Dave &amp; His Quintet</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3:26</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08-10</w:t>
            </w:r>
          </w:p>
        </w:tc>
        <w:tc>
          <w:tcPr>
            <w:tcW w:w="41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Unforgettable</w:t>
            </w:r>
          </w:p>
        </w:tc>
        <w:tc>
          <w:tcPr>
            <w:tcW w:w="3820" w:type="dxa"/>
            <w:shd w:val="clear" w:color="auto" w:fill="auto"/>
            <w:vAlign w:val="bottom"/>
          </w:tcPr>
          <w:p w:rsidR="00552FA0" w:rsidRDefault="00E85ED5">
            <w:pPr>
              <w:spacing w:line="0" w:lineRule="atLeast"/>
              <w:ind w:left="160"/>
              <w:rPr>
                <w:rFonts w:ascii="Arial" w:eastAsia="Arial" w:hAnsi="Arial"/>
              </w:rPr>
            </w:pPr>
            <w:r>
              <w:rPr>
                <w:rFonts w:ascii="Arial" w:eastAsia="Arial" w:hAnsi="Arial"/>
              </w:rPr>
              <w:t>Franklin, Aretha</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3:42</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08-09</w:t>
            </w:r>
          </w:p>
        </w:tc>
        <w:tc>
          <w:tcPr>
            <w:tcW w:w="4140" w:type="dxa"/>
            <w:shd w:val="clear" w:color="auto" w:fill="auto"/>
            <w:vAlign w:val="bottom"/>
          </w:tcPr>
          <w:p w:rsidR="00552FA0" w:rsidRPr="00F925E2" w:rsidRDefault="00E85ED5">
            <w:pPr>
              <w:spacing w:line="0" w:lineRule="atLeast"/>
              <w:ind w:left="80"/>
              <w:rPr>
                <w:rFonts w:ascii="Arial" w:eastAsia="Arial" w:hAnsi="Arial"/>
                <w:b/>
                <w:color w:val="000080"/>
                <w:lang w:val="en-US"/>
              </w:rPr>
            </w:pPr>
            <w:r w:rsidRPr="00F925E2">
              <w:rPr>
                <w:rFonts w:ascii="Arial" w:eastAsia="Arial" w:hAnsi="Arial"/>
                <w:b/>
                <w:color w:val="000080"/>
                <w:lang w:val="en-US"/>
              </w:rPr>
              <w:t>Unforgettable (duet with Nat King Cole)</w:t>
            </w:r>
          </w:p>
        </w:tc>
        <w:tc>
          <w:tcPr>
            <w:tcW w:w="3820" w:type="dxa"/>
            <w:shd w:val="clear" w:color="auto" w:fill="auto"/>
            <w:vAlign w:val="bottom"/>
          </w:tcPr>
          <w:p w:rsidR="00552FA0" w:rsidRDefault="00E85ED5">
            <w:pPr>
              <w:spacing w:line="0" w:lineRule="atLeast"/>
              <w:ind w:left="160"/>
              <w:rPr>
                <w:rFonts w:ascii="Arial" w:eastAsia="Arial" w:hAnsi="Arial"/>
              </w:rPr>
            </w:pPr>
            <w:r>
              <w:rPr>
                <w:rFonts w:ascii="Arial" w:eastAsia="Arial" w:hAnsi="Arial"/>
              </w:rPr>
              <w:t>Cole, Natalie</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3:29</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14-17</w:t>
            </w:r>
          </w:p>
        </w:tc>
        <w:tc>
          <w:tcPr>
            <w:tcW w:w="4140" w:type="dxa"/>
            <w:shd w:val="clear" w:color="auto" w:fill="auto"/>
            <w:vAlign w:val="bottom"/>
          </w:tcPr>
          <w:p w:rsidR="00552FA0" w:rsidRPr="00F925E2" w:rsidRDefault="00E85ED5">
            <w:pPr>
              <w:spacing w:line="0" w:lineRule="atLeast"/>
              <w:ind w:left="80"/>
              <w:rPr>
                <w:rFonts w:ascii="Arial" w:eastAsia="Arial" w:hAnsi="Arial"/>
                <w:b/>
                <w:color w:val="000080"/>
                <w:lang w:val="en-US"/>
              </w:rPr>
            </w:pPr>
            <w:r w:rsidRPr="00F925E2">
              <w:rPr>
                <w:rFonts w:ascii="Arial" w:eastAsia="Arial" w:hAnsi="Arial"/>
                <w:b/>
                <w:color w:val="000080"/>
                <w:lang w:val="en-US"/>
              </w:rPr>
              <w:t>What A Diff'rence A Day Made</w:t>
            </w:r>
          </w:p>
        </w:tc>
        <w:tc>
          <w:tcPr>
            <w:tcW w:w="3820" w:type="dxa"/>
            <w:shd w:val="clear" w:color="auto" w:fill="auto"/>
            <w:vAlign w:val="bottom"/>
          </w:tcPr>
          <w:p w:rsidR="00552FA0" w:rsidRDefault="00E85ED5">
            <w:pPr>
              <w:spacing w:line="0" w:lineRule="atLeast"/>
              <w:ind w:left="160"/>
              <w:rPr>
                <w:rFonts w:ascii="Arial" w:eastAsia="Arial" w:hAnsi="Arial"/>
              </w:rPr>
            </w:pPr>
            <w:r>
              <w:rPr>
                <w:rFonts w:ascii="Arial" w:eastAsia="Arial" w:hAnsi="Arial"/>
              </w:rPr>
              <w:t>Franklin, Aretha</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3:31</w:t>
            </w:r>
          </w:p>
        </w:tc>
      </w:tr>
      <w:tr w:rsidR="00552FA0">
        <w:trPr>
          <w:trHeight w:val="286"/>
        </w:trPr>
        <w:tc>
          <w:tcPr>
            <w:tcW w:w="468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06-09  </w:t>
            </w:r>
            <w:r>
              <w:rPr>
                <w:rFonts w:ascii="Arial" w:eastAsia="Arial" w:hAnsi="Arial"/>
                <w:b/>
                <w:color w:val="000080"/>
              </w:rPr>
              <w:t>Who's Sorry Now</w:t>
            </w:r>
          </w:p>
        </w:tc>
        <w:tc>
          <w:tcPr>
            <w:tcW w:w="3820" w:type="dxa"/>
            <w:shd w:val="clear" w:color="auto" w:fill="auto"/>
            <w:vAlign w:val="bottom"/>
          </w:tcPr>
          <w:p w:rsidR="00552FA0" w:rsidRPr="00F925E2" w:rsidRDefault="00E85ED5">
            <w:pPr>
              <w:spacing w:line="0" w:lineRule="atLeast"/>
              <w:ind w:left="160"/>
              <w:rPr>
                <w:rFonts w:ascii="Arial" w:eastAsia="Arial" w:hAnsi="Arial"/>
                <w:lang w:val="en-US"/>
              </w:rPr>
            </w:pPr>
            <w:r w:rsidRPr="00F925E2">
              <w:rPr>
                <w:rFonts w:ascii="Arial" w:eastAsia="Arial" w:hAnsi="Arial"/>
                <w:lang w:val="en-US"/>
              </w:rPr>
              <w:t>The New Orleans Banjo Band</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4:22</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201536" behindDoc="1" locked="0" layoutInCell="1" allowOverlap="1">
                <wp:simplePos x="0" y="0"/>
                <wp:positionH relativeFrom="column">
                  <wp:posOffset>-9525</wp:posOffset>
                </wp:positionH>
                <wp:positionV relativeFrom="paragraph">
                  <wp:posOffset>80010</wp:posOffset>
                </wp:positionV>
                <wp:extent cx="6264910" cy="186690"/>
                <wp:effectExtent l="0" t="3810" r="2540" b="0"/>
                <wp:wrapNone/>
                <wp:docPr id="1708" name="Rectangle 11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114" o:spid="_x0000_s1026" style="position:absolute;margin-left:-.75pt;margin-top:6.3pt;width:493.3pt;height:14.7pt;z-index:-2521149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DANZA EN FEEDBACK EN PARES</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202560"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707" name="Line 11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115" o:spid="_x0000_s1026" style="position:absolute;z-index:-2521139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AsLiFq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9" w:lineRule="auto"/>
        <w:ind w:left="180" w:right="560"/>
        <w:jc w:val="both"/>
        <w:rPr>
          <w:rFonts w:ascii="Arial" w:eastAsia="Arial" w:hAnsi="Arial"/>
        </w:rPr>
      </w:pPr>
      <w:r>
        <w:rPr>
          <w:rFonts w:ascii="Arial" w:eastAsia="Arial" w:hAnsi="Arial"/>
        </w:rPr>
        <w:t>Dos participantes inician la danza en la posición convencional, o sea uno de los dos toma con la mano derecha la izquierda del compañero, y apoya la propia mano izquierda alrededor de la cintura de este último; al contrario, el compañero apoya la otra mano en la espalda del primero.</w:t>
      </w:r>
    </w:p>
    <w:p w:rsidR="00552FA0" w:rsidRDefault="00552FA0">
      <w:pPr>
        <w:spacing w:line="2" w:lineRule="exact"/>
        <w:rPr>
          <w:rFonts w:ascii="Times New Roman" w:eastAsia="Times New Roman" w:hAnsi="Times New Roman"/>
        </w:rPr>
      </w:pPr>
    </w:p>
    <w:p w:rsidR="00552FA0" w:rsidRDefault="00E85ED5">
      <w:pPr>
        <w:spacing w:line="242" w:lineRule="auto"/>
        <w:ind w:left="180" w:right="220"/>
        <w:rPr>
          <w:rFonts w:ascii="Arial" w:eastAsia="Arial" w:hAnsi="Arial"/>
        </w:rPr>
      </w:pPr>
      <w:r>
        <w:rPr>
          <w:rFonts w:ascii="Arial" w:eastAsia="Arial" w:hAnsi="Arial"/>
        </w:rPr>
        <w:t>Respecto a la posición, es posible además realizar este ejercicio tomándose de las dos manos (uno frente al otro), o también en la posición del abrazo.</w:t>
      </w:r>
    </w:p>
    <w:p w:rsidR="00552FA0" w:rsidRDefault="00552FA0">
      <w:pPr>
        <w:spacing w:line="197" w:lineRule="exact"/>
        <w:rPr>
          <w:rFonts w:ascii="Times New Roman" w:eastAsia="Times New Roman" w:hAnsi="Times New Roman"/>
        </w:rPr>
      </w:pPr>
    </w:p>
    <w:p w:rsidR="00552FA0" w:rsidRDefault="00E85ED5">
      <w:pPr>
        <w:spacing w:line="258" w:lineRule="auto"/>
        <w:ind w:left="180" w:right="80"/>
        <w:rPr>
          <w:rFonts w:ascii="Arial" w:eastAsia="Arial" w:hAnsi="Arial"/>
        </w:rPr>
      </w:pPr>
      <w:r>
        <w:rPr>
          <w:rFonts w:ascii="Arial" w:eastAsia="Arial" w:hAnsi="Arial"/>
        </w:rPr>
        <w:t>Enseguida, con la música, los dos comienzan a hacer pequeñas variaciones (de acercamiento, alejamiento, giros) siempre en feed-back, ninguno tiene que guiar la danza. Es importante evitar la eventual tendencia de dirigir los movimientos del otro.</w:t>
      </w:r>
    </w:p>
    <w:p w:rsidR="00552FA0" w:rsidRDefault="00552FA0">
      <w:pPr>
        <w:spacing w:line="182" w:lineRule="exact"/>
        <w:rPr>
          <w:rFonts w:ascii="Times New Roman" w:eastAsia="Times New Roman" w:hAnsi="Times New Roman"/>
        </w:rPr>
      </w:pPr>
    </w:p>
    <w:p w:rsidR="00552FA0" w:rsidRDefault="00E85ED5">
      <w:pPr>
        <w:spacing w:line="258" w:lineRule="auto"/>
        <w:ind w:left="180" w:right="100"/>
        <w:rPr>
          <w:rFonts w:ascii="Arial" w:eastAsia="Arial" w:hAnsi="Arial"/>
        </w:rPr>
      </w:pPr>
      <w:r>
        <w:rPr>
          <w:rFonts w:ascii="Arial" w:eastAsia="Arial" w:hAnsi="Arial"/>
        </w:rPr>
        <w:t>Esta danza es muy agradable, parecida a las danzas latino-americanas o al baile italiano “il liscio”, pero implica la búsqueda de un feed-back contínuo con el compañero. Además, no es necesario conocer o respetar los pasos estructurales típicos de estas danzas, por ende no existe la exigencia de saberlas bailar.</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203584" behindDoc="1" locked="0" layoutInCell="1" allowOverlap="1">
                <wp:simplePos x="0" y="0"/>
                <wp:positionH relativeFrom="column">
                  <wp:posOffset>-9525</wp:posOffset>
                </wp:positionH>
                <wp:positionV relativeFrom="paragraph">
                  <wp:posOffset>260350</wp:posOffset>
                </wp:positionV>
                <wp:extent cx="6264275" cy="0"/>
                <wp:effectExtent l="9525" t="12700" r="12700" b="6350"/>
                <wp:wrapNone/>
                <wp:docPr id="1706" name="Line 11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116" o:spid="_x0000_s1026" style="position:absolute;z-index:-2521128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20.5pt" to="492.5pt,2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77"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bookmarkStart w:id="18" w:name="page34"/>
      <w:bookmarkEnd w:id="18"/>
      <w:proofErr w:type="gramStart"/>
      <w:r>
        <w:rPr>
          <w:rFonts w:ascii="Arial" w:eastAsia="Arial" w:hAnsi="Arial"/>
          <w:b/>
          <w:i/>
          <w:color w:val="0000FF"/>
          <w:sz w:val="22"/>
        </w:rPr>
        <w:t>Observación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Este ejercicio es propuesto con músicas cuya estructura es sobre todo melódica.</w:t>
      </w:r>
    </w:p>
    <w:p w:rsidR="00552FA0" w:rsidRDefault="00552FA0">
      <w:pPr>
        <w:spacing w:line="26" w:lineRule="exact"/>
        <w:rPr>
          <w:rFonts w:ascii="Times New Roman" w:eastAsia="Times New Roman" w:hAnsi="Times New Roman"/>
        </w:rPr>
      </w:pPr>
    </w:p>
    <w:p w:rsidR="00552FA0" w:rsidRDefault="00E85ED5">
      <w:pPr>
        <w:spacing w:line="242" w:lineRule="auto"/>
        <w:ind w:left="180" w:right="160"/>
        <w:rPr>
          <w:rFonts w:ascii="Arial" w:eastAsia="Arial" w:hAnsi="Arial"/>
        </w:rPr>
      </w:pPr>
      <w:r>
        <w:rPr>
          <w:rFonts w:ascii="Arial" w:eastAsia="Arial" w:hAnsi="Arial"/>
        </w:rPr>
        <w:t>Podemos proponer la " Danza de a dos en feedback " también con ritmos tropicales, por ejemplo un forrô o un mambo (una música que presenta una cadencia ondulante).</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Observación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Nota: Este ejercicio es propuesto con músicas con estructura donde predomina la  melodía.</w:t>
      </w:r>
    </w:p>
    <w:p w:rsidR="00552FA0" w:rsidRDefault="00552FA0">
      <w:pPr>
        <w:spacing w:line="28"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3880"/>
        <w:gridCol w:w="3880"/>
        <w:gridCol w:w="1320"/>
      </w:tblGrid>
      <w:tr w:rsidR="00552FA0">
        <w:trPr>
          <w:trHeight w:val="27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14-02</w:t>
            </w:r>
          </w:p>
        </w:tc>
        <w:tc>
          <w:tcPr>
            <w:tcW w:w="38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Corcovado (feat. Astrud Gilberto)</w:t>
            </w:r>
          </w:p>
        </w:tc>
        <w:tc>
          <w:tcPr>
            <w:tcW w:w="3880" w:type="dxa"/>
            <w:shd w:val="clear" w:color="auto" w:fill="auto"/>
            <w:vAlign w:val="bottom"/>
          </w:tcPr>
          <w:p w:rsidR="00552FA0" w:rsidRDefault="00E85ED5">
            <w:pPr>
              <w:spacing w:line="0" w:lineRule="atLeast"/>
              <w:ind w:left="400"/>
              <w:rPr>
                <w:rFonts w:ascii="Arial" w:eastAsia="Arial" w:hAnsi="Arial"/>
              </w:rPr>
            </w:pPr>
            <w:r>
              <w:rPr>
                <w:rFonts w:ascii="Arial" w:eastAsia="Arial" w:hAnsi="Arial"/>
              </w:rPr>
              <w:t>Getz, Stan / Gilberto, João</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4:17</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14-09</w:t>
            </w:r>
          </w:p>
        </w:tc>
        <w:tc>
          <w:tcPr>
            <w:tcW w:w="38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Mania de Você-Lança Perfume</w:t>
            </w:r>
          </w:p>
        </w:tc>
        <w:tc>
          <w:tcPr>
            <w:tcW w:w="3880" w:type="dxa"/>
            <w:shd w:val="clear" w:color="auto" w:fill="auto"/>
            <w:vAlign w:val="bottom"/>
          </w:tcPr>
          <w:p w:rsidR="00552FA0" w:rsidRDefault="00E85ED5">
            <w:pPr>
              <w:spacing w:line="0" w:lineRule="atLeast"/>
              <w:ind w:left="400"/>
              <w:rPr>
                <w:rFonts w:ascii="Arial" w:eastAsia="Arial" w:hAnsi="Arial"/>
              </w:rPr>
            </w:pPr>
            <w:r>
              <w:rPr>
                <w:rFonts w:ascii="Arial" w:eastAsia="Arial" w:hAnsi="Arial"/>
              </w:rPr>
              <w:t>Santiago, Emílio</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4:33</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14-05</w:t>
            </w:r>
          </w:p>
        </w:tc>
        <w:tc>
          <w:tcPr>
            <w:tcW w:w="38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Nada por mim/Fullgás</w:t>
            </w:r>
          </w:p>
        </w:tc>
        <w:tc>
          <w:tcPr>
            <w:tcW w:w="3880" w:type="dxa"/>
            <w:shd w:val="clear" w:color="auto" w:fill="auto"/>
            <w:vAlign w:val="bottom"/>
          </w:tcPr>
          <w:p w:rsidR="00552FA0" w:rsidRDefault="00E85ED5">
            <w:pPr>
              <w:spacing w:line="0" w:lineRule="atLeast"/>
              <w:ind w:left="400"/>
              <w:rPr>
                <w:rFonts w:ascii="Arial" w:eastAsia="Arial" w:hAnsi="Arial"/>
              </w:rPr>
            </w:pPr>
            <w:r>
              <w:rPr>
                <w:rFonts w:ascii="Arial" w:eastAsia="Arial" w:hAnsi="Arial"/>
              </w:rPr>
              <w:t>Santiago, Emílio</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6:06</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14-08</w:t>
            </w:r>
          </w:p>
        </w:tc>
        <w:tc>
          <w:tcPr>
            <w:tcW w:w="38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Pérola Negra-Bem que se Quis</w:t>
            </w:r>
          </w:p>
        </w:tc>
        <w:tc>
          <w:tcPr>
            <w:tcW w:w="3880" w:type="dxa"/>
            <w:shd w:val="clear" w:color="auto" w:fill="auto"/>
            <w:vAlign w:val="bottom"/>
          </w:tcPr>
          <w:p w:rsidR="00552FA0" w:rsidRDefault="00E85ED5">
            <w:pPr>
              <w:spacing w:line="0" w:lineRule="atLeast"/>
              <w:ind w:left="400"/>
              <w:rPr>
                <w:rFonts w:ascii="Arial" w:eastAsia="Arial" w:hAnsi="Arial"/>
              </w:rPr>
            </w:pPr>
            <w:r>
              <w:rPr>
                <w:rFonts w:ascii="Arial" w:eastAsia="Arial" w:hAnsi="Arial"/>
              </w:rPr>
              <w:t>Santiago, Emílio</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4:54</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14-06</w:t>
            </w:r>
          </w:p>
        </w:tc>
        <w:tc>
          <w:tcPr>
            <w:tcW w:w="38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Ronda/Sampa</w:t>
            </w:r>
          </w:p>
        </w:tc>
        <w:tc>
          <w:tcPr>
            <w:tcW w:w="3880" w:type="dxa"/>
            <w:shd w:val="clear" w:color="auto" w:fill="auto"/>
            <w:vAlign w:val="bottom"/>
          </w:tcPr>
          <w:p w:rsidR="00552FA0" w:rsidRDefault="00E85ED5">
            <w:pPr>
              <w:spacing w:line="0" w:lineRule="atLeast"/>
              <w:ind w:left="400"/>
              <w:rPr>
                <w:rFonts w:ascii="Arial" w:eastAsia="Arial" w:hAnsi="Arial"/>
              </w:rPr>
            </w:pPr>
            <w:r>
              <w:rPr>
                <w:rFonts w:ascii="Arial" w:eastAsia="Arial" w:hAnsi="Arial"/>
              </w:rPr>
              <w:t>Santiago, Emílio</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5:28</w:t>
            </w:r>
          </w:p>
        </w:tc>
      </w:tr>
      <w:tr w:rsidR="00552FA0">
        <w:trPr>
          <w:trHeight w:val="286"/>
        </w:trPr>
        <w:tc>
          <w:tcPr>
            <w:tcW w:w="444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14-01  </w:t>
            </w:r>
            <w:r>
              <w:rPr>
                <w:rFonts w:ascii="Arial" w:eastAsia="Arial" w:hAnsi="Arial"/>
                <w:b/>
                <w:color w:val="000080"/>
              </w:rPr>
              <w:t>Samba em preludio</w:t>
            </w:r>
          </w:p>
        </w:tc>
        <w:tc>
          <w:tcPr>
            <w:tcW w:w="3880" w:type="dxa"/>
            <w:shd w:val="clear" w:color="auto" w:fill="auto"/>
            <w:vAlign w:val="bottom"/>
          </w:tcPr>
          <w:p w:rsidR="00552FA0" w:rsidRDefault="00E85ED5">
            <w:pPr>
              <w:spacing w:line="0" w:lineRule="atLeast"/>
              <w:ind w:left="400"/>
              <w:rPr>
                <w:rFonts w:ascii="Arial" w:eastAsia="Arial" w:hAnsi="Arial"/>
              </w:rPr>
            </w:pPr>
            <w:r>
              <w:rPr>
                <w:rFonts w:ascii="Arial" w:eastAsia="Arial" w:hAnsi="Arial"/>
              </w:rPr>
              <w:t>de Moraes-Creuza-Toquinho</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3:31</w:t>
            </w:r>
          </w:p>
        </w:tc>
      </w:tr>
      <w:tr w:rsidR="00552FA0">
        <w:trPr>
          <w:trHeight w:val="239"/>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14-03</w:t>
            </w:r>
          </w:p>
        </w:tc>
        <w:tc>
          <w:tcPr>
            <w:tcW w:w="3880" w:type="dxa"/>
            <w:shd w:val="clear" w:color="auto" w:fill="auto"/>
            <w:vAlign w:val="bottom"/>
          </w:tcPr>
          <w:p w:rsidR="00552FA0" w:rsidRDefault="00E85ED5">
            <w:pPr>
              <w:spacing w:line="0" w:lineRule="atLeast"/>
              <w:ind w:left="60"/>
              <w:rPr>
                <w:rFonts w:ascii="Arial" w:eastAsia="Arial" w:hAnsi="Arial"/>
                <w:b/>
                <w:color w:val="000080"/>
              </w:rPr>
            </w:pPr>
            <w:r w:rsidRPr="00F925E2">
              <w:rPr>
                <w:rFonts w:ascii="Arial" w:eastAsia="Arial" w:hAnsi="Arial"/>
                <w:b/>
                <w:color w:val="000080"/>
                <w:lang w:val="en-US"/>
              </w:rPr>
              <w:t xml:space="preserve">The Girl From Ipanema (feat. </w:t>
            </w:r>
            <w:r>
              <w:rPr>
                <w:rFonts w:ascii="Arial" w:eastAsia="Arial" w:hAnsi="Arial"/>
                <w:b/>
                <w:color w:val="000080"/>
              </w:rPr>
              <w:t>Astrud</w:t>
            </w:r>
          </w:p>
        </w:tc>
        <w:tc>
          <w:tcPr>
            <w:tcW w:w="3880" w:type="dxa"/>
            <w:shd w:val="clear" w:color="auto" w:fill="auto"/>
            <w:vAlign w:val="bottom"/>
          </w:tcPr>
          <w:p w:rsidR="00552FA0" w:rsidRDefault="00E85ED5">
            <w:pPr>
              <w:spacing w:line="0" w:lineRule="atLeast"/>
              <w:ind w:left="400"/>
              <w:rPr>
                <w:rFonts w:ascii="Arial" w:eastAsia="Arial" w:hAnsi="Arial"/>
              </w:rPr>
            </w:pPr>
            <w:r>
              <w:rPr>
                <w:rFonts w:ascii="Arial" w:eastAsia="Arial" w:hAnsi="Arial"/>
              </w:rPr>
              <w:t>Getz, Stan / Gilberto, João</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5:16</w:t>
            </w:r>
          </w:p>
        </w:tc>
      </w:tr>
      <w:tr w:rsidR="00552FA0">
        <w:trPr>
          <w:trHeight w:val="278"/>
        </w:trPr>
        <w:tc>
          <w:tcPr>
            <w:tcW w:w="560" w:type="dxa"/>
            <w:shd w:val="clear" w:color="auto" w:fill="auto"/>
            <w:vAlign w:val="bottom"/>
          </w:tcPr>
          <w:p w:rsidR="00552FA0" w:rsidRDefault="00552FA0">
            <w:pPr>
              <w:spacing w:line="0" w:lineRule="atLeast"/>
              <w:rPr>
                <w:rFonts w:ascii="Times New Roman" w:eastAsia="Times New Roman" w:hAnsi="Times New Roman"/>
                <w:sz w:val="24"/>
              </w:rPr>
            </w:pPr>
          </w:p>
        </w:tc>
        <w:tc>
          <w:tcPr>
            <w:tcW w:w="38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Gilberto)</w:t>
            </w:r>
          </w:p>
        </w:tc>
        <w:tc>
          <w:tcPr>
            <w:tcW w:w="3880" w:type="dxa"/>
            <w:shd w:val="clear" w:color="auto" w:fill="auto"/>
            <w:vAlign w:val="bottom"/>
          </w:tcPr>
          <w:p w:rsidR="00552FA0" w:rsidRDefault="00552FA0">
            <w:pPr>
              <w:spacing w:line="0" w:lineRule="atLeast"/>
              <w:rPr>
                <w:rFonts w:ascii="Times New Roman" w:eastAsia="Times New Roman" w:hAnsi="Times New Roman"/>
                <w:sz w:val="24"/>
              </w:rPr>
            </w:pPr>
          </w:p>
        </w:tc>
        <w:tc>
          <w:tcPr>
            <w:tcW w:w="1320" w:type="dxa"/>
            <w:shd w:val="clear" w:color="auto" w:fill="auto"/>
            <w:vAlign w:val="bottom"/>
          </w:tcPr>
          <w:p w:rsidR="00552FA0" w:rsidRDefault="00552FA0">
            <w:pPr>
              <w:spacing w:line="0" w:lineRule="atLeast"/>
              <w:rPr>
                <w:rFonts w:ascii="Times New Roman" w:eastAsia="Times New Roman" w:hAnsi="Times New Roman"/>
                <w:sz w:val="24"/>
              </w:rPr>
            </w:pP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14-07</w:t>
            </w:r>
          </w:p>
        </w:tc>
        <w:tc>
          <w:tcPr>
            <w:tcW w:w="38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Verdade chinesa</w:t>
            </w:r>
          </w:p>
        </w:tc>
        <w:tc>
          <w:tcPr>
            <w:tcW w:w="3880" w:type="dxa"/>
            <w:shd w:val="clear" w:color="auto" w:fill="auto"/>
            <w:vAlign w:val="bottom"/>
          </w:tcPr>
          <w:p w:rsidR="00552FA0" w:rsidRDefault="00E85ED5">
            <w:pPr>
              <w:spacing w:line="0" w:lineRule="atLeast"/>
              <w:ind w:left="400"/>
              <w:rPr>
                <w:rFonts w:ascii="Arial" w:eastAsia="Arial" w:hAnsi="Arial"/>
              </w:rPr>
            </w:pPr>
            <w:r>
              <w:rPr>
                <w:rFonts w:ascii="Arial" w:eastAsia="Arial" w:hAnsi="Arial"/>
              </w:rPr>
              <w:t>Santiago, Emílio</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4:52</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204608" behindDoc="1" locked="0" layoutInCell="1" allowOverlap="1">
                <wp:simplePos x="0" y="0"/>
                <wp:positionH relativeFrom="column">
                  <wp:posOffset>-9525</wp:posOffset>
                </wp:positionH>
                <wp:positionV relativeFrom="paragraph">
                  <wp:posOffset>80010</wp:posOffset>
                </wp:positionV>
                <wp:extent cx="6264910" cy="186690"/>
                <wp:effectExtent l="0" t="3810" r="2540" b="0"/>
                <wp:wrapNone/>
                <wp:docPr id="1705" name="Rectangle 11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117" o:spid="_x0000_s1026" style="position:absolute;margin-left:-.75pt;margin-top:6.3pt;width:493.3pt;height:14.7pt;z-index:-2521118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DANZA EN PARES CON RITMOS TROPICALES</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205632"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704" name="Line 11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118" o:spid="_x0000_s1026" style="position:absolute;z-index:-2521108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C672cj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53" w:lineRule="auto"/>
        <w:ind w:left="180" w:right="60"/>
        <w:rPr>
          <w:rFonts w:ascii="Arial" w:eastAsia="Arial" w:hAnsi="Arial"/>
        </w:rPr>
      </w:pPr>
      <w:r>
        <w:rPr>
          <w:rFonts w:ascii="Arial" w:eastAsia="Arial" w:hAnsi="Arial"/>
        </w:rPr>
        <w:t>Cuando la “Danza a dos en feed-back” es propuesta con ritmos tropicales, como por ejemplo samba, forró o mambo, el ejercicio recibe el nombre de “Danza en pareja con ritmos tropicales”. Por ende, la descripción del ejercicio es igual al anterior.</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4180"/>
        <w:gridCol w:w="3400"/>
        <w:gridCol w:w="1500"/>
      </w:tblGrid>
      <w:tr w:rsidR="00552FA0">
        <w:trPr>
          <w:trHeight w:val="278"/>
        </w:trPr>
        <w:tc>
          <w:tcPr>
            <w:tcW w:w="474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21-11  </w:t>
            </w:r>
            <w:r>
              <w:rPr>
                <w:rFonts w:ascii="Arial" w:eastAsia="Arial" w:hAnsi="Arial"/>
                <w:b/>
                <w:color w:val="000080"/>
              </w:rPr>
              <w:t>Danadinho Danado (com Martinho da Vila)</w:t>
            </w:r>
          </w:p>
        </w:tc>
        <w:tc>
          <w:tcPr>
            <w:tcW w:w="340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Simone</w:t>
            </w:r>
          </w:p>
        </w:tc>
        <w:tc>
          <w:tcPr>
            <w:tcW w:w="15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4:39</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05-11</w:t>
            </w:r>
          </w:p>
        </w:tc>
        <w:tc>
          <w:tcPr>
            <w:tcW w:w="41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Fava de Cheiro</w:t>
            </w:r>
          </w:p>
        </w:tc>
        <w:tc>
          <w:tcPr>
            <w:tcW w:w="340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Sivuca</w:t>
            </w:r>
          </w:p>
        </w:tc>
        <w:tc>
          <w:tcPr>
            <w:tcW w:w="15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2:37</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05-10</w:t>
            </w:r>
          </w:p>
        </w:tc>
        <w:tc>
          <w:tcPr>
            <w:tcW w:w="41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Feira de Mangaio</w:t>
            </w:r>
          </w:p>
        </w:tc>
        <w:tc>
          <w:tcPr>
            <w:tcW w:w="340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Nunes, Clara</w:t>
            </w:r>
          </w:p>
        </w:tc>
        <w:tc>
          <w:tcPr>
            <w:tcW w:w="15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3:19</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05-18</w:t>
            </w:r>
          </w:p>
        </w:tc>
        <w:tc>
          <w:tcPr>
            <w:tcW w:w="41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La Bilirrubina</w:t>
            </w:r>
          </w:p>
        </w:tc>
        <w:tc>
          <w:tcPr>
            <w:tcW w:w="340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Guerra, Juan Luis y 4.40</w:t>
            </w:r>
          </w:p>
        </w:tc>
        <w:tc>
          <w:tcPr>
            <w:tcW w:w="15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4:05</w:t>
            </w:r>
          </w:p>
        </w:tc>
      </w:tr>
      <w:tr w:rsidR="00552FA0">
        <w:trPr>
          <w:trHeight w:val="286"/>
        </w:trPr>
        <w:tc>
          <w:tcPr>
            <w:tcW w:w="474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05-16  </w:t>
            </w:r>
            <w:r>
              <w:rPr>
                <w:rFonts w:ascii="Arial" w:eastAsia="Arial" w:hAnsi="Arial"/>
                <w:b/>
                <w:color w:val="000080"/>
              </w:rPr>
              <w:t>Me muero por ella</w:t>
            </w:r>
          </w:p>
        </w:tc>
        <w:tc>
          <w:tcPr>
            <w:tcW w:w="340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Caña Brava</w:t>
            </w:r>
          </w:p>
        </w:tc>
        <w:tc>
          <w:tcPr>
            <w:tcW w:w="15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4:55</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05-12</w:t>
            </w:r>
          </w:p>
        </w:tc>
        <w:tc>
          <w:tcPr>
            <w:tcW w:w="41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O Baile de Bio Laurinda</w:t>
            </w:r>
          </w:p>
        </w:tc>
        <w:tc>
          <w:tcPr>
            <w:tcW w:w="340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Sivuca</w:t>
            </w:r>
          </w:p>
        </w:tc>
        <w:tc>
          <w:tcPr>
            <w:tcW w:w="15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2:26</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05-03</w:t>
            </w:r>
          </w:p>
        </w:tc>
        <w:tc>
          <w:tcPr>
            <w:tcW w:w="41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Paixão de Beata</w:t>
            </w:r>
          </w:p>
        </w:tc>
        <w:tc>
          <w:tcPr>
            <w:tcW w:w="340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do Acordeon, Pinto</w:t>
            </w:r>
          </w:p>
        </w:tc>
        <w:tc>
          <w:tcPr>
            <w:tcW w:w="15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3:27</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05-19</w:t>
            </w:r>
          </w:p>
        </w:tc>
        <w:tc>
          <w:tcPr>
            <w:tcW w:w="41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Rodopiou</w:t>
            </w:r>
          </w:p>
        </w:tc>
        <w:tc>
          <w:tcPr>
            <w:tcW w:w="340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Pereira, Nazaré</w:t>
            </w:r>
          </w:p>
        </w:tc>
        <w:tc>
          <w:tcPr>
            <w:tcW w:w="15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3:23</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05-08</w:t>
            </w:r>
          </w:p>
        </w:tc>
        <w:tc>
          <w:tcPr>
            <w:tcW w:w="41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Valente Nordeste</w:t>
            </w:r>
          </w:p>
        </w:tc>
        <w:tc>
          <w:tcPr>
            <w:tcW w:w="340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Pereira, Nazaré</w:t>
            </w:r>
          </w:p>
        </w:tc>
        <w:tc>
          <w:tcPr>
            <w:tcW w:w="15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3:33</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206656" behindDoc="1" locked="0" layoutInCell="1" allowOverlap="1">
                <wp:simplePos x="0" y="0"/>
                <wp:positionH relativeFrom="column">
                  <wp:posOffset>-9525</wp:posOffset>
                </wp:positionH>
                <wp:positionV relativeFrom="paragraph">
                  <wp:posOffset>80645</wp:posOffset>
                </wp:positionV>
                <wp:extent cx="6264910" cy="186055"/>
                <wp:effectExtent l="0" t="4445" r="2540" b="0"/>
                <wp:wrapNone/>
                <wp:docPr id="1703" name="Rectangle 11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119" o:spid="_x0000_s1026" style="position:absolute;margin-left:-.75pt;margin-top:6.35pt;width:493.3pt;height:14.65pt;z-index:-2521098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LIBERACIÓN DEL MOVIMIENTO</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207680"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702" name="Line 12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120" o:spid="_x0000_s1026" style="position:absolute;z-index:-2521088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61" w:lineRule="auto"/>
        <w:ind w:left="180" w:right="80"/>
        <w:rPr>
          <w:rFonts w:ascii="Arial" w:eastAsia="Arial" w:hAnsi="Arial"/>
          <w:sz w:val="19"/>
        </w:rPr>
      </w:pPr>
      <w:r>
        <w:rPr>
          <w:rFonts w:ascii="Arial" w:eastAsia="Arial" w:hAnsi="Arial"/>
          <w:sz w:val="19"/>
        </w:rPr>
        <w:t>Las personas tienen poca oportunidad de explorar libremente su expresión con un movimiento libre, amplio, total y espontáneo. Esto lleva a una restricción de la creatividad y a una inhibición global de la expresión creadora, y también de la expresión en general. Como una suerte de “restricción”, de inhibición de la indentidad. Sin un movimiento libre de todo el cuerpo, es difícil liberar tensiones y bloqueos expresivos de cualquier tipo. La libertad es ante todo moverse libremente sin preocuparse por la performance.</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280"/>
        <w:rPr>
          <w:rFonts w:ascii="Arial" w:eastAsia="Arial" w:hAnsi="Arial"/>
        </w:rPr>
      </w:pPr>
      <w:r>
        <w:rPr>
          <w:rFonts w:ascii="Arial" w:eastAsia="Arial" w:hAnsi="Arial"/>
        </w:rPr>
        <w:t>Con músicas lúdicas, vitales, expresivas, las personas danzan libremente osando ocupar el espacio y expresando lo que sienten de la atmósfera global de la música. La danza es creativa, expansiva e invita a liberarse de los yugos que limitan la expresión.</w:t>
      </w:r>
    </w:p>
    <w:p w:rsidR="00552FA0" w:rsidRDefault="00552FA0">
      <w:pPr>
        <w:spacing w:line="186" w:lineRule="exact"/>
        <w:rPr>
          <w:rFonts w:ascii="Times New Roman" w:eastAsia="Times New Roman" w:hAnsi="Times New Roman"/>
        </w:rPr>
      </w:pPr>
    </w:p>
    <w:p w:rsidR="00552FA0" w:rsidRDefault="00E85ED5">
      <w:pPr>
        <w:spacing w:line="253" w:lineRule="auto"/>
        <w:ind w:left="180" w:right="1120"/>
        <w:rPr>
          <w:rFonts w:ascii="Arial" w:eastAsia="Arial" w:hAnsi="Arial"/>
        </w:rPr>
      </w:pPr>
      <w:r>
        <w:rPr>
          <w:rFonts w:ascii="Arial" w:eastAsia="Arial" w:hAnsi="Arial"/>
        </w:rPr>
        <w:t>Cuando la música es muy vital y larga, conviene acortarla o invitar a la autorregulación (cuando se ven signos de fatiga, se pueden disminuir los desplazamientos o la intensidad de los movimientos, los cuales pueden volverse menos periféricos).</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Reencontrar la espontaneidad, el impulso creador que no busca ningún resultado, ninguna performance.</w:t>
      </w:r>
    </w:p>
    <w:p w:rsidR="00552FA0" w:rsidRDefault="00552FA0">
      <w:pPr>
        <w:spacing w:line="28"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3880"/>
        <w:gridCol w:w="3680"/>
        <w:gridCol w:w="1520"/>
      </w:tblGrid>
      <w:tr w:rsidR="00552FA0">
        <w:trPr>
          <w:trHeight w:val="278"/>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07-09</w:t>
            </w:r>
          </w:p>
        </w:tc>
        <w:tc>
          <w:tcPr>
            <w:tcW w:w="38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Can't Buy Me Love</w:t>
            </w:r>
          </w:p>
        </w:tc>
        <w:tc>
          <w:tcPr>
            <w:tcW w:w="3680" w:type="dxa"/>
            <w:shd w:val="clear" w:color="auto" w:fill="auto"/>
            <w:vAlign w:val="bottom"/>
          </w:tcPr>
          <w:p w:rsidR="00552FA0" w:rsidRDefault="00E85ED5">
            <w:pPr>
              <w:spacing w:line="0" w:lineRule="atLeast"/>
              <w:ind w:left="400"/>
              <w:rPr>
                <w:rFonts w:ascii="Arial" w:eastAsia="Arial" w:hAnsi="Arial"/>
              </w:rPr>
            </w:pPr>
            <w:r>
              <w:rPr>
                <w:rFonts w:ascii="Arial" w:eastAsia="Arial" w:hAnsi="Arial"/>
              </w:rPr>
              <w:t>The Beatles</w:t>
            </w:r>
          </w:p>
        </w:tc>
        <w:tc>
          <w:tcPr>
            <w:tcW w:w="15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2:12</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20-11</w:t>
            </w:r>
          </w:p>
        </w:tc>
        <w:tc>
          <w:tcPr>
            <w:tcW w:w="38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Koro</w:t>
            </w:r>
          </w:p>
        </w:tc>
        <w:tc>
          <w:tcPr>
            <w:tcW w:w="3680" w:type="dxa"/>
            <w:shd w:val="clear" w:color="auto" w:fill="auto"/>
            <w:vAlign w:val="bottom"/>
          </w:tcPr>
          <w:p w:rsidR="00552FA0" w:rsidRDefault="00E85ED5">
            <w:pPr>
              <w:spacing w:line="0" w:lineRule="atLeast"/>
              <w:ind w:left="400"/>
              <w:rPr>
                <w:rFonts w:ascii="Arial" w:eastAsia="Arial" w:hAnsi="Arial"/>
              </w:rPr>
            </w:pPr>
            <w:r>
              <w:rPr>
                <w:rFonts w:ascii="Arial" w:eastAsia="Arial" w:hAnsi="Arial"/>
              </w:rPr>
              <w:t>?</w:t>
            </w:r>
          </w:p>
        </w:tc>
        <w:tc>
          <w:tcPr>
            <w:tcW w:w="15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3:13</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07-01</w:t>
            </w:r>
          </w:p>
        </w:tc>
        <w:tc>
          <w:tcPr>
            <w:tcW w:w="38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La vie en rose [Part]</w:t>
            </w:r>
          </w:p>
        </w:tc>
        <w:tc>
          <w:tcPr>
            <w:tcW w:w="3680" w:type="dxa"/>
            <w:shd w:val="clear" w:color="auto" w:fill="auto"/>
            <w:vAlign w:val="bottom"/>
          </w:tcPr>
          <w:p w:rsidR="00552FA0" w:rsidRDefault="00E85ED5">
            <w:pPr>
              <w:spacing w:line="0" w:lineRule="atLeast"/>
              <w:ind w:left="400"/>
              <w:rPr>
                <w:rFonts w:ascii="Arial" w:eastAsia="Arial" w:hAnsi="Arial"/>
              </w:rPr>
            </w:pPr>
            <w:r>
              <w:rPr>
                <w:rFonts w:ascii="Arial" w:eastAsia="Arial" w:hAnsi="Arial"/>
              </w:rPr>
              <w:t>Jones, Grace</w:t>
            </w:r>
          </w:p>
        </w:tc>
        <w:tc>
          <w:tcPr>
            <w:tcW w:w="15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5:49</w:t>
            </w:r>
          </w:p>
        </w:tc>
      </w:tr>
      <w:tr w:rsidR="00552FA0">
        <w:trPr>
          <w:trHeight w:val="286"/>
        </w:trPr>
        <w:tc>
          <w:tcPr>
            <w:tcW w:w="4440" w:type="dxa"/>
            <w:gridSpan w:val="2"/>
            <w:shd w:val="clear" w:color="auto" w:fill="auto"/>
            <w:vAlign w:val="bottom"/>
          </w:tcPr>
          <w:p w:rsidR="00552FA0" w:rsidRPr="00F925E2" w:rsidRDefault="00E85ED5">
            <w:pPr>
              <w:spacing w:line="0" w:lineRule="atLeast"/>
              <w:rPr>
                <w:rFonts w:ascii="Arial" w:eastAsia="Arial" w:hAnsi="Arial"/>
                <w:b/>
                <w:color w:val="000080"/>
                <w:lang w:val="en-US"/>
              </w:rPr>
            </w:pPr>
            <w:r w:rsidRPr="00F925E2">
              <w:rPr>
                <w:rFonts w:ascii="Arial" w:eastAsia="Arial" w:hAnsi="Arial"/>
                <w:lang w:val="en-US"/>
              </w:rPr>
              <w:t xml:space="preserve">07-10  </w:t>
            </w:r>
            <w:r w:rsidRPr="00F925E2">
              <w:rPr>
                <w:rFonts w:ascii="Arial" w:eastAsia="Arial" w:hAnsi="Arial"/>
                <w:b/>
                <w:color w:val="000080"/>
                <w:lang w:val="en-US"/>
              </w:rPr>
              <w:t>Medley: a) Rip It Up - b) Read Teddy</w:t>
            </w:r>
          </w:p>
        </w:tc>
        <w:tc>
          <w:tcPr>
            <w:tcW w:w="3680" w:type="dxa"/>
            <w:shd w:val="clear" w:color="auto" w:fill="auto"/>
            <w:vAlign w:val="bottom"/>
          </w:tcPr>
          <w:p w:rsidR="00552FA0" w:rsidRDefault="00E85ED5">
            <w:pPr>
              <w:spacing w:line="0" w:lineRule="atLeast"/>
              <w:ind w:left="400"/>
              <w:rPr>
                <w:rFonts w:ascii="Arial" w:eastAsia="Arial" w:hAnsi="Arial"/>
              </w:rPr>
            </w:pPr>
            <w:r>
              <w:rPr>
                <w:rFonts w:ascii="Arial" w:eastAsia="Arial" w:hAnsi="Arial"/>
              </w:rPr>
              <w:t>Lennon, John</w:t>
            </w:r>
          </w:p>
        </w:tc>
        <w:tc>
          <w:tcPr>
            <w:tcW w:w="15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1:34</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03-15</w:t>
            </w:r>
          </w:p>
        </w:tc>
        <w:tc>
          <w:tcPr>
            <w:tcW w:w="38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Não Enche</w:t>
            </w:r>
          </w:p>
        </w:tc>
        <w:tc>
          <w:tcPr>
            <w:tcW w:w="3680" w:type="dxa"/>
            <w:shd w:val="clear" w:color="auto" w:fill="auto"/>
            <w:vAlign w:val="bottom"/>
          </w:tcPr>
          <w:p w:rsidR="00552FA0" w:rsidRDefault="00E85ED5">
            <w:pPr>
              <w:spacing w:line="0" w:lineRule="atLeast"/>
              <w:ind w:left="400"/>
              <w:rPr>
                <w:rFonts w:ascii="Arial" w:eastAsia="Arial" w:hAnsi="Arial"/>
              </w:rPr>
            </w:pPr>
            <w:r>
              <w:rPr>
                <w:rFonts w:ascii="Arial" w:eastAsia="Arial" w:hAnsi="Arial"/>
              </w:rPr>
              <w:t>Veloso, Caetano</w:t>
            </w:r>
          </w:p>
        </w:tc>
        <w:tc>
          <w:tcPr>
            <w:tcW w:w="15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3:31</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07-08</w:t>
            </w:r>
          </w:p>
        </w:tc>
        <w:tc>
          <w:tcPr>
            <w:tcW w:w="38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Rock Around The Clock</w:t>
            </w:r>
          </w:p>
        </w:tc>
        <w:tc>
          <w:tcPr>
            <w:tcW w:w="3680" w:type="dxa"/>
            <w:shd w:val="clear" w:color="auto" w:fill="auto"/>
            <w:vAlign w:val="bottom"/>
          </w:tcPr>
          <w:p w:rsidR="00552FA0" w:rsidRDefault="00E85ED5">
            <w:pPr>
              <w:spacing w:line="0" w:lineRule="atLeast"/>
              <w:ind w:left="400"/>
              <w:rPr>
                <w:rFonts w:ascii="Arial" w:eastAsia="Arial" w:hAnsi="Arial"/>
              </w:rPr>
            </w:pPr>
            <w:r>
              <w:rPr>
                <w:rFonts w:ascii="Arial" w:eastAsia="Arial" w:hAnsi="Arial"/>
              </w:rPr>
              <w:t>Haley, Bill &amp; His Comets</w:t>
            </w:r>
          </w:p>
        </w:tc>
        <w:tc>
          <w:tcPr>
            <w:tcW w:w="15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2:13</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07-11</w:t>
            </w:r>
          </w:p>
        </w:tc>
        <w:tc>
          <w:tcPr>
            <w:tcW w:w="38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Só pra te mostrar</w:t>
            </w:r>
          </w:p>
        </w:tc>
        <w:tc>
          <w:tcPr>
            <w:tcW w:w="3680" w:type="dxa"/>
            <w:shd w:val="clear" w:color="auto" w:fill="auto"/>
            <w:vAlign w:val="bottom"/>
          </w:tcPr>
          <w:p w:rsidR="00552FA0" w:rsidRDefault="00E85ED5">
            <w:pPr>
              <w:spacing w:line="0" w:lineRule="atLeast"/>
              <w:ind w:left="400"/>
              <w:rPr>
                <w:rFonts w:ascii="Arial" w:eastAsia="Arial" w:hAnsi="Arial"/>
              </w:rPr>
            </w:pPr>
            <w:r>
              <w:rPr>
                <w:rFonts w:ascii="Arial" w:eastAsia="Arial" w:hAnsi="Arial"/>
              </w:rPr>
              <w:t>Mercury, Daniela</w:t>
            </w:r>
          </w:p>
        </w:tc>
        <w:tc>
          <w:tcPr>
            <w:tcW w:w="15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3:55</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208704" behindDoc="1" locked="0" layoutInCell="1" allowOverlap="1">
                <wp:simplePos x="0" y="0"/>
                <wp:positionH relativeFrom="column">
                  <wp:posOffset>-9525</wp:posOffset>
                </wp:positionH>
                <wp:positionV relativeFrom="paragraph">
                  <wp:posOffset>142875</wp:posOffset>
                </wp:positionV>
                <wp:extent cx="6264275" cy="0"/>
                <wp:effectExtent l="9525" t="9525" r="12700" b="9525"/>
                <wp:wrapNone/>
                <wp:docPr id="1701" name="Line 12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121" o:spid="_x0000_s1026" style="position:absolute;z-index:-2521077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1.25pt" to="492.5pt,11.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92"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3520"/>
        <w:gridCol w:w="4840"/>
        <w:gridCol w:w="720"/>
      </w:tblGrid>
      <w:tr w:rsidR="00552FA0">
        <w:trPr>
          <w:trHeight w:val="278"/>
        </w:trPr>
        <w:tc>
          <w:tcPr>
            <w:tcW w:w="560" w:type="dxa"/>
            <w:shd w:val="clear" w:color="auto" w:fill="auto"/>
            <w:vAlign w:val="bottom"/>
          </w:tcPr>
          <w:p w:rsidR="00552FA0" w:rsidRDefault="00E85ED5">
            <w:pPr>
              <w:spacing w:line="0" w:lineRule="atLeast"/>
              <w:jc w:val="right"/>
              <w:rPr>
                <w:rFonts w:ascii="Arial" w:eastAsia="Arial" w:hAnsi="Arial"/>
                <w:w w:val="93"/>
              </w:rPr>
            </w:pPr>
            <w:bookmarkStart w:id="19" w:name="page35"/>
            <w:bookmarkEnd w:id="19"/>
            <w:r>
              <w:rPr>
                <w:rFonts w:ascii="Arial" w:eastAsia="Arial" w:hAnsi="Arial"/>
                <w:w w:val="93"/>
              </w:rPr>
              <w:t>06-03</w:t>
            </w:r>
          </w:p>
        </w:tc>
        <w:tc>
          <w:tcPr>
            <w:tcW w:w="35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Sweet Georgia Brown</w:t>
            </w:r>
          </w:p>
        </w:tc>
        <w:tc>
          <w:tcPr>
            <w:tcW w:w="4840" w:type="dxa"/>
            <w:shd w:val="clear" w:color="auto" w:fill="auto"/>
            <w:vAlign w:val="bottom"/>
          </w:tcPr>
          <w:p w:rsidR="00552FA0" w:rsidRPr="00F925E2" w:rsidRDefault="00E85ED5">
            <w:pPr>
              <w:spacing w:line="0" w:lineRule="atLeast"/>
              <w:ind w:left="760"/>
              <w:rPr>
                <w:rFonts w:ascii="Arial" w:eastAsia="Arial" w:hAnsi="Arial"/>
                <w:lang w:val="en-US"/>
              </w:rPr>
            </w:pPr>
            <w:r w:rsidRPr="00F925E2">
              <w:rPr>
                <w:rFonts w:ascii="Arial" w:eastAsia="Arial" w:hAnsi="Arial"/>
                <w:lang w:val="en-US"/>
              </w:rPr>
              <w:t>The New Orleans Banjo Band</w:t>
            </w:r>
          </w:p>
        </w:tc>
        <w:tc>
          <w:tcPr>
            <w:tcW w:w="7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4:11</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07-16</w:t>
            </w:r>
          </w:p>
        </w:tc>
        <w:tc>
          <w:tcPr>
            <w:tcW w:w="35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Tamborins</w:t>
            </w:r>
          </w:p>
        </w:tc>
        <w:tc>
          <w:tcPr>
            <w:tcW w:w="4840" w:type="dxa"/>
            <w:shd w:val="clear" w:color="auto" w:fill="auto"/>
            <w:vAlign w:val="bottom"/>
          </w:tcPr>
          <w:p w:rsidR="00552FA0" w:rsidRDefault="00E85ED5">
            <w:pPr>
              <w:spacing w:line="0" w:lineRule="atLeast"/>
              <w:ind w:left="760"/>
              <w:rPr>
                <w:rFonts w:ascii="Arial" w:eastAsia="Arial" w:hAnsi="Arial"/>
              </w:rPr>
            </w:pPr>
            <w:r>
              <w:rPr>
                <w:rFonts w:ascii="Arial" w:eastAsia="Arial" w:hAnsi="Arial"/>
              </w:rPr>
              <w:t>Os Ritmistas Brasileiros / Luciano Perrone</w:t>
            </w:r>
          </w:p>
        </w:tc>
        <w:tc>
          <w:tcPr>
            <w:tcW w:w="7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0:58</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06-13</w:t>
            </w:r>
          </w:p>
        </w:tc>
        <w:tc>
          <w:tcPr>
            <w:tcW w:w="35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The Darktown Strutter's Ball</w:t>
            </w:r>
          </w:p>
        </w:tc>
        <w:tc>
          <w:tcPr>
            <w:tcW w:w="4840" w:type="dxa"/>
            <w:shd w:val="clear" w:color="auto" w:fill="auto"/>
            <w:vAlign w:val="bottom"/>
          </w:tcPr>
          <w:p w:rsidR="00552FA0" w:rsidRPr="00F925E2" w:rsidRDefault="00E85ED5">
            <w:pPr>
              <w:spacing w:line="0" w:lineRule="atLeast"/>
              <w:ind w:left="760"/>
              <w:rPr>
                <w:rFonts w:ascii="Arial" w:eastAsia="Arial" w:hAnsi="Arial"/>
                <w:lang w:val="en-US"/>
              </w:rPr>
            </w:pPr>
            <w:r w:rsidRPr="00F925E2">
              <w:rPr>
                <w:rFonts w:ascii="Arial" w:eastAsia="Arial" w:hAnsi="Arial"/>
                <w:lang w:val="en-US"/>
              </w:rPr>
              <w:t>The New Orleans Banjo Band</w:t>
            </w:r>
          </w:p>
        </w:tc>
        <w:tc>
          <w:tcPr>
            <w:tcW w:w="7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3:29</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06-06</w:t>
            </w:r>
          </w:p>
        </w:tc>
        <w:tc>
          <w:tcPr>
            <w:tcW w:w="35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The Man I Love</w:t>
            </w:r>
          </w:p>
        </w:tc>
        <w:tc>
          <w:tcPr>
            <w:tcW w:w="4840" w:type="dxa"/>
            <w:shd w:val="clear" w:color="auto" w:fill="auto"/>
            <w:vAlign w:val="bottom"/>
          </w:tcPr>
          <w:p w:rsidR="00552FA0" w:rsidRDefault="00E85ED5">
            <w:pPr>
              <w:spacing w:line="0" w:lineRule="atLeast"/>
              <w:ind w:left="760"/>
              <w:rPr>
                <w:rFonts w:ascii="Arial" w:eastAsia="Arial" w:hAnsi="Arial"/>
              </w:rPr>
            </w:pPr>
            <w:r>
              <w:rPr>
                <w:rFonts w:ascii="Arial" w:eastAsia="Arial" w:hAnsi="Arial"/>
              </w:rPr>
              <w:t>Antigua Jazz Band</w:t>
            </w:r>
          </w:p>
        </w:tc>
        <w:tc>
          <w:tcPr>
            <w:tcW w:w="7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3:46</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209728" behindDoc="1" locked="0" layoutInCell="1" allowOverlap="1">
                <wp:simplePos x="0" y="0"/>
                <wp:positionH relativeFrom="column">
                  <wp:posOffset>-9525</wp:posOffset>
                </wp:positionH>
                <wp:positionV relativeFrom="paragraph">
                  <wp:posOffset>80010</wp:posOffset>
                </wp:positionV>
                <wp:extent cx="6264910" cy="186690"/>
                <wp:effectExtent l="0" t="3810" r="2540" b="0"/>
                <wp:wrapNone/>
                <wp:docPr id="1700" name="Rectangle 12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122" o:spid="_x0000_s1026" style="position:absolute;margin-left:-.75pt;margin-top:6.3pt;width:493.3pt;height:14.7pt;z-index:-2521067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DANZA RÍTMICA</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210752"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699" name="Line 12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123" o:spid="_x0000_s1026" style="position:absolute;z-index:-252105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BTRzET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247" w:lineRule="auto"/>
        <w:ind w:left="180" w:right="100"/>
        <w:rPr>
          <w:rFonts w:ascii="Arial" w:eastAsia="Arial" w:hAnsi="Arial"/>
        </w:rPr>
      </w:pPr>
      <w:r>
        <w:rPr>
          <w:rFonts w:ascii="Arial" w:eastAsia="Arial" w:hAnsi="Arial"/>
        </w:rPr>
        <w:t>La percepción corporal del ritmo se traduce en un movimiento corporal integrado, es decir por la capacidad de moverse en adecuación con la cadencia de la música. El movimiento expresa claramente la vuelta cíclica y repetida de esta cadencia, sin rigidez corporal de tipo mecánico. La vivencia del ritmo participa en la integración audio motriz y facilita la relación en feedback. La percepción del ritmo y su expresión están muy reducidas o perturbadas en las culturas caracterizadas por una suerte de sedentarismo y en aquellas donde la danza con percusiones no forma parte del patrimonio gestual o musical.</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Consiste en danzar a ritmo de la música, con pequeños saltos, deslizándose en el espacio de la sala.</w:t>
      </w:r>
    </w:p>
    <w:p w:rsidR="00552FA0" w:rsidRDefault="00552FA0">
      <w:pPr>
        <w:spacing w:line="28"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5" w:lineRule="auto"/>
        <w:ind w:left="180" w:right="120"/>
        <w:rPr>
          <w:rFonts w:ascii="Arial" w:eastAsia="Arial" w:hAnsi="Arial"/>
        </w:rPr>
      </w:pPr>
      <w:r>
        <w:rPr>
          <w:rFonts w:ascii="Arial" w:eastAsia="Arial" w:hAnsi="Arial"/>
        </w:rPr>
        <w:t>Estimular la capacidad rítmica a través de la integración auditivo-motora. Este ejercicio estimula también la agilidad.</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Observación :</w:t>
      </w:r>
      <w:proofErr w:type="gramEnd"/>
    </w:p>
    <w:p w:rsidR="00552FA0" w:rsidRDefault="00552FA0">
      <w:pPr>
        <w:spacing w:line="51" w:lineRule="exact"/>
        <w:rPr>
          <w:rFonts w:ascii="Times New Roman" w:eastAsia="Times New Roman" w:hAnsi="Times New Roman"/>
        </w:rPr>
      </w:pPr>
    </w:p>
    <w:p w:rsidR="00552FA0" w:rsidRDefault="00E85ED5">
      <w:pPr>
        <w:spacing w:line="268" w:lineRule="auto"/>
        <w:ind w:left="180" w:right="940"/>
        <w:rPr>
          <w:rFonts w:ascii="Arial" w:eastAsia="Arial" w:hAnsi="Arial"/>
        </w:rPr>
      </w:pPr>
      <w:r>
        <w:rPr>
          <w:rFonts w:ascii="Arial" w:eastAsia="Arial" w:hAnsi="Arial"/>
        </w:rPr>
        <w:t>Debido a que la música rítmica posee una gran diversidad de estilos podemos utilizar otras piezas musicales a parte de las mencionadas.</w:t>
      </w:r>
    </w:p>
    <w:p w:rsidR="00552FA0" w:rsidRDefault="00552FA0">
      <w:pPr>
        <w:spacing w:line="172"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Ejemplo de músicas:</w:t>
      </w:r>
    </w:p>
    <w:p w:rsidR="00552FA0" w:rsidRDefault="00552FA0">
      <w:pPr>
        <w:spacing w:line="34" w:lineRule="exact"/>
        <w:rPr>
          <w:rFonts w:ascii="Times New Roman" w:eastAsia="Times New Roman" w:hAnsi="Times New Roman"/>
        </w:rPr>
      </w:pPr>
    </w:p>
    <w:p w:rsidR="00552FA0" w:rsidRPr="00F925E2" w:rsidRDefault="00E85ED5">
      <w:pPr>
        <w:numPr>
          <w:ilvl w:val="0"/>
          <w:numId w:val="7"/>
        </w:numPr>
        <w:tabs>
          <w:tab w:val="left" w:pos="300"/>
        </w:tabs>
        <w:spacing w:line="0" w:lineRule="atLeast"/>
        <w:ind w:left="300" w:hanging="125"/>
        <w:rPr>
          <w:rFonts w:ascii="Arial" w:eastAsia="Arial" w:hAnsi="Arial"/>
          <w:lang w:val="en-US"/>
        </w:rPr>
      </w:pPr>
      <w:r w:rsidRPr="00F925E2">
        <w:rPr>
          <w:rFonts w:ascii="Arial" w:eastAsia="Arial" w:hAnsi="Arial"/>
          <w:lang w:val="en-US"/>
        </w:rPr>
        <w:t>“Oh Lady be good”</w:t>
      </w:r>
      <w:proofErr w:type="gramStart"/>
      <w:r w:rsidRPr="00F925E2">
        <w:rPr>
          <w:rFonts w:ascii="Arial" w:eastAsia="Arial" w:hAnsi="Arial"/>
          <w:lang w:val="en-US"/>
        </w:rPr>
        <w:t>,  Benny</w:t>
      </w:r>
      <w:proofErr w:type="gramEnd"/>
      <w:r w:rsidRPr="00F925E2">
        <w:rPr>
          <w:rFonts w:ascii="Arial" w:eastAsia="Arial" w:hAnsi="Arial"/>
          <w:lang w:val="en-US"/>
        </w:rPr>
        <w:t xml:space="preserve"> Goodman.</w:t>
      </w:r>
    </w:p>
    <w:p w:rsidR="00552FA0" w:rsidRPr="00F925E2" w:rsidRDefault="00552FA0">
      <w:pPr>
        <w:spacing w:line="1" w:lineRule="exact"/>
        <w:rPr>
          <w:rFonts w:ascii="Arial" w:eastAsia="Arial" w:hAnsi="Arial"/>
          <w:lang w:val="en-US"/>
        </w:rPr>
      </w:pPr>
    </w:p>
    <w:p w:rsidR="00552FA0" w:rsidRDefault="00E85ED5">
      <w:pPr>
        <w:numPr>
          <w:ilvl w:val="0"/>
          <w:numId w:val="7"/>
        </w:numPr>
        <w:tabs>
          <w:tab w:val="left" w:pos="300"/>
        </w:tabs>
        <w:spacing w:line="0" w:lineRule="atLeast"/>
        <w:ind w:left="300" w:hanging="125"/>
        <w:rPr>
          <w:rFonts w:ascii="Arial" w:eastAsia="Arial" w:hAnsi="Arial"/>
        </w:rPr>
      </w:pPr>
      <w:r>
        <w:rPr>
          <w:rFonts w:ascii="Arial" w:eastAsia="Arial" w:hAnsi="Arial"/>
        </w:rPr>
        <w:t>“Doctor Jazz”, Traditional Jazz Band</w:t>
      </w:r>
    </w:p>
    <w:p w:rsidR="00552FA0" w:rsidRDefault="00552FA0">
      <w:pPr>
        <w:spacing w:line="3"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 xml:space="preserve">Note </w:t>
      </w:r>
      <w:proofErr w:type="gramStart"/>
      <w:r>
        <w:rPr>
          <w:rFonts w:ascii="Arial" w:eastAsia="Arial" w:hAnsi="Arial"/>
          <w:b/>
          <w:i/>
          <w:color w:val="0000FF"/>
          <w:sz w:val="22"/>
        </w:rPr>
        <w:t>CIMEB :</w:t>
      </w:r>
      <w:proofErr w:type="gramEnd"/>
    </w:p>
    <w:p w:rsidR="00552FA0" w:rsidRDefault="00552FA0">
      <w:pPr>
        <w:spacing w:line="51" w:lineRule="exact"/>
        <w:rPr>
          <w:rFonts w:ascii="Times New Roman" w:eastAsia="Times New Roman" w:hAnsi="Times New Roman"/>
        </w:rPr>
      </w:pPr>
    </w:p>
    <w:p w:rsidR="00552FA0" w:rsidRDefault="00E85ED5">
      <w:pPr>
        <w:spacing w:line="245" w:lineRule="auto"/>
        <w:ind w:left="180" w:right="80"/>
        <w:rPr>
          <w:rFonts w:ascii="Arial" w:eastAsia="Arial" w:hAnsi="Arial"/>
        </w:rPr>
      </w:pPr>
      <w:r>
        <w:rPr>
          <w:rFonts w:ascii="Arial" w:eastAsia="Arial" w:hAnsi="Arial"/>
        </w:rPr>
        <w:t xml:space="preserve">Con una música claramente rítmica, las personas danzan con movimientos libres pero que acentúan la repetición cadenciosa del movimiento de acuerdo al ritmo de la música, y la diferenciación entre los tiempos </w:t>
      </w:r>
      <w:proofErr w:type="gramStart"/>
      <w:r>
        <w:rPr>
          <w:rFonts w:ascii="Arial" w:eastAsia="Arial" w:hAnsi="Arial"/>
        </w:rPr>
        <w:t>fuertes(</w:t>
      </w:r>
      <w:proofErr w:type="gramEnd"/>
      <w:r>
        <w:rPr>
          <w:rFonts w:ascii="Arial" w:eastAsia="Arial" w:hAnsi="Arial"/>
        </w:rPr>
        <w:t xml:space="preserve"> que marcan el tempo) y los débiles. La primera impulsión debe ser claramente perceptible por el movimiento de las piernas y de los pies. La flexibilidad de las rodillas y de la pelvis (verdaderos cerrojos anatómicos cuando están rígidos) permite que el ritmo se propague, como una onda (más o menos sinuosa) según la música, en todo el cuerpo.</w:t>
      </w:r>
    </w:p>
    <w:p w:rsidR="00552FA0" w:rsidRDefault="00552FA0">
      <w:pPr>
        <w:spacing w:line="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3160"/>
        <w:gridCol w:w="5120"/>
        <w:gridCol w:w="800"/>
      </w:tblGrid>
      <w:tr w:rsidR="00552FA0">
        <w:trPr>
          <w:trHeight w:val="276"/>
        </w:trPr>
        <w:tc>
          <w:tcPr>
            <w:tcW w:w="372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18-11  </w:t>
            </w:r>
            <w:r>
              <w:rPr>
                <w:rFonts w:ascii="Arial" w:eastAsia="Arial" w:hAnsi="Arial"/>
                <w:b/>
                <w:color w:val="000080"/>
              </w:rPr>
              <w:t>African Sanctus</w:t>
            </w:r>
          </w:p>
        </w:tc>
        <w:tc>
          <w:tcPr>
            <w:tcW w:w="5120" w:type="dxa"/>
            <w:shd w:val="clear" w:color="auto" w:fill="auto"/>
            <w:vAlign w:val="bottom"/>
          </w:tcPr>
          <w:p w:rsidR="00552FA0" w:rsidRDefault="00E85ED5">
            <w:pPr>
              <w:spacing w:line="0" w:lineRule="atLeast"/>
              <w:ind w:left="1120"/>
              <w:rPr>
                <w:rFonts w:ascii="Arial" w:eastAsia="Arial" w:hAnsi="Arial"/>
              </w:rPr>
            </w:pPr>
            <w:r>
              <w:rPr>
                <w:rFonts w:ascii="Arial" w:eastAsia="Arial" w:hAnsi="Arial"/>
              </w:rPr>
              <w:t>Fanshawe, David</w:t>
            </w:r>
          </w:p>
        </w:tc>
        <w:tc>
          <w:tcPr>
            <w:tcW w:w="8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2:55</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07-09</w:t>
            </w:r>
          </w:p>
        </w:tc>
        <w:tc>
          <w:tcPr>
            <w:tcW w:w="316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Can't Buy Me Love</w:t>
            </w:r>
          </w:p>
        </w:tc>
        <w:tc>
          <w:tcPr>
            <w:tcW w:w="5120" w:type="dxa"/>
            <w:shd w:val="clear" w:color="auto" w:fill="auto"/>
            <w:vAlign w:val="bottom"/>
          </w:tcPr>
          <w:p w:rsidR="00552FA0" w:rsidRDefault="00E85ED5">
            <w:pPr>
              <w:spacing w:line="0" w:lineRule="atLeast"/>
              <w:ind w:left="1120"/>
              <w:rPr>
                <w:rFonts w:ascii="Arial" w:eastAsia="Arial" w:hAnsi="Arial"/>
              </w:rPr>
            </w:pPr>
            <w:r>
              <w:rPr>
                <w:rFonts w:ascii="Arial" w:eastAsia="Arial" w:hAnsi="Arial"/>
              </w:rPr>
              <w:t>The Beatles</w:t>
            </w:r>
          </w:p>
        </w:tc>
        <w:tc>
          <w:tcPr>
            <w:tcW w:w="8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2:12</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21-03</w:t>
            </w:r>
          </w:p>
        </w:tc>
        <w:tc>
          <w:tcPr>
            <w:tcW w:w="316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Charleston</w:t>
            </w:r>
          </w:p>
        </w:tc>
        <w:tc>
          <w:tcPr>
            <w:tcW w:w="5120" w:type="dxa"/>
            <w:shd w:val="clear" w:color="auto" w:fill="auto"/>
            <w:vAlign w:val="bottom"/>
          </w:tcPr>
          <w:p w:rsidR="00552FA0" w:rsidRPr="00F925E2" w:rsidRDefault="00E85ED5">
            <w:pPr>
              <w:spacing w:line="0" w:lineRule="atLeast"/>
              <w:ind w:left="1120"/>
              <w:rPr>
                <w:rFonts w:ascii="Arial" w:eastAsia="Arial" w:hAnsi="Arial"/>
                <w:lang w:val="en-US"/>
              </w:rPr>
            </w:pPr>
            <w:r w:rsidRPr="00F925E2">
              <w:rPr>
                <w:rFonts w:ascii="Arial" w:eastAsia="Arial" w:hAnsi="Arial"/>
                <w:lang w:val="en-US"/>
              </w:rPr>
              <w:t>Light, Enoch &amp; The Light Brigade</w:t>
            </w:r>
          </w:p>
        </w:tc>
        <w:tc>
          <w:tcPr>
            <w:tcW w:w="8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2:09</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07-17</w:t>
            </w:r>
          </w:p>
        </w:tc>
        <w:tc>
          <w:tcPr>
            <w:tcW w:w="316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Cidade Vazia</w:t>
            </w:r>
          </w:p>
        </w:tc>
        <w:tc>
          <w:tcPr>
            <w:tcW w:w="5120" w:type="dxa"/>
            <w:shd w:val="clear" w:color="auto" w:fill="auto"/>
            <w:vAlign w:val="bottom"/>
          </w:tcPr>
          <w:p w:rsidR="00552FA0" w:rsidRDefault="00E85ED5">
            <w:pPr>
              <w:spacing w:line="0" w:lineRule="atLeast"/>
              <w:ind w:left="1120"/>
              <w:rPr>
                <w:rFonts w:ascii="Arial" w:eastAsia="Arial" w:hAnsi="Arial"/>
              </w:rPr>
            </w:pPr>
            <w:r>
              <w:rPr>
                <w:rFonts w:ascii="Arial" w:eastAsia="Arial" w:hAnsi="Arial"/>
              </w:rPr>
              <w:t>Milton Banana Trio</w:t>
            </w:r>
          </w:p>
        </w:tc>
        <w:tc>
          <w:tcPr>
            <w:tcW w:w="8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2:53</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21-12</w:t>
            </w:r>
          </w:p>
        </w:tc>
        <w:tc>
          <w:tcPr>
            <w:tcW w:w="316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Danse de Zorba</w:t>
            </w:r>
          </w:p>
        </w:tc>
        <w:tc>
          <w:tcPr>
            <w:tcW w:w="5120" w:type="dxa"/>
            <w:shd w:val="clear" w:color="auto" w:fill="auto"/>
            <w:vAlign w:val="bottom"/>
          </w:tcPr>
          <w:p w:rsidR="00552FA0" w:rsidRDefault="00E85ED5">
            <w:pPr>
              <w:spacing w:line="0" w:lineRule="atLeast"/>
              <w:ind w:left="1120"/>
              <w:rPr>
                <w:rFonts w:ascii="Arial" w:eastAsia="Arial" w:hAnsi="Arial"/>
              </w:rPr>
            </w:pPr>
            <w:r>
              <w:rPr>
                <w:rFonts w:ascii="Arial" w:eastAsia="Arial" w:hAnsi="Arial"/>
              </w:rPr>
              <w:t>?</w:t>
            </w:r>
          </w:p>
        </w:tc>
        <w:tc>
          <w:tcPr>
            <w:tcW w:w="8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3:09</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07-01</w:t>
            </w:r>
          </w:p>
        </w:tc>
        <w:tc>
          <w:tcPr>
            <w:tcW w:w="316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La vie en rose [Part]</w:t>
            </w:r>
          </w:p>
        </w:tc>
        <w:tc>
          <w:tcPr>
            <w:tcW w:w="5120" w:type="dxa"/>
            <w:shd w:val="clear" w:color="auto" w:fill="auto"/>
            <w:vAlign w:val="bottom"/>
          </w:tcPr>
          <w:p w:rsidR="00552FA0" w:rsidRDefault="00E85ED5">
            <w:pPr>
              <w:spacing w:line="0" w:lineRule="atLeast"/>
              <w:ind w:left="1120"/>
              <w:rPr>
                <w:rFonts w:ascii="Arial" w:eastAsia="Arial" w:hAnsi="Arial"/>
              </w:rPr>
            </w:pPr>
            <w:r>
              <w:rPr>
                <w:rFonts w:ascii="Arial" w:eastAsia="Arial" w:hAnsi="Arial"/>
              </w:rPr>
              <w:t>Jones, Grace</w:t>
            </w:r>
          </w:p>
        </w:tc>
        <w:tc>
          <w:tcPr>
            <w:tcW w:w="8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5:49</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03-15</w:t>
            </w:r>
          </w:p>
        </w:tc>
        <w:tc>
          <w:tcPr>
            <w:tcW w:w="316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Não Enche</w:t>
            </w:r>
          </w:p>
        </w:tc>
        <w:tc>
          <w:tcPr>
            <w:tcW w:w="5120" w:type="dxa"/>
            <w:shd w:val="clear" w:color="auto" w:fill="auto"/>
            <w:vAlign w:val="bottom"/>
          </w:tcPr>
          <w:p w:rsidR="00552FA0" w:rsidRDefault="00E85ED5">
            <w:pPr>
              <w:spacing w:line="0" w:lineRule="atLeast"/>
              <w:ind w:left="1120"/>
              <w:rPr>
                <w:rFonts w:ascii="Arial" w:eastAsia="Arial" w:hAnsi="Arial"/>
              </w:rPr>
            </w:pPr>
            <w:r>
              <w:rPr>
                <w:rFonts w:ascii="Arial" w:eastAsia="Arial" w:hAnsi="Arial"/>
              </w:rPr>
              <w:t>Veloso, Caetano</w:t>
            </w:r>
          </w:p>
        </w:tc>
        <w:tc>
          <w:tcPr>
            <w:tcW w:w="8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3:31</w:t>
            </w:r>
          </w:p>
        </w:tc>
      </w:tr>
      <w:tr w:rsidR="00552FA0">
        <w:trPr>
          <w:trHeight w:val="286"/>
        </w:trPr>
        <w:tc>
          <w:tcPr>
            <w:tcW w:w="372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07-06  </w:t>
            </w:r>
            <w:r>
              <w:rPr>
                <w:rFonts w:ascii="Arial" w:eastAsia="Arial" w:hAnsi="Arial"/>
                <w:b/>
                <w:color w:val="000080"/>
              </w:rPr>
              <w:t>When You're Smiling</w:t>
            </w:r>
          </w:p>
        </w:tc>
        <w:tc>
          <w:tcPr>
            <w:tcW w:w="5120" w:type="dxa"/>
            <w:shd w:val="clear" w:color="auto" w:fill="auto"/>
            <w:vAlign w:val="bottom"/>
          </w:tcPr>
          <w:p w:rsidR="00552FA0" w:rsidRDefault="00E85ED5">
            <w:pPr>
              <w:spacing w:line="0" w:lineRule="atLeast"/>
              <w:ind w:left="1120"/>
              <w:rPr>
                <w:rFonts w:ascii="Arial" w:eastAsia="Arial" w:hAnsi="Arial"/>
              </w:rPr>
            </w:pPr>
            <w:r>
              <w:rPr>
                <w:rFonts w:ascii="Arial" w:eastAsia="Arial" w:hAnsi="Arial"/>
              </w:rPr>
              <w:t>Maddox, Johnny</w:t>
            </w:r>
          </w:p>
        </w:tc>
        <w:tc>
          <w:tcPr>
            <w:tcW w:w="8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1:59</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16-01</w:t>
            </w:r>
          </w:p>
        </w:tc>
        <w:tc>
          <w:tcPr>
            <w:tcW w:w="316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Zorba's Dance</w:t>
            </w:r>
          </w:p>
        </w:tc>
        <w:tc>
          <w:tcPr>
            <w:tcW w:w="5120" w:type="dxa"/>
            <w:shd w:val="clear" w:color="auto" w:fill="auto"/>
            <w:vAlign w:val="bottom"/>
          </w:tcPr>
          <w:p w:rsidR="00552FA0" w:rsidRDefault="00E85ED5">
            <w:pPr>
              <w:spacing w:line="0" w:lineRule="atLeast"/>
              <w:ind w:left="1120"/>
              <w:rPr>
                <w:rFonts w:ascii="Arial" w:eastAsia="Arial" w:hAnsi="Arial"/>
              </w:rPr>
            </w:pPr>
            <w:r>
              <w:rPr>
                <w:rFonts w:ascii="Arial" w:eastAsia="Arial" w:hAnsi="Arial"/>
              </w:rPr>
              <w:t>Theodorakis, Mikis (Μίκης Θεοδωράκης)</w:t>
            </w:r>
          </w:p>
        </w:tc>
        <w:tc>
          <w:tcPr>
            <w:tcW w:w="8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4:18</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21-17</w:t>
            </w:r>
          </w:p>
        </w:tc>
        <w:tc>
          <w:tcPr>
            <w:tcW w:w="316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Zorba's Dance (OST)</w:t>
            </w:r>
          </w:p>
        </w:tc>
        <w:tc>
          <w:tcPr>
            <w:tcW w:w="5120" w:type="dxa"/>
            <w:shd w:val="clear" w:color="auto" w:fill="auto"/>
            <w:vAlign w:val="bottom"/>
          </w:tcPr>
          <w:p w:rsidR="00552FA0" w:rsidRDefault="00E85ED5">
            <w:pPr>
              <w:spacing w:line="0" w:lineRule="atLeast"/>
              <w:ind w:left="1120"/>
              <w:rPr>
                <w:rFonts w:ascii="Arial" w:eastAsia="Arial" w:hAnsi="Arial"/>
              </w:rPr>
            </w:pPr>
            <w:r>
              <w:rPr>
                <w:rFonts w:ascii="Arial" w:eastAsia="Arial" w:hAnsi="Arial"/>
              </w:rPr>
              <w:t>Theodorakis, Mikis (Μίκης Θεοδωράκης)</w:t>
            </w:r>
          </w:p>
        </w:tc>
        <w:tc>
          <w:tcPr>
            <w:tcW w:w="8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4:07</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211776" behindDoc="1" locked="0" layoutInCell="1" allowOverlap="1">
                <wp:simplePos x="0" y="0"/>
                <wp:positionH relativeFrom="column">
                  <wp:posOffset>-9525</wp:posOffset>
                </wp:positionH>
                <wp:positionV relativeFrom="paragraph">
                  <wp:posOffset>80010</wp:posOffset>
                </wp:positionV>
                <wp:extent cx="6264910" cy="186690"/>
                <wp:effectExtent l="0" t="3810" r="2540" b="0"/>
                <wp:wrapNone/>
                <wp:docPr id="1698" name="Rectangle 12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124" o:spid="_x0000_s1026" style="position:absolute;margin-left:-.75pt;margin-top:6.3pt;width:493.3pt;height:14.7pt;z-index:-2521047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DANZA RÍTMICA CON MOVIMIENTOS PERIFÉRICOS</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212800"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697" name="Line 12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125" o:spid="_x0000_s1026" style="position:absolute;z-index:-2521036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Cf0lk1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620"/>
        <w:rPr>
          <w:rFonts w:ascii="Arial" w:eastAsia="Arial" w:hAnsi="Arial"/>
        </w:rPr>
      </w:pPr>
      <w:r>
        <w:rPr>
          <w:rFonts w:ascii="Arial" w:eastAsia="Arial" w:hAnsi="Arial"/>
        </w:rPr>
        <w:t>Sobre una música rítmica, expresiva y muy vital, las personas son invitadas a responder al ritmo de la música con movimientos periféricos (brazos y piernas).</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Estimular la vitalidad del movimiento con el ritmo.</w:t>
      </w:r>
    </w:p>
    <w:p w:rsidR="00552FA0" w:rsidRDefault="00552FA0">
      <w:pPr>
        <w:spacing w:line="28"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Observación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Invitar a las personas a mantener los ojos abiertos y a no sacudir la cabeza.</w:t>
      </w:r>
    </w:p>
    <w:p w:rsidR="00552FA0" w:rsidRDefault="00552FA0">
      <w:pPr>
        <w:spacing w:line="28"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3300"/>
        <w:gridCol w:w="5060"/>
        <w:gridCol w:w="720"/>
      </w:tblGrid>
      <w:tr w:rsidR="00552FA0">
        <w:trPr>
          <w:trHeight w:val="278"/>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07-09</w:t>
            </w:r>
          </w:p>
        </w:tc>
        <w:tc>
          <w:tcPr>
            <w:tcW w:w="33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Can't Buy Me Love</w:t>
            </w:r>
          </w:p>
        </w:tc>
        <w:tc>
          <w:tcPr>
            <w:tcW w:w="5060" w:type="dxa"/>
            <w:shd w:val="clear" w:color="auto" w:fill="auto"/>
            <w:vAlign w:val="bottom"/>
          </w:tcPr>
          <w:p w:rsidR="00552FA0" w:rsidRDefault="00E85ED5">
            <w:pPr>
              <w:spacing w:line="0" w:lineRule="atLeast"/>
              <w:ind w:left="980"/>
              <w:rPr>
                <w:rFonts w:ascii="Arial" w:eastAsia="Arial" w:hAnsi="Arial"/>
              </w:rPr>
            </w:pPr>
            <w:r>
              <w:rPr>
                <w:rFonts w:ascii="Arial" w:eastAsia="Arial" w:hAnsi="Arial"/>
              </w:rPr>
              <w:t>The Beatles</w:t>
            </w:r>
          </w:p>
        </w:tc>
        <w:tc>
          <w:tcPr>
            <w:tcW w:w="7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2:12</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07-15</w:t>
            </w:r>
          </w:p>
        </w:tc>
        <w:tc>
          <w:tcPr>
            <w:tcW w:w="33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Ensaio Geral</w:t>
            </w:r>
          </w:p>
        </w:tc>
        <w:tc>
          <w:tcPr>
            <w:tcW w:w="5060" w:type="dxa"/>
            <w:shd w:val="clear" w:color="auto" w:fill="auto"/>
            <w:vAlign w:val="bottom"/>
          </w:tcPr>
          <w:p w:rsidR="00552FA0" w:rsidRDefault="00E85ED5">
            <w:pPr>
              <w:spacing w:line="0" w:lineRule="atLeast"/>
              <w:ind w:left="980"/>
              <w:rPr>
                <w:rFonts w:ascii="Arial" w:eastAsia="Arial" w:hAnsi="Arial"/>
              </w:rPr>
            </w:pPr>
            <w:r>
              <w:rPr>
                <w:rFonts w:ascii="Arial" w:eastAsia="Arial" w:hAnsi="Arial"/>
              </w:rPr>
              <w:t>Os Ritmistas Brasileiros / Luciano Perrone</w:t>
            </w:r>
          </w:p>
        </w:tc>
        <w:tc>
          <w:tcPr>
            <w:tcW w:w="7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2:31</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07-08</w:t>
            </w:r>
          </w:p>
        </w:tc>
        <w:tc>
          <w:tcPr>
            <w:tcW w:w="33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Rock Around The Clock</w:t>
            </w:r>
          </w:p>
        </w:tc>
        <w:tc>
          <w:tcPr>
            <w:tcW w:w="5060" w:type="dxa"/>
            <w:shd w:val="clear" w:color="auto" w:fill="auto"/>
            <w:vAlign w:val="bottom"/>
          </w:tcPr>
          <w:p w:rsidR="00552FA0" w:rsidRDefault="00E85ED5">
            <w:pPr>
              <w:spacing w:line="0" w:lineRule="atLeast"/>
              <w:ind w:left="980"/>
              <w:rPr>
                <w:rFonts w:ascii="Arial" w:eastAsia="Arial" w:hAnsi="Arial"/>
              </w:rPr>
            </w:pPr>
            <w:r>
              <w:rPr>
                <w:rFonts w:ascii="Arial" w:eastAsia="Arial" w:hAnsi="Arial"/>
              </w:rPr>
              <w:t>Haley, Bill &amp; His Comets</w:t>
            </w:r>
          </w:p>
        </w:tc>
        <w:tc>
          <w:tcPr>
            <w:tcW w:w="7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2:13</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07-16</w:t>
            </w:r>
          </w:p>
        </w:tc>
        <w:tc>
          <w:tcPr>
            <w:tcW w:w="33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Tamborins</w:t>
            </w:r>
          </w:p>
        </w:tc>
        <w:tc>
          <w:tcPr>
            <w:tcW w:w="5060" w:type="dxa"/>
            <w:shd w:val="clear" w:color="auto" w:fill="auto"/>
            <w:vAlign w:val="bottom"/>
          </w:tcPr>
          <w:p w:rsidR="00552FA0" w:rsidRDefault="00E85ED5">
            <w:pPr>
              <w:spacing w:line="0" w:lineRule="atLeast"/>
              <w:ind w:left="980"/>
              <w:rPr>
                <w:rFonts w:ascii="Arial" w:eastAsia="Arial" w:hAnsi="Arial"/>
              </w:rPr>
            </w:pPr>
            <w:r>
              <w:rPr>
                <w:rFonts w:ascii="Arial" w:eastAsia="Arial" w:hAnsi="Arial"/>
              </w:rPr>
              <w:t>Os Ritmistas Brasileiros / Luciano Perrone</w:t>
            </w:r>
          </w:p>
        </w:tc>
        <w:tc>
          <w:tcPr>
            <w:tcW w:w="7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0:58</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213824" behindDoc="1" locked="0" layoutInCell="1" allowOverlap="1">
                <wp:simplePos x="0" y="0"/>
                <wp:positionH relativeFrom="column">
                  <wp:posOffset>-9525</wp:posOffset>
                </wp:positionH>
                <wp:positionV relativeFrom="paragraph">
                  <wp:posOffset>243840</wp:posOffset>
                </wp:positionV>
                <wp:extent cx="6264275" cy="0"/>
                <wp:effectExtent l="9525" t="15240" r="12700" b="13335"/>
                <wp:wrapNone/>
                <wp:docPr id="1696" name="Line 12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126" o:spid="_x0000_s1026" style="position:absolute;z-index:-2521026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9.2pt" to="492.5pt,19.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50" w:lineRule="exact"/>
        <w:rPr>
          <w:rFonts w:ascii="Times New Roman" w:eastAsia="Times New Roman" w:hAnsi="Times New Roman"/>
        </w:rPr>
      </w:pPr>
    </w:p>
    <w:bookmarkStart w:id="20" w:name="page36"/>
    <w:bookmarkEnd w:id="20"/>
    <w:p w:rsidR="00552FA0" w:rsidRDefault="003A7232">
      <w:pPr>
        <w:spacing w:line="0" w:lineRule="atLeast"/>
        <w:rPr>
          <w:rFonts w:ascii="Arial" w:eastAsia="Arial" w:hAnsi="Arial"/>
          <w:b/>
          <w:sz w:val="22"/>
        </w:rPr>
      </w:pPr>
      <w:r>
        <w:rPr>
          <w:rFonts w:ascii="Arial" w:eastAsia="Arial" w:hAnsi="Arial"/>
          <w:i/>
          <w:noProof/>
          <w:color w:val="808080"/>
          <w:sz w:val="16"/>
        </w:rPr>
        <mc:AlternateContent>
          <mc:Choice Requires="wps">
            <w:drawing>
              <wp:anchor distT="0" distB="0" distL="114300" distR="114300" simplePos="0" relativeHeight="251214848" behindDoc="1" locked="0" layoutInCell="1" allowOverlap="1" wp14:anchorId="64B27EDB" wp14:editId="2EB98A6D">
                <wp:simplePos x="0" y="0"/>
                <wp:positionH relativeFrom="page">
                  <wp:posOffset>612140</wp:posOffset>
                </wp:positionH>
                <wp:positionV relativeFrom="page">
                  <wp:posOffset>360045</wp:posOffset>
                </wp:positionV>
                <wp:extent cx="6265545" cy="186055"/>
                <wp:effectExtent l="2540" t="0" r="0" b="0"/>
                <wp:wrapNone/>
                <wp:docPr id="1695" name="Rectangle 12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5545"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127" o:spid="_x0000_s1026" style="position:absolute;margin-left:48.2pt;margin-top:28.35pt;width:493.35pt;height:14.65pt;z-index:-252101632;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" fillcolor="#ff9" strokecolor="white">
                <w10:wrap anchorx="page" anchory="page"/>
              </v:rect>
            </w:pict>
          </mc:Fallback>
        </mc:AlternateContent>
      </w:r>
      <w:r w:rsidR="00E85ED5">
        <w:rPr>
          <w:rFonts w:ascii="Arial" w:eastAsia="Arial" w:hAnsi="Arial"/>
          <w:b/>
          <w:sz w:val="22"/>
        </w:rPr>
        <w:t>DANZA RÍTMICA CON MOVIMIENTOS CENTRALES</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215872"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694" name="Line 12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128" o:spid="_x0000_s1026" style="position:absolute;z-index:-2521006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AJEx98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50" w:lineRule="auto"/>
        <w:ind w:left="180" w:right="220"/>
        <w:rPr>
          <w:rFonts w:ascii="Arial" w:eastAsia="Arial" w:hAnsi="Arial"/>
        </w:rPr>
      </w:pPr>
      <w:r>
        <w:rPr>
          <w:rFonts w:ascii="Arial" w:eastAsia="Arial" w:hAnsi="Arial"/>
        </w:rPr>
        <w:t xml:space="preserve">Con una música rítmica, las personas son invitadas a iniciar la respuesta al ritmo a partir de movimientos que vienen del vientre, de la pelvis, del tronco. El predominio (en occidente y en la mayoría de las personas) está en </w:t>
      </w:r>
      <w:proofErr w:type="gramStart"/>
      <w:r>
        <w:rPr>
          <w:rFonts w:ascii="Arial" w:eastAsia="Arial" w:hAnsi="Arial"/>
        </w:rPr>
        <w:t>los movimiento</w:t>
      </w:r>
      <w:proofErr w:type="gramEnd"/>
      <w:r>
        <w:rPr>
          <w:rFonts w:ascii="Arial" w:eastAsia="Arial" w:hAnsi="Arial"/>
        </w:rPr>
        <w:t xml:space="preserve"> periféricos (brazos y piernas) con una tendencia a la rigidez del tronco y de la pelvis.</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500"/>
        <w:rPr>
          <w:rFonts w:ascii="Arial" w:eastAsia="Arial" w:hAnsi="Arial"/>
        </w:rPr>
      </w:pPr>
      <w:r>
        <w:rPr>
          <w:rFonts w:ascii="Arial" w:eastAsia="Arial" w:hAnsi="Arial"/>
        </w:rPr>
        <w:t>Integración del ritmo y de la sensibilidad visceral. Rehabilitación de la movilidad central asociada con la sensibilidad cenestésica (propriocepción)</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Observación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Invitar a las personas a mantener los ojos abiertos y a no sacudir la cabeza.</w:t>
      </w:r>
    </w:p>
    <w:p w:rsidR="00552FA0" w:rsidRDefault="00552FA0">
      <w:pPr>
        <w:spacing w:line="28"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p w:rsidR="00552FA0" w:rsidRDefault="00E85ED5">
      <w:pPr>
        <w:tabs>
          <w:tab w:val="left" w:pos="5000"/>
          <w:tab w:val="left" w:pos="9400"/>
        </w:tabs>
        <w:spacing w:line="0" w:lineRule="atLeast"/>
        <w:ind w:left="180"/>
        <w:rPr>
          <w:rFonts w:ascii="Arial" w:eastAsia="Arial" w:hAnsi="Arial"/>
        </w:rPr>
      </w:pPr>
      <w:r>
        <w:rPr>
          <w:rFonts w:ascii="Arial" w:eastAsia="Arial" w:hAnsi="Arial"/>
        </w:rPr>
        <w:t xml:space="preserve">07-15  </w:t>
      </w:r>
      <w:r>
        <w:rPr>
          <w:rFonts w:ascii="Arial" w:eastAsia="Arial" w:hAnsi="Arial"/>
          <w:b/>
          <w:color w:val="000080"/>
        </w:rPr>
        <w:t>Ensaio Geral</w:t>
      </w:r>
      <w:r>
        <w:rPr>
          <w:rFonts w:ascii="Times New Roman" w:eastAsia="Times New Roman" w:hAnsi="Times New Roman"/>
        </w:rPr>
        <w:tab/>
      </w:r>
      <w:r>
        <w:rPr>
          <w:rFonts w:ascii="Arial" w:eastAsia="Arial" w:hAnsi="Arial"/>
        </w:rPr>
        <w:t>Os Ritmistas Brasileiros / Luciano Perrone</w:t>
      </w:r>
      <w:r>
        <w:rPr>
          <w:rFonts w:ascii="Times New Roman" w:eastAsia="Times New Roman" w:hAnsi="Times New Roman"/>
        </w:rPr>
        <w:tab/>
      </w:r>
      <w:r>
        <w:rPr>
          <w:rFonts w:ascii="Arial" w:eastAsia="Arial" w:hAnsi="Arial"/>
        </w:rPr>
        <w:t>2:31</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216896" behindDoc="1" locked="0" layoutInCell="1" allowOverlap="1">
                <wp:simplePos x="0" y="0"/>
                <wp:positionH relativeFrom="column">
                  <wp:posOffset>-9525</wp:posOffset>
                </wp:positionH>
                <wp:positionV relativeFrom="paragraph">
                  <wp:posOffset>109220</wp:posOffset>
                </wp:positionV>
                <wp:extent cx="6264910" cy="186690"/>
                <wp:effectExtent l="0" t="4445" r="2540" b="0"/>
                <wp:wrapNone/>
                <wp:docPr id="1693" name="Rectangle 12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129" o:spid="_x0000_s1026" style="position:absolute;margin-left:-.75pt;margin-top:8.6pt;width:493.3pt;height:14.7pt;z-index:-2520995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" fillcolor="#ff9" strokecolor="white"/>
            </w:pict>
          </mc:Fallback>
        </mc:AlternateContent>
      </w:r>
    </w:p>
    <w:p w:rsidR="00552FA0" w:rsidRDefault="00552FA0">
      <w:pPr>
        <w:spacing w:line="157"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DANZA RÍTMICA CON BATUCADA</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217920"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692" name="Line 13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130" o:spid="_x0000_s1026" style="position:absolute;z-index:-2520985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Batucada significa "percusión". Se trata de bailar poniendo el énfasis vivencial sobre el ritmo.</w:t>
      </w:r>
    </w:p>
    <w:p w:rsidR="00552FA0" w:rsidRDefault="00552FA0">
      <w:pPr>
        <w:spacing w:line="28"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5" w:lineRule="auto"/>
        <w:ind w:left="180" w:right="640"/>
        <w:rPr>
          <w:rFonts w:ascii="Arial" w:eastAsia="Arial" w:hAnsi="Arial"/>
        </w:rPr>
      </w:pPr>
      <w:r>
        <w:rPr>
          <w:rFonts w:ascii="Arial" w:eastAsia="Arial" w:hAnsi="Arial"/>
        </w:rPr>
        <w:t>Intensificar la vivencia del ritmo y estimular la integración audiomotriz de los elementos rítmicos de la música.</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40"/>
        <w:gridCol w:w="3300"/>
        <w:gridCol w:w="5080"/>
        <w:gridCol w:w="720"/>
      </w:tblGrid>
      <w:tr w:rsidR="00552FA0">
        <w:trPr>
          <w:trHeight w:val="276"/>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07-15</w:t>
            </w:r>
          </w:p>
        </w:tc>
        <w:tc>
          <w:tcPr>
            <w:tcW w:w="33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Ensaio Geral</w:t>
            </w:r>
          </w:p>
        </w:tc>
        <w:tc>
          <w:tcPr>
            <w:tcW w:w="5080" w:type="dxa"/>
            <w:shd w:val="clear" w:color="auto" w:fill="auto"/>
            <w:vAlign w:val="bottom"/>
          </w:tcPr>
          <w:p w:rsidR="00552FA0" w:rsidRDefault="00E85ED5">
            <w:pPr>
              <w:spacing w:line="0" w:lineRule="atLeast"/>
              <w:ind w:left="1000"/>
              <w:rPr>
                <w:rFonts w:ascii="Arial" w:eastAsia="Arial" w:hAnsi="Arial"/>
              </w:rPr>
            </w:pPr>
            <w:r>
              <w:rPr>
                <w:rFonts w:ascii="Arial" w:eastAsia="Arial" w:hAnsi="Arial"/>
              </w:rPr>
              <w:t>Os Ritmistas Brasileiros / Luciano Perrone</w:t>
            </w:r>
          </w:p>
        </w:tc>
        <w:tc>
          <w:tcPr>
            <w:tcW w:w="7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2:31</w:t>
            </w:r>
          </w:p>
        </w:tc>
      </w:tr>
      <w:tr w:rsidR="00552FA0">
        <w:trPr>
          <w:trHeight w:val="286"/>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07-16</w:t>
            </w:r>
          </w:p>
        </w:tc>
        <w:tc>
          <w:tcPr>
            <w:tcW w:w="33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Tamborins</w:t>
            </w:r>
          </w:p>
        </w:tc>
        <w:tc>
          <w:tcPr>
            <w:tcW w:w="5080" w:type="dxa"/>
            <w:shd w:val="clear" w:color="auto" w:fill="auto"/>
            <w:vAlign w:val="bottom"/>
          </w:tcPr>
          <w:p w:rsidR="00552FA0" w:rsidRDefault="00E85ED5">
            <w:pPr>
              <w:spacing w:line="0" w:lineRule="atLeast"/>
              <w:ind w:left="1000"/>
              <w:rPr>
                <w:rFonts w:ascii="Arial" w:eastAsia="Arial" w:hAnsi="Arial"/>
              </w:rPr>
            </w:pPr>
            <w:r>
              <w:rPr>
                <w:rFonts w:ascii="Arial" w:eastAsia="Arial" w:hAnsi="Arial"/>
              </w:rPr>
              <w:t>Os Ritmistas Brasileiros / Luciano Perrone</w:t>
            </w:r>
          </w:p>
        </w:tc>
        <w:tc>
          <w:tcPr>
            <w:tcW w:w="7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0:58</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3300" w:type="dxa"/>
            <w:shd w:val="clear" w:color="auto" w:fill="auto"/>
            <w:vAlign w:val="bottom"/>
          </w:tcPr>
          <w:p w:rsidR="00552FA0" w:rsidRDefault="00E85ED5">
            <w:pPr>
              <w:spacing w:line="0" w:lineRule="atLeast"/>
              <w:ind w:left="40"/>
              <w:rPr>
                <w:rFonts w:ascii="Arial" w:eastAsia="Arial" w:hAnsi="Arial"/>
                <w:i/>
                <w:color w:val="800000"/>
                <w:sz w:val="18"/>
              </w:rPr>
            </w:pPr>
            <w:proofErr w:type="gramStart"/>
            <w:r>
              <w:rPr>
                <w:rFonts w:ascii="Arial" w:eastAsia="Arial" w:hAnsi="Arial"/>
                <w:i/>
                <w:color w:val="800000"/>
                <w:sz w:val="18"/>
              </w:rPr>
              <w:t>Minotauro :</w:t>
            </w:r>
            <w:proofErr w:type="gramEnd"/>
            <w:r>
              <w:rPr>
                <w:rFonts w:ascii="Arial" w:eastAsia="Arial" w:hAnsi="Arial"/>
                <w:i/>
                <w:color w:val="800000"/>
                <w:sz w:val="18"/>
              </w:rPr>
              <w:t xml:space="preserve"> Danza Primitiva.</w:t>
            </w:r>
          </w:p>
        </w:tc>
        <w:tc>
          <w:tcPr>
            <w:tcW w:w="5080" w:type="dxa"/>
            <w:shd w:val="clear" w:color="auto" w:fill="auto"/>
            <w:vAlign w:val="bottom"/>
          </w:tcPr>
          <w:p w:rsidR="00552FA0" w:rsidRDefault="00552FA0">
            <w:pPr>
              <w:spacing w:line="0" w:lineRule="atLeast"/>
              <w:rPr>
                <w:rFonts w:ascii="Times New Roman" w:eastAsia="Times New Roman" w:hAnsi="Times New Roman"/>
              </w:rPr>
            </w:pPr>
          </w:p>
        </w:tc>
        <w:tc>
          <w:tcPr>
            <w:tcW w:w="720" w:type="dxa"/>
            <w:shd w:val="clear" w:color="auto" w:fill="auto"/>
            <w:vAlign w:val="bottom"/>
          </w:tcPr>
          <w:p w:rsidR="00552FA0" w:rsidRDefault="00552FA0">
            <w:pPr>
              <w:spacing w:line="0" w:lineRule="atLeast"/>
              <w:rPr>
                <w:rFonts w:ascii="Times New Roman" w:eastAsia="Times New Roman" w:hAnsi="Times New Roman"/>
              </w:rPr>
            </w:pPr>
          </w:p>
        </w:tc>
      </w:tr>
    </w:tbl>
    <w:p w:rsidR="00552FA0" w:rsidRDefault="003A7232">
      <w:pPr>
        <w:spacing w:line="20" w:lineRule="exact"/>
        <w:rPr>
          <w:rFonts w:ascii="Times New Roman" w:eastAsia="Times New Roman" w:hAnsi="Times New Roman"/>
        </w:rPr>
      </w:pPr>
      <w:r>
        <w:rPr>
          <w:rFonts w:ascii="Times New Roman" w:eastAsia="Times New Roman" w:hAnsi="Times New Roman"/>
          <w:noProof/>
        </w:rPr>
        <mc:AlternateContent>
          <mc:Choice Requires="wps">
            <w:drawing>
              <wp:anchor distT="0" distB="0" distL="114300" distR="114300" simplePos="0" relativeHeight="251218944" behindDoc="1" locked="0" layoutInCell="1" allowOverlap="1">
                <wp:simplePos x="0" y="0"/>
                <wp:positionH relativeFrom="column">
                  <wp:posOffset>-9525</wp:posOffset>
                </wp:positionH>
                <wp:positionV relativeFrom="paragraph">
                  <wp:posOffset>77470</wp:posOffset>
                </wp:positionV>
                <wp:extent cx="6264910" cy="186055"/>
                <wp:effectExtent l="0" t="1270" r="2540" b="3175"/>
                <wp:wrapNone/>
                <wp:docPr id="1691" name="Rectangle 13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131" o:spid="_x0000_s1026" style="position:absolute;margin-left:-.75pt;margin-top:6.1pt;width:493.3pt;height:14.65pt;z-index:-2520975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" fillcolor="#ff9" strokecolor="white"/>
            </w:pict>
          </mc:Fallback>
        </mc:AlternateContent>
      </w:r>
    </w:p>
    <w:p w:rsidR="00552FA0" w:rsidRDefault="00552FA0">
      <w:pPr>
        <w:spacing w:line="106"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BATUCADA CON GRITO</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219968"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690" name="Line 13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132" o:spid="_x0000_s1026" style="position:absolute;z-index:-2520965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BYdCSz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52" w:lineRule="auto"/>
        <w:ind w:left="180" w:right="420"/>
        <w:rPr>
          <w:rFonts w:ascii="Arial" w:eastAsia="Arial" w:hAnsi="Arial"/>
        </w:rPr>
      </w:pPr>
      <w:r>
        <w:rPr>
          <w:rFonts w:ascii="Arial" w:eastAsia="Arial" w:hAnsi="Arial"/>
        </w:rPr>
        <w:t>Este es un ejercicio que, como el anterior, estimula fuertemente la vitalidad y su objetivo es de evocar la parte salvaje del ser humano. Para estructurarlo me inspiré en ritmos afro-brasileros como la Batucada Fantástica y algunos de los ritmos de Guem; son apropiados también los ritmos africanos de David Fanshawe “African Sanctus”.</w:t>
      </w:r>
    </w:p>
    <w:p w:rsidR="00552FA0" w:rsidRDefault="00552FA0">
      <w:pPr>
        <w:spacing w:line="189" w:lineRule="exact"/>
        <w:rPr>
          <w:rFonts w:ascii="Times New Roman" w:eastAsia="Times New Roman" w:hAnsi="Times New Roman"/>
        </w:rPr>
      </w:pPr>
    </w:p>
    <w:p w:rsidR="00552FA0" w:rsidRDefault="00E85ED5">
      <w:pPr>
        <w:spacing w:line="276" w:lineRule="auto"/>
        <w:ind w:left="180" w:right="500"/>
        <w:rPr>
          <w:rFonts w:ascii="Arial" w:eastAsia="Arial" w:hAnsi="Arial"/>
        </w:rPr>
      </w:pPr>
      <w:r>
        <w:rPr>
          <w:rFonts w:ascii="Arial" w:eastAsia="Arial" w:hAnsi="Arial"/>
        </w:rPr>
        <w:t>Es una danza individual que puede ser realizada por una persona en el centro en la ronda o por más personas al mismo tiempo. Durante la euforia de la danza, los participantes emiten gritos espontáneos.</w:t>
      </w:r>
    </w:p>
    <w:p w:rsidR="00552FA0" w:rsidRDefault="00552FA0">
      <w:pPr>
        <w:spacing w:line="164" w:lineRule="exact"/>
        <w:rPr>
          <w:rFonts w:ascii="Times New Roman" w:eastAsia="Times New Roman" w:hAnsi="Times New Roman"/>
        </w:rPr>
      </w:pPr>
    </w:p>
    <w:p w:rsidR="00552FA0" w:rsidRDefault="00E85ED5">
      <w:pPr>
        <w:spacing w:line="253" w:lineRule="auto"/>
        <w:ind w:left="180" w:right="240"/>
        <w:jc w:val="both"/>
        <w:rPr>
          <w:rFonts w:ascii="Arial" w:eastAsia="Arial" w:hAnsi="Arial"/>
        </w:rPr>
      </w:pPr>
      <w:r>
        <w:rPr>
          <w:rFonts w:ascii="Arial" w:eastAsia="Arial" w:hAnsi="Arial"/>
        </w:rPr>
        <w:t>Es importante lograr emitir gritos con naturaleza y fuerza, evitando que sean conducidos por la voluntad o que asuman una fuerza teatral. En otros términos, es necesario que el grito sea auténtico y coherente con la música y los movimientos.</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Batucada significa "percusión". Se trata de bailar poniendo el énfasis vivencial sobre el ritmo.</w:t>
      </w:r>
    </w:p>
    <w:p w:rsidR="00552FA0" w:rsidRDefault="00552FA0">
      <w:pPr>
        <w:spacing w:line="28"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5" w:lineRule="auto"/>
        <w:ind w:left="180" w:right="580"/>
        <w:rPr>
          <w:rFonts w:ascii="Arial" w:eastAsia="Arial" w:hAnsi="Arial"/>
        </w:rPr>
      </w:pPr>
      <w:r>
        <w:rPr>
          <w:rFonts w:ascii="Arial" w:eastAsia="Arial" w:hAnsi="Arial"/>
        </w:rPr>
        <w:t>Intensificar la vivencia del ritmo y estimular la integración audio motriz de los elementos rítmicos de la música.</w:t>
      </w: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 xml:space="preserve">Note </w:t>
      </w:r>
      <w:proofErr w:type="gramStart"/>
      <w:r>
        <w:rPr>
          <w:rFonts w:ascii="Arial" w:eastAsia="Arial" w:hAnsi="Arial"/>
          <w:b/>
          <w:i/>
          <w:color w:val="0000FF"/>
          <w:sz w:val="22"/>
        </w:rPr>
        <w:t>CIMEB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Este ejercicio es más apropiado en el Proyecto Minotauro.</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220992" behindDoc="1" locked="0" layoutInCell="1" allowOverlap="1">
                <wp:simplePos x="0" y="0"/>
                <wp:positionH relativeFrom="column">
                  <wp:posOffset>-9525</wp:posOffset>
                </wp:positionH>
                <wp:positionV relativeFrom="paragraph">
                  <wp:posOffset>74930</wp:posOffset>
                </wp:positionV>
                <wp:extent cx="6264910" cy="186055"/>
                <wp:effectExtent l="0" t="0" r="2540" b="0"/>
                <wp:wrapNone/>
                <wp:docPr id="1689" name="Rectangle 13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133" o:spid="_x0000_s1026" style="position:absolute;margin-left:-.75pt;margin-top:5.9pt;width:493.3pt;height:14.65pt;z-index:-2520954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" fillcolor="#ff9" strokecolor="white"/>
            </w:pict>
          </mc:Fallback>
        </mc:AlternateContent>
      </w:r>
    </w:p>
    <w:p w:rsidR="00552FA0" w:rsidRDefault="00552FA0">
      <w:pPr>
        <w:spacing w:line="102"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SALTO SINÉRGICO</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222016"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688" name="Line 13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134" o:spid="_x0000_s1026" style="position:absolute;z-index:-2520944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DhdatA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6" w:lineRule="auto"/>
        <w:ind w:left="180" w:right="200"/>
        <w:rPr>
          <w:rFonts w:ascii="Arial" w:eastAsia="Arial" w:hAnsi="Arial"/>
        </w:rPr>
      </w:pPr>
      <w:r>
        <w:rPr>
          <w:rFonts w:ascii="Arial" w:eastAsia="Arial" w:hAnsi="Arial"/>
        </w:rPr>
        <w:t xml:space="preserve">Se trata de un ejercicio de integración motriz que consiste en desplazarse con pequeños saltos manteniendo la sinergía natural entre los brazos y las piernas, siguiendo el ritmo de la música. El grupo se coloca en ronda abriendo el espacio central de la sala. Cada participante puede hacerlo individualmente, a partir de su propio impulso, desplazándose al centro de la ronda y esto, de </w:t>
      </w:r>
      <w:proofErr w:type="gramStart"/>
      <w:r>
        <w:rPr>
          <w:rFonts w:ascii="Arial" w:eastAsia="Arial" w:hAnsi="Arial"/>
        </w:rPr>
        <w:t>una</w:t>
      </w:r>
      <w:proofErr w:type="gramEnd"/>
      <w:r>
        <w:rPr>
          <w:rFonts w:ascii="Arial" w:eastAsia="Arial" w:hAnsi="Arial"/>
        </w:rPr>
        <w:t xml:space="preserve"> tres veces según la dimensión de la sala. Se puede también hacer con dos a tres participantes a la vez.</w:t>
      </w:r>
    </w:p>
    <w:p w:rsidR="00552FA0" w:rsidRDefault="00552FA0">
      <w:pPr>
        <w:spacing w:line="3"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68" w:lineRule="auto"/>
        <w:ind w:left="180" w:right="300"/>
        <w:rPr>
          <w:rFonts w:ascii="Arial" w:eastAsia="Arial" w:hAnsi="Arial"/>
        </w:rPr>
      </w:pPr>
      <w:r>
        <w:rPr>
          <w:rFonts w:ascii="Arial" w:eastAsia="Arial" w:hAnsi="Arial"/>
        </w:rPr>
        <w:t>Este ejercicio de la línea de vitalidad que tiene como objetivo estimular la integración motriz. Es claro que se hace con los ojos abiertos.</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223040" behindDoc="1" locked="0" layoutInCell="1" allowOverlap="1">
                <wp:simplePos x="0" y="0"/>
                <wp:positionH relativeFrom="column">
                  <wp:posOffset>-9525</wp:posOffset>
                </wp:positionH>
                <wp:positionV relativeFrom="paragraph">
                  <wp:posOffset>800100</wp:posOffset>
                </wp:positionV>
                <wp:extent cx="6264275" cy="0"/>
                <wp:effectExtent l="9525" t="9525" r="12700" b="9525"/>
                <wp:wrapNone/>
                <wp:docPr id="1687" name="Line 13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135" o:spid="_x0000_s1026" style="position:absolute;z-index:-2520934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63pt" to="492.5pt,63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327"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bookmarkStart w:id="21" w:name="page37"/>
      <w:bookmarkEnd w:id="21"/>
      <w:proofErr w:type="gramStart"/>
      <w:r>
        <w:rPr>
          <w:rFonts w:ascii="Arial" w:eastAsia="Arial" w:hAnsi="Arial"/>
          <w:b/>
          <w:i/>
          <w:color w:val="0000FF"/>
          <w:sz w:val="22"/>
        </w:rPr>
        <w:t>Observación :</w:t>
      </w:r>
      <w:proofErr w:type="gramEnd"/>
    </w:p>
    <w:p w:rsidR="00552FA0" w:rsidRDefault="00552FA0">
      <w:pPr>
        <w:spacing w:line="51" w:lineRule="exact"/>
        <w:rPr>
          <w:rFonts w:ascii="Times New Roman" w:eastAsia="Times New Roman" w:hAnsi="Times New Roman"/>
        </w:rPr>
      </w:pPr>
    </w:p>
    <w:p w:rsidR="00552FA0" w:rsidRDefault="00E85ED5">
      <w:pPr>
        <w:spacing w:line="248" w:lineRule="auto"/>
        <w:ind w:left="180" w:right="80"/>
        <w:rPr>
          <w:rFonts w:ascii="Arial" w:eastAsia="Arial" w:hAnsi="Arial"/>
        </w:rPr>
      </w:pPr>
      <w:r>
        <w:rPr>
          <w:rFonts w:ascii="Arial" w:eastAsia="Arial" w:hAnsi="Arial"/>
        </w:rPr>
        <w:t>Es necesario preparar a los participantes la realización del Salto sinérgico, con ejercicios de recalentamiento muscular progresivo (Marcha, Coordinación rítmica, Sincronización rítmica, por ejemplo). Los saltos deben ser hechos de modo armonioso y es absolutamente necesario evitar movimientos bruscos que pueden provocar una torsión del tobillo o una rotura del tendón de Aquiles.</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40"/>
        <w:gridCol w:w="3720"/>
        <w:gridCol w:w="4180"/>
        <w:gridCol w:w="1200"/>
      </w:tblGrid>
      <w:tr w:rsidR="00552FA0">
        <w:trPr>
          <w:trHeight w:val="27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01-18</w:t>
            </w:r>
          </w:p>
        </w:tc>
        <w:tc>
          <w:tcPr>
            <w:tcW w:w="372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A de ó (Estamos chegando)</w:t>
            </w:r>
          </w:p>
        </w:tc>
        <w:tc>
          <w:tcPr>
            <w:tcW w:w="4180" w:type="dxa"/>
            <w:shd w:val="clear" w:color="auto" w:fill="auto"/>
            <w:vAlign w:val="bottom"/>
          </w:tcPr>
          <w:p w:rsidR="00552FA0" w:rsidRDefault="00E85ED5">
            <w:pPr>
              <w:spacing w:line="0" w:lineRule="atLeast"/>
              <w:ind w:left="580"/>
              <w:rPr>
                <w:rFonts w:ascii="Arial" w:eastAsia="Arial" w:hAnsi="Arial"/>
              </w:rPr>
            </w:pPr>
            <w:r>
              <w:rPr>
                <w:rFonts w:ascii="Arial" w:eastAsia="Arial" w:hAnsi="Arial"/>
              </w:rPr>
              <w:t>Nascimento, Milton</w:t>
            </w:r>
          </w:p>
        </w:tc>
        <w:tc>
          <w:tcPr>
            <w:tcW w:w="12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3:32</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19-02</w:t>
            </w:r>
          </w:p>
        </w:tc>
        <w:tc>
          <w:tcPr>
            <w:tcW w:w="372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Down In Belgorod</w:t>
            </w:r>
          </w:p>
        </w:tc>
        <w:tc>
          <w:tcPr>
            <w:tcW w:w="4180" w:type="dxa"/>
            <w:shd w:val="clear" w:color="auto" w:fill="auto"/>
            <w:vAlign w:val="bottom"/>
          </w:tcPr>
          <w:p w:rsidR="00552FA0" w:rsidRDefault="00E85ED5">
            <w:pPr>
              <w:spacing w:line="0" w:lineRule="atLeast"/>
              <w:ind w:left="580"/>
              <w:rPr>
                <w:rFonts w:ascii="Arial" w:eastAsia="Arial" w:hAnsi="Arial"/>
              </w:rPr>
            </w:pPr>
            <w:r>
              <w:rPr>
                <w:rFonts w:ascii="Arial" w:eastAsia="Arial" w:hAnsi="Arial"/>
              </w:rPr>
              <w:t>Winter, Paul</w:t>
            </w:r>
          </w:p>
        </w:tc>
        <w:tc>
          <w:tcPr>
            <w:tcW w:w="12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3:02</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07-01</w:t>
            </w:r>
          </w:p>
        </w:tc>
        <w:tc>
          <w:tcPr>
            <w:tcW w:w="372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La vie en rose [Part]</w:t>
            </w:r>
          </w:p>
        </w:tc>
        <w:tc>
          <w:tcPr>
            <w:tcW w:w="4180" w:type="dxa"/>
            <w:shd w:val="clear" w:color="auto" w:fill="auto"/>
            <w:vAlign w:val="bottom"/>
          </w:tcPr>
          <w:p w:rsidR="00552FA0" w:rsidRDefault="00E85ED5">
            <w:pPr>
              <w:spacing w:line="0" w:lineRule="atLeast"/>
              <w:ind w:left="580"/>
              <w:rPr>
                <w:rFonts w:ascii="Arial" w:eastAsia="Arial" w:hAnsi="Arial"/>
              </w:rPr>
            </w:pPr>
            <w:r>
              <w:rPr>
                <w:rFonts w:ascii="Arial" w:eastAsia="Arial" w:hAnsi="Arial"/>
              </w:rPr>
              <w:t>Jones, Grace</w:t>
            </w:r>
          </w:p>
        </w:tc>
        <w:tc>
          <w:tcPr>
            <w:tcW w:w="12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5:49</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07-02</w:t>
            </w:r>
          </w:p>
        </w:tc>
        <w:tc>
          <w:tcPr>
            <w:tcW w:w="372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Missa Luba. Kyrie</w:t>
            </w:r>
          </w:p>
        </w:tc>
        <w:tc>
          <w:tcPr>
            <w:tcW w:w="4180" w:type="dxa"/>
            <w:shd w:val="clear" w:color="auto" w:fill="auto"/>
            <w:vAlign w:val="bottom"/>
          </w:tcPr>
          <w:p w:rsidR="00552FA0" w:rsidRDefault="00E85ED5">
            <w:pPr>
              <w:spacing w:line="0" w:lineRule="atLeast"/>
              <w:ind w:left="580"/>
              <w:rPr>
                <w:rFonts w:ascii="Arial" w:eastAsia="Arial" w:hAnsi="Arial"/>
              </w:rPr>
            </w:pPr>
            <w:r>
              <w:rPr>
                <w:rFonts w:ascii="Arial" w:eastAsia="Arial" w:hAnsi="Arial"/>
              </w:rPr>
              <w:t>Les troubadours du roi Baudoin</w:t>
            </w:r>
          </w:p>
        </w:tc>
        <w:tc>
          <w:tcPr>
            <w:tcW w:w="12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2:06</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372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Minotauro: Expresion del impulso vital.</w:t>
            </w:r>
          </w:p>
        </w:tc>
        <w:tc>
          <w:tcPr>
            <w:tcW w:w="4180" w:type="dxa"/>
            <w:shd w:val="clear" w:color="auto" w:fill="auto"/>
            <w:vAlign w:val="bottom"/>
          </w:tcPr>
          <w:p w:rsidR="00552FA0" w:rsidRDefault="00552FA0">
            <w:pPr>
              <w:spacing w:line="0" w:lineRule="atLeast"/>
              <w:rPr>
                <w:rFonts w:ascii="Times New Roman" w:eastAsia="Times New Roman" w:hAnsi="Times New Roman"/>
              </w:rPr>
            </w:pPr>
          </w:p>
        </w:tc>
        <w:tc>
          <w:tcPr>
            <w:tcW w:w="120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2"/>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07-11</w:t>
            </w:r>
          </w:p>
        </w:tc>
        <w:tc>
          <w:tcPr>
            <w:tcW w:w="372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Só pra te mostrar</w:t>
            </w:r>
          </w:p>
        </w:tc>
        <w:tc>
          <w:tcPr>
            <w:tcW w:w="4180" w:type="dxa"/>
            <w:shd w:val="clear" w:color="auto" w:fill="auto"/>
            <w:vAlign w:val="bottom"/>
          </w:tcPr>
          <w:p w:rsidR="00552FA0" w:rsidRDefault="00E85ED5">
            <w:pPr>
              <w:spacing w:line="0" w:lineRule="atLeast"/>
              <w:ind w:left="580"/>
              <w:rPr>
                <w:rFonts w:ascii="Arial" w:eastAsia="Arial" w:hAnsi="Arial"/>
              </w:rPr>
            </w:pPr>
            <w:r>
              <w:rPr>
                <w:rFonts w:ascii="Arial" w:eastAsia="Arial" w:hAnsi="Arial"/>
              </w:rPr>
              <w:t>Mercury, Daniela</w:t>
            </w:r>
          </w:p>
        </w:tc>
        <w:tc>
          <w:tcPr>
            <w:tcW w:w="12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3:55</w:t>
            </w:r>
          </w:p>
        </w:tc>
      </w:tr>
      <w:tr w:rsidR="00552FA0">
        <w:trPr>
          <w:trHeight w:val="286"/>
        </w:trPr>
        <w:tc>
          <w:tcPr>
            <w:tcW w:w="426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07-03  </w:t>
            </w:r>
            <w:r>
              <w:rPr>
                <w:rFonts w:ascii="Arial" w:eastAsia="Arial" w:hAnsi="Arial"/>
                <w:b/>
                <w:color w:val="000080"/>
              </w:rPr>
              <w:t>Tiger Rag</w:t>
            </w:r>
          </w:p>
        </w:tc>
        <w:tc>
          <w:tcPr>
            <w:tcW w:w="4180" w:type="dxa"/>
            <w:shd w:val="clear" w:color="auto" w:fill="auto"/>
            <w:vAlign w:val="bottom"/>
          </w:tcPr>
          <w:p w:rsidR="00552FA0" w:rsidRPr="00F925E2" w:rsidRDefault="00E85ED5">
            <w:pPr>
              <w:spacing w:line="0" w:lineRule="atLeast"/>
              <w:ind w:left="580"/>
              <w:rPr>
                <w:rFonts w:ascii="Arial" w:eastAsia="Arial" w:hAnsi="Arial"/>
                <w:lang w:val="en-US"/>
              </w:rPr>
            </w:pPr>
            <w:r w:rsidRPr="00F925E2">
              <w:rPr>
                <w:rFonts w:ascii="Arial" w:eastAsia="Arial" w:hAnsi="Arial"/>
                <w:lang w:val="en-US"/>
              </w:rPr>
              <w:t>The New Orleans Banjo Band</w:t>
            </w:r>
          </w:p>
        </w:tc>
        <w:tc>
          <w:tcPr>
            <w:tcW w:w="12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3:11</w:t>
            </w:r>
          </w:p>
        </w:tc>
      </w:tr>
      <w:tr w:rsidR="00552FA0">
        <w:trPr>
          <w:trHeight w:val="286"/>
        </w:trPr>
        <w:tc>
          <w:tcPr>
            <w:tcW w:w="426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07-06  </w:t>
            </w:r>
            <w:r>
              <w:rPr>
                <w:rFonts w:ascii="Arial" w:eastAsia="Arial" w:hAnsi="Arial"/>
                <w:b/>
                <w:color w:val="000080"/>
              </w:rPr>
              <w:t>When You're Smiling</w:t>
            </w:r>
          </w:p>
        </w:tc>
        <w:tc>
          <w:tcPr>
            <w:tcW w:w="4180" w:type="dxa"/>
            <w:shd w:val="clear" w:color="auto" w:fill="auto"/>
            <w:vAlign w:val="bottom"/>
          </w:tcPr>
          <w:p w:rsidR="00552FA0" w:rsidRDefault="00E85ED5">
            <w:pPr>
              <w:spacing w:line="0" w:lineRule="atLeast"/>
              <w:ind w:left="580"/>
              <w:rPr>
                <w:rFonts w:ascii="Arial" w:eastAsia="Arial" w:hAnsi="Arial"/>
              </w:rPr>
            </w:pPr>
            <w:r>
              <w:rPr>
                <w:rFonts w:ascii="Arial" w:eastAsia="Arial" w:hAnsi="Arial"/>
              </w:rPr>
              <w:t>Maddox, Johnny</w:t>
            </w:r>
          </w:p>
        </w:tc>
        <w:tc>
          <w:tcPr>
            <w:tcW w:w="12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1:59</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224064" behindDoc="1" locked="0" layoutInCell="1" allowOverlap="1">
                <wp:simplePos x="0" y="0"/>
                <wp:positionH relativeFrom="column">
                  <wp:posOffset>-9525</wp:posOffset>
                </wp:positionH>
                <wp:positionV relativeFrom="paragraph">
                  <wp:posOffset>80010</wp:posOffset>
                </wp:positionV>
                <wp:extent cx="6264910" cy="186690"/>
                <wp:effectExtent l="0" t="3810" r="2540" b="0"/>
                <wp:wrapNone/>
                <wp:docPr id="1686" name="Rectangle 13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136" o:spid="_x0000_s1026" style="position:absolute;margin-left:-.75pt;margin-top:6.3pt;width:493.3pt;height:14.7pt;z-index:-2520924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VARIACIONES RÍTMICAS</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225088"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685" name="Line 13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137" o:spid="_x0000_s1026" style="position:absolute;z-index:-2520913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DnAGkr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480"/>
        <w:rPr>
          <w:rFonts w:ascii="Arial" w:eastAsia="Arial" w:hAnsi="Arial"/>
        </w:rPr>
      </w:pPr>
      <w:r>
        <w:rPr>
          <w:rFonts w:ascii="Arial" w:eastAsia="Arial" w:hAnsi="Arial"/>
        </w:rPr>
        <w:t>Los participantes caminan rítmicamente para calentar sus músculos y después saltan rítmicamente con sinergía. La danza se crea sobre la base de cuatro movimientos:</w:t>
      </w:r>
    </w:p>
    <w:p w:rsidR="00552FA0" w:rsidRDefault="00E85ED5">
      <w:pPr>
        <w:numPr>
          <w:ilvl w:val="0"/>
          <w:numId w:val="8"/>
        </w:numPr>
        <w:tabs>
          <w:tab w:val="left" w:pos="400"/>
        </w:tabs>
        <w:spacing w:line="0" w:lineRule="atLeast"/>
        <w:ind w:left="400" w:hanging="225"/>
        <w:rPr>
          <w:rFonts w:ascii="Arial" w:eastAsia="Arial" w:hAnsi="Arial"/>
        </w:rPr>
      </w:pPr>
      <w:r>
        <w:rPr>
          <w:rFonts w:ascii="Arial" w:eastAsia="Arial" w:hAnsi="Arial"/>
        </w:rPr>
        <w:t>caminar con ritmo,</w:t>
      </w:r>
    </w:p>
    <w:p w:rsidR="00552FA0" w:rsidRDefault="00552FA0">
      <w:pPr>
        <w:spacing w:line="1" w:lineRule="exact"/>
        <w:rPr>
          <w:rFonts w:ascii="Arial" w:eastAsia="Arial" w:hAnsi="Arial"/>
        </w:rPr>
      </w:pPr>
    </w:p>
    <w:p w:rsidR="00552FA0" w:rsidRDefault="00E85ED5">
      <w:pPr>
        <w:numPr>
          <w:ilvl w:val="0"/>
          <w:numId w:val="8"/>
        </w:numPr>
        <w:tabs>
          <w:tab w:val="left" w:pos="400"/>
        </w:tabs>
        <w:spacing w:line="0" w:lineRule="atLeast"/>
        <w:ind w:left="400" w:hanging="225"/>
        <w:rPr>
          <w:rFonts w:ascii="Arial" w:eastAsia="Arial" w:hAnsi="Arial"/>
        </w:rPr>
      </w:pPr>
      <w:r>
        <w:rPr>
          <w:rFonts w:ascii="Arial" w:eastAsia="Arial" w:hAnsi="Arial"/>
        </w:rPr>
        <w:t>saltar con ritmo y sinergía,</w:t>
      </w:r>
    </w:p>
    <w:p w:rsidR="00552FA0" w:rsidRDefault="00E85ED5">
      <w:pPr>
        <w:numPr>
          <w:ilvl w:val="0"/>
          <w:numId w:val="8"/>
        </w:numPr>
        <w:tabs>
          <w:tab w:val="left" w:pos="400"/>
        </w:tabs>
        <w:spacing w:line="0" w:lineRule="atLeast"/>
        <w:ind w:left="400" w:hanging="225"/>
        <w:rPr>
          <w:rFonts w:ascii="Arial" w:eastAsia="Arial" w:hAnsi="Arial"/>
        </w:rPr>
      </w:pPr>
      <w:r>
        <w:rPr>
          <w:rFonts w:ascii="Arial" w:eastAsia="Arial" w:hAnsi="Arial"/>
        </w:rPr>
        <w:t>saltar con giros sobre sí mismo y con los brazos abiertos,</w:t>
      </w:r>
    </w:p>
    <w:p w:rsidR="00552FA0" w:rsidRDefault="00552FA0">
      <w:pPr>
        <w:spacing w:line="1" w:lineRule="exact"/>
        <w:rPr>
          <w:rFonts w:ascii="Arial" w:eastAsia="Arial" w:hAnsi="Arial"/>
        </w:rPr>
      </w:pPr>
    </w:p>
    <w:p w:rsidR="00552FA0" w:rsidRDefault="00E85ED5">
      <w:pPr>
        <w:numPr>
          <w:ilvl w:val="0"/>
          <w:numId w:val="8"/>
        </w:numPr>
        <w:tabs>
          <w:tab w:val="left" w:pos="402"/>
        </w:tabs>
        <w:spacing w:line="242" w:lineRule="auto"/>
        <w:ind w:left="180" w:right="440" w:hanging="5"/>
        <w:rPr>
          <w:rFonts w:ascii="Arial" w:eastAsia="Arial" w:hAnsi="Arial"/>
        </w:rPr>
      </w:pPr>
      <w:r>
        <w:rPr>
          <w:rFonts w:ascii="Arial" w:eastAsia="Arial" w:hAnsi="Arial"/>
        </w:rPr>
        <w:t>saltar con abertura lateral de las piernas y movimientos simultáneos de los brazos, que se abren y se cierran sobre el pecho, mirando el pie que se levanta en forma simultánea.</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660"/>
        <w:rPr>
          <w:rFonts w:ascii="Arial" w:eastAsia="Arial" w:hAnsi="Arial"/>
        </w:rPr>
      </w:pPr>
      <w:r>
        <w:rPr>
          <w:rFonts w:ascii="Arial" w:eastAsia="Arial" w:hAnsi="Arial"/>
        </w:rPr>
        <w:t>Adquirir un repertorio de movimientos rítmicos para introducir un elemento de creatividad en la propia danza; estimular la vitalidad (alegría de vivir).</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40"/>
        <w:gridCol w:w="3260"/>
        <w:gridCol w:w="4560"/>
        <w:gridCol w:w="1280"/>
      </w:tblGrid>
      <w:tr w:rsidR="00552FA0">
        <w:trPr>
          <w:trHeight w:val="278"/>
        </w:trPr>
        <w:tc>
          <w:tcPr>
            <w:tcW w:w="380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06-15  </w:t>
            </w:r>
            <w:r>
              <w:rPr>
                <w:rFonts w:ascii="Arial" w:eastAsia="Arial" w:hAnsi="Arial"/>
                <w:b/>
                <w:color w:val="000080"/>
              </w:rPr>
              <w:t>Ain't She Sweet</w:t>
            </w:r>
          </w:p>
        </w:tc>
        <w:tc>
          <w:tcPr>
            <w:tcW w:w="4560" w:type="dxa"/>
            <w:shd w:val="clear" w:color="auto" w:fill="auto"/>
            <w:vAlign w:val="bottom"/>
          </w:tcPr>
          <w:p w:rsidR="00552FA0" w:rsidRPr="00F925E2" w:rsidRDefault="00E85ED5">
            <w:pPr>
              <w:spacing w:line="0" w:lineRule="atLeast"/>
              <w:ind w:left="1040"/>
              <w:rPr>
                <w:rFonts w:ascii="Arial" w:eastAsia="Arial" w:hAnsi="Arial"/>
                <w:lang w:val="en-US"/>
              </w:rPr>
            </w:pPr>
            <w:r w:rsidRPr="00F925E2">
              <w:rPr>
                <w:rFonts w:ascii="Arial" w:eastAsia="Arial" w:hAnsi="Arial"/>
                <w:lang w:val="en-US"/>
              </w:rPr>
              <w:t>The New Orleans Banjo Band</w:t>
            </w:r>
          </w:p>
        </w:tc>
        <w:tc>
          <w:tcPr>
            <w:tcW w:w="12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3:21</w:t>
            </w:r>
          </w:p>
        </w:tc>
      </w:tr>
      <w:tr w:rsidR="00552FA0">
        <w:trPr>
          <w:trHeight w:val="286"/>
        </w:trPr>
        <w:tc>
          <w:tcPr>
            <w:tcW w:w="380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07-04  </w:t>
            </w:r>
            <w:r>
              <w:rPr>
                <w:rFonts w:ascii="Arial" w:eastAsia="Arial" w:hAnsi="Arial"/>
                <w:b/>
                <w:color w:val="000080"/>
              </w:rPr>
              <w:t>Be-Bop-A-Lula</w:t>
            </w:r>
          </w:p>
        </w:tc>
        <w:tc>
          <w:tcPr>
            <w:tcW w:w="4560" w:type="dxa"/>
            <w:shd w:val="clear" w:color="auto" w:fill="auto"/>
            <w:vAlign w:val="bottom"/>
          </w:tcPr>
          <w:p w:rsidR="00552FA0" w:rsidRDefault="00E85ED5">
            <w:pPr>
              <w:spacing w:line="0" w:lineRule="atLeast"/>
              <w:ind w:left="1040"/>
              <w:rPr>
                <w:rFonts w:ascii="Arial" w:eastAsia="Arial" w:hAnsi="Arial"/>
              </w:rPr>
            </w:pPr>
            <w:r>
              <w:rPr>
                <w:rFonts w:ascii="Arial" w:eastAsia="Arial" w:hAnsi="Arial"/>
              </w:rPr>
              <w:t>Lennon, John</w:t>
            </w:r>
          </w:p>
        </w:tc>
        <w:tc>
          <w:tcPr>
            <w:tcW w:w="12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2:37</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07-05</w:t>
            </w:r>
          </w:p>
        </w:tc>
        <w:tc>
          <w:tcPr>
            <w:tcW w:w="326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King Porter Stomp</w:t>
            </w:r>
          </w:p>
        </w:tc>
        <w:tc>
          <w:tcPr>
            <w:tcW w:w="4560" w:type="dxa"/>
            <w:shd w:val="clear" w:color="auto" w:fill="auto"/>
            <w:vAlign w:val="bottom"/>
          </w:tcPr>
          <w:p w:rsidR="00552FA0" w:rsidRDefault="00E85ED5">
            <w:pPr>
              <w:spacing w:line="0" w:lineRule="atLeast"/>
              <w:ind w:left="1040"/>
              <w:rPr>
                <w:rFonts w:ascii="Arial" w:eastAsia="Arial" w:hAnsi="Arial"/>
              </w:rPr>
            </w:pPr>
            <w:r>
              <w:rPr>
                <w:rFonts w:ascii="Arial" w:eastAsia="Arial" w:hAnsi="Arial"/>
              </w:rPr>
              <w:t>Goodman, Benny</w:t>
            </w:r>
          </w:p>
        </w:tc>
        <w:tc>
          <w:tcPr>
            <w:tcW w:w="12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3:07</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19-01</w:t>
            </w:r>
          </w:p>
        </w:tc>
        <w:tc>
          <w:tcPr>
            <w:tcW w:w="326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Présence</w:t>
            </w:r>
          </w:p>
        </w:tc>
        <w:tc>
          <w:tcPr>
            <w:tcW w:w="4560" w:type="dxa"/>
            <w:shd w:val="clear" w:color="auto" w:fill="auto"/>
            <w:vAlign w:val="bottom"/>
          </w:tcPr>
          <w:p w:rsidR="00552FA0" w:rsidRDefault="00E85ED5">
            <w:pPr>
              <w:spacing w:line="0" w:lineRule="atLeast"/>
              <w:ind w:left="1040"/>
              <w:rPr>
                <w:rFonts w:ascii="Arial" w:eastAsia="Arial" w:hAnsi="Arial"/>
              </w:rPr>
            </w:pPr>
            <w:r>
              <w:rPr>
                <w:rFonts w:ascii="Arial" w:eastAsia="Arial" w:hAnsi="Arial"/>
              </w:rPr>
              <w:t>Guem</w:t>
            </w:r>
          </w:p>
        </w:tc>
        <w:tc>
          <w:tcPr>
            <w:tcW w:w="12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5:29</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07-03</w:t>
            </w:r>
          </w:p>
        </w:tc>
        <w:tc>
          <w:tcPr>
            <w:tcW w:w="326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Tiger Rag</w:t>
            </w:r>
          </w:p>
        </w:tc>
        <w:tc>
          <w:tcPr>
            <w:tcW w:w="4560" w:type="dxa"/>
            <w:shd w:val="clear" w:color="auto" w:fill="auto"/>
            <w:vAlign w:val="bottom"/>
          </w:tcPr>
          <w:p w:rsidR="00552FA0" w:rsidRPr="00F925E2" w:rsidRDefault="00E85ED5">
            <w:pPr>
              <w:spacing w:line="0" w:lineRule="atLeast"/>
              <w:ind w:left="1040"/>
              <w:rPr>
                <w:rFonts w:ascii="Arial" w:eastAsia="Arial" w:hAnsi="Arial"/>
                <w:lang w:val="en-US"/>
              </w:rPr>
            </w:pPr>
            <w:r w:rsidRPr="00F925E2">
              <w:rPr>
                <w:rFonts w:ascii="Arial" w:eastAsia="Arial" w:hAnsi="Arial"/>
                <w:lang w:val="en-US"/>
              </w:rPr>
              <w:t>The New Orleans Banjo Band</w:t>
            </w:r>
          </w:p>
        </w:tc>
        <w:tc>
          <w:tcPr>
            <w:tcW w:w="12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3:11</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326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Excelente para debutantes.</w:t>
            </w:r>
          </w:p>
        </w:tc>
        <w:tc>
          <w:tcPr>
            <w:tcW w:w="4560" w:type="dxa"/>
            <w:shd w:val="clear" w:color="auto" w:fill="auto"/>
            <w:vAlign w:val="bottom"/>
          </w:tcPr>
          <w:p w:rsidR="00552FA0" w:rsidRDefault="00552FA0">
            <w:pPr>
              <w:spacing w:line="0" w:lineRule="atLeast"/>
              <w:rPr>
                <w:rFonts w:ascii="Times New Roman" w:eastAsia="Times New Roman" w:hAnsi="Times New Roman"/>
              </w:rPr>
            </w:pPr>
          </w:p>
        </w:tc>
        <w:tc>
          <w:tcPr>
            <w:tcW w:w="128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2"/>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07-06</w:t>
            </w:r>
          </w:p>
        </w:tc>
        <w:tc>
          <w:tcPr>
            <w:tcW w:w="326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When You're Smiling</w:t>
            </w:r>
          </w:p>
        </w:tc>
        <w:tc>
          <w:tcPr>
            <w:tcW w:w="4560" w:type="dxa"/>
            <w:shd w:val="clear" w:color="auto" w:fill="auto"/>
            <w:vAlign w:val="bottom"/>
          </w:tcPr>
          <w:p w:rsidR="00552FA0" w:rsidRDefault="00E85ED5">
            <w:pPr>
              <w:spacing w:line="0" w:lineRule="atLeast"/>
              <w:ind w:left="1040"/>
              <w:rPr>
                <w:rFonts w:ascii="Arial" w:eastAsia="Arial" w:hAnsi="Arial"/>
              </w:rPr>
            </w:pPr>
            <w:r>
              <w:rPr>
                <w:rFonts w:ascii="Arial" w:eastAsia="Arial" w:hAnsi="Arial"/>
              </w:rPr>
              <w:t>Maddox, Johnny</w:t>
            </w:r>
          </w:p>
        </w:tc>
        <w:tc>
          <w:tcPr>
            <w:tcW w:w="12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1:59</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226112" behindDoc="1" locked="0" layoutInCell="1" allowOverlap="1">
                <wp:simplePos x="0" y="0"/>
                <wp:positionH relativeFrom="column">
                  <wp:posOffset>-9525</wp:posOffset>
                </wp:positionH>
                <wp:positionV relativeFrom="paragraph">
                  <wp:posOffset>80010</wp:posOffset>
                </wp:positionV>
                <wp:extent cx="6264910" cy="186690"/>
                <wp:effectExtent l="0" t="3810" r="2540" b="0"/>
                <wp:wrapNone/>
                <wp:docPr id="1684" name="Rectangle 13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138" o:spid="_x0000_s1026" style="position:absolute;margin-left:-.75pt;margin-top:6.3pt;width:493.3pt;height:14.7pt;z-index:-2520903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DANZA DEL CABALLO</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227136"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683" name="Line 13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139" o:spid="_x0000_s1026" style="position:absolute;z-index:-2520893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Dd0Uqy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260"/>
        <w:rPr>
          <w:rFonts w:ascii="Arial" w:eastAsia="Arial" w:hAnsi="Arial"/>
        </w:rPr>
      </w:pPr>
      <w:r>
        <w:rPr>
          <w:rFonts w:ascii="Arial" w:eastAsia="Arial" w:hAnsi="Arial"/>
        </w:rPr>
        <w:t>Es un trote brioso de desplazamiento en el espacio. La música tiene el ritmo del trote de un caballo: “Dark horse “, interpretada por George Harrison. Es una danza de activación y también alegre. Pertenece a la Línea de la Vitalidad.</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600"/>
        <w:rPr>
          <w:rFonts w:ascii="Arial" w:eastAsia="Arial" w:hAnsi="Arial"/>
        </w:rPr>
      </w:pPr>
      <w:r>
        <w:rPr>
          <w:rFonts w:ascii="Arial" w:eastAsia="Arial" w:hAnsi="Arial"/>
        </w:rPr>
        <w:t>Adaptar el movimiento a una música rítmica que, a diferencia de otras músicas, sugiere la gestualidad mímica del caballo e incentiva el trote. En este sentido la danza pertenece también a la Línea de la Creatividad.</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 xml:space="preserve">Note </w:t>
      </w:r>
      <w:proofErr w:type="gramStart"/>
      <w:r>
        <w:rPr>
          <w:rFonts w:ascii="Arial" w:eastAsia="Arial" w:hAnsi="Arial"/>
          <w:b/>
          <w:i/>
          <w:color w:val="0000FF"/>
          <w:sz w:val="22"/>
        </w:rPr>
        <w:t>CIMEB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Es una danza de la linea de creatividad que combina fuerza, fogosidad, tonicidad, agilidad y rapidez.</w:t>
      </w:r>
    </w:p>
    <w:p w:rsidR="00552FA0" w:rsidRDefault="00552FA0">
      <w:pPr>
        <w:spacing w:line="28" w:lineRule="exact"/>
        <w:rPr>
          <w:rFonts w:ascii="Times New Roman" w:eastAsia="Times New Roman" w:hAnsi="Times New Roman"/>
        </w:rPr>
      </w:pPr>
    </w:p>
    <w:p w:rsidR="00552FA0" w:rsidRPr="00F925E2" w:rsidRDefault="00E85ED5">
      <w:pPr>
        <w:spacing w:line="0" w:lineRule="atLeast"/>
        <w:ind w:left="180"/>
        <w:rPr>
          <w:rFonts w:ascii="Arial" w:eastAsia="Arial" w:hAnsi="Arial"/>
          <w:b/>
          <w:i/>
          <w:color w:val="0000FF"/>
          <w:sz w:val="22"/>
          <w:lang w:val="en-US"/>
        </w:rPr>
      </w:pPr>
      <w:proofErr w:type="gramStart"/>
      <w:r w:rsidRPr="00F925E2">
        <w:rPr>
          <w:rFonts w:ascii="Arial" w:eastAsia="Arial" w:hAnsi="Arial"/>
          <w:b/>
          <w:i/>
          <w:color w:val="0000FF"/>
          <w:sz w:val="22"/>
          <w:lang w:val="en-US"/>
        </w:rPr>
        <w:t>Música :</w:t>
      </w:r>
      <w:proofErr w:type="gramEnd"/>
    </w:p>
    <w:p w:rsidR="00552FA0" w:rsidRPr="00F925E2" w:rsidRDefault="00552FA0">
      <w:pPr>
        <w:spacing w:line="70" w:lineRule="exact"/>
        <w:rPr>
          <w:rFonts w:ascii="Times New Roman" w:eastAsia="Times New Roman" w:hAnsi="Times New Roman"/>
          <w:lang w:val="en-US"/>
        </w:rPr>
      </w:pPr>
    </w:p>
    <w:p w:rsidR="00552FA0" w:rsidRPr="00F925E2" w:rsidRDefault="00E85ED5">
      <w:pPr>
        <w:tabs>
          <w:tab w:val="left" w:pos="5000"/>
          <w:tab w:val="left" w:pos="9400"/>
        </w:tabs>
        <w:spacing w:line="0" w:lineRule="atLeast"/>
        <w:ind w:left="180"/>
        <w:rPr>
          <w:rFonts w:ascii="Arial" w:eastAsia="Arial" w:hAnsi="Arial"/>
          <w:lang w:val="en-US"/>
        </w:rPr>
      </w:pPr>
      <w:r w:rsidRPr="00F925E2">
        <w:rPr>
          <w:rFonts w:ascii="Arial" w:eastAsia="Arial" w:hAnsi="Arial"/>
          <w:lang w:val="en-US"/>
        </w:rPr>
        <w:t>07-</w:t>
      </w:r>
      <w:proofErr w:type="gramStart"/>
      <w:r w:rsidRPr="00F925E2">
        <w:rPr>
          <w:rFonts w:ascii="Arial" w:eastAsia="Arial" w:hAnsi="Arial"/>
          <w:lang w:val="en-US"/>
        </w:rPr>
        <w:t xml:space="preserve">07  </w:t>
      </w:r>
      <w:r w:rsidRPr="00F925E2">
        <w:rPr>
          <w:rFonts w:ascii="Arial" w:eastAsia="Arial" w:hAnsi="Arial"/>
          <w:b/>
          <w:color w:val="000080"/>
          <w:lang w:val="en-US"/>
        </w:rPr>
        <w:t>Dark</w:t>
      </w:r>
      <w:proofErr w:type="gramEnd"/>
      <w:r w:rsidRPr="00F925E2">
        <w:rPr>
          <w:rFonts w:ascii="Arial" w:eastAsia="Arial" w:hAnsi="Arial"/>
          <w:b/>
          <w:color w:val="000080"/>
          <w:lang w:val="en-US"/>
        </w:rPr>
        <w:t xml:space="preserve"> Horse</w:t>
      </w:r>
      <w:r w:rsidRPr="00F925E2">
        <w:rPr>
          <w:rFonts w:ascii="Times New Roman" w:eastAsia="Times New Roman" w:hAnsi="Times New Roman"/>
          <w:lang w:val="en-US"/>
        </w:rPr>
        <w:tab/>
      </w:r>
      <w:r w:rsidRPr="00F925E2">
        <w:rPr>
          <w:rFonts w:ascii="Arial" w:eastAsia="Arial" w:hAnsi="Arial"/>
          <w:lang w:val="en-US"/>
        </w:rPr>
        <w:t>Harrison, George</w:t>
      </w:r>
      <w:r w:rsidRPr="00F925E2">
        <w:rPr>
          <w:rFonts w:ascii="Times New Roman" w:eastAsia="Times New Roman" w:hAnsi="Times New Roman"/>
          <w:lang w:val="en-US"/>
        </w:rPr>
        <w:tab/>
      </w:r>
      <w:r w:rsidRPr="00F925E2">
        <w:rPr>
          <w:rFonts w:ascii="Arial" w:eastAsia="Arial" w:hAnsi="Arial"/>
          <w:lang w:val="en-US"/>
        </w:rPr>
        <w:t>3:55</w:t>
      </w:r>
    </w:p>
    <w:p w:rsidR="00552FA0" w:rsidRPr="00F925E2" w:rsidRDefault="003A7232">
      <w:pPr>
        <w:spacing w:line="20" w:lineRule="exact"/>
        <w:rPr>
          <w:rFonts w:ascii="Times New Roman" w:eastAsia="Times New Roman" w:hAnsi="Times New Roman"/>
          <w:lang w:val="en-US"/>
        </w:rPr>
      </w:pPr>
      <w:r>
        <w:rPr>
          <w:rFonts w:ascii="Arial" w:eastAsia="Arial" w:hAnsi="Arial"/>
          <w:noProof/>
        </w:rPr>
        <mc:AlternateContent>
          <mc:Choice Requires="wps">
            <w:drawing>
              <wp:anchor distT="0" distB="0" distL="114300" distR="114300" simplePos="0" relativeHeight="251228160" behindDoc="1" locked="0" layoutInCell="1" allowOverlap="1">
                <wp:simplePos x="0" y="0"/>
                <wp:positionH relativeFrom="column">
                  <wp:posOffset>-9525</wp:posOffset>
                </wp:positionH>
                <wp:positionV relativeFrom="paragraph">
                  <wp:posOffset>109220</wp:posOffset>
                </wp:positionV>
                <wp:extent cx="6264910" cy="186055"/>
                <wp:effectExtent l="0" t="4445" r="2540" b="0"/>
                <wp:wrapNone/>
                <wp:docPr id="1682" name="Rectangle 14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140" o:spid="_x0000_s1026" style="position:absolute;margin-left:-.75pt;margin-top:8.6pt;width:493.3pt;height:14.65pt;z-index:-2520883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" fillcolor="#ff9" strokecolor="white"/>
            </w:pict>
          </mc:Fallback>
        </mc:AlternateContent>
      </w:r>
    </w:p>
    <w:p w:rsidR="00552FA0" w:rsidRPr="00F925E2" w:rsidRDefault="00552FA0">
      <w:pPr>
        <w:spacing w:line="156" w:lineRule="exact"/>
        <w:rPr>
          <w:rFonts w:ascii="Times New Roman" w:eastAsia="Times New Roman" w:hAnsi="Times New Roman"/>
          <w:lang w:val="en-US"/>
        </w:rPr>
      </w:pPr>
    </w:p>
    <w:p w:rsidR="00552FA0" w:rsidRDefault="00E85ED5">
      <w:pPr>
        <w:spacing w:line="0" w:lineRule="atLeast"/>
        <w:rPr>
          <w:rFonts w:ascii="Arial" w:eastAsia="Arial" w:hAnsi="Arial"/>
          <w:b/>
          <w:sz w:val="22"/>
        </w:rPr>
      </w:pPr>
      <w:r>
        <w:rPr>
          <w:rFonts w:ascii="Arial" w:eastAsia="Arial" w:hAnsi="Arial"/>
          <w:b/>
          <w:sz w:val="22"/>
        </w:rPr>
        <w:t>DESPLAZAMIENTO CON LEVEDAD</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229184"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681" name="Line 14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141" o:spid="_x0000_s1026" style="position:absolute;z-index:-2520872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360"/>
        <w:rPr>
          <w:rFonts w:ascii="Arial" w:eastAsia="Arial" w:hAnsi="Arial"/>
        </w:rPr>
      </w:pPr>
      <w:r>
        <w:rPr>
          <w:rFonts w:ascii="Arial" w:eastAsia="Arial" w:hAnsi="Arial"/>
        </w:rPr>
        <w:t>Al son de un vals, o de una música de jazz rítmico o melódico, el participante se desplaza con ligereza y flexibilidad ocupando todo el espacio de la sala.</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Reforzar la capacidad de desplazamiento. Estimular, accesoriamente, la capacidad de autoregulación.</w:t>
      </w:r>
    </w:p>
    <w:p w:rsidR="00552FA0" w:rsidRDefault="00552FA0">
      <w:pPr>
        <w:spacing w:line="28"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3A7232">
      <w:pPr>
        <w:spacing w:line="20" w:lineRule="exact"/>
        <w:rPr>
          <w:rFonts w:ascii="Times New Roman" w:eastAsia="Times New Roman" w:hAnsi="Times New Roman"/>
        </w:rPr>
      </w:pPr>
      <w:r>
        <w:rPr>
          <w:rFonts w:ascii="Arial" w:eastAsia="Arial" w:hAnsi="Arial"/>
          <w:b/>
          <w:i/>
          <w:noProof/>
          <w:color w:val="0000FF"/>
          <w:sz w:val="22"/>
        </w:rPr>
        <mc:AlternateContent>
          <mc:Choice Requires="wps">
            <w:drawing>
              <wp:anchor distT="0" distB="0" distL="114300" distR="114300" simplePos="0" relativeHeight="251230208" behindDoc="1" locked="0" layoutInCell="1" allowOverlap="1">
                <wp:simplePos x="0" y="0"/>
                <wp:positionH relativeFrom="column">
                  <wp:posOffset>-9525</wp:posOffset>
                </wp:positionH>
                <wp:positionV relativeFrom="paragraph">
                  <wp:posOffset>99695</wp:posOffset>
                </wp:positionV>
                <wp:extent cx="6264275" cy="0"/>
                <wp:effectExtent l="9525" t="13970" r="12700" b="14605"/>
                <wp:wrapNone/>
                <wp:docPr id="1680" name="Line 14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142" o:spid="_x0000_s1026" style="position:absolute;z-index:-2520862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7.85pt" to="492.5pt,7.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24"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3940"/>
        <w:gridCol w:w="4000"/>
        <w:gridCol w:w="1140"/>
      </w:tblGrid>
      <w:tr w:rsidR="00552FA0">
        <w:trPr>
          <w:trHeight w:val="231"/>
        </w:trPr>
        <w:tc>
          <w:tcPr>
            <w:tcW w:w="560" w:type="dxa"/>
            <w:shd w:val="clear" w:color="auto" w:fill="auto"/>
            <w:vAlign w:val="bottom"/>
          </w:tcPr>
          <w:p w:rsidR="00552FA0" w:rsidRDefault="00E85ED5">
            <w:pPr>
              <w:spacing w:line="0" w:lineRule="atLeast"/>
              <w:jc w:val="right"/>
              <w:rPr>
                <w:rFonts w:ascii="Arial" w:eastAsia="Arial" w:hAnsi="Arial"/>
                <w:w w:val="93"/>
              </w:rPr>
            </w:pPr>
            <w:bookmarkStart w:id="22" w:name="page38"/>
            <w:bookmarkEnd w:id="22"/>
            <w:r>
              <w:rPr>
                <w:rFonts w:ascii="Arial" w:eastAsia="Arial" w:hAnsi="Arial"/>
                <w:w w:val="93"/>
              </w:rPr>
              <w:t>07-21</w:t>
            </w:r>
          </w:p>
        </w:tc>
        <w:tc>
          <w:tcPr>
            <w:tcW w:w="394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An der schönen blauen Donau [Part],</w:t>
            </w:r>
          </w:p>
        </w:tc>
        <w:tc>
          <w:tcPr>
            <w:tcW w:w="4000" w:type="dxa"/>
            <w:shd w:val="clear" w:color="auto" w:fill="auto"/>
            <w:vAlign w:val="bottom"/>
          </w:tcPr>
          <w:p w:rsidR="00552FA0" w:rsidRDefault="00E85ED5">
            <w:pPr>
              <w:spacing w:line="0" w:lineRule="atLeast"/>
              <w:ind w:left="340"/>
              <w:rPr>
                <w:rFonts w:ascii="Arial" w:eastAsia="Arial" w:hAnsi="Arial"/>
              </w:rPr>
            </w:pPr>
            <w:r>
              <w:rPr>
                <w:rFonts w:ascii="Arial" w:eastAsia="Arial" w:hAnsi="Arial"/>
              </w:rPr>
              <w:t>Strauss II, Johann (1825-1899)</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3:01</w:t>
            </w:r>
          </w:p>
        </w:tc>
      </w:tr>
      <w:tr w:rsidR="00552FA0">
        <w:trPr>
          <w:trHeight w:val="278"/>
        </w:trPr>
        <w:tc>
          <w:tcPr>
            <w:tcW w:w="560" w:type="dxa"/>
            <w:shd w:val="clear" w:color="auto" w:fill="auto"/>
            <w:vAlign w:val="bottom"/>
          </w:tcPr>
          <w:p w:rsidR="00552FA0" w:rsidRDefault="00552FA0">
            <w:pPr>
              <w:spacing w:line="0" w:lineRule="atLeast"/>
              <w:rPr>
                <w:rFonts w:ascii="Times New Roman" w:eastAsia="Times New Roman" w:hAnsi="Times New Roman"/>
                <w:sz w:val="24"/>
              </w:rPr>
            </w:pPr>
          </w:p>
        </w:tc>
        <w:tc>
          <w:tcPr>
            <w:tcW w:w="394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op.314</w:t>
            </w:r>
          </w:p>
        </w:tc>
        <w:tc>
          <w:tcPr>
            <w:tcW w:w="4000" w:type="dxa"/>
            <w:shd w:val="clear" w:color="auto" w:fill="auto"/>
            <w:vAlign w:val="bottom"/>
          </w:tcPr>
          <w:p w:rsidR="00552FA0" w:rsidRDefault="00552FA0">
            <w:pPr>
              <w:spacing w:line="0" w:lineRule="atLeast"/>
              <w:rPr>
                <w:rFonts w:ascii="Times New Roman" w:eastAsia="Times New Roman" w:hAnsi="Times New Roman"/>
                <w:sz w:val="24"/>
              </w:rPr>
            </w:pPr>
          </w:p>
        </w:tc>
        <w:tc>
          <w:tcPr>
            <w:tcW w:w="1140" w:type="dxa"/>
            <w:shd w:val="clear" w:color="auto" w:fill="auto"/>
            <w:vAlign w:val="bottom"/>
          </w:tcPr>
          <w:p w:rsidR="00552FA0" w:rsidRDefault="00552FA0">
            <w:pPr>
              <w:spacing w:line="0" w:lineRule="atLeast"/>
              <w:rPr>
                <w:rFonts w:ascii="Times New Roman" w:eastAsia="Times New Roman" w:hAnsi="Times New Roman"/>
                <w:sz w:val="24"/>
              </w:rPr>
            </w:pP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06-19</w:t>
            </w:r>
          </w:p>
        </w:tc>
        <w:tc>
          <w:tcPr>
            <w:tcW w:w="394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Begin The Beguine</w:t>
            </w:r>
          </w:p>
        </w:tc>
        <w:tc>
          <w:tcPr>
            <w:tcW w:w="4000" w:type="dxa"/>
            <w:shd w:val="clear" w:color="auto" w:fill="auto"/>
            <w:vAlign w:val="bottom"/>
          </w:tcPr>
          <w:p w:rsidR="00552FA0" w:rsidRPr="00F925E2" w:rsidRDefault="00E85ED5">
            <w:pPr>
              <w:spacing w:line="0" w:lineRule="atLeast"/>
              <w:ind w:left="340"/>
              <w:rPr>
                <w:rFonts w:ascii="Arial" w:eastAsia="Arial" w:hAnsi="Arial"/>
                <w:lang w:val="en-US"/>
              </w:rPr>
            </w:pPr>
            <w:r w:rsidRPr="00F925E2">
              <w:rPr>
                <w:rFonts w:ascii="Arial" w:eastAsia="Arial" w:hAnsi="Arial"/>
                <w:lang w:val="en-US"/>
              </w:rPr>
              <w:t>Light, Enoch &amp; The Light Brigade</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3:18</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07-24</w:t>
            </w:r>
          </w:p>
        </w:tc>
        <w:tc>
          <w:tcPr>
            <w:tcW w:w="394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I've Got You Under My Skin</w:t>
            </w:r>
          </w:p>
        </w:tc>
        <w:tc>
          <w:tcPr>
            <w:tcW w:w="4000" w:type="dxa"/>
            <w:shd w:val="clear" w:color="auto" w:fill="auto"/>
            <w:vAlign w:val="bottom"/>
          </w:tcPr>
          <w:p w:rsidR="00552FA0" w:rsidRDefault="00E85ED5">
            <w:pPr>
              <w:spacing w:line="0" w:lineRule="atLeast"/>
              <w:ind w:left="340"/>
              <w:rPr>
                <w:rFonts w:ascii="Arial" w:eastAsia="Arial" w:hAnsi="Arial"/>
              </w:rPr>
            </w:pPr>
            <w:r>
              <w:rPr>
                <w:rFonts w:ascii="Arial" w:eastAsia="Arial" w:hAnsi="Arial"/>
              </w:rPr>
              <w:t>Fitzgerald, Ella</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2:41</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07-22</w:t>
            </w:r>
          </w:p>
        </w:tc>
        <w:tc>
          <w:tcPr>
            <w:tcW w:w="394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Kaiserwalzer, op.437 [Part]</w:t>
            </w:r>
          </w:p>
        </w:tc>
        <w:tc>
          <w:tcPr>
            <w:tcW w:w="4000" w:type="dxa"/>
            <w:shd w:val="clear" w:color="auto" w:fill="auto"/>
            <w:vAlign w:val="bottom"/>
          </w:tcPr>
          <w:p w:rsidR="00552FA0" w:rsidRDefault="00E85ED5">
            <w:pPr>
              <w:spacing w:line="0" w:lineRule="atLeast"/>
              <w:ind w:left="340"/>
              <w:rPr>
                <w:rFonts w:ascii="Arial" w:eastAsia="Arial" w:hAnsi="Arial"/>
              </w:rPr>
            </w:pPr>
            <w:r>
              <w:rPr>
                <w:rFonts w:ascii="Arial" w:eastAsia="Arial" w:hAnsi="Arial"/>
              </w:rPr>
              <w:t>Strauss II, Johann (1825-1899)</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4:25</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07-19</w:t>
            </w:r>
          </w:p>
        </w:tc>
        <w:tc>
          <w:tcPr>
            <w:tcW w:w="394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Moonlight Serenade</w:t>
            </w:r>
          </w:p>
        </w:tc>
        <w:tc>
          <w:tcPr>
            <w:tcW w:w="4000" w:type="dxa"/>
            <w:shd w:val="clear" w:color="auto" w:fill="auto"/>
            <w:vAlign w:val="bottom"/>
          </w:tcPr>
          <w:p w:rsidR="00552FA0" w:rsidRPr="00F925E2" w:rsidRDefault="00E85ED5">
            <w:pPr>
              <w:spacing w:line="0" w:lineRule="atLeast"/>
              <w:ind w:left="340"/>
              <w:rPr>
                <w:rFonts w:ascii="Arial" w:eastAsia="Arial" w:hAnsi="Arial"/>
                <w:lang w:val="en-US"/>
              </w:rPr>
            </w:pPr>
            <w:r w:rsidRPr="00F925E2">
              <w:rPr>
                <w:rFonts w:ascii="Arial" w:eastAsia="Arial" w:hAnsi="Arial"/>
                <w:lang w:val="en-US"/>
              </w:rPr>
              <w:t>Light, Enoch &amp; The Light Brigade</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3:46</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07-23</w:t>
            </w:r>
          </w:p>
        </w:tc>
        <w:tc>
          <w:tcPr>
            <w:tcW w:w="394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Valse - Coppélia - Acte I/2</w:t>
            </w:r>
          </w:p>
        </w:tc>
        <w:tc>
          <w:tcPr>
            <w:tcW w:w="4000" w:type="dxa"/>
            <w:shd w:val="clear" w:color="auto" w:fill="auto"/>
            <w:vAlign w:val="bottom"/>
          </w:tcPr>
          <w:p w:rsidR="00552FA0" w:rsidRDefault="00E85ED5">
            <w:pPr>
              <w:spacing w:line="0" w:lineRule="atLeast"/>
              <w:ind w:left="340"/>
              <w:rPr>
                <w:rFonts w:ascii="Arial" w:eastAsia="Arial" w:hAnsi="Arial"/>
              </w:rPr>
            </w:pPr>
            <w:r>
              <w:rPr>
                <w:rFonts w:ascii="Arial" w:eastAsia="Arial" w:hAnsi="Arial"/>
              </w:rPr>
              <w:t>Delibes, Léo (1836-1891)</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2:21</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231232" behindDoc="1" locked="0" layoutInCell="1" allowOverlap="1">
                <wp:simplePos x="0" y="0"/>
                <wp:positionH relativeFrom="column">
                  <wp:posOffset>-9525</wp:posOffset>
                </wp:positionH>
                <wp:positionV relativeFrom="paragraph">
                  <wp:posOffset>80010</wp:posOffset>
                </wp:positionV>
                <wp:extent cx="6264910" cy="186690"/>
                <wp:effectExtent l="0" t="3810" r="2540" b="0"/>
                <wp:wrapNone/>
                <wp:docPr id="1679" name="Rectangle 14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143" o:spid="_x0000_s1026" style="position:absolute;margin-left:-.75pt;margin-top:6.3pt;width:493.3pt;height:14.7pt;z-index:-2520852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DANZA CREATIVA</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232256"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678" name="Line 14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144" o:spid="_x0000_s1026" style="position:absolute;z-index:-2520842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CKEwUO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8" w:lineRule="auto"/>
        <w:ind w:left="180" w:right="280"/>
        <w:rPr>
          <w:rFonts w:ascii="Arial" w:eastAsia="Arial" w:hAnsi="Arial"/>
        </w:rPr>
      </w:pPr>
      <w:r>
        <w:rPr>
          <w:rFonts w:ascii="Arial" w:eastAsia="Arial" w:hAnsi="Arial"/>
        </w:rPr>
        <w:t>Las personas danzan libremente integrando en su danza los contenidos subjetivos de la música. Hay una intensificación de la visibilidad de la emoción de la danza. Se trata pues no solamente de sentir, sino de crearse a sí mismo el movimiento, aquí y ahora. Esta danza puede ser una buena preparación para la Radicalización Musical (Mediumnidad musical) porque abre un espacio de libertad.</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68" w:lineRule="auto"/>
        <w:ind w:left="180" w:right="240"/>
        <w:jc w:val="both"/>
        <w:rPr>
          <w:rFonts w:ascii="Arial" w:eastAsia="Arial" w:hAnsi="Arial"/>
          <w:sz w:val="19"/>
        </w:rPr>
      </w:pPr>
      <w:r>
        <w:rPr>
          <w:rFonts w:ascii="Arial" w:eastAsia="Arial" w:hAnsi="Arial"/>
          <w:sz w:val="19"/>
        </w:rPr>
        <w:t>Estimular la espontaneidad, la expresividad por medio de movimientos libres, matizados y creativos, sin preocupación de estética formal, pero más bien a partir de la estética vivencial de la libertad de expresión.</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Observación :</w:t>
      </w:r>
      <w:proofErr w:type="gramEnd"/>
    </w:p>
    <w:p w:rsidR="00552FA0" w:rsidRDefault="00552FA0">
      <w:pPr>
        <w:spacing w:line="51" w:lineRule="exact"/>
        <w:rPr>
          <w:rFonts w:ascii="Times New Roman" w:eastAsia="Times New Roman" w:hAnsi="Times New Roman"/>
        </w:rPr>
      </w:pPr>
    </w:p>
    <w:p w:rsidR="00552FA0" w:rsidRDefault="00E85ED5">
      <w:pPr>
        <w:spacing w:line="255" w:lineRule="auto"/>
        <w:ind w:left="180" w:right="320"/>
        <w:rPr>
          <w:rFonts w:ascii="Arial" w:eastAsia="Arial" w:hAnsi="Arial"/>
        </w:rPr>
      </w:pPr>
      <w:r>
        <w:rPr>
          <w:rFonts w:ascii="Arial" w:eastAsia="Arial" w:hAnsi="Arial"/>
        </w:rPr>
        <w:t>Segun el contenido de la música, la expresión encontrará variaciones diversas (fantasía, juego, erotismo, profundidad, pasión, expansión, etc.)</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4000"/>
        <w:gridCol w:w="3940"/>
        <w:gridCol w:w="1140"/>
      </w:tblGrid>
      <w:tr w:rsidR="00552FA0">
        <w:trPr>
          <w:trHeight w:val="27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16-06</w:t>
            </w:r>
          </w:p>
        </w:tc>
        <w:tc>
          <w:tcPr>
            <w:tcW w:w="40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Baby, It's Cold Outside</w:t>
            </w:r>
          </w:p>
        </w:tc>
        <w:tc>
          <w:tcPr>
            <w:tcW w:w="3940" w:type="dxa"/>
            <w:shd w:val="clear" w:color="auto" w:fill="auto"/>
            <w:vAlign w:val="bottom"/>
          </w:tcPr>
          <w:p w:rsidR="00552FA0" w:rsidRDefault="00E85ED5">
            <w:pPr>
              <w:spacing w:line="0" w:lineRule="atLeast"/>
              <w:ind w:left="280"/>
              <w:rPr>
                <w:rFonts w:ascii="Arial" w:eastAsia="Arial" w:hAnsi="Arial"/>
              </w:rPr>
            </w:pPr>
            <w:r>
              <w:rPr>
                <w:rFonts w:ascii="Arial" w:eastAsia="Arial" w:hAnsi="Arial"/>
              </w:rPr>
              <w:t>Ray, Charles &amp; Carter, Betty</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4:12</w:t>
            </w:r>
          </w:p>
        </w:tc>
      </w:tr>
      <w:tr w:rsidR="00552FA0">
        <w:trPr>
          <w:trHeight w:val="239"/>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21-05</w:t>
            </w:r>
          </w:p>
        </w:tc>
        <w:tc>
          <w:tcPr>
            <w:tcW w:w="40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Dialogue du vent et de la mer - La mer,</w:t>
            </w:r>
          </w:p>
        </w:tc>
        <w:tc>
          <w:tcPr>
            <w:tcW w:w="3940" w:type="dxa"/>
            <w:shd w:val="clear" w:color="auto" w:fill="auto"/>
            <w:vAlign w:val="bottom"/>
          </w:tcPr>
          <w:p w:rsidR="00552FA0" w:rsidRDefault="00E85ED5">
            <w:pPr>
              <w:spacing w:line="0" w:lineRule="atLeast"/>
              <w:ind w:left="280"/>
              <w:rPr>
                <w:rFonts w:ascii="Arial" w:eastAsia="Arial" w:hAnsi="Arial"/>
              </w:rPr>
            </w:pPr>
            <w:r>
              <w:rPr>
                <w:rFonts w:ascii="Arial" w:eastAsia="Arial" w:hAnsi="Arial"/>
              </w:rPr>
              <w:t>Debussy, Claude (1862-1918)</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8:08</w:t>
            </w:r>
          </w:p>
        </w:tc>
      </w:tr>
      <w:tr w:rsidR="00552FA0">
        <w:trPr>
          <w:trHeight w:val="278"/>
        </w:trPr>
        <w:tc>
          <w:tcPr>
            <w:tcW w:w="560" w:type="dxa"/>
            <w:shd w:val="clear" w:color="auto" w:fill="auto"/>
            <w:vAlign w:val="bottom"/>
          </w:tcPr>
          <w:p w:rsidR="00552FA0" w:rsidRDefault="00552FA0">
            <w:pPr>
              <w:spacing w:line="0" w:lineRule="atLeast"/>
              <w:rPr>
                <w:rFonts w:ascii="Times New Roman" w:eastAsia="Times New Roman" w:hAnsi="Times New Roman"/>
                <w:sz w:val="24"/>
              </w:rPr>
            </w:pPr>
          </w:p>
        </w:tc>
        <w:tc>
          <w:tcPr>
            <w:tcW w:w="40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trois esquisses symphoniques - 3</w:t>
            </w:r>
          </w:p>
        </w:tc>
        <w:tc>
          <w:tcPr>
            <w:tcW w:w="3940" w:type="dxa"/>
            <w:shd w:val="clear" w:color="auto" w:fill="auto"/>
            <w:vAlign w:val="bottom"/>
          </w:tcPr>
          <w:p w:rsidR="00552FA0" w:rsidRDefault="00552FA0">
            <w:pPr>
              <w:spacing w:line="0" w:lineRule="atLeast"/>
              <w:rPr>
                <w:rFonts w:ascii="Times New Roman" w:eastAsia="Times New Roman" w:hAnsi="Times New Roman"/>
                <w:sz w:val="24"/>
              </w:rPr>
            </w:pPr>
          </w:p>
        </w:tc>
        <w:tc>
          <w:tcPr>
            <w:tcW w:w="1140" w:type="dxa"/>
            <w:shd w:val="clear" w:color="auto" w:fill="auto"/>
            <w:vAlign w:val="bottom"/>
          </w:tcPr>
          <w:p w:rsidR="00552FA0" w:rsidRDefault="00552FA0">
            <w:pPr>
              <w:spacing w:line="0" w:lineRule="atLeast"/>
              <w:rPr>
                <w:rFonts w:ascii="Times New Roman" w:eastAsia="Times New Roman" w:hAnsi="Times New Roman"/>
                <w:sz w:val="24"/>
              </w:rPr>
            </w:pP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19-03</w:t>
            </w:r>
          </w:p>
        </w:tc>
        <w:tc>
          <w:tcPr>
            <w:tcW w:w="400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I Just Wanna Make Love To You</w:t>
            </w:r>
          </w:p>
        </w:tc>
        <w:tc>
          <w:tcPr>
            <w:tcW w:w="3940" w:type="dxa"/>
            <w:shd w:val="clear" w:color="auto" w:fill="auto"/>
            <w:vAlign w:val="bottom"/>
          </w:tcPr>
          <w:p w:rsidR="00552FA0" w:rsidRDefault="00E85ED5">
            <w:pPr>
              <w:spacing w:line="0" w:lineRule="atLeast"/>
              <w:ind w:left="280"/>
              <w:rPr>
                <w:rFonts w:ascii="Arial" w:eastAsia="Arial" w:hAnsi="Arial"/>
              </w:rPr>
            </w:pPr>
            <w:r>
              <w:rPr>
                <w:rFonts w:ascii="Arial" w:eastAsia="Arial" w:hAnsi="Arial"/>
              </w:rPr>
              <w:t>Hines, Earl</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3:37</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16-19</w:t>
            </w:r>
          </w:p>
        </w:tc>
        <w:tc>
          <w:tcPr>
            <w:tcW w:w="40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Mandala</w:t>
            </w:r>
          </w:p>
        </w:tc>
        <w:tc>
          <w:tcPr>
            <w:tcW w:w="3940" w:type="dxa"/>
            <w:shd w:val="clear" w:color="auto" w:fill="auto"/>
            <w:vAlign w:val="bottom"/>
          </w:tcPr>
          <w:p w:rsidR="00552FA0" w:rsidRDefault="00E85ED5">
            <w:pPr>
              <w:spacing w:line="230" w:lineRule="exact"/>
              <w:ind w:left="280"/>
              <w:rPr>
                <w:rFonts w:ascii="Arial" w:eastAsia="Arial" w:hAnsi="Arial"/>
              </w:rPr>
            </w:pPr>
            <w:r>
              <w:rPr>
                <w:rFonts w:ascii="Arial" w:eastAsia="Arial" w:hAnsi="Arial"/>
              </w:rPr>
              <w:t>Kitaro (</w:t>
            </w:r>
            <w:r>
              <w:rPr>
                <w:rFonts w:ascii="MS Gothic" w:eastAsia="MS Gothic" w:hAnsi="MS Gothic"/>
              </w:rPr>
              <w:t>喜多郎</w:t>
            </w:r>
            <w:r>
              <w:rPr>
                <w:rFonts w:ascii="Arial" w:eastAsia="Arial" w:hAnsi="Arial"/>
              </w:rPr>
              <w:t>)</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6:10</w:t>
            </w:r>
          </w:p>
        </w:tc>
      </w:tr>
      <w:tr w:rsidR="00552FA0">
        <w:trPr>
          <w:trHeight w:val="241"/>
        </w:trPr>
        <w:tc>
          <w:tcPr>
            <w:tcW w:w="4560" w:type="dxa"/>
            <w:gridSpan w:val="2"/>
            <w:shd w:val="clear" w:color="auto" w:fill="auto"/>
            <w:vAlign w:val="bottom"/>
          </w:tcPr>
          <w:p w:rsidR="00552FA0" w:rsidRPr="00F925E2" w:rsidRDefault="00E85ED5">
            <w:pPr>
              <w:spacing w:line="0" w:lineRule="atLeast"/>
              <w:rPr>
                <w:rFonts w:ascii="Arial" w:eastAsia="Arial" w:hAnsi="Arial"/>
                <w:b/>
                <w:color w:val="000080"/>
                <w:lang w:val="en-US"/>
              </w:rPr>
            </w:pPr>
            <w:r w:rsidRPr="00F925E2">
              <w:rPr>
                <w:rFonts w:ascii="Arial" w:eastAsia="Arial" w:hAnsi="Arial"/>
                <w:lang w:val="en-US"/>
              </w:rPr>
              <w:t xml:space="preserve">16-04  </w:t>
            </w:r>
            <w:r w:rsidRPr="00F925E2">
              <w:rPr>
                <w:rFonts w:ascii="Arial" w:eastAsia="Arial" w:hAnsi="Arial"/>
                <w:b/>
                <w:color w:val="000080"/>
                <w:lang w:val="en-US"/>
              </w:rPr>
              <w:t>Miss Celie's Blues (Sister) (1922 Jook</w:t>
            </w:r>
          </w:p>
        </w:tc>
        <w:tc>
          <w:tcPr>
            <w:tcW w:w="3940" w:type="dxa"/>
            <w:shd w:val="clear" w:color="auto" w:fill="auto"/>
            <w:vAlign w:val="bottom"/>
          </w:tcPr>
          <w:p w:rsidR="00552FA0" w:rsidRDefault="00E85ED5">
            <w:pPr>
              <w:spacing w:line="0" w:lineRule="atLeast"/>
              <w:ind w:left="280"/>
              <w:rPr>
                <w:rFonts w:ascii="Arial" w:eastAsia="Arial" w:hAnsi="Arial"/>
              </w:rPr>
            </w:pPr>
            <w:r>
              <w:rPr>
                <w:rFonts w:ascii="Arial" w:eastAsia="Arial" w:hAnsi="Arial"/>
              </w:rPr>
              <w:t>OST The Color Purple</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2:29</w:t>
            </w:r>
          </w:p>
        </w:tc>
      </w:tr>
      <w:tr w:rsidR="00552FA0">
        <w:trPr>
          <w:trHeight w:val="276"/>
        </w:trPr>
        <w:tc>
          <w:tcPr>
            <w:tcW w:w="560" w:type="dxa"/>
            <w:shd w:val="clear" w:color="auto" w:fill="auto"/>
            <w:vAlign w:val="bottom"/>
          </w:tcPr>
          <w:p w:rsidR="00552FA0" w:rsidRDefault="00552FA0">
            <w:pPr>
              <w:spacing w:line="0" w:lineRule="atLeast"/>
              <w:rPr>
                <w:rFonts w:ascii="Times New Roman" w:eastAsia="Times New Roman" w:hAnsi="Times New Roman"/>
                <w:sz w:val="23"/>
              </w:rPr>
            </w:pPr>
          </w:p>
        </w:tc>
        <w:tc>
          <w:tcPr>
            <w:tcW w:w="40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Joint) (Vocal Tata Vega)</w:t>
            </w:r>
          </w:p>
        </w:tc>
        <w:tc>
          <w:tcPr>
            <w:tcW w:w="3940" w:type="dxa"/>
            <w:shd w:val="clear" w:color="auto" w:fill="auto"/>
            <w:vAlign w:val="bottom"/>
          </w:tcPr>
          <w:p w:rsidR="00552FA0" w:rsidRDefault="00552FA0">
            <w:pPr>
              <w:spacing w:line="0" w:lineRule="atLeast"/>
              <w:rPr>
                <w:rFonts w:ascii="Times New Roman" w:eastAsia="Times New Roman" w:hAnsi="Times New Roman"/>
                <w:sz w:val="23"/>
              </w:rPr>
            </w:pPr>
          </w:p>
        </w:tc>
        <w:tc>
          <w:tcPr>
            <w:tcW w:w="1140" w:type="dxa"/>
            <w:shd w:val="clear" w:color="auto" w:fill="auto"/>
            <w:vAlign w:val="bottom"/>
          </w:tcPr>
          <w:p w:rsidR="00552FA0" w:rsidRDefault="00552FA0">
            <w:pPr>
              <w:spacing w:line="0" w:lineRule="atLeast"/>
              <w:rPr>
                <w:rFonts w:ascii="Times New Roman" w:eastAsia="Times New Roman" w:hAnsi="Times New Roman"/>
                <w:sz w:val="23"/>
              </w:rPr>
            </w:pPr>
          </w:p>
        </w:tc>
      </w:tr>
      <w:tr w:rsidR="00552FA0">
        <w:trPr>
          <w:trHeight w:val="286"/>
        </w:trPr>
        <w:tc>
          <w:tcPr>
            <w:tcW w:w="456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08-12  </w:t>
            </w:r>
            <w:r>
              <w:rPr>
                <w:rFonts w:ascii="Arial" w:eastAsia="Arial" w:hAnsi="Arial"/>
                <w:b/>
                <w:color w:val="000080"/>
              </w:rPr>
              <w:t>One (Finale)</w:t>
            </w:r>
          </w:p>
        </w:tc>
        <w:tc>
          <w:tcPr>
            <w:tcW w:w="3940" w:type="dxa"/>
            <w:shd w:val="clear" w:color="auto" w:fill="auto"/>
            <w:vAlign w:val="bottom"/>
          </w:tcPr>
          <w:p w:rsidR="00552FA0" w:rsidRDefault="00E85ED5">
            <w:pPr>
              <w:spacing w:line="0" w:lineRule="atLeast"/>
              <w:ind w:left="280"/>
              <w:rPr>
                <w:rFonts w:ascii="Arial" w:eastAsia="Arial" w:hAnsi="Arial"/>
              </w:rPr>
            </w:pPr>
            <w:r>
              <w:rPr>
                <w:rFonts w:ascii="Arial" w:eastAsia="Arial" w:hAnsi="Arial"/>
              </w:rPr>
              <w:t>OST A Chorus Line</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3:54</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19-12</w:t>
            </w:r>
          </w:p>
        </w:tc>
        <w:tc>
          <w:tcPr>
            <w:tcW w:w="40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Sundance</w:t>
            </w:r>
          </w:p>
        </w:tc>
        <w:tc>
          <w:tcPr>
            <w:tcW w:w="3940" w:type="dxa"/>
            <w:shd w:val="clear" w:color="auto" w:fill="auto"/>
            <w:vAlign w:val="bottom"/>
          </w:tcPr>
          <w:p w:rsidR="00552FA0" w:rsidRDefault="00E85ED5">
            <w:pPr>
              <w:spacing w:line="230" w:lineRule="exact"/>
              <w:ind w:left="280"/>
              <w:rPr>
                <w:rFonts w:ascii="Arial" w:eastAsia="Arial" w:hAnsi="Arial"/>
              </w:rPr>
            </w:pPr>
            <w:r>
              <w:rPr>
                <w:rFonts w:ascii="Arial" w:eastAsia="Arial" w:hAnsi="Arial"/>
              </w:rPr>
              <w:t>Kitaro (</w:t>
            </w:r>
            <w:r>
              <w:rPr>
                <w:rFonts w:ascii="MS Gothic" w:eastAsia="MS Gothic" w:hAnsi="MS Gothic"/>
              </w:rPr>
              <w:t>喜多郎</w:t>
            </w:r>
            <w:r>
              <w:rPr>
                <w:rFonts w:ascii="Arial" w:eastAsia="Arial" w:hAnsi="Arial"/>
              </w:rPr>
              <w:t>)</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6:21</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14-17</w:t>
            </w:r>
          </w:p>
        </w:tc>
        <w:tc>
          <w:tcPr>
            <w:tcW w:w="400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What A Diff'rence A Day Made</w:t>
            </w:r>
          </w:p>
        </w:tc>
        <w:tc>
          <w:tcPr>
            <w:tcW w:w="3940" w:type="dxa"/>
            <w:shd w:val="clear" w:color="auto" w:fill="auto"/>
            <w:vAlign w:val="bottom"/>
          </w:tcPr>
          <w:p w:rsidR="00552FA0" w:rsidRDefault="00E85ED5">
            <w:pPr>
              <w:spacing w:line="0" w:lineRule="atLeast"/>
              <w:ind w:left="280"/>
              <w:rPr>
                <w:rFonts w:ascii="Arial" w:eastAsia="Arial" w:hAnsi="Arial"/>
              </w:rPr>
            </w:pPr>
            <w:r>
              <w:rPr>
                <w:rFonts w:ascii="Arial" w:eastAsia="Arial" w:hAnsi="Arial"/>
              </w:rPr>
              <w:t>Franklin, Aretha</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3:31</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08-11</w:t>
            </w:r>
          </w:p>
        </w:tc>
        <w:tc>
          <w:tcPr>
            <w:tcW w:w="40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Years Of Solitude</w:t>
            </w:r>
          </w:p>
        </w:tc>
        <w:tc>
          <w:tcPr>
            <w:tcW w:w="3940" w:type="dxa"/>
            <w:shd w:val="clear" w:color="auto" w:fill="auto"/>
            <w:vAlign w:val="bottom"/>
          </w:tcPr>
          <w:p w:rsidR="00552FA0" w:rsidRDefault="00E85ED5">
            <w:pPr>
              <w:spacing w:line="0" w:lineRule="atLeast"/>
              <w:ind w:left="280"/>
              <w:rPr>
                <w:rFonts w:ascii="Arial" w:eastAsia="Arial" w:hAnsi="Arial"/>
              </w:rPr>
            </w:pPr>
            <w:r>
              <w:rPr>
                <w:rFonts w:ascii="Arial" w:eastAsia="Arial" w:hAnsi="Arial"/>
              </w:rPr>
              <w:t>Piazzolla, Astor / Mulligan, Gerry</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4:11</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233280" behindDoc="1" locked="0" layoutInCell="1" allowOverlap="1">
                <wp:simplePos x="0" y="0"/>
                <wp:positionH relativeFrom="column">
                  <wp:posOffset>-9525</wp:posOffset>
                </wp:positionH>
                <wp:positionV relativeFrom="paragraph">
                  <wp:posOffset>80010</wp:posOffset>
                </wp:positionV>
                <wp:extent cx="6264910" cy="186690"/>
                <wp:effectExtent l="0" t="3810" r="2540" b="0"/>
                <wp:wrapNone/>
                <wp:docPr id="1677" name="Rectangle 14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145" o:spid="_x0000_s1026" style="position:absolute;margin-left:-.75pt;margin-top:6.3pt;width:493.3pt;height:14.7pt;z-index:-2520832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DANZA DE ROMPER ESQUEMAS (o "fuera de los modelos establecidos")</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234304"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676" name="Line 14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146" o:spid="_x0000_s1026" style="position:absolute;z-index:-2520821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258" w:lineRule="auto"/>
        <w:ind w:left="180" w:right="420"/>
        <w:rPr>
          <w:rFonts w:ascii="Arial" w:eastAsia="Arial" w:hAnsi="Arial"/>
        </w:rPr>
      </w:pPr>
      <w:r>
        <w:rPr>
          <w:rFonts w:ascii="Arial" w:eastAsia="Arial" w:hAnsi="Arial"/>
        </w:rPr>
        <w:t>Se trata de una danza de la línea de la creatividad en la cual las personas procuran salir del movimiento formal y explorar libremente lo que la música "extraña o inhabitual" evoca.</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3780"/>
        <w:gridCol w:w="3520"/>
        <w:gridCol w:w="1780"/>
      </w:tblGrid>
      <w:tr w:rsidR="00552FA0">
        <w:trPr>
          <w:trHeight w:val="278"/>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16-12</w:t>
            </w:r>
          </w:p>
        </w:tc>
        <w:tc>
          <w:tcPr>
            <w:tcW w:w="37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Révolution Industrielle, Pt.3</w:t>
            </w:r>
          </w:p>
        </w:tc>
        <w:tc>
          <w:tcPr>
            <w:tcW w:w="3520" w:type="dxa"/>
            <w:shd w:val="clear" w:color="auto" w:fill="auto"/>
            <w:vAlign w:val="bottom"/>
          </w:tcPr>
          <w:p w:rsidR="00552FA0" w:rsidRDefault="00E85ED5">
            <w:pPr>
              <w:spacing w:line="0" w:lineRule="atLeast"/>
              <w:ind w:left="500"/>
              <w:rPr>
                <w:rFonts w:ascii="Arial" w:eastAsia="Arial" w:hAnsi="Arial"/>
              </w:rPr>
            </w:pPr>
            <w:r>
              <w:rPr>
                <w:rFonts w:ascii="Arial" w:eastAsia="Arial" w:hAnsi="Arial"/>
              </w:rPr>
              <w:t>Jarre, Jean-Michel</w:t>
            </w:r>
          </w:p>
        </w:tc>
        <w:tc>
          <w:tcPr>
            <w:tcW w:w="17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4:03</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16-11</w:t>
            </w:r>
          </w:p>
        </w:tc>
        <w:tc>
          <w:tcPr>
            <w:tcW w:w="37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Révolution Industrielle: Ouverture</w:t>
            </w:r>
          </w:p>
        </w:tc>
        <w:tc>
          <w:tcPr>
            <w:tcW w:w="3520" w:type="dxa"/>
            <w:shd w:val="clear" w:color="auto" w:fill="auto"/>
            <w:vAlign w:val="bottom"/>
          </w:tcPr>
          <w:p w:rsidR="00552FA0" w:rsidRDefault="00E85ED5">
            <w:pPr>
              <w:spacing w:line="0" w:lineRule="atLeast"/>
              <w:ind w:left="500"/>
              <w:rPr>
                <w:rFonts w:ascii="Arial" w:eastAsia="Arial" w:hAnsi="Arial"/>
              </w:rPr>
            </w:pPr>
            <w:r>
              <w:rPr>
                <w:rFonts w:ascii="Arial" w:eastAsia="Arial" w:hAnsi="Arial"/>
              </w:rPr>
              <w:t>Jarre, Jean-Michel</w:t>
            </w:r>
          </w:p>
        </w:tc>
        <w:tc>
          <w:tcPr>
            <w:tcW w:w="17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5:11</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235328" behindDoc="1" locked="0" layoutInCell="1" allowOverlap="1">
                <wp:simplePos x="0" y="0"/>
                <wp:positionH relativeFrom="column">
                  <wp:posOffset>-9525</wp:posOffset>
                </wp:positionH>
                <wp:positionV relativeFrom="paragraph">
                  <wp:posOffset>80645</wp:posOffset>
                </wp:positionV>
                <wp:extent cx="6264910" cy="186055"/>
                <wp:effectExtent l="0" t="4445" r="2540" b="0"/>
                <wp:wrapNone/>
                <wp:docPr id="1675" name="Rectangle 14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147" o:spid="_x0000_s1026" style="position:absolute;margin-left:-.75pt;margin-top:6.35pt;width:493.3pt;height:14.65pt;z-index:-2520811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DANZA EN EL CENTRO DE LA RONDA</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236352"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674" name="Line 14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148" o:spid="_x0000_s1026" style="position:absolute;z-index:-2520801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AH9evu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240"/>
        <w:jc w:val="both"/>
        <w:rPr>
          <w:rFonts w:ascii="Arial" w:eastAsia="Arial" w:hAnsi="Arial"/>
        </w:rPr>
      </w:pPr>
      <w:r>
        <w:rPr>
          <w:rFonts w:ascii="Arial" w:eastAsia="Arial" w:hAnsi="Arial"/>
        </w:rPr>
        <w:t xml:space="preserve">Las personas forman un gran círculo, dejando el centro libre para los danzantes. Cada uno, a partir de su propio impulso a responder a la invitación de la música, baila en el centro. Las modalidades pueden variar de acuerdo con la intensidad de la música (para respetar la autorregulación), con la intensidad del desafío de ver y de ser visto, y en función del número de </w:t>
      </w:r>
      <w:proofErr w:type="gramStart"/>
      <w:r>
        <w:rPr>
          <w:rFonts w:ascii="Arial" w:eastAsia="Arial" w:hAnsi="Arial"/>
        </w:rPr>
        <w:t>participantes :</w:t>
      </w:r>
      <w:proofErr w:type="gramEnd"/>
    </w:p>
    <w:p w:rsidR="00552FA0" w:rsidRDefault="00552FA0">
      <w:pPr>
        <w:spacing w:line="189" w:lineRule="exact"/>
        <w:rPr>
          <w:rFonts w:ascii="Times New Roman" w:eastAsia="Times New Roman" w:hAnsi="Times New Roman"/>
        </w:rPr>
      </w:pPr>
    </w:p>
    <w:p w:rsidR="00552FA0" w:rsidRDefault="00E85ED5">
      <w:pPr>
        <w:numPr>
          <w:ilvl w:val="0"/>
          <w:numId w:val="9"/>
        </w:numPr>
        <w:tabs>
          <w:tab w:val="left" w:pos="402"/>
        </w:tabs>
        <w:spacing w:line="258" w:lineRule="auto"/>
        <w:ind w:left="180" w:right="100" w:hanging="5"/>
        <w:rPr>
          <w:rFonts w:ascii="Arial" w:eastAsia="Arial" w:hAnsi="Arial"/>
        </w:rPr>
      </w:pPr>
      <w:r>
        <w:rPr>
          <w:rFonts w:ascii="Arial" w:eastAsia="Arial" w:hAnsi="Arial"/>
        </w:rPr>
        <w:t>Las personas pasan en pequeños grupos (de modo espontáneo) y bailan con intensidad durante algunos instantes antes de volver al círculo,</w:t>
      </w:r>
    </w:p>
    <w:p w:rsidR="00552FA0" w:rsidRDefault="00E85ED5">
      <w:pPr>
        <w:numPr>
          <w:ilvl w:val="0"/>
          <w:numId w:val="9"/>
        </w:numPr>
        <w:tabs>
          <w:tab w:val="left" w:pos="402"/>
        </w:tabs>
        <w:spacing w:line="242" w:lineRule="auto"/>
        <w:ind w:left="180" w:right="300" w:hanging="5"/>
        <w:rPr>
          <w:rFonts w:ascii="Arial" w:eastAsia="Arial" w:hAnsi="Arial"/>
        </w:rPr>
      </w:pPr>
      <w:r>
        <w:rPr>
          <w:rFonts w:ascii="Arial" w:eastAsia="Arial" w:hAnsi="Arial"/>
        </w:rPr>
        <w:t>Las personas danzan individualmente, uno a la vez. Esta modalidad es más confrontante y pide haber ya integrado el coraje de mostrarse sin perder la expresión natural.</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100"/>
        <w:rPr>
          <w:rFonts w:ascii="Arial" w:eastAsia="Arial" w:hAnsi="Arial"/>
        </w:rPr>
      </w:pPr>
      <w:r>
        <w:rPr>
          <w:rFonts w:ascii="Arial" w:eastAsia="Arial" w:hAnsi="Arial"/>
        </w:rPr>
        <w:t>Estimulalr el coraje de la expresión: ver y ser visto en plena expresón de sí mismo refuerza la propia estima y la validación de todas las personas del grupo. Al nivel grupal, es descubrir la diversidad de expresión y confirmar la importancia de la diversidad.</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p w:rsidR="00552FA0" w:rsidRDefault="00E85ED5">
      <w:pPr>
        <w:tabs>
          <w:tab w:val="left" w:pos="5000"/>
          <w:tab w:val="left" w:pos="9400"/>
        </w:tabs>
        <w:spacing w:line="0" w:lineRule="atLeast"/>
        <w:ind w:left="180"/>
        <w:rPr>
          <w:rFonts w:ascii="Arial" w:eastAsia="Arial" w:hAnsi="Arial"/>
        </w:rPr>
      </w:pPr>
      <w:r>
        <w:rPr>
          <w:rFonts w:ascii="Arial" w:eastAsia="Arial" w:hAnsi="Arial"/>
        </w:rPr>
        <w:t xml:space="preserve">20-07  </w:t>
      </w:r>
      <w:r>
        <w:rPr>
          <w:rFonts w:ascii="Arial" w:eastAsia="Arial" w:hAnsi="Arial"/>
          <w:b/>
          <w:color w:val="000080"/>
        </w:rPr>
        <w:t>A Mi Manera</w:t>
      </w:r>
      <w:r>
        <w:rPr>
          <w:rFonts w:ascii="Times New Roman" w:eastAsia="Times New Roman" w:hAnsi="Times New Roman"/>
        </w:rPr>
        <w:tab/>
      </w:r>
      <w:r>
        <w:rPr>
          <w:rFonts w:ascii="Arial" w:eastAsia="Arial" w:hAnsi="Arial"/>
        </w:rPr>
        <w:t>Gipsy Kings</w:t>
      </w:r>
      <w:r>
        <w:rPr>
          <w:rFonts w:ascii="Times New Roman" w:eastAsia="Times New Roman" w:hAnsi="Times New Roman"/>
        </w:rPr>
        <w:tab/>
      </w:r>
      <w:r>
        <w:rPr>
          <w:rFonts w:ascii="Arial" w:eastAsia="Arial" w:hAnsi="Arial"/>
        </w:rPr>
        <w:t>3:54</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237376" behindDoc="1" locked="0" layoutInCell="1" allowOverlap="1">
                <wp:simplePos x="0" y="0"/>
                <wp:positionH relativeFrom="column">
                  <wp:posOffset>-9525</wp:posOffset>
                </wp:positionH>
                <wp:positionV relativeFrom="paragraph">
                  <wp:posOffset>161925</wp:posOffset>
                </wp:positionV>
                <wp:extent cx="6264275" cy="0"/>
                <wp:effectExtent l="9525" t="9525" r="12700" b="9525"/>
                <wp:wrapNone/>
                <wp:docPr id="1673" name="Line 14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149" o:spid="_x0000_s1026" style="position:absolute;z-index:-2520791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2.75pt" to="492.5pt,12.7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600" w:right="1100" w:bottom="87" w:left="980" w:header="0" w:footer="0" w:gutter="0"/>
          <w:cols w:space="0" w:equalWidth="0">
            <w:col w:w="9820"/>
          </w:cols>
          <w:docGrid w:linePitch="360"/>
        </w:sectPr>
      </w:pPr>
    </w:p>
    <w:p w:rsidR="00552FA0" w:rsidRDefault="00552FA0">
      <w:pPr>
        <w:spacing w:line="322"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3960"/>
        <w:gridCol w:w="3520"/>
        <w:gridCol w:w="1600"/>
      </w:tblGrid>
      <w:tr w:rsidR="00552FA0">
        <w:trPr>
          <w:trHeight w:val="278"/>
        </w:trPr>
        <w:tc>
          <w:tcPr>
            <w:tcW w:w="560" w:type="dxa"/>
            <w:shd w:val="clear" w:color="auto" w:fill="auto"/>
            <w:vAlign w:val="bottom"/>
          </w:tcPr>
          <w:p w:rsidR="00552FA0" w:rsidRDefault="00E85ED5">
            <w:pPr>
              <w:spacing w:line="0" w:lineRule="atLeast"/>
              <w:rPr>
                <w:rFonts w:ascii="Arial" w:eastAsia="Arial" w:hAnsi="Arial"/>
              </w:rPr>
            </w:pPr>
            <w:bookmarkStart w:id="23" w:name="page39"/>
            <w:bookmarkEnd w:id="23"/>
            <w:r>
              <w:rPr>
                <w:rFonts w:ascii="Arial" w:eastAsia="Arial" w:hAnsi="Arial"/>
              </w:rPr>
              <w:t>05-22</w:t>
            </w:r>
          </w:p>
        </w:tc>
        <w:tc>
          <w:tcPr>
            <w:tcW w:w="396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Bumbo da Mangueira</w:t>
            </w:r>
          </w:p>
        </w:tc>
        <w:tc>
          <w:tcPr>
            <w:tcW w:w="3520" w:type="dxa"/>
            <w:shd w:val="clear" w:color="auto" w:fill="auto"/>
            <w:vAlign w:val="bottom"/>
          </w:tcPr>
          <w:p w:rsidR="00552FA0" w:rsidRDefault="00E85ED5">
            <w:pPr>
              <w:spacing w:line="0" w:lineRule="atLeast"/>
              <w:ind w:left="320"/>
              <w:rPr>
                <w:rFonts w:ascii="Arial" w:eastAsia="Arial" w:hAnsi="Arial"/>
              </w:rPr>
            </w:pPr>
            <w:r>
              <w:rPr>
                <w:rFonts w:ascii="Arial" w:eastAsia="Arial" w:hAnsi="Arial"/>
              </w:rPr>
              <w:t>Costa, Gal</w:t>
            </w:r>
          </w:p>
        </w:tc>
        <w:tc>
          <w:tcPr>
            <w:tcW w:w="16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5:09</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03-11</w:t>
            </w:r>
          </w:p>
        </w:tc>
        <w:tc>
          <w:tcPr>
            <w:tcW w:w="396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Deixa a vida me levar</w:t>
            </w:r>
          </w:p>
        </w:tc>
        <w:tc>
          <w:tcPr>
            <w:tcW w:w="3520" w:type="dxa"/>
            <w:shd w:val="clear" w:color="auto" w:fill="auto"/>
            <w:vAlign w:val="bottom"/>
          </w:tcPr>
          <w:p w:rsidR="00552FA0" w:rsidRDefault="00E85ED5">
            <w:pPr>
              <w:spacing w:line="0" w:lineRule="atLeast"/>
              <w:ind w:left="320"/>
              <w:rPr>
                <w:rFonts w:ascii="Arial" w:eastAsia="Arial" w:hAnsi="Arial"/>
              </w:rPr>
            </w:pPr>
            <w:r>
              <w:rPr>
                <w:rFonts w:ascii="Arial" w:eastAsia="Arial" w:hAnsi="Arial"/>
              </w:rPr>
              <w:t>Pagodinho, Zeca</w:t>
            </w:r>
          </w:p>
        </w:tc>
        <w:tc>
          <w:tcPr>
            <w:tcW w:w="16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4:40</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08-06</w:t>
            </w:r>
          </w:p>
        </w:tc>
        <w:tc>
          <w:tcPr>
            <w:tcW w:w="396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Djobi Djoba</w:t>
            </w:r>
          </w:p>
        </w:tc>
        <w:tc>
          <w:tcPr>
            <w:tcW w:w="3520" w:type="dxa"/>
            <w:shd w:val="clear" w:color="auto" w:fill="auto"/>
            <w:vAlign w:val="bottom"/>
          </w:tcPr>
          <w:p w:rsidR="00552FA0" w:rsidRDefault="00E85ED5">
            <w:pPr>
              <w:spacing w:line="0" w:lineRule="atLeast"/>
              <w:ind w:left="320"/>
              <w:rPr>
                <w:rFonts w:ascii="Arial" w:eastAsia="Arial" w:hAnsi="Arial"/>
              </w:rPr>
            </w:pPr>
            <w:r>
              <w:rPr>
                <w:rFonts w:ascii="Arial" w:eastAsia="Arial" w:hAnsi="Arial"/>
              </w:rPr>
              <w:t>Gipsy Kings</w:t>
            </w:r>
          </w:p>
        </w:tc>
        <w:tc>
          <w:tcPr>
            <w:tcW w:w="16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3:26</w:t>
            </w:r>
          </w:p>
        </w:tc>
      </w:tr>
      <w:tr w:rsidR="00552FA0">
        <w:trPr>
          <w:trHeight w:val="286"/>
        </w:trPr>
        <w:tc>
          <w:tcPr>
            <w:tcW w:w="452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05-16  </w:t>
            </w:r>
            <w:r>
              <w:rPr>
                <w:rFonts w:ascii="Arial" w:eastAsia="Arial" w:hAnsi="Arial"/>
                <w:b/>
                <w:color w:val="000080"/>
              </w:rPr>
              <w:t>Me muero por ella</w:t>
            </w:r>
          </w:p>
        </w:tc>
        <w:tc>
          <w:tcPr>
            <w:tcW w:w="3520" w:type="dxa"/>
            <w:shd w:val="clear" w:color="auto" w:fill="auto"/>
            <w:vAlign w:val="bottom"/>
          </w:tcPr>
          <w:p w:rsidR="00552FA0" w:rsidRDefault="00E85ED5">
            <w:pPr>
              <w:spacing w:line="0" w:lineRule="atLeast"/>
              <w:ind w:left="320"/>
              <w:rPr>
                <w:rFonts w:ascii="Arial" w:eastAsia="Arial" w:hAnsi="Arial"/>
              </w:rPr>
            </w:pPr>
            <w:r>
              <w:rPr>
                <w:rFonts w:ascii="Arial" w:eastAsia="Arial" w:hAnsi="Arial"/>
              </w:rPr>
              <w:t>Caña Brava</w:t>
            </w:r>
          </w:p>
        </w:tc>
        <w:tc>
          <w:tcPr>
            <w:tcW w:w="16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4:55</w:t>
            </w:r>
          </w:p>
        </w:tc>
      </w:tr>
      <w:tr w:rsidR="00552FA0">
        <w:trPr>
          <w:trHeight w:val="241"/>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16-04</w:t>
            </w:r>
          </w:p>
        </w:tc>
        <w:tc>
          <w:tcPr>
            <w:tcW w:w="396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Miss Celie's Blues (Sister) (1922 Jook</w:t>
            </w:r>
          </w:p>
        </w:tc>
        <w:tc>
          <w:tcPr>
            <w:tcW w:w="3520" w:type="dxa"/>
            <w:shd w:val="clear" w:color="auto" w:fill="auto"/>
            <w:vAlign w:val="bottom"/>
          </w:tcPr>
          <w:p w:rsidR="00552FA0" w:rsidRDefault="00E85ED5">
            <w:pPr>
              <w:spacing w:line="0" w:lineRule="atLeast"/>
              <w:ind w:left="320"/>
              <w:rPr>
                <w:rFonts w:ascii="Arial" w:eastAsia="Arial" w:hAnsi="Arial"/>
              </w:rPr>
            </w:pPr>
            <w:r>
              <w:rPr>
                <w:rFonts w:ascii="Arial" w:eastAsia="Arial" w:hAnsi="Arial"/>
              </w:rPr>
              <w:t>OST The Color Purple</w:t>
            </w:r>
          </w:p>
        </w:tc>
        <w:tc>
          <w:tcPr>
            <w:tcW w:w="16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2:29</w:t>
            </w:r>
          </w:p>
        </w:tc>
      </w:tr>
      <w:tr w:rsidR="00552FA0">
        <w:trPr>
          <w:trHeight w:val="276"/>
        </w:trPr>
        <w:tc>
          <w:tcPr>
            <w:tcW w:w="560" w:type="dxa"/>
            <w:shd w:val="clear" w:color="auto" w:fill="auto"/>
            <w:vAlign w:val="bottom"/>
          </w:tcPr>
          <w:p w:rsidR="00552FA0" w:rsidRDefault="00552FA0">
            <w:pPr>
              <w:spacing w:line="0" w:lineRule="atLeast"/>
              <w:rPr>
                <w:rFonts w:ascii="Times New Roman" w:eastAsia="Times New Roman" w:hAnsi="Times New Roman"/>
                <w:sz w:val="23"/>
              </w:rPr>
            </w:pPr>
          </w:p>
        </w:tc>
        <w:tc>
          <w:tcPr>
            <w:tcW w:w="396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Joint) (Vocal Tata Vega)</w:t>
            </w:r>
          </w:p>
        </w:tc>
        <w:tc>
          <w:tcPr>
            <w:tcW w:w="3520" w:type="dxa"/>
            <w:shd w:val="clear" w:color="auto" w:fill="auto"/>
            <w:vAlign w:val="bottom"/>
          </w:tcPr>
          <w:p w:rsidR="00552FA0" w:rsidRDefault="00552FA0">
            <w:pPr>
              <w:spacing w:line="0" w:lineRule="atLeast"/>
              <w:rPr>
                <w:rFonts w:ascii="Times New Roman" w:eastAsia="Times New Roman" w:hAnsi="Times New Roman"/>
                <w:sz w:val="23"/>
              </w:rPr>
            </w:pPr>
          </w:p>
        </w:tc>
        <w:tc>
          <w:tcPr>
            <w:tcW w:w="1600" w:type="dxa"/>
            <w:shd w:val="clear" w:color="auto" w:fill="auto"/>
            <w:vAlign w:val="bottom"/>
          </w:tcPr>
          <w:p w:rsidR="00552FA0" w:rsidRDefault="00552FA0">
            <w:pPr>
              <w:spacing w:line="0" w:lineRule="atLeast"/>
              <w:rPr>
                <w:rFonts w:ascii="Times New Roman" w:eastAsia="Times New Roman" w:hAnsi="Times New Roman"/>
                <w:sz w:val="23"/>
              </w:rPr>
            </w:pPr>
          </w:p>
        </w:tc>
      </w:tr>
    </w:tbl>
    <w:p w:rsidR="00552FA0" w:rsidRDefault="00552FA0">
      <w:pPr>
        <w:spacing w:line="3" w:lineRule="exact"/>
        <w:rPr>
          <w:rFonts w:ascii="Times New Roman" w:eastAsia="Times New Roman" w:hAnsi="Times New Roman"/>
        </w:rPr>
      </w:pPr>
    </w:p>
    <w:p w:rsidR="00552FA0" w:rsidRDefault="00E85ED5">
      <w:pPr>
        <w:spacing w:line="261" w:lineRule="auto"/>
        <w:ind w:left="760" w:right="720"/>
        <w:rPr>
          <w:rFonts w:ascii="Arial" w:eastAsia="Arial" w:hAnsi="Arial"/>
          <w:i/>
          <w:color w:val="800000"/>
          <w:sz w:val="18"/>
        </w:rPr>
      </w:pPr>
      <w:r>
        <w:rPr>
          <w:rFonts w:ascii="Arial" w:eastAsia="Arial" w:hAnsi="Arial"/>
          <w:i/>
          <w:color w:val="800000"/>
          <w:sz w:val="18"/>
        </w:rPr>
        <w:t>Para grupos avanzados en los cuales se manifiesta una buena capacidad de entrega a la musica bajo la mirada de los demás.</w:t>
      </w:r>
    </w:p>
    <w:p w:rsidR="00552FA0" w:rsidRDefault="00E85ED5">
      <w:pPr>
        <w:tabs>
          <w:tab w:val="left" w:pos="5000"/>
          <w:tab w:val="left" w:pos="9400"/>
        </w:tabs>
        <w:spacing w:line="0" w:lineRule="atLeast"/>
        <w:ind w:left="180"/>
        <w:rPr>
          <w:rFonts w:ascii="Arial" w:eastAsia="Arial" w:hAnsi="Arial"/>
        </w:rPr>
      </w:pPr>
      <w:r>
        <w:rPr>
          <w:rFonts w:ascii="Arial" w:eastAsia="Arial" w:hAnsi="Arial"/>
        </w:rPr>
        <w:t xml:space="preserve">05-12  </w:t>
      </w:r>
      <w:r>
        <w:rPr>
          <w:rFonts w:ascii="Arial" w:eastAsia="Arial" w:hAnsi="Arial"/>
          <w:b/>
          <w:color w:val="000080"/>
        </w:rPr>
        <w:t>O Baile de Bio Laurinda</w:t>
      </w:r>
      <w:r>
        <w:rPr>
          <w:rFonts w:ascii="Times New Roman" w:eastAsia="Times New Roman" w:hAnsi="Times New Roman"/>
        </w:rPr>
        <w:tab/>
      </w:r>
      <w:r>
        <w:rPr>
          <w:rFonts w:ascii="Arial" w:eastAsia="Arial" w:hAnsi="Arial"/>
        </w:rPr>
        <w:t>Sivuca</w:t>
      </w:r>
      <w:r>
        <w:rPr>
          <w:rFonts w:ascii="Times New Roman" w:eastAsia="Times New Roman" w:hAnsi="Times New Roman"/>
        </w:rPr>
        <w:tab/>
      </w:r>
      <w:r>
        <w:rPr>
          <w:rFonts w:ascii="Arial" w:eastAsia="Arial" w:hAnsi="Arial"/>
        </w:rPr>
        <w:t>2:26</w:t>
      </w:r>
    </w:p>
    <w:p w:rsidR="00552FA0" w:rsidRDefault="00552FA0">
      <w:pPr>
        <w:spacing w:line="48" w:lineRule="exact"/>
        <w:rPr>
          <w:rFonts w:ascii="Times New Roman" w:eastAsia="Times New Roman" w:hAnsi="Times New Roman"/>
        </w:rPr>
      </w:pPr>
    </w:p>
    <w:p w:rsidR="00552FA0" w:rsidRDefault="00E85ED5">
      <w:pPr>
        <w:spacing w:line="0" w:lineRule="atLeast"/>
        <w:ind w:left="760"/>
        <w:rPr>
          <w:rFonts w:ascii="Arial" w:eastAsia="Arial" w:hAnsi="Arial"/>
          <w:i/>
          <w:color w:val="800000"/>
          <w:sz w:val="18"/>
        </w:rPr>
      </w:pPr>
      <w:r>
        <w:rPr>
          <w:rFonts w:ascii="Arial" w:eastAsia="Arial" w:hAnsi="Arial"/>
          <w:i/>
          <w:color w:val="800000"/>
          <w:sz w:val="18"/>
        </w:rPr>
        <w:t>Coraje de ser uno mismo y de ser visto (reforzar la identidad).</w:t>
      </w:r>
    </w:p>
    <w:p w:rsidR="00552FA0" w:rsidRDefault="003A7232">
      <w:pPr>
        <w:spacing w:line="20" w:lineRule="exact"/>
        <w:rPr>
          <w:rFonts w:ascii="Times New Roman" w:eastAsia="Times New Roman" w:hAnsi="Times New Roman"/>
        </w:rPr>
      </w:pPr>
      <w:r>
        <w:rPr>
          <w:rFonts w:ascii="Arial" w:eastAsia="Arial" w:hAnsi="Arial"/>
          <w:i/>
          <w:noProof/>
          <w:color w:val="800000"/>
          <w:sz w:val="18"/>
        </w:rPr>
        <mc:AlternateContent>
          <mc:Choice Requires="wps">
            <w:drawing>
              <wp:anchor distT="0" distB="0" distL="114300" distR="114300" simplePos="0" relativeHeight="251238400" behindDoc="1" locked="0" layoutInCell="1" allowOverlap="1">
                <wp:simplePos x="0" y="0"/>
                <wp:positionH relativeFrom="column">
                  <wp:posOffset>-9525</wp:posOffset>
                </wp:positionH>
                <wp:positionV relativeFrom="paragraph">
                  <wp:posOffset>96520</wp:posOffset>
                </wp:positionV>
                <wp:extent cx="6264910" cy="186055"/>
                <wp:effectExtent l="0" t="1270" r="2540" b="3175"/>
                <wp:wrapNone/>
                <wp:docPr id="1672" name="Rectangle 15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150" o:spid="_x0000_s1026" style="position:absolute;margin-left:-.75pt;margin-top:7.6pt;width:493.3pt;height:14.65pt;z-index:-2520780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" fillcolor="#ff9" strokecolor="white"/>
            </w:pict>
          </mc:Fallback>
        </mc:AlternateContent>
      </w:r>
    </w:p>
    <w:p w:rsidR="00552FA0" w:rsidRDefault="00552FA0">
      <w:pPr>
        <w:spacing w:line="136"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DANZA CON INTENSIDAD</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239424"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671" name="Line 15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151" o:spid="_x0000_s1026" style="position:absolute;z-index:-2520770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61" w:lineRule="auto"/>
        <w:ind w:left="180" w:right="200"/>
        <w:rPr>
          <w:rFonts w:ascii="Arial" w:eastAsia="Arial" w:hAnsi="Arial"/>
          <w:sz w:val="19"/>
        </w:rPr>
      </w:pPr>
      <w:r>
        <w:rPr>
          <w:rFonts w:ascii="Arial" w:eastAsia="Arial" w:hAnsi="Arial"/>
          <w:sz w:val="19"/>
        </w:rPr>
        <w:t>Las personas son invitadas a danzar con intensidad que "desborda", que irradia, que calienta. Sin ahorrarse. Para cubrir las necesidades de autorregulación natural, son invitadas, si la necesidad se hace sentir, a reducir la cantidad de movimientos en caso de cansancio pero sin disminuir la intensidad (para no confundir intensidad con velocidad o cantidad). Movimiento intenso no es sinónimo de mucho movimiento.</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48" w:lineRule="auto"/>
        <w:ind w:left="180" w:right="60"/>
        <w:rPr>
          <w:rFonts w:ascii="Arial" w:eastAsia="Arial" w:hAnsi="Arial"/>
        </w:rPr>
      </w:pPr>
      <w:r>
        <w:rPr>
          <w:rFonts w:ascii="Arial" w:eastAsia="Arial" w:hAnsi="Arial"/>
        </w:rPr>
        <w:t xml:space="preserve">Recuperar la intensidad de la expresión. La palabra clave "intensidad" tiene con sentido etimológico " in-tendere ", es decir " tender </w:t>
      </w:r>
      <w:proofErr w:type="gramStart"/>
      <w:r>
        <w:rPr>
          <w:rFonts w:ascii="Arial" w:eastAsia="Arial" w:hAnsi="Arial"/>
        </w:rPr>
        <w:t>dentro "</w:t>
      </w:r>
      <w:proofErr w:type="gramEnd"/>
      <w:r>
        <w:rPr>
          <w:rFonts w:ascii="Arial" w:eastAsia="Arial" w:hAnsi="Arial"/>
        </w:rPr>
        <w:t>. Danzar con intensidad es un tipo de radicalización de nuestra capacidad de tender hacia dentro del instante presente, abandonándonos a la música y a nuestra respuesta total a ésta.</w:t>
      </w: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 xml:space="preserve">Proyección </w:t>
      </w:r>
      <w:proofErr w:type="gramStart"/>
      <w:r>
        <w:rPr>
          <w:rFonts w:ascii="Arial" w:eastAsia="Arial" w:hAnsi="Arial"/>
          <w:b/>
          <w:i/>
          <w:color w:val="0000FF"/>
          <w:sz w:val="22"/>
        </w:rPr>
        <w:t>Existencial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80"/>
        <w:rPr>
          <w:rFonts w:ascii="Arial" w:eastAsia="Arial" w:hAnsi="Arial"/>
        </w:rPr>
      </w:pPr>
      <w:r>
        <w:rPr>
          <w:rFonts w:ascii="Arial" w:eastAsia="Arial" w:hAnsi="Arial"/>
        </w:rPr>
        <w:t>La educación normativa tiende a apagar la riqueza de nuestra expresividad, sobre todo la intensidad de su manifestación. Necesitamos recuperar esta riqueza: expresarse con intensidad, sentir con intensidad, darse con intensidad.</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p w:rsidR="00552FA0" w:rsidRDefault="00E85ED5">
      <w:pPr>
        <w:tabs>
          <w:tab w:val="left" w:pos="5000"/>
          <w:tab w:val="left" w:pos="9400"/>
        </w:tabs>
        <w:spacing w:line="0" w:lineRule="atLeast"/>
        <w:ind w:left="180"/>
        <w:rPr>
          <w:rFonts w:ascii="Arial" w:eastAsia="Arial" w:hAnsi="Arial"/>
        </w:rPr>
      </w:pPr>
      <w:r>
        <w:rPr>
          <w:rFonts w:ascii="Arial" w:eastAsia="Arial" w:hAnsi="Arial"/>
        </w:rPr>
        <w:t xml:space="preserve">20-07  </w:t>
      </w:r>
      <w:r>
        <w:rPr>
          <w:rFonts w:ascii="Arial" w:eastAsia="Arial" w:hAnsi="Arial"/>
          <w:b/>
          <w:color w:val="000080"/>
        </w:rPr>
        <w:t>A Mi Manera</w:t>
      </w:r>
      <w:r>
        <w:rPr>
          <w:rFonts w:ascii="Times New Roman" w:eastAsia="Times New Roman" w:hAnsi="Times New Roman"/>
        </w:rPr>
        <w:tab/>
      </w:r>
      <w:r>
        <w:rPr>
          <w:rFonts w:ascii="Arial" w:eastAsia="Arial" w:hAnsi="Arial"/>
        </w:rPr>
        <w:t>Gipsy Kings</w:t>
      </w:r>
      <w:r>
        <w:rPr>
          <w:rFonts w:ascii="Times New Roman" w:eastAsia="Times New Roman" w:hAnsi="Times New Roman"/>
        </w:rPr>
        <w:tab/>
      </w:r>
      <w:r>
        <w:rPr>
          <w:rFonts w:ascii="Arial" w:eastAsia="Arial" w:hAnsi="Arial"/>
        </w:rPr>
        <w:t>3:54</w:t>
      </w:r>
    </w:p>
    <w:p w:rsidR="00552FA0" w:rsidRDefault="00552FA0">
      <w:pPr>
        <w:spacing w:line="48" w:lineRule="exact"/>
        <w:rPr>
          <w:rFonts w:ascii="Times New Roman" w:eastAsia="Times New Roman" w:hAnsi="Times New Roman"/>
        </w:rPr>
      </w:pPr>
    </w:p>
    <w:p w:rsidR="00552FA0" w:rsidRDefault="00E85ED5">
      <w:pPr>
        <w:spacing w:line="260" w:lineRule="auto"/>
        <w:ind w:left="760" w:right="660"/>
        <w:rPr>
          <w:rFonts w:ascii="Arial" w:eastAsia="Arial" w:hAnsi="Arial"/>
          <w:i/>
          <w:color w:val="800000"/>
          <w:sz w:val="18"/>
        </w:rPr>
      </w:pPr>
      <w:r>
        <w:rPr>
          <w:rFonts w:ascii="Arial" w:eastAsia="Arial" w:hAnsi="Arial"/>
          <w:i/>
          <w:color w:val="800000"/>
          <w:sz w:val="18"/>
        </w:rPr>
        <w:t>Puede ser propuesta invitando a las personas a danzar en el centro de la ronda. Puede ser utilizada para sugerir el fuego en las danzas de la categoria de los elementos.</w:t>
      </w:r>
    </w:p>
    <w:p w:rsidR="00552FA0" w:rsidRDefault="00552FA0">
      <w:pPr>
        <w:spacing w:line="1"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40"/>
        <w:gridCol w:w="4180"/>
        <w:gridCol w:w="3720"/>
        <w:gridCol w:w="1200"/>
      </w:tblGrid>
      <w:tr w:rsidR="00552FA0">
        <w:trPr>
          <w:trHeight w:val="27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21-12</w:t>
            </w:r>
          </w:p>
        </w:tc>
        <w:tc>
          <w:tcPr>
            <w:tcW w:w="418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Danse de Zorba</w:t>
            </w:r>
          </w:p>
        </w:tc>
        <w:tc>
          <w:tcPr>
            <w:tcW w:w="3720" w:type="dxa"/>
            <w:shd w:val="clear" w:color="auto" w:fill="auto"/>
            <w:vAlign w:val="bottom"/>
          </w:tcPr>
          <w:p w:rsidR="00552FA0" w:rsidRDefault="00E85ED5">
            <w:pPr>
              <w:spacing w:line="0" w:lineRule="atLeast"/>
              <w:ind w:left="120"/>
              <w:rPr>
                <w:rFonts w:ascii="Arial" w:eastAsia="Arial" w:hAnsi="Arial"/>
              </w:rPr>
            </w:pPr>
            <w:r>
              <w:rPr>
                <w:rFonts w:ascii="Arial" w:eastAsia="Arial" w:hAnsi="Arial"/>
              </w:rPr>
              <w:t>?</w:t>
            </w:r>
          </w:p>
        </w:tc>
        <w:tc>
          <w:tcPr>
            <w:tcW w:w="12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3:09</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08-06</w:t>
            </w:r>
          </w:p>
        </w:tc>
        <w:tc>
          <w:tcPr>
            <w:tcW w:w="418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Djobi Djoba</w:t>
            </w:r>
          </w:p>
        </w:tc>
        <w:tc>
          <w:tcPr>
            <w:tcW w:w="3720" w:type="dxa"/>
            <w:shd w:val="clear" w:color="auto" w:fill="auto"/>
            <w:vAlign w:val="bottom"/>
          </w:tcPr>
          <w:p w:rsidR="00552FA0" w:rsidRDefault="00E85ED5">
            <w:pPr>
              <w:spacing w:line="0" w:lineRule="atLeast"/>
              <w:ind w:left="120"/>
              <w:rPr>
                <w:rFonts w:ascii="Arial" w:eastAsia="Arial" w:hAnsi="Arial"/>
              </w:rPr>
            </w:pPr>
            <w:r>
              <w:rPr>
                <w:rFonts w:ascii="Arial" w:eastAsia="Arial" w:hAnsi="Arial"/>
              </w:rPr>
              <w:t>Gipsy Kings</w:t>
            </w:r>
          </w:p>
        </w:tc>
        <w:tc>
          <w:tcPr>
            <w:tcW w:w="12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3:26</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19-09</w:t>
            </w:r>
          </w:p>
        </w:tc>
        <w:tc>
          <w:tcPr>
            <w:tcW w:w="418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Epílogo (Final) - Floresta do Amazonas</w:t>
            </w:r>
          </w:p>
        </w:tc>
        <w:tc>
          <w:tcPr>
            <w:tcW w:w="3720" w:type="dxa"/>
            <w:shd w:val="clear" w:color="auto" w:fill="auto"/>
            <w:vAlign w:val="bottom"/>
          </w:tcPr>
          <w:p w:rsidR="00552FA0" w:rsidRDefault="00E85ED5">
            <w:pPr>
              <w:spacing w:line="0" w:lineRule="atLeast"/>
              <w:ind w:left="120"/>
              <w:rPr>
                <w:rFonts w:ascii="Arial" w:eastAsia="Arial" w:hAnsi="Arial"/>
              </w:rPr>
            </w:pPr>
            <w:r>
              <w:rPr>
                <w:rFonts w:ascii="Arial" w:eastAsia="Arial" w:hAnsi="Arial"/>
              </w:rPr>
              <w:t>Villa-Lobos, Heitor (1887-1959)</w:t>
            </w:r>
          </w:p>
        </w:tc>
        <w:tc>
          <w:tcPr>
            <w:tcW w:w="12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2:36</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20-06</w:t>
            </w:r>
          </w:p>
        </w:tc>
        <w:tc>
          <w:tcPr>
            <w:tcW w:w="418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I've Got A Woman</w:t>
            </w:r>
          </w:p>
        </w:tc>
        <w:tc>
          <w:tcPr>
            <w:tcW w:w="3720" w:type="dxa"/>
            <w:shd w:val="clear" w:color="auto" w:fill="auto"/>
            <w:vAlign w:val="bottom"/>
          </w:tcPr>
          <w:p w:rsidR="00552FA0" w:rsidRDefault="00E85ED5">
            <w:pPr>
              <w:spacing w:line="0" w:lineRule="atLeast"/>
              <w:ind w:left="120"/>
              <w:rPr>
                <w:rFonts w:ascii="Arial" w:eastAsia="Arial" w:hAnsi="Arial"/>
              </w:rPr>
            </w:pPr>
            <w:r>
              <w:rPr>
                <w:rFonts w:ascii="Arial" w:eastAsia="Arial" w:hAnsi="Arial"/>
              </w:rPr>
              <w:t>Charles, Ray</w:t>
            </w:r>
          </w:p>
        </w:tc>
        <w:tc>
          <w:tcPr>
            <w:tcW w:w="12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2:54</w:t>
            </w:r>
          </w:p>
        </w:tc>
      </w:tr>
      <w:tr w:rsidR="00552FA0">
        <w:trPr>
          <w:trHeight w:val="286"/>
        </w:trPr>
        <w:tc>
          <w:tcPr>
            <w:tcW w:w="472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05-16  </w:t>
            </w:r>
            <w:r>
              <w:rPr>
                <w:rFonts w:ascii="Arial" w:eastAsia="Arial" w:hAnsi="Arial"/>
                <w:b/>
                <w:color w:val="000080"/>
              </w:rPr>
              <w:t>Me muero por ella</w:t>
            </w:r>
          </w:p>
        </w:tc>
        <w:tc>
          <w:tcPr>
            <w:tcW w:w="3720" w:type="dxa"/>
            <w:shd w:val="clear" w:color="auto" w:fill="auto"/>
            <w:vAlign w:val="bottom"/>
          </w:tcPr>
          <w:p w:rsidR="00552FA0" w:rsidRDefault="00E85ED5">
            <w:pPr>
              <w:spacing w:line="0" w:lineRule="atLeast"/>
              <w:ind w:left="120"/>
              <w:rPr>
                <w:rFonts w:ascii="Arial" w:eastAsia="Arial" w:hAnsi="Arial"/>
              </w:rPr>
            </w:pPr>
            <w:r>
              <w:rPr>
                <w:rFonts w:ascii="Arial" w:eastAsia="Arial" w:hAnsi="Arial"/>
              </w:rPr>
              <w:t>Caña Brava</w:t>
            </w:r>
          </w:p>
        </w:tc>
        <w:tc>
          <w:tcPr>
            <w:tcW w:w="12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4:55</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04-22</w:t>
            </w:r>
          </w:p>
        </w:tc>
        <w:tc>
          <w:tcPr>
            <w:tcW w:w="418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Meu Sapato Já Furou</w:t>
            </w:r>
          </w:p>
        </w:tc>
        <w:tc>
          <w:tcPr>
            <w:tcW w:w="3720" w:type="dxa"/>
            <w:shd w:val="clear" w:color="auto" w:fill="auto"/>
            <w:vAlign w:val="bottom"/>
          </w:tcPr>
          <w:p w:rsidR="00552FA0" w:rsidRDefault="00E85ED5">
            <w:pPr>
              <w:spacing w:line="0" w:lineRule="atLeast"/>
              <w:ind w:left="120"/>
              <w:rPr>
                <w:rFonts w:ascii="Arial" w:eastAsia="Arial" w:hAnsi="Arial"/>
              </w:rPr>
            </w:pPr>
            <w:r>
              <w:rPr>
                <w:rFonts w:ascii="Arial" w:eastAsia="Arial" w:hAnsi="Arial"/>
              </w:rPr>
              <w:t>Nunes, Clara</w:t>
            </w:r>
          </w:p>
        </w:tc>
        <w:tc>
          <w:tcPr>
            <w:tcW w:w="12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3:06</w:t>
            </w:r>
          </w:p>
        </w:tc>
      </w:tr>
      <w:tr w:rsidR="00552FA0">
        <w:trPr>
          <w:trHeight w:val="239"/>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19-11</w:t>
            </w:r>
          </w:p>
        </w:tc>
        <w:tc>
          <w:tcPr>
            <w:tcW w:w="418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O fortuna - Fortuna Imperatrix Mundi -</w:t>
            </w:r>
          </w:p>
        </w:tc>
        <w:tc>
          <w:tcPr>
            <w:tcW w:w="3720" w:type="dxa"/>
            <w:shd w:val="clear" w:color="auto" w:fill="auto"/>
            <w:vAlign w:val="bottom"/>
          </w:tcPr>
          <w:p w:rsidR="00552FA0" w:rsidRDefault="00E85ED5">
            <w:pPr>
              <w:spacing w:line="0" w:lineRule="atLeast"/>
              <w:ind w:left="120"/>
              <w:rPr>
                <w:rFonts w:ascii="Arial" w:eastAsia="Arial" w:hAnsi="Arial"/>
              </w:rPr>
            </w:pPr>
            <w:r>
              <w:rPr>
                <w:rFonts w:ascii="Arial" w:eastAsia="Arial" w:hAnsi="Arial"/>
              </w:rPr>
              <w:t>Orff, Carl (1895-1982)</w:t>
            </w:r>
          </w:p>
        </w:tc>
        <w:tc>
          <w:tcPr>
            <w:tcW w:w="12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2:34</w:t>
            </w:r>
          </w:p>
        </w:tc>
      </w:tr>
      <w:tr w:rsidR="00552FA0">
        <w:trPr>
          <w:trHeight w:val="278"/>
        </w:trPr>
        <w:tc>
          <w:tcPr>
            <w:tcW w:w="540" w:type="dxa"/>
            <w:shd w:val="clear" w:color="auto" w:fill="auto"/>
            <w:vAlign w:val="bottom"/>
          </w:tcPr>
          <w:p w:rsidR="00552FA0" w:rsidRDefault="00552FA0">
            <w:pPr>
              <w:spacing w:line="0" w:lineRule="atLeast"/>
              <w:rPr>
                <w:rFonts w:ascii="Times New Roman" w:eastAsia="Times New Roman" w:hAnsi="Times New Roman"/>
                <w:sz w:val="24"/>
              </w:rPr>
            </w:pPr>
          </w:p>
        </w:tc>
        <w:tc>
          <w:tcPr>
            <w:tcW w:w="418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Carmina Burana - I/1</w:t>
            </w:r>
          </w:p>
        </w:tc>
        <w:tc>
          <w:tcPr>
            <w:tcW w:w="3720" w:type="dxa"/>
            <w:shd w:val="clear" w:color="auto" w:fill="auto"/>
            <w:vAlign w:val="bottom"/>
          </w:tcPr>
          <w:p w:rsidR="00552FA0" w:rsidRDefault="00552FA0">
            <w:pPr>
              <w:spacing w:line="0" w:lineRule="atLeast"/>
              <w:rPr>
                <w:rFonts w:ascii="Times New Roman" w:eastAsia="Times New Roman" w:hAnsi="Times New Roman"/>
                <w:sz w:val="24"/>
              </w:rPr>
            </w:pPr>
          </w:p>
        </w:tc>
        <w:tc>
          <w:tcPr>
            <w:tcW w:w="1200" w:type="dxa"/>
            <w:shd w:val="clear" w:color="auto" w:fill="auto"/>
            <w:vAlign w:val="bottom"/>
          </w:tcPr>
          <w:p w:rsidR="00552FA0" w:rsidRDefault="00552FA0">
            <w:pPr>
              <w:spacing w:line="0" w:lineRule="atLeast"/>
              <w:rPr>
                <w:rFonts w:ascii="Times New Roman" w:eastAsia="Times New Roman" w:hAnsi="Times New Roman"/>
                <w:sz w:val="24"/>
              </w:rPr>
            </w:pP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418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Minotauro: Desplazamiento con saltos (Primordial)</w:t>
            </w:r>
          </w:p>
        </w:tc>
        <w:tc>
          <w:tcPr>
            <w:tcW w:w="3720" w:type="dxa"/>
            <w:shd w:val="clear" w:color="auto" w:fill="auto"/>
            <w:vAlign w:val="bottom"/>
          </w:tcPr>
          <w:p w:rsidR="00552FA0" w:rsidRDefault="00552FA0">
            <w:pPr>
              <w:spacing w:line="0" w:lineRule="atLeast"/>
              <w:rPr>
                <w:rFonts w:ascii="Times New Roman" w:eastAsia="Times New Roman" w:hAnsi="Times New Roman"/>
              </w:rPr>
            </w:pPr>
          </w:p>
        </w:tc>
        <w:tc>
          <w:tcPr>
            <w:tcW w:w="120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2"/>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08-07</w:t>
            </w:r>
          </w:p>
        </w:tc>
        <w:tc>
          <w:tcPr>
            <w:tcW w:w="418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Viento del Arena</w:t>
            </w:r>
          </w:p>
        </w:tc>
        <w:tc>
          <w:tcPr>
            <w:tcW w:w="3720" w:type="dxa"/>
            <w:shd w:val="clear" w:color="auto" w:fill="auto"/>
            <w:vAlign w:val="bottom"/>
          </w:tcPr>
          <w:p w:rsidR="00552FA0" w:rsidRDefault="00E85ED5">
            <w:pPr>
              <w:spacing w:line="0" w:lineRule="atLeast"/>
              <w:ind w:left="120"/>
              <w:rPr>
                <w:rFonts w:ascii="Arial" w:eastAsia="Arial" w:hAnsi="Arial"/>
              </w:rPr>
            </w:pPr>
            <w:r>
              <w:rPr>
                <w:rFonts w:ascii="Arial" w:eastAsia="Arial" w:hAnsi="Arial"/>
              </w:rPr>
              <w:t>Gipsy Kings</w:t>
            </w:r>
          </w:p>
        </w:tc>
        <w:tc>
          <w:tcPr>
            <w:tcW w:w="12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5:30</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7900" w:type="dxa"/>
            <w:gridSpan w:val="2"/>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Fuego y aire (con un toque de tierra, por el sonido del bajo profundo)</w:t>
            </w:r>
          </w:p>
        </w:tc>
        <w:tc>
          <w:tcPr>
            <w:tcW w:w="120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2"/>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08-08</w:t>
            </w:r>
          </w:p>
        </w:tc>
        <w:tc>
          <w:tcPr>
            <w:tcW w:w="418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Viva la vida</w:t>
            </w:r>
          </w:p>
        </w:tc>
        <w:tc>
          <w:tcPr>
            <w:tcW w:w="3720" w:type="dxa"/>
            <w:shd w:val="clear" w:color="auto" w:fill="auto"/>
            <w:vAlign w:val="bottom"/>
          </w:tcPr>
          <w:p w:rsidR="00552FA0" w:rsidRDefault="00E85ED5">
            <w:pPr>
              <w:spacing w:line="0" w:lineRule="atLeast"/>
              <w:ind w:left="120"/>
              <w:rPr>
                <w:rFonts w:ascii="Arial" w:eastAsia="Arial" w:hAnsi="Arial"/>
              </w:rPr>
            </w:pPr>
            <w:r>
              <w:rPr>
                <w:rFonts w:ascii="Arial" w:eastAsia="Arial" w:hAnsi="Arial"/>
              </w:rPr>
              <w:t>Chico &amp; The Gipsies</w:t>
            </w:r>
          </w:p>
        </w:tc>
        <w:tc>
          <w:tcPr>
            <w:tcW w:w="12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3:04</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21-08</w:t>
            </w:r>
          </w:p>
        </w:tc>
        <w:tc>
          <w:tcPr>
            <w:tcW w:w="4180" w:type="dxa"/>
            <w:shd w:val="clear" w:color="auto" w:fill="auto"/>
            <w:vAlign w:val="bottom"/>
          </w:tcPr>
          <w:p w:rsidR="00552FA0" w:rsidRPr="00F925E2" w:rsidRDefault="00E85ED5">
            <w:pPr>
              <w:spacing w:line="0" w:lineRule="atLeast"/>
              <w:ind w:left="80"/>
              <w:rPr>
                <w:rFonts w:ascii="Arial" w:eastAsia="Arial" w:hAnsi="Arial"/>
                <w:b/>
                <w:color w:val="000080"/>
                <w:lang w:val="en-US"/>
              </w:rPr>
            </w:pPr>
            <w:r w:rsidRPr="00F925E2">
              <w:rPr>
                <w:rFonts w:ascii="Arial" w:eastAsia="Arial" w:hAnsi="Arial"/>
                <w:b/>
                <w:color w:val="000080"/>
                <w:lang w:val="en-US"/>
              </w:rPr>
              <w:t>When The Saints Go Marchin' In</w:t>
            </w:r>
          </w:p>
        </w:tc>
        <w:tc>
          <w:tcPr>
            <w:tcW w:w="3720" w:type="dxa"/>
            <w:shd w:val="clear" w:color="auto" w:fill="auto"/>
            <w:vAlign w:val="bottom"/>
          </w:tcPr>
          <w:p w:rsidR="00552FA0" w:rsidRDefault="00E85ED5">
            <w:pPr>
              <w:spacing w:line="0" w:lineRule="atLeast"/>
              <w:ind w:left="120"/>
              <w:rPr>
                <w:rFonts w:ascii="Arial" w:eastAsia="Arial" w:hAnsi="Arial"/>
              </w:rPr>
            </w:pPr>
            <w:r>
              <w:rPr>
                <w:rFonts w:ascii="Arial" w:eastAsia="Arial" w:hAnsi="Arial"/>
              </w:rPr>
              <w:t>Jackson, Mahalia</w:t>
            </w:r>
          </w:p>
        </w:tc>
        <w:tc>
          <w:tcPr>
            <w:tcW w:w="12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3:01</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240448" behindDoc="1" locked="0" layoutInCell="1" allowOverlap="1">
                <wp:simplePos x="0" y="0"/>
                <wp:positionH relativeFrom="column">
                  <wp:posOffset>-9525</wp:posOffset>
                </wp:positionH>
                <wp:positionV relativeFrom="paragraph">
                  <wp:posOffset>80010</wp:posOffset>
                </wp:positionV>
                <wp:extent cx="6264910" cy="186690"/>
                <wp:effectExtent l="0" t="3810" r="2540" b="0"/>
                <wp:wrapNone/>
                <wp:docPr id="1670" name="Rectangle 15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152" o:spid="_x0000_s1026" style="position:absolute;margin-left:-.75pt;margin-top:6.3pt;width:493.3pt;height:14.7pt;z-index:-2520760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DANZA RÍTMICA EXPRESIVA</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241472"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669" name="Line 15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153" o:spid="_x0000_s1026" style="position:absolute;z-index:-2520750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A4IZ9d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5" w:lineRule="auto"/>
        <w:ind w:left="180" w:right="140"/>
        <w:rPr>
          <w:rFonts w:ascii="Arial" w:eastAsia="Arial" w:hAnsi="Arial"/>
        </w:rPr>
      </w:pPr>
      <w:r>
        <w:rPr>
          <w:rFonts w:ascii="Arial" w:eastAsia="Arial" w:hAnsi="Arial"/>
        </w:rPr>
        <w:t>Los participantes danzan inventando movimientos y expresiones al son de una música predominantemente rítmica, que contiene también una melodía discretamente significativa.</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Reforzar el ritmo y la expresividad.</w:t>
      </w:r>
    </w:p>
    <w:p w:rsidR="00552FA0" w:rsidRDefault="00552FA0">
      <w:pPr>
        <w:spacing w:line="28"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 xml:space="preserve">Note </w:t>
      </w:r>
      <w:proofErr w:type="gramStart"/>
      <w:r>
        <w:rPr>
          <w:rFonts w:ascii="Arial" w:eastAsia="Arial" w:hAnsi="Arial"/>
          <w:b/>
          <w:i/>
          <w:color w:val="0000FF"/>
          <w:sz w:val="22"/>
        </w:rPr>
        <w:t>CIMEB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400"/>
        <w:rPr>
          <w:rFonts w:ascii="Arial" w:eastAsia="Arial" w:hAnsi="Arial"/>
        </w:rPr>
      </w:pPr>
      <w:r>
        <w:rPr>
          <w:rFonts w:ascii="Arial" w:eastAsia="Arial" w:hAnsi="Arial"/>
        </w:rPr>
        <w:t>Se debe mencionar la autoregulación (la rapidez y la aceleración pueden modularse sin que se pierda la expresividad).</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40"/>
        <w:gridCol w:w="3700"/>
        <w:gridCol w:w="3580"/>
        <w:gridCol w:w="1820"/>
      </w:tblGrid>
      <w:tr w:rsidR="00552FA0">
        <w:trPr>
          <w:trHeight w:val="278"/>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07-18</w:t>
            </w:r>
          </w:p>
        </w:tc>
        <w:tc>
          <w:tcPr>
            <w:tcW w:w="37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After You've Gone (Take 2)</w:t>
            </w:r>
          </w:p>
        </w:tc>
        <w:tc>
          <w:tcPr>
            <w:tcW w:w="3580" w:type="dxa"/>
            <w:shd w:val="clear" w:color="auto" w:fill="auto"/>
            <w:vAlign w:val="bottom"/>
          </w:tcPr>
          <w:p w:rsidR="00552FA0" w:rsidRDefault="00E85ED5">
            <w:pPr>
              <w:spacing w:line="0" w:lineRule="atLeast"/>
              <w:ind w:left="600"/>
              <w:rPr>
                <w:rFonts w:ascii="Arial" w:eastAsia="Arial" w:hAnsi="Arial"/>
              </w:rPr>
            </w:pPr>
            <w:r>
              <w:rPr>
                <w:rFonts w:ascii="Arial" w:eastAsia="Arial" w:hAnsi="Arial"/>
              </w:rPr>
              <w:t>Goodman, Benny</w:t>
            </w:r>
          </w:p>
        </w:tc>
        <w:tc>
          <w:tcPr>
            <w:tcW w:w="18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2:46</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370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Ritmo rápido con algunas variaciones.</w:t>
            </w:r>
          </w:p>
        </w:tc>
        <w:tc>
          <w:tcPr>
            <w:tcW w:w="3580" w:type="dxa"/>
            <w:shd w:val="clear" w:color="auto" w:fill="auto"/>
            <w:vAlign w:val="bottom"/>
          </w:tcPr>
          <w:p w:rsidR="00552FA0" w:rsidRDefault="00552FA0">
            <w:pPr>
              <w:spacing w:line="0" w:lineRule="atLeast"/>
              <w:rPr>
                <w:rFonts w:ascii="Times New Roman" w:eastAsia="Times New Roman" w:hAnsi="Times New Roman"/>
              </w:rPr>
            </w:pPr>
          </w:p>
        </w:tc>
        <w:tc>
          <w:tcPr>
            <w:tcW w:w="182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2"/>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20-09</w:t>
            </w:r>
          </w:p>
        </w:tc>
        <w:tc>
          <w:tcPr>
            <w:tcW w:w="37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All Of Me (live)</w:t>
            </w:r>
          </w:p>
        </w:tc>
        <w:tc>
          <w:tcPr>
            <w:tcW w:w="3580" w:type="dxa"/>
            <w:shd w:val="clear" w:color="auto" w:fill="auto"/>
            <w:vAlign w:val="bottom"/>
          </w:tcPr>
          <w:p w:rsidR="00552FA0" w:rsidRDefault="00E85ED5">
            <w:pPr>
              <w:spacing w:line="0" w:lineRule="atLeast"/>
              <w:ind w:left="600"/>
              <w:rPr>
                <w:rFonts w:ascii="Arial" w:eastAsia="Arial" w:hAnsi="Arial"/>
              </w:rPr>
            </w:pPr>
            <w:r>
              <w:rPr>
                <w:rFonts w:ascii="Arial" w:eastAsia="Arial" w:hAnsi="Arial"/>
              </w:rPr>
              <w:t>Fygi, Laura</w:t>
            </w:r>
          </w:p>
        </w:tc>
        <w:tc>
          <w:tcPr>
            <w:tcW w:w="18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2:40</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242496" behindDoc="1" locked="0" layoutInCell="1" allowOverlap="1">
                <wp:simplePos x="0" y="0"/>
                <wp:positionH relativeFrom="column">
                  <wp:posOffset>-9525</wp:posOffset>
                </wp:positionH>
                <wp:positionV relativeFrom="paragraph">
                  <wp:posOffset>165100</wp:posOffset>
                </wp:positionV>
                <wp:extent cx="6264275" cy="0"/>
                <wp:effectExtent l="9525" t="12700" r="12700" b="6350"/>
                <wp:wrapNone/>
                <wp:docPr id="1668" name="Line 15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154" o:spid="_x0000_s1026" style="position:absolute;z-index:-2520739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3pt" to="492.5pt,13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327"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4060"/>
        <w:gridCol w:w="3880"/>
        <w:gridCol w:w="1140"/>
      </w:tblGrid>
      <w:tr w:rsidR="00552FA0">
        <w:trPr>
          <w:trHeight w:val="278"/>
        </w:trPr>
        <w:tc>
          <w:tcPr>
            <w:tcW w:w="560" w:type="dxa"/>
            <w:shd w:val="clear" w:color="auto" w:fill="auto"/>
            <w:vAlign w:val="bottom"/>
          </w:tcPr>
          <w:p w:rsidR="00552FA0" w:rsidRDefault="00E85ED5">
            <w:pPr>
              <w:spacing w:line="0" w:lineRule="atLeast"/>
              <w:rPr>
                <w:rFonts w:ascii="Arial" w:eastAsia="Arial" w:hAnsi="Arial"/>
              </w:rPr>
            </w:pPr>
            <w:bookmarkStart w:id="24" w:name="page40"/>
            <w:bookmarkEnd w:id="24"/>
            <w:r>
              <w:rPr>
                <w:rFonts w:ascii="Arial" w:eastAsia="Arial" w:hAnsi="Arial"/>
              </w:rPr>
              <w:t>05-22</w:t>
            </w:r>
          </w:p>
        </w:tc>
        <w:tc>
          <w:tcPr>
            <w:tcW w:w="406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Bumbo da Mangueira</w:t>
            </w:r>
          </w:p>
        </w:tc>
        <w:tc>
          <w:tcPr>
            <w:tcW w:w="3880" w:type="dxa"/>
            <w:shd w:val="clear" w:color="auto" w:fill="auto"/>
            <w:vAlign w:val="bottom"/>
          </w:tcPr>
          <w:p w:rsidR="00552FA0" w:rsidRDefault="00E85ED5">
            <w:pPr>
              <w:spacing w:line="0" w:lineRule="atLeast"/>
              <w:ind w:left="220"/>
              <w:rPr>
                <w:rFonts w:ascii="Arial" w:eastAsia="Arial" w:hAnsi="Arial"/>
              </w:rPr>
            </w:pPr>
            <w:r>
              <w:rPr>
                <w:rFonts w:ascii="Arial" w:eastAsia="Arial" w:hAnsi="Arial"/>
              </w:rPr>
              <w:t>Costa, Gal</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5:09</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07-09</w:t>
            </w:r>
          </w:p>
        </w:tc>
        <w:tc>
          <w:tcPr>
            <w:tcW w:w="406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Can't Buy Me Love</w:t>
            </w:r>
          </w:p>
        </w:tc>
        <w:tc>
          <w:tcPr>
            <w:tcW w:w="3880" w:type="dxa"/>
            <w:shd w:val="clear" w:color="auto" w:fill="auto"/>
            <w:vAlign w:val="bottom"/>
          </w:tcPr>
          <w:p w:rsidR="00552FA0" w:rsidRDefault="00E85ED5">
            <w:pPr>
              <w:spacing w:line="0" w:lineRule="atLeast"/>
              <w:ind w:left="220"/>
              <w:rPr>
                <w:rFonts w:ascii="Arial" w:eastAsia="Arial" w:hAnsi="Arial"/>
              </w:rPr>
            </w:pPr>
            <w:r>
              <w:rPr>
                <w:rFonts w:ascii="Arial" w:eastAsia="Arial" w:hAnsi="Arial"/>
              </w:rPr>
              <w:t>The Beatles</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2:12</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21-03</w:t>
            </w:r>
          </w:p>
        </w:tc>
        <w:tc>
          <w:tcPr>
            <w:tcW w:w="406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Charleston</w:t>
            </w:r>
          </w:p>
        </w:tc>
        <w:tc>
          <w:tcPr>
            <w:tcW w:w="3880" w:type="dxa"/>
            <w:shd w:val="clear" w:color="auto" w:fill="auto"/>
            <w:vAlign w:val="bottom"/>
          </w:tcPr>
          <w:p w:rsidR="00552FA0" w:rsidRPr="00F925E2" w:rsidRDefault="00E85ED5">
            <w:pPr>
              <w:spacing w:line="0" w:lineRule="atLeast"/>
              <w:ind w:left="220"/>
              <w:rPr>
                <w:rFonts w:ascii="Arial" w:eastAsia="Arial" w:hAnsi="Arial"/>
                <w:lang w:val="en-US"/>
              </w:rPr>
            </w:pPr>
            <w:r w:rsidRPr="00F925E2">
              <w:rPr>
                <w:rFonts w:ascii="Arial" w:eastAsia="Arial" w:hAnsi="Arial"/>
                <w:lang w:val="en-US"/>
              </w:rPr>
              <w:t>Light, Enoch &amp; The Light Brigade</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2:09</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20-10</w:t>
            </w:r>
          </w:p>
        </w:tc>
        <w:tc>
          <w:tcPr>
            <w:tcW w:w="406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Diamonds Are A Girl's Best Friend (live)</w:t>
            </w:r>
          </w:p>
        </w:tc>
        <w:tc>
          <w:tcPr>
            <w:tcW w:w="3880" w:type="dxa"/>
            <w:shd w:val="clear" w:color="auto" w:fill="auto"/>
            <w:vAlign w:val="bottom"/>
          </w:tcPr>
          <w:p w:rsidR="00552FA0" w:rsidRDefault="00E85ED5">
            <w:pPr>
              <w:spacing w:line="0" w:lineRule="atLeast"/>
              <w:ind w:left="220"/>
              <w:rPr>
                <w:rFonts w:ascii="Arial" w:eastAsia="Arial" w:hAnsi="Arial"/>
              </w:rPr>
            </w:pPr>
            <w:r>
              <w:rPr>
                <w:rFonts w:ascii="Arial" w:eastAsia="Arial" w:hAnsi="Arial"/>
              </w:rPr>
              <w:t>Fygi, Laura</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2:47</w:t>
            </w:r>
          </w:p>
        </w:tc>
      </w:tr>
      <w:tr w:rsidR="00552FA0">
        <w:trPr>
          <w:trHeight w:val="286"/>
        </w:trPr>
        <w:tc>
          <w:tcPr>
            <w:tcW w:w="462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06-21  </w:t>
            </w:r>
            <w:r>
              <w:rPr>
                <w:rFonts w:ascii="Arial" w:eastAsia="Arial" w:hAnsi="Arial"/>
                <w:b/>
                <w:color w:val="000080"/>
              </w:rPr>
              <w:t>Eh-la-Bas</w:t>
            </w:r>
          </w:p>
        </w:tc>
        <w:tc>
          <w:tcPr>
            <w:tcW w:w="3880" w:type="dxa"/>
            <w:shd w:val="clear" w:color="auto" w:fill="auto"/>
            <w:vAlign w:val="bottom"/>
          </w:tcPr>
          <w:p w:rsidR="00552FA0" w:rsidRDefault="00E85ED5">
            <w:pPr>
              <w:spacing w:line="0" w:lineRule="atLeast"/>
              <w:ind w:left="220"/>
              <w:rPr>
                <w:rFonts w:ascii="Arial" w:eastAsia="Arial" w:hAnsi="Arial"/>
              </w:rPr>
            </w:pPr>
            <w:r>
              <w:rPr>
                <w:rFonts w:ascii="Arial" w:eastAsia="Arial" w:hAnsi="Arial"/>
              </w:rPr>
              <w:t>Jazz Caliente</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5:18</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08-01</w:t>
            </w:r>
          </w:p>
        </w:tc>
        <w:tc>
          <w:tcPr>
            <w:tcW w:w="406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Hello, Dolly!</w:t>
            </w:r>
          </w:p>
        </w:tc>
        <w:tc>
          <w:tcPr>
            <w:tcW w:w="3880" w:type="dxa"/>
            <w:shd w:val="clear" w:color="auto" w:fill="auto"/>
            <w:vAlign w:val="bottom"/>
          </w:tcPr>
          <w:p w:rsidR="00552FA0" w:rsidRDefault="00E85ED5">
            <w:pPr>
              <w:spacing w:line="0" w:lineRule="atLeast"/>
              <w:ind w:left="220"/>
              <w:rPr>
                <w:rFonts w:ascii="Arial" w:eastAsia="Arial" w:hAnsi="Arial"/>
              </w:rPr>
            </w:pPr>
            <w:r>
              <w:rPr>
                <w:rFonts w:ascii="Arial" w:eastAsia="Arial" w:hAnsi="Arial"/>
              </w:rPr>
              <w:t>Armstrong, Louis</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2:25</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07-24</w:t>
            </w:r>
          </w:p>
        </w:tc>
        <w:tc>
          <w:tcPr>
            <w:tcW w:w="406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I've Got You Under My Skin</w:t>
            </w:r>
          </w:p>
        </w:tc>
        <w:tc>
          <w:tcPr>
            <w:tcW w:w="3880" w:type="dxa"/>
            <w:shd w:val="clear" w:color="auto" w:fill="auto"/>
            <w:vAlign w:val="bottom"/>
          </w:tcPr>
          <w:p w:rsidR="00552FA0" w:rsidRDefault="00E85ED5">
            <w:pPr>
              <w:spacing w:line="0" w:lineRule="atLeast"/>
              <w:ind w:left="220"/>
              <w:rPr>
                <w:rFonts w:ascii="Arial" w:eastAsia="Arial" w:hAnsi="Arial"/>
              </w:rPr>
            </w:pPr>
            <w:r>
              <w:rPr>
                <w:rFonts w:ascii="Arial" w:eastAsia="Arial" w:hAnsi="Arial"/>
              </w:rPr>
              <w:t>Fitzgerald, Ella</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2:41</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07-22</w:t>
            </w:r>
          </w:p>
        </w:tc>
        <w:tc>
          <w:tcPr>
            <w:tcW w:w="406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Kaiserwalzer, op.437 [Part]</w:t>
            </w:r>
          </w:p>
        </w:tc>
        <w:tc>
          <w:tcPr>
            <w:tcW w:w="3880" w:type="dxa"/>
            <w:shd w:val="clear" w:color="auto" w:fill="auto"/>
            <w:vAlign w:val="bottom"/>
          </w:tcPr>
          <w:p w:rsidR="00552FA0" w:rsidRDefault="00E85ED5">
            <w:pPr>
              <w:spacing w:line="0" w:lineRule="atLeast"/>
              <w:ind w:left="220"/>
              <w:rPr>
                <w:rFonts w:ascii="Arial" w:eastAsia="Arial" w:hAnsi="Arial"/>
              </w:rPr>
            </w:pPr>
            <w:r>
              <w:rPr>
                <w:rFonts w:ascii="Arial" w:eastAsia="Arial" w:hAnsi="Arial"/>
              </w:rPr>
              <w:t>Strauss II, Johann (1825-1899)</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4:25</w:t>
            </w:r>
          </w:p>
        </w:tc>
      </w:tr>
      <w:tr w:rsidR="00552FA0">
        <w:trPr>
          <w:trHeight w:val="286"/>
        </w:trPr>
        <w:tc>
          <w:tcPr>
            <w:tcW w:w="462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08-03  </w:t>
            </w:r>
            <w:r>
              <w:rPr>
                <w:rFonts w:ascii="Arial" w:eastAsia="Arial" w:hAnsi="Arial"/>
                <w:b/>
                <w:color w:val="000080"/>
              </w:rPr>
              <w:t>L-O-V-E</w:t>
            </w:r>
          </w:p>
        </w:tc>
        <w:tc>
          <w:tcPr>
            <w:tcW w:w="3880" w:type="dxa"/>
            <w:shd w:val="clear" w:color="auto" w:fill="auto"/>
            <w:vAlign w:val="bottom"/>
          </w:tcPr>
          <w:p w:rsidR="00552FA0" w:rsidRDefault="00E85ED5">
            <w:pPr>
              <w:spacing w:line="0" w:lineRule="atLeast"/>
              <w:ind w:left="220"/>
              <w:rPr>
                <w:rFonts w:ascii="Arial" w:eastAsia="Arial" w:hAnsi="Arial"/>
              </w:rPr>
            </w:pPr>
            <w:r>
              <w:rPr>
                <w:rFonts w:ascii="Arial" w:eastAsia="Arial" w:hAnsi="Arial"/>
              </w:rPr>
              <w:t>Cole, Natalie</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2:32</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08-04</w:t>
            </w:r>
          </w:p>
        </w:tc>
        <w:tc>
          <w:tcPr>
            <w:tcW w:w="406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Mack The Knife</w:t>
            </w:r>
          </w:p>
        </w:tc>
        <w:tc>
          <w:tcPr>
            <w:tcW w:w="3880" w:type="dxa"/>
            <w:shd w:val="clear" w:color="auto" w:fill="auto"/>
            <w:vAlign w:val="bottom"/>
          </w:tcPr>
          <w:p w:rsidR="00552FA0" w:rsidRDefault="00E85ED5">
            <w:pPr>
              <w:spacing w:line="0" w:lineRule="atLeast"/>
              <w:ind w:left="220"/>
              <w:rPr>
                <w:rFonts w:ascii="Arial" w:eastAsia="Arial" w:hAnsi="Arial"/>
              </w:rPr>
            </w:pPr>
            <w:r>
              <w:rPr>
                <w:rFonts w:ascii="Arial" w:eastAsia="Arial" w:hAnsi="Arial"/>
              </w:rPr>
              <w:t>Fitzgerald, Ella</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4:39</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20-08</w:t>
            </w:r>
          </w:p>
        </w:tc>
        <w:tc>
          <w:tcPr>
            <w:tcW w:w="406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That Old Feeling (live)</w:t>
            </w:r>
          </w:p>
        </w:tc>
        <w:tc>
          <w:tcPr>
            <w:tcW w:w="3880" w:type="dxa"/>
            <w:shd w:val="clear" w:color="auto" w:fill="auto"/>
            <w:vAlign w:val="bottom"/>
          </w:tcPr>
          <w:p w:rsidR="00552FA0" w:rsidRDefault="00E85ED5">
            <w:pPr>
              <w:spacing w:line="0" w:lineRule="atLeast"/>
              <w:ind w:left="220"/>
              <w:rPr>
                <w:rFonts w:ascii="Arial" w:eastAsia="Arial" w:hAnsi="Arial"/>
              </w:rPr>
            </w:pPr>
            <w:r>
              <w:rPr>
                <w:rFonts w:ascii="Arial" w:eastAsia="Arial" w:hAnsi="Arial"/>
              </w:rPr>
              <w:t>Fygi, Laura</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3:31</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08-02</w:t>
            </w:r>
          </w:p>
        </w:tc>
        <w:tc>
          <w:tcPr>
            <w:tcW w:w="406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This Can't Be Love</w:t>
            </w:r>
          </w:p>
        </w:tc>
        <w:tc>
          <w:tcPr>
            <w:tcW w:w="3880" w:type="dxa"/>
            <w:shd w:val="clear" w:color="auto" w:fill="auto"/>
            <w:vAlign w:val="bottom"/>
          </w:tcPr>
          <w:p w:rsidR="00552FA0" w:rsidRDefault="00E85ED5">
            <w:pPr>
              <w:spacing w:line="0" w:lineRule="atLeast"/>
              <w:ind w:left="220"/>
              <w:rPr>
                <w:rFonts w:ascii="Arial" w:eastAsia="Arial" w:hAnsi="Arial"/>
              </w:rPr>
            </w:pPr>
            <w:r>
              <w:rPr>
                <w:rFonts w:ascii="Arial" w:eastAsia="Arial" w:hAnsi="Arial"/>
              </w:rPr>
              <w:t>Cole, Natalie</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2:14</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08-05</w:t>
            </w:r>
          </w:p>
        </w:tc>
        <w:tc>
          <w:tcPr>
            <w:tcW w:w="406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What Is This Thing Called Love?</w:t>
            </w:r>
          </w:p>
        </w:tc>
        <w:tc>
          <w:tcPr>
            <w:tcW w:w="3880" w:type="dxa"/>
            <w:shd w:val="clear" w:color="auto" w:fill="auto"/>
            <w:vAlign w:val="bottom"/>
          </w:tcPr>
          <w:p w:rsidR="00552FA0" w:rsidRDefault="00E85ED5">
            <w:pPr>
              <w:spacing w:line="0" w:lineRule="atLeast"/>
              <w:ind w:left="220"/>
              <w:rPr>
                <w:rFonts w:ascii="Arial" w:eastAsia="Arial" w:hAnsi="Arial"/>
              </w:rPr>
            </w:pPr>
            <w:r>
              <w:rPr>
                <w:rFonts w:ascii="Arial" w:eastAsia="Arial" w:hAnsi="Arial"/>
              </w:rPr>
              <w:t>Fitzgerald, Ella</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2:02</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243520" behindDoc="1" locked="0" layoutInCell="1" allowOverlap="1">
                <wp:simplePos x="0" y="0"/>
                <wp:positionH relativeFrom="column">
                  <wp:posOffset>-9525</wp:posOffset>
                </wp:positionH>
                <wp:positionV relativeFrom="paragraph">
                  <wp:posOffset>80010</wp:posOffset>
                </wp:positionV>
                <wp:extent cx="6264910" cy="186690"/>
                <wp:effectExtent l="0" t="3810" r="2540" b="0"/>
                <wp:wrapNone/>
                <wp:docPr id="1667" name="Rectangle 15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155" o:spid="_x0000_s1026" style="position:absolute;margin-left:-.75pt;margin-top:6.3pt;width:493.3pt;height:14.7pt;z-index:-2520729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DANZA DE EXPRESIVIDAD</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244544"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666" name="Line 15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156" o:spid="_x0000_s1026" style="position:absolute;z-index:-2520719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CNFkH2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180"/>
        <w:rPr>
          <w:rFonts w:ascii="Arial" w:eastAsia="Arial" w:hAnsi="Arial"/>
        </w:rPr>
      </w:pPr>
      <w:r>
        <w:rPr>
          <w:rFonts w:ascii="Arial" w:eastAsia="Arial" w:hAnsi="Arial"/>
        </w:rPr>
        <w:t>Se trata de una danza de la línea de la creatividad en la cual el acento es puesto sobre la expresividad: los movimientos son variados, correspondiente a la emoción que emana de la música</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200"/>
        <w:rPr>
          <w:rFonts w:ascii="Arial" w:eastAsia="Arial" w:hAnsi="Arial"/>
        </w:rPr>
      </w:pPr>
      <w:r>
        <w:rPr>
          <w:rFonts w:ascii="Arial" w:eastAsia="Arial" w:hAnsi="Arial"/>
        </w:rPr>
        <w:t>Aumentar la capacidad de ser percibido. Estimular el coraje de mostrarse, de ser visto. Reforzar la capacidad de expresión en un abanico rico en matices. La expresividad no es estimulada solamente por el ritmo y la melodía de la música, sino por el conjunto de los matices que ésta puede contener.</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Observación :</w:t>
      </w:r>
      <w:proofErr w:type="gramEnd"/>
    </w:p>
    <w:p w:rsidR="00552FA0" w:rsidRDefault="00552FA0">
      <w:pPr>
        <w:spacing w:line="51" w:lineRule="exact"/>
        <w:rPr>
          <w:rFonts w:ascii="Times New Roman" w:eastAsia="Times New Roman" w:hAnsi="Times New Roman"/>
        </w:rPr>
      </w:pPr>
    </w:p>
    <w:p w:rsidR="00552FA0" w:rsidRDefault="00E85ED5">
      <w:pPr>
        <w:spacing w:line="255" w:lineRule="auto"/>
        <w:ind w:left="180" w:right="40"/>
        <w:rPr>
          <w:rFonts w:ascii="Arial" w:eastAsia="Arial" w:hAnsi="Arial"/>
        </w:rPr>
      </w:pPr>
      <w:r>
        <w:rPr>
          <w:rFonts w:ascii="Arial" w:eastAsia="Arial" w:hAnsi="Arial"/>
        </w:rPr>
        <w:t>Conviene particularmente a personas que ya han realizado la fase inicial del proceso de integración motriz y affectivomotora.</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3700"/>
        <w:gridCol w:w="3860"/>
        <w:gridCol w:w="1520"/>
      </w:tblGrid>
      <w:tr w:rsidR="00552FA0">
        <w:trPr>
          <w:trHeight w:val="27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07-09</w:t>
            </w:r>
          </w:p>
        </w:tc>
        <w:tc>
          <w:tcPr>
            <w:tcW w:w="37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Can't Buy Me Love</w:t>
            </w:r>
          </w:p>
        </w:tc>
        <w:tc>
          <w:tcPr>
            <w:tcW w:w="3860" w:type="dxa"/>
            <w:shd w:val="clear" w:color="auto" w:fill="auto"/>
            <w:vAlign w:val="bottom"/>
          </w:tcPr>
          <w:p w:rsidR="00552FA0" w:rsidRDefault="00E85ED5">
            <w:pPr>
              <w:spacing w:line="0" w:lineRule="atLeast"/>
              <w:ind w:left="580"/>
              <w:rPr>
                <w:rFonts w:ascii="Arial" w:eastAsia="Arial" w:hAnsi="Arial"/>
              </w:rPr>
            </w:pPr>
            <w:r>
              <w:rPr>
                <w:rFonts w:ascii="Arial" w:eastAsia="Arial" w:hAnsi="Arial"/>
              </w:rPr>
              <w:t>The Beatles</w:t>
            </w:r>
          </w:p>
        </w:tc>
        <w:tc>
          <w:tcPr>
            <w:tcW w:w="15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2:12</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19-03</w:t>
            </w:r>
          </w:p>
        </w:tc>
        <w:tc>
          <w:tcPr>
            <w:tcW w:w="370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I Just Wanna Make Love To You</w:t>
            </w:r>
          </w:p>
        </w:tc>
        <w:tc>
          <w:tcPr>
            <w:tcW w:w="3860" w:type="dxa"/>
            <w:shd w:val="clear" w:color="auto" w:fill="auto"/>
            <w:vAlign w:val="bottom"/>
          </w:tcPr>
          <w:p w:rsidR="00552FA0" w:rsidRDefault="00E85ED5">
            <w:pPr>
              <w:spacing w:line="0" w:lineRule="atLeast"/>
              <w:ind w:left="580"/>
              <w:rPr>
                <w:rFonts w:ascii="Arial" w:eastAsia="Arial" w:hAnsi="Arial"/>
              </w:rPr>
            </w:pPr>
            <w:r>
              <w:rPr>
                <w:rFonts w:ascii="Arial" w:eastAsia="Arial" w:hAnsi="Arial"/>
              </w:rPr>
              <w:t>Hines, Earl</w:t>
            </w:r>
          </w:p>
        </w:tc>
        <w:tc>
          <w:tcPr>
            <w:tcW w:w="15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3:37</w:t>
            </w:r>
          </w:p>
        </w:tc>
      </w:tr>
      <w:tr w:rsidR="00552FA0">
        <w:trPr>
          <w:trHeight w:val="286"/>
        </w:trPr>
        <w:tc>
          <w:tcPr>
            <w:tcW w:w="426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16-09  </w:t>
            </w:r>
            <w:r>
              <w:rPr>
                <w:rFonts w:ascii="Arial" w:eastAsia="Arial" w:hAnsi="Arial"/>
                <w:b/>
                <w:color w:val="000080"/>
              </w:rPr>
              <w:t>Ouverture [Part]</w:t>
            </w:r>
          </w:p>
        </w:tc>
        <w:tc>
          <w:tcPr>
            <w:tcW w:w="3860" w:type="dxa"/>
            <w:shd w:val="clear" w:color="auto" w:fill="auto"/>
            <w:vAlign w:val="bottom"/>
          </w:tcPr>
          <w:p w:rsidR="00552FA0" w:rsidRDefault="00E85ED5">
            <w:pPr>
              <w:spacing w:line="0" w:lineRule="atLeast"/>
              <w:ind w:left="580"/>
              <w:rPr>
                <w:rFonts w:ascii="Arial" w:eastAsia="Arial" w:hAnsi="Arial"/>
              </w:rPr>
            </w:pPr>
            <w:r>
              <w:rPr>
                <w:rFonts w:ascii="Arial" w:eastAsia="Arial" w:hAnsi="Arial"/>
              </w:rPr>
              <w:t>OST Le Grand Bleu</w:t>
            </w:r>
          </w:p>
        </w:tc>
        <w:tc>
          <w:tcPr>
            <w:tcW w:w="15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2:29</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07-08</w:t>
            </w:r>
          </w:p>
        </w:tc>
        <w:tc>
          <w:tcPr>
            <w:tcW w:w="37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Rock Around The Clock</w:t>
            </w:r>
          </w:p>
        </w:tc>
        <w:tc>
          <w:tcPr>
            <w:tcW w:w="3860" w:type="dxa"/>
            <w:shd w:val="clear" w:color="auto" w:fill="auto"/>
            <w:vAlign w:val="bottom"/>
          </w:tcPr>
          <w:p w:rsidR="00552FA0" w:rsidRDefault="00E85ED5">
            <w:pPr>
              <w:spacing w:line="0" w:lineRule="atLeast"/>
              <w:ind w:left="580"/>
              <w:rPr>
                <w:rFonts w:ascii="Arial" w:eastAsia="Arial" w:hAnsi="Arial"/>
              </w:rPr>
            </w:pPr>
            <w:r>
              <w:rPr>
                <w:rFonts w:ascii="Arial" w:eastAsia="Arial" w:hAnsi="Arial"/>
              </w:rPr>
              <w:t>Haley, Bill &amp; His Comets</w:t>
            </w:r>
          </w:p>
        </w:tc>
        <w:tc>
          <w:tcPr>
            <w:tcW w:w="15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2:13</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08-16</w:t>
            </w:r>
          </w:p>
        </w:tc>
        <w:tc>
          <w:tcPr>
            <w:tcW w:w="370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Say It (Over and Over Again)</w:t>
            </w:r>
          </w:p>
        </w:tc>
        <w:tc>
          <w:tcPr>
            <w:tcW w:w="3860" w:type="dxa"/>
            <w:shd w:val="clear" w:color="auto" w:fill="auto"/>
            <w:vAlign w:val="bottom"/>
          </w:tcPr>
          <w:p w:rsidR="00552FA0" w:rsidRDefault="00E85ED5">
            <w:pPr>
              <w:spacing w:line="0" w:lineRule="atLeast"/>
              <w:ind w:left="580"/>
              <w:rPr>
                <w:rFonts w:ascii="Arial" w:eastAsia="Arial" w:hAnsi="Arial"/>
              </w:rPr>
            </w:pPr>
            <w:r>
              <w:rPr>
                <w:rFonts w:ascii="Arial" w:eastAsia="Arial" w:hAnsi="Arial"/>
              </w:rPr>
              <w:t>Coltrane, John</w:t>
            </w:r>
          </w:p>
        </w:tc>
        <w:tc>
          <w:tcPr>
            <w:tcW w:w="15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4:19</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08-10</w:t>
            </w:r>
          </w:p>
        </w:tc>
        <w:tc>
          <w:tcPr>
            <w:tcW w:w="37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Unforgettable</w:t>
            </w:r>
          </w:p>
        </w:tc>
        <w:tc>
          <w:tcPr>
            <w:tcW w:w="3860" w:type="dxa"/>
            <w:shd w:val="clear" w:color="auto" w:fill="auto"/>
            <w:vAlign w:val="bottom"/>
          </w:tcPr>
          <w:p w:rsidR="00552FA0" w:rsidRDefault="00E85ED5">
            <w:pPr>
              <w:spacing w:line="0" w:lineRule="atLeast"/>
              <w:ind w:left="580"/>
              <w:rPr>
                <w:rFonts w:ascii="Arial" w:eastAsia="Arial" w:hAnsi="Arial"/>
              </w:rPr>
            </w:pPr>
            <w:r>
              <w:rPr>
                <w:rFonts w:ascii="Arial" w:eastAsia="Arial" w:hAnsi="Arial"/>
              </w:rPr>
              <w:t>Franklin, Aretha</w:t>
            </w:r>
          </w:p>
        </w:tc>
        <w:tc>
          <w:tcPr>
            <w:tcW w:w="15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3:42</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245568" behindDoc="1" locked="0" layoutInCell="1" allowOverlap="1">
                <wp:simplePos x="0" y="0"/>
                <wp:positionH relativeFrom="column">
                  <wp:posOffset>-9525</wp:posOffset>
                </wp:positionH>
                <wp:positionV relativeFrom="paragraph">
                  <wp:posOffset>80010</wp:posOffset>
                </wp:positionV>
                <wp:extent cx="6264910" cy="186690"/>
                <wp:effectExtent l="0" t="3810" r="2540" b="0"/>
                <wp:wrapNone/>
                <wp:docPr id="1665" name="Rectangle 15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157" o:spid="_x0000_s1026" style="position:absolute;margin-left:-.75pt;margin-top:6.3pt;width:493.3pt;height:14.7pt;z-index:-2520709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INTERPRETACIÓN DE LA MELODÍA (o "Danza expresiva melódica")</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246592"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664" name="Line 15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158" o:spid="_x0000_s1026" style="position:absolute;z-index:-2520698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BidbEy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258" w:lineRule="auto"/>
        <w:ind w:left="180" w:right="360"/>
        <w:rPr>
          <w:rFonts w:ascii="Arial" w:eastAsia="Arial" w:hAnsi="Arial"/>
        </w:rPr>
      </w:pPr>
      <w:r>
        <w:rPr>
          <w:rFonts w:ascii="Arial" w:eastAsia="Arial" w:hAnsi="Arial"/>
        </w:rPr>
        <w:t>Esta danza forma parte de las danzas libres expresivas y pertenece así a los ejercicios de la esfera de la creatividad y de la expresión.</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3" w:lineRule="auto"/>
        <w:ind w:left="180" w:right="180"/>
        <w:rPr>
          <w:rFonts w:ascii="Arial" w:eastAsia="Arial" w:hAnsi="Arial"/>
        </w:rPr>
      </w:pPr>
      <w:r>
        <w:rPr>
          <w:rFonts w:ascii="Arial" w:eastAsia="Arial" w:hAnsi="Arial"/>
        </w:rPr>
        <w:t>Las danzas creativas tienen como finalidad desarrollar la expresión y la capacidad de innovar, en una interacción entre la motivación, el placer y la espontaneidad. Esta danza surge más particularmente del contacto con la interpretación de la melodía de la música en todos sus matices expresivos. Frecuentemente, en las danzas libres expresivas hay una gran solicitación, el acento es puesto sobre el impulso rítmico, sobre la libertad expresiva, la alegría, la liberación de lo creativo, la intensidad, etc... La "Danza Expresiva Melódica" da toda la prioridad a las características melódicas, fluidas, afectivas, estéticas, simbólicas e interpretativas de la música. Las melodías son, en la música, lo que deja pasar la profundidad sentimental, la expresión afectiva y romántica, la continuidad del movimiento, al mismo tiempo que la pulsación fluida e intensa. Danzar la melodía significa "vivir", sentir, ser la música en su parte más intensa y sensible, y percibir el sentimiento que transmite.</w:t>
      </w:r>
    </w:p>
    <w:p w:rsidR="00552FA0" w:rsidRDefault="00552FA0">
      <w:pPr>
        <w:spacing w:line="9"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68" w:lineRule="auto"/>
        <w:ind w:left="180" w:right="240"/>
        <w:rPr>
          <w:rFonts w:ascii="Arial" w:eastAsia="Arial" w:hAnsi="Arial"/>
          <w:sz w:val="19"/>
        </w:rPr>
      </w:pPr>
      <w:r>
        <w:rPr>
          <w:rFonts w:ascii="Arial" w:eastAsia="Arial" w:hAnsi="Arial"/>
          <w:sz w:val="19"/>
        </w:rPr>
        <w:t>Desarrollar la capacidad expresiva, en términos de profundidad y de intensidad así como la pulsación Yin-yang, de acción y de receptividad, de integración entre percepción y motricidad, entre sentir y expresar.</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Observación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140"/>
        <w:rPr>
          <w:rFonts w:ascii="Arial" w:eastAsia="Arial" w:hAnsi="Arial"/>
        </w:rPr>
      </w:pPr>
      <w:r>
        <w:rPr>
          <w:rFonts w:ascii="Arial" w:eastAsia="Arial" w:hAnsi="Arial"/>
        </w:rPr>
        <w:t>La Danza expresiva melódica se manifiesta sobre todo por movimientos de apertura pectoral, por movimientos matizados y pulsantes de los brazos, variaciones expresivas, con una modulación sensible de la tonicidad de las manos y de las muñecas. La vivencia favorece la capacidad de expresar el propio sentir en todos sus matices e intensidad.</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247616" behindDoc="1" locked="0" layoutInCell="1" allowOverlap="1">
                <wp:simplePos x="0" y="0"/>
                <wp:positionH relativeFrom="column">
                  <wp:posOffset>-9525</wp:posOffset>
                </wp:positionH>
                <wp:positionV relativeFrom="paragraph">
                  <wp:posOffset>465455</wp:posOffset>
                </wp:positionV>
                <wp:extent cx="6264275" cy="0"/>
                <wp:effectExtent l="9525" t="8255" r="12700" b="10795"/>
                <wp:wrapNone/>
                <wp:docPr id="1663" name="Line 15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159" o:spid="_x0000_s1026" style="position:absolute;z-index:-2520688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36.65pt" to="492.5pt,36.6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400"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bookmarkStart w:id="25" w:name="page41"/>
      <w:bookmarkEnd w:id="25"/>
      <w:r>
        <w:rPr>
          <w:rFonts w:ascii="Arial" w:eastAsia="Arial" w:hAnsi="Arial"/>
          <w:b/>
          <w:i/>
          <w:color w:val="0000FF"/>
          <w:sz w:val="22"/>
        </w:rPr>
        <w:t xml:space="preserve">Note </w:t>
      </w:r>
      <w:proofErr w:type="gramStart"/>
      <w:r>
        <w:rPr>
          <w:rFonts w:ascii="Arial" w:eastAsia="Arial" w:hAnsi="Arial"/>
          <w:b/>
          <w:i/>
          <w:color w:val="0000FF"/>
          <w:sz w:val="22"/>
        </w:rPr>
        <w:t>CIMEB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320"/>
        <w:rPr>
          <w:rFonts w:ascii="Arial" w:eastAsia="Arial" w:hAnsi="Arial"/>
        </w:rPr>
      </w:pPr>
      <w:r>
        <w:rPr>
          <w:rFonts w:ascii="Arial" w:eastAsia="Arial" w:hAnsi="Arial"/>
        </w:rPr>
        <w:t>Es preciso sin embargo evitar el estilo "recitado" en el cual los gestos se resumen a ser una transcripción de la partitura o de la frase melódica.</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4200"/>
        <w:gridCol w:w="3740"/>
        <w:gridCol w:w="1140"/>
      </w:tblGrid>
      <w:tr w:rsidR="00552FA0">
        <w:trPr>
          <w:trHeight w:val="233"/>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11-12</w:t>
            </w:r>
          </w:p>
        </w:tc>
        <w:tc>
          <w:tcPr>
            <w:tcW w:w="420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Liebesträum n°3 in As-Dur - Liebesträume,</w:t>
            </w:r>
          </w:p>
        </w:tc>
        <w:tc>
          <w:tcPr>
            <w:tcW w:w="3740" w:type="dxa"/>
            <w:shd w:val="clear" w:color="auto" w:fill="auto"/>
            <w:vAlign w:val="bottom"/>
          </w:tcPr>
          <w:p w:rsidR="00552FA0" w:rsidRDefault="00E85ED5">
            <w:pPr>
              <w:spacing w:line="0" w:lineRule="atLeast"/>
              <w:ind w:left="80"/>
              <w:rPr>
                <w:rFonts w:ascii="Arial" w:eastAsia="Arial" w:hAnsi="Arial"/>
              </w:rPr>
            </w:pPr>
            <w:r>
              <w:rPr>
                <w:rFonts w:ascii="Arial" w:eastAsia="Arial" w:hAnsi="Arial"/>
              </w:rPr>
              <w:t>Liszt, Franz (1811-1886)</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4:31</w:t>
            </w:r>
          </w:p>
        </w:tc>
      </w:tr>
      <w:tr w:rsidR="00552FA0">
        <w:trPr>
          <w:trHeight w:val="276"/>
        </w:trPr>
        <w:tc>
          <w:tcPr>
            <w:tcW w:w="560" w:type="dxa"/>
            <w:shd w:val="clear" w:color="auto" w:fill="auto"/>
            <w:vAlign w:val="bottom"/>
          </w:tcPr>
          <w:p w:rsidR="00552FA0" w:rsidRDefault="00552FA0">
            <w:pPr>
              <w:spacing w:line="0" w:lineRule="atLeast"/>
              <w:rPr>
                <w:rFonts w:ascii="Times New Roman" w:eastAsia="Times New Roman" w:hAnsi="Times New Roman"/>
                <w:sz w:val="23"/>
              </w:rPr>
            </w:pPr>
          </w:p>
        </w:tc>
        <w:tc>
          <w:tcPr>
            <w:tcW w:w="42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S.541</w:t>
            </w:r>
          </w:p>
        </w:tc>
        <w:tc>
          <w:tcPr>
            <w:tcW w:w="3740" w:type="dxa"/>
            <w:shd w:val="clear" w:color="auto" w:fill="auto"/>
            <w:vAlign w:val="bottom"/>
          </w:tcPr>
          <w:p w:rsidR="00552FA0" w:rsidRDefault="00552FA0">
            <w:pPr>
              <w:spacing w:line="0" w:lineRule="atLeast"/>
              <w:rPr>
                <w:rFonts w:ascii="Times New Roman" w:eastAsia="Times New Roman" w:hAnsi="Times New Roman"/>
                <w:sz w:val="23"/>
              </w:rPr>
            </w:pPr>
          </w:p>
        </w:tc>
        <w:tc>
          <w:tcPr>
            <w:tcW w:w="1140" w:type="dxa"/>
            <w:shd w:val="clear" w:color="auto" w:fill="auto"/>
            <w:vAlign w:val="bottom"/>
          </w:tcPr>
          <w:p w:rsidR="00552FA0" w:rsidRDefault="00552FA0">
            <w:pPr>
              <w:spacing w:line="0" w:lineRule="atLeast"/>
              <w:rPr>
                <w:rFonts w:ascii="Times New Roman" w:eastAsia="Times New Roman" w:hAnsi="Times New Roman"/>
                <w:sz w:val="23"/>
              </w:rPr>
            </w:pP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08-10</w:t>
            </w:r>
          </w:p>
        </w:tc>
        <w:tc>
          <w:tcPr>
            <w:tcW w:w="42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Unforgettable</w:t>
            </w:r>
          </w:p>
        </w:tc>
        <w:tc>
          <w:tcPr>
            <w:tcW w:w="3740" w:type="dxa"/>
            <w:shd w:val="clear" w:color="auto" w:fill="auto"/>
            <w:vAlign w:val="bottom"/>
          </w:tcPr>
          <w:p w:rsidR="00552FA0" w:rsidRDefault="00E85ED5">
            <w:pPr>
              <w:spacing w:line="0" w:lineRule="atLeast"/>
              <w:ind w:left="80"/>
              <w:rPr>
                <w:rFonts w:ascii="Arial" w:eastAsia="Arial" w:hAnsi="Arial"/>
              </w:rPr>
            </w:pPr>
            <w:r>
              <w:rPr>
                <w:rFonts w:ascii="Arial" w:eastAsia="Arial" w:hAnsi="Arial"/>
              </w:rPr>
              <w:t>Franklin, Aretha</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3:42</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08-09</w:t>
            </w:r>
          </w:p>
        </w:tc>
        <w:tc>
          <w:tcPr>
            <w:tcW w:w="420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Unforgettable (duet with Nat King Cole)</w:t>
            </w:r>
          </w:p>
        </w:tc>
        <w:tc>
          <w:tcPr>
            <w:tcW w:w="3740" w:type="dxa"/>
            <w:shd w:val="clear" w:color="auto" w:fill="auto"/>
            <w:vAlign w:val="bottom"/>
          </w:tcPr>
          <w:p w:rsidR="00552FA0" w:rsidRDefault="00E85ED5">
            <w:pPr>
              <w:spacing w:line="0" w:lineRule="atLeast"/>
              <w:ind w:left="80"/>
              <w:rPr>
                <w:rFonts w:ascii="Arial" w:eastAsia="Arial" w:hAnsi="Arial"/>
              </w:rPr>
            </w:pPr>
            <w:r>
              <w:rPr>
                <w:rFonts w:ascii="Arial" w:eastAsia="Arial" w:hAnsi="Arial"/>
              </w:rPr>
              <w:t>Cole, Natalie</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3:29</w:t>
            </w:r>
          </w:p>
        </w:tc>
      </w:tr>
      <w:tr w:rsidR="00552FA0">
        <w:trPr>
          <w:trHeight w:val="239"/>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10-20</w:t>
            </w:r>
          </w:p>
        </w:tc>
        <w:tc>
          <w:tcPr>
            <w:tcW w:w="420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V podvečer (At Twilight), Idyll for</w:t>
            </w:r>
          </w:p>
        </w:tc>
        <w:tc>
          <w:tcPr>
            <w:tcW w:w="3740" w:type="dxa"/>
            <w:shd w:val="clear" w:color="auto" w:fill="auto"/>
            <w:vAlign w:val="bottom"/>
          </w:tcPr>
          <w:p w:rsidR="00552FA0" w:rsidRDefault="00E85ED5">
            <w:pPr>
              <w:spacing w:line="0" w:lineRule="atLeast"/>
              <w:ind w:left="80"/>
              <w:rPr>
                <w:rFonts w:ascii="Arial" w:eastAsia="Arial" w:hAnsi="Arial"/>
              </w:rPr>
            </w:pPr>
            <w:r>
              <w:rPr>
                <w:rFonts w:ascii="Arial" w:eastAsia="Arial" w:hAnsi="Arial"/>
              </w:rPr>
              <w:t>Fibich, Zděnek (1850-1900)</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2:27</w:t>
            </w:r>
          </w:p>
        </w:tc>
      </w:tr>
      <w:tr w:rsidR="00552FA0" w:rsidRPr="002B7CDE">
        <w:trPr>
          <w:trHeight w:val="231"/>
        </w:trPr>
        <w:tc>
          <w:tcPr>
            <w:tcW w:w="560" w:type="dxa"/>
            <w:shd w:val="clear" w:color="auto" w:fill="auto"/>
            <w:vAlign w:val="bottom"/>
          </w:tcPr>
          <w:p w:rsidR="00552FA0" w:rsidRDefault="00552FA0">
            <w:pPr>
              <w:spacing w:line="0" w:lineRule="atLeast"/>
              <w:rPr>
                <w:rFonts w:ascii="Times New Roman" w:eastAsia="Times New Roman" w:hAnsi="Times New Roman"/>
              </w:rPr>
            </w:pPr>
          </w:p>
        </w:tc>
        <w:tc>
          <w:tcPr>
            <w:tcW w:w="420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Orchestra - Op.39 {Mistaked Known as</w:t>
            </w:r>
          </w:p>
        </w:tc>
        <w:tc>
          <w:tcPr>
            <w:tcW w:w="3740" w:type="dxa"/>
            <w:shd w:val="clear" w:color="auto" w:fill="auto"/>
            <w:vAlign w:val="bottom"/>
          </w:tcPr>
          <w:p w:rsidR="00552FA0" w:rsidRPr="00F925E2" w:rsidRDefault="00552FA0">
            <w:pPr>
              <w:spacing w:line="0" w:lineRule="atLeast"/>
              <w:rPr>
                <w:rFonts w:ascii="Times New Roman" w:eastAsia="Times New Roman" w:hAnsi="Times New Roman"/>
                <w:lang w:val="en-US"/>
              </w:rPr>
            </w:pPr>
          </w:p>
        </w:tc>
        <w:tc>
          <w:tcPr>
            <w:tcW w:w="1140" w:type="dxa"/>
            <w:shd w:val="clear" w:color="auto" w:fill="auto"/>
            <w:vAlign w:val="bottom"/>
          </w:tcPr>
          <w:p w:rsidR="00552FA0" w:rsidRPr="00F925E2" w:rsidRDefault="00552FA0">
            <w:pPr>
              <w:spacing w:line="0" w:lineRule="atLeast"/>
              <w:rPr>
                <w:rFonts w:ascii="Times New Roman" w:eastAsia="Times New Roman" w:hAnsi="Times New Roman"/>
                <w:lang w:val="en-US"/>
              </w:rPr>
            </w:pPr>
          </w:p>
        </w:tc>
      </w:tr>
      <w:tr w:rsidR="00552FA0">
        <w:trPr>
          <w:trHeight w:val="278"/>
        </w:trPr>
        <w:tc>
          <w:tcPr>
            <w:tcW w:w="560" w:type="dxa"/>
            <w:shd w:val="clear" w:color="auto" w:fill="auto"/>
            <w:vAlign w:val="bottom"/>
          </w:tcPr>
          <w:p w:rsidR="00552FA0" w:rsidRPr="00F925E2" w:rsidRDefault="00552FA0">
            <w:pPr>
              <w:spacing w:line="0" w:lineRule="atLeast"/>
              <w:rPr>
                <w:rFonts w:ascii="Times New Roman" w:eastAsia="Times New Roman" w:hAnsi="Times New Roman"/>
                <w:sz w:val="24"/>
                <w:lang w:val="en-US"/>
              </w:rPr>
            </w:pPr>
          </w:p>
        </w:tc>
        <w:tc>
          <w:tcPr>
            <w:tcW w:w="42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Poème op.41, No.6}</w:t>
            </w:r>
          </w:p>
        </w:tc>
        <w:tc>
          <w:tcPr>
            <w:tcW w:w="3740" w:type="dxa"/>
            <w:shd w:val="clear" w:color="auto" w:fill="auto"/>
            <w:vAlign w:val="bottom"/>
          </w:tcPr>
          <w:p w:rsidR="00552FA0" w:rsidRDefault="00552FA0">
            <w:pPr>
              <w:spacing w:line="0" w:lineRule="atLeast"/>
              <w:rPr>
                <w:rFonts w:ascii="Times New Roman" w:eastAsia="Times New Roman" w:hAnsi="Times New Roman"/>
                <w:sz w:val="24"/>
              </w:rPr>
            </w:pPr>
          </w:p>
        </w:tc>
        <w:tc>
          <w:tcPr>
            <w:tcW w:w="1140" w:type="dxa"/>
            <w:shd w:val="clear" w:color="auto" w:fill="auto"/>
            <w:vAlign w:val="bottom"/>
          </w:tcPr>
          <w:p w:rsidR="00552FA0" w:rsidRDefault="00552FA0">
            <w:pPr>
              <w:spacing w:line="0" w:lineRule="atLeast"/>
              <w:rPr>
                <w:rFonts w:ascii="Times New Roman" w:eastAsia="Times New Roman" w:hAnsi="Times New Roman"/>
                <w:sz w:val="24"/>
              </w:rPr>
            </w:pP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08-11</w:t>
            </w:r>
          </w:p>
        </w:tc>
        <w:tc>
          <w:tcPr>
            <w:tcW w:w="42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Years Of Solitude</w:t>
            </w:r>
          </w:p>
        </w:tc>
        <w:tc>
          <w:tcPr>
            <w:tcW w:w="3740" w:type="dxa"/>
            <w:shd w:val="clear" w:color="auto" w:fill="auto"/>
            <w:vAlign w:val="bottom"/>
          </w:tcPr>
          <w:p w:rsidR="00552FA0" w:rsidRDefault="00E85ED5">
            <w:pPr>
              <w:spacing w:line="0" w:lineRule="atLeast"/>
              <w:ind w:left="80"/>
              <w:rPr>
                <w:rFonts w:ascii="Arial" w:eastAsia="Arial" w:hAnsi="Arial"/>
              </w:rPr>
            </w:pPr>
            <w:r>
              <w:rPr>
                <w:rFonts w:ascii="Arial" w:eastAsia="Arial" w:hAnsi="Arial"/>
              </w:rPr>
              <w:t>Piazzolla, Astor / Mulligan, Gerry</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4:11</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248640" behindDoc="1" locked="0" layoutInCell="1" allowOverlap="1">
                <wp:simplePos x="0" y="0"/>
                <wp:positionH relativeFrom="column">
                  <wp:posOffset>-9525</wp:posOffset>
                </wp:positionH>
                <wp:positionV relativeFrom="paragraph">
                  <wp:posOffset>80010</wp:posOffset>
                </wp:positionV>
                <wp:extent cx="6264910" cy="186690"/>
                <wp:effectExtent l="0" t="3810" r="2540" b="0"/>
                <wp:wrapNone/>
                <wp:docPr id="1662" name="Rectangle 16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160" o:spid="_x0000_s1026" style="position:absolute;margin-left:-.75pt;margin-top:6.3pt;width:493.3pt;height:14.7pt;z-index:-2520678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DANZA DE EXPRESIÓN AFECTIVA</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249664"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661" name="Line 16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161" o:spid="_x0000_s1026" style="position:absolute;z-index:-2520668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253" w:lineRule="auto"/>
        <w:ind w:left="180" w:right="180"/>
        <w:jc w:val="both"/>
        <w:rPr>
          <w:rFonts w:ascii="Arial" w:eastAsia="Arial" w:hAnsi="Arial"/>
        </w:rPr>
      </w:pPr>
      <w:r>
        <w:rPr>
          <w:rFonts w:ascii="Arial" w:eastAsia="Arial" w:hAnsi="Arial"/>
        </w:rPr>
        <w:t>Integración de la afectividad y de la creatividad por una danza cuyo punto de partida es la emoción sentida de la música y su expresión a partir de los movimientos del pecho. Se trata de una variación expresiva del movimiento segmentario de integración pecho-brazo, el cual es más delicado.</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Integrar la sensación, la emoción y la expresión. Integración de la afectividad y de la creatividad.</w:t>
      </w:r>
    </w:p>
    <w:p w:rsidR="00552FA0" w:rsidRDefault="00552FA0">
      <w:pPr>
        <w:spacing w:line="28"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 xml:space="preserve">Elemento </w:t>
      </w:r>
      <w:proofErr w:type="gramStart"/>
      <w:r>
        <w:rPr>
          <w:rFonts w:ascii="Arial" w:eastAsia="Arial" w:hAnsi="Arial"/>
          <w:b/>
          <w:i/>
          <w:color w:val="0000FF"/>
          <w:sz w:val="22"/>
        </w:rPr>
        <w:t>Poético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180"/>
        <w:jc w:val="both"/>
        <w:rPr>
          <w:rFonts w:ascii="Arial" w:eastAsia="Arial" w:hAnsi="Arial"/>
        </w:rPr>
      </w:pPr>
      <w:r>
        <w:rPr>
          <w:rFonts w:ascii="Arial" w:eastAsia="Arial" w:hAnsi="Arial"/>
        </w:rPr>
        <w:t>Cuando nuestro ser entero se llena y desborda de la emoción suscitada por la música, el "exceso" se hace expresión irrepresible de nuestra abundancia interior.</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40"/>
        <w:gridCol w:w="4220"/>
        <w:gridCol w:w="4060"/>
        <w:gridCol w:w="820"/>
      </w:tblGrid>
      <w:tr w:rsidR="00552FA0">
        <w:trPr>
          <w:trHeight w:val="233"/>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01-20</w:t>
            </w:r>
          </w:p>
        </w:tc>
        <w:tc>
          <w:tcPr>
            <w:tcW w:w="422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Adagio - Concerto in re minore per oboe,</w:t>
            </w:r>
          </w:p>
        </w:tc>
        <w:tc>
          <w:tcPr>
            <w:tcW w:w="4060" w:type="dxa"/>
            <w:shd w:val="clear" w:color="auto" w:fill="auto"/>
            <w:vAlign w:val="bottom"/>
          </w:tcPr>
          <w:p w:rsidR="00552FA0" w:rsidRDefault="00E85ED5">
            <w:pPr>
              <w:spacing w:line="0" w:lineRule="atLeast"/>
              <w:ind w:left="80"/>
              <w:rPr>
                <w:rFonts w:ascii="Arial" w:eastAsia="Arial" w:hAnsi="Arial"/>
              </w:rPr>
            </w:pPr>
            <w:r>
              <w:rPr>
                <w:rFonts w:ascii="Arial" w:eastAsia="Arial" w:hAnsi="Arial"/>
              </w:rPr>
              <w:t>Marcello, Alessandro (1669-1747)</w:t>
            </w:r>
          </w:p>
        </w:tc>
        <w:tc>
          <w:tcPr>
            <w:tcW w:w="8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4:46</w:t>
            </w:r>
          </w:p>
        </w:tc>
      </w:tr>
      <w:tr w:rsidR="00552FA0">
        <w:trPr>
          <w:trHeight w:val="276"/>
        </w:trPr>
        <w:tc>
          <w:tcPr>
            <w:tcW w:w="540" w:type="dxa"/>
            <w:shd w:val="clear" w:color="auto" w:fill="auto"/>
            <w:vAlign w:val="bottom"/>
          </w:tcPr>
          <w:p w:rsidR="00552FA0" w:rsidRDefault="00552FA0">
            <w:pPr>
              <w:spacing w:line="0" w:lineRule="atLeast"/>
              <w:rPr>
                <w:rFonts w:ascii="Times New Roman" w:eastAsia="Times New Roman" w:hAnsi="Times New Roman"/>
                <w:sz w:val="23"/>
              </w:rPr>
            </w:pPr>
          </w:p>
        </w:tc>
        <w:tc>
          <w:tcPr>
            <w:tcW w:w="422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archi e BC - 2, SF 935</w:t>
            </w:r>
          </w:p>
        </w:tc>
        <w:tc>
          <w:tcPr>
            <w:tcW w:w="4060" w:type="dxa"/>
            <w:shd w:val="clear" w:color="auto" w:fill="auto"/>
            <w:vAlign w:val="bottom"/>
          </w:tcPr>
          <w:p w:rsidR="00552FA0" w:rsidRDefault="00552FA0">
            <w:pPr>
              <w:spacing w:line="0" w:lineRule="atLeast"/>
              <w:rPr>
                <w:rFonts w:ascii="Times New Roman" w:eastAsia="Times New Roman" w:hAnsi="Times New Roman"/>
                <w:sz w:val="23"/>
              </w:rPr>
            </w:pPr>
          </w:p>
        </w:tc>
        <w:tc>
          <w:tcPr>
            <w:tcW w:w="820" w:type="dxa"/>
            <w:shd w:val="clear" w:color="auto" w:fill="auto"/>
            <w:vAlign w:val="bottom"/>
          </w:tcPr>
          <w:p w:rsidR="00552FA0" w:rsidRDefault="00552FA0">
            <w:pPr>
              <w:spacing w:line="0" w:lineRule="atLeast"/>
              <w:rPr>
                <w:rFonts w:ascii="Times New Roman" w:eastAsia="Times New Roman" w:hAnsi="Times New Roman"/>
                <w:sz w:val="23"/>
              </w:rPr>
            </w:pPr>
          </w:p>
        </w:tc>
      </w:tr>
      <w:tr w:rsidR="00552FA0">
        <w:trPr>
          <w:trHeight w:val="210"/>
        </w:trPr>
        <w:tc>
          <w:tcPr>
            <w:tcW w:w="540" w:type="dxa"/>
            <w:shd w:val="clear" w:color="auto" w:fill="auto"/>
            <w:vAlign w:val="bottom"/>
          </w:tcPr>
          <w:p w:rsidR="00552FA0" w:rsidRDefault="00552FA0">
            <w:pPr>
              <w:spacing w:line="0" w:lineRule="atLeast"/>
              <w:rPr>
                <w:rFonts w:ascii="Times New Roman" w:eastAsia="Times New Roman" w:hAnsi="Times New Roman"/>
                <w:sz w:val="18"/>
              </w:rPr>
            </w:pPr>
          </w:p>
        </w:tc>
        <w:tc>
          <w:tcPr>
            <w:tcW w:w="8280" w:type="dxa"/>
            <w:gridSpan w:val="2"/>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Radicalizacion de la expresión afectiva, la cual adquiere profundidad, donde intimidad y expresion</w:t>
            </w:r>
          </w:p>
        </w:tc>
        <w:tc>
          <w:tcPr>
            <w:tcW w:w="820" w:type="dxa"/>
            <w:shd w:val="clear" w:color="auto" w:fill="auto"/>
            <w:vAlign w:val="bottom"/>
          </w:tcPr>
          <w:p w:rsidR="00552FA0" w:rsidRDefault="00552FA0">
            <w:pPr>
              <w:spacing w:line="0" w:lineRule="atLeast"/>
              <w:rPr>
                <w:rFonts w:ascii="Times New Roman" w:eastAsia="Times New Roman" w:hAnsi="Times New Roman"/>
                <w:sz w:val="18"/>
              </w:rPr>
            </w:pPr>
          </w:p>
        </w:tc>
      </w:tr>
      <w:tr w:rsidR="00552FA0">
        <w:trPr>
          <w:trHeight w:val="237"/>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8280" w:type="dxa"/>
            <w:gridSpan w:val="2"/>
            <w:shd w:val="clear" w:color="auto" w:fill="auto"/>
            <w:vAlign w:val="bottom"/>
          </w:tcPr>
          <w:p w:rsidR="00552FA0" w:rsidRDefault="00E85ED5">
            <w:pPr>
              <w:spacing w:line="0" w:lineRule="atLeast"/>
              <w:ind w:left="40"/>
              <w:rPr>
                <w:rFonts w:ascii="Arial" w:eastAsia="Arial" w:hAnsi="Arial"/>
                <w:i/>
                <w:color w:val="800000"/>
                <w:sz w:val="18"/>
              </w:rPr>
            </w:pPr>
            <w:proofErr w:type="gramStart"/>
            <w:r>
              <w:rPr>
                <w:rFonts w:ascii="Arial" w:eastAsia="Arial" w:hAnsi="Arial"/>
                <w:i/>
                <w:color w:val="800000"/>
                <w:sz w:val="18"/>
              </w:rPr>
              <w:t>consituyen</w:t>
            </w:r>
            <w:proofErr w:type="gramEnd"/>
            <w:r>
              <w:rPr>
                <w:rFonts w:ascii="Arial" w:eastAsia="Arial" w:hAnsi="Arial"/>
                <w:i/>
                <w:color w:val="800000"/>
                <w:sz w:val="18"/>
              </w:rPr>
              <w:t xml:space="preserve"> una continuidad, del mismo modo que interior y exterior constituyen una unidad.</w:t>
            </w:r>
          </w:p>
        </w:tc>
        <w:tc>
          <w:tcPr>
            <w:tcW w:w="82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2"/>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01-07</w:t>
            </w:r>
          </w:p>
        </w:tc>
        <w:tc>
          <w:tcPr>
            <w:tcW w:w="4220" w:type="dxa"/>
            <w:shd w:val="clear" w:color="auto" w:fill="auto"/>
            <w:vAlign w:val="bottom"/>
          </w:tcPr>
          <w:p w:rsidR="00552FA0" w:rsidRPr="00F925E2" w:rsidRDefault="00E85ED5">
            <w:pPr>
              <w:spacing w:line="0" w:lineRule="atLeast"/>
              <w:ind w:left="80"/>
              <w:rPr>
                <w:rFonts w:ascii="Arial" w:eastAsia="Arial" w:hAnsi="Arial"/>
                <w:b/>
                <w:color w:val="000080"/>
                <w:lang w:val="en-US"/>
              </w:rPr>
            </w:pPr>
            <w:r w:rsidRPr="00F925E2">
              <w:rPr>
                <w:rFonts w:ascii="Arial" w:eastAsia="Arial" w:hAnsi="Arial"/>
                <w:b/>
                <w:color w:val="000080"/>
                <w:lang w:val="en-US"/>
              </w:rPr>
              <w:t>Ballad Of Sir Frankie Crisp (Let It Roll)</w:t>
            </w:r>
          </w:p>
        </w:tc>
        <w:tc>
          <w:tcPr>
            <w:tcW w:w="4060" w:type="dxa"/>
            <w:shd w:val="clear" w:color="auto" w:fill="auto"/>
            <w:vAlign w:val="bottom"/>
          </w:tcPr>
          <w:p w:rsidR="00552FA0" w:rsidRDefault="00E85ED5">
            <w:pPr>
              <w:spacing w:line="0" w:lineRule="atLeast"/>
              <w:ind w:left="80"/>
              <w:rPr>
                <w:rFonts w:ascii="Arial" w:eastAsia="Arial" w:hAnsi="Arial"/>
              </w:rPr>
            </w:pPr>
            <w:r>
              <w:rPr>
                <w:rFonts w:ascii="Arial" w:eastAsia="Arial" w:hAnsi="Arial"/>
              </w:rPr>
              <w:t>Harrison, George</w:t>
            </w:r>
          </w:p>
        </w:tc>
        <w:tc>
          <w:tcPr>
            <w:tcW w:w="8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3:49</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422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Minotauro: Expresión de la alegría paradisíaca.</w:t>
            </w:r>
          </w:p>
        </w:tc>
        <w:tc>
          <w:tcPr>
            <w:tcW w:w="4060" w:type="dxa"/>
            <w:shd w:val="clear" w:color="auto" w:fill="auto"/>
            <w:vAlign w:val="bottom"/>
          </w:tcPr>
          <w:p w:rsidR="00552FA0" w:rsidRDefault="00552FA0">
            <w:pPr>
              <w:spacing w:line="0" w:lineRule="atLeast"/>
              <w:rPr>
                <w:rFonts w:ascii="Times New Roman" w:eastAsia="Times New Roman" w:hAnsi="Times New Roman"/>
              </w:rPr>
            </w:pPr>
          </w:p>
        </w:tc>
        <w:tc>
          <w:tcPr>
            <w:tcW w:w="82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1"/>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01-06</w:t>
            </w:r>
          </w:p>
        </w:tc>
        <w:tc>
          <w:tcPr>
            <w:tcW w:w="422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Behind That Locked Door</w:t>
            </w:r>
          </w:p>
        </w:tc>
        <w:tc>
          <w:tcPr>
            <w:tcW w:w="4060" w:type="dxa"/>
            <w:shd w:val="clear" w:color="auto" w:fill="auto"/>
            <w:vAlign w:val="bottom"/>
          </w:tcPr>
          <w:p w:rsidR="00552FA0" w:rsidRDefault="00E85ED5">
            <w:pPr>
              <w:spacing w:line="0" w:lineRule="atLeast"/>
              <w:ind w:left="80"/>
              <w:rPr>
                <w:rFonts w:ascii="Arial" w:eastAsia="Arial" w:hAnsi="Arial"/>
              </w:rPr>
            </w:pPr>
            <w:r>
              <w:rPr>
                <w:rFonts w:ascii="Arial" w:eastAsia="Arial" w:hAnsi="Arial"/>
              </w:rPr>
              <w:t>Harrison, George</w:t>
            </w:r>
          </w:p>
        </w:tc>
        <w:tc>
          <w:tcPr>
            <w:tcW w:w="8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3:07</w:t>
            </w:r>
          </w:p>
        </w:tc>
      </w:tr>
      <w:tr w:rsidR="00552FA0">
        <w:trPr>
          <w:trHeight w:val="239"/>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19-19</w:t>
            </w:r>
          </w:p>
        </w:tc>
        <w:tc>
          <w:tcPr>
            <w:tcW w:w="422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Cavalleria Rusticana, XVIII. Intermezzo</w:t>
            </w:r>
          </w:p>
        </w:tc>
        <w:tc>
          <w:tcPr>
            <w:tcW w:w="4060" w:type="dxa"/>
            <w:shd w:val="clear" w:color="auto" w:fill="auto"/>
            <w:vAlign w:val="bottom"/>
          </w:tcPr>
          <w:p w:rsidR="00552FA0" w:rsidRDefault="00E85ED5">
            <w:pPr>
              <w:spacing w:line="0" w:lineRule="atLeast"/>
              <w:ind w:left="80"/>
              <w:rPr>
                <w:rFonts w:ascii="Arial" w:eastAsia="Arial" w:hAnsi="Arial"/>
              </w:rPr>
            </w:pPr>
            <w:r>
              <w:rPr>
                <w:rFonts w:ascii="Arial" w:eastAsia="Arial" w:hAnsi="Arial"/>
              </w:rPr>
              <w:t>Mascagni, Pietro (1863-1945)</w:t>
            </w:r>
          </w:p>
        </w:tc>
        <w:tc>
          <w:tcPr>
            <w:tcW w:w="8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3:28</w:t>
            </w:r>
          </w:p>
        </w:tc>
      </w:tr>
      <w:tr w:rsidR="00552FA0">
        <w:trPr>
          <w:trHeight w:val="278"/>
        </w:trPr>
        <w:tc>
          <w:tcPr>
            <w:tcW w:w="540" w:type="dxa"/>
            <w:shd w:val="clear" w:color="auto" w:fill="auto"/>
            <w:vAlign w:val="bottom"/>
          </w:tcPr>
          <w:p w:rsidR="00552FA0" w:rsidRDefault="00552FA0">
            <w:pPr>
              <w:spacing w:line="0" w:lineRule="atLeast"/>
              <w:rPr>
                <w:rFonts w:ascii="Times New Roman" w:eastAsia="Times New Roman" w:hAnsi="Times New Roman"/>
                <w:sz w:val="24"/>
              </w:rPr>
            </w:pPr>
          </w:p>
        </w:tc>
        <w:tc>
          <w:tcPr>
            <w:tcW w:w="422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sinfonico</w:t>
            </w:r>
          </w:p>
        </w:tc>
        <w:tc>
          <w:tcPr>
            <w:tcW w:w="4060" w:type="dxa"/>
            <w:shd w:val="clear" w:color="auto" w:fill="auto"/>
            <w:vAlign w:val="bottom"/>
          </w:tcPr>
          <w:p w:rsidR="00552FA0" w:rsidRDefault="00552FA0">
            <w:pPr>
              <w:spacing w:line="0" w:lineRule="atLeast"/>
              <w:rPr>
                <w:rFonts w:ascii="Times New Roman" w:eastAsia="Times New Roman" w:hAnsi="Times New Roman"/>
                <w:sz w:val="24"/>
              </w:rPr>
            </w:pPr>
          </w:p>
        </w:tc>
        <w:tc>
          <w:tcPr>
            <w:tcW w:w="820" w:type="dxa"/>
            <w:shd w:val="clear" w:color="auto" w:fill="auto"/>
            <w:vAlign w:val="bottom"/>
          </w:tcPr>
          <w:p w:rsidR="00552FA0" w:rsidRDefault="00552FA0">
            <w:pPr>
              <w:spacing w:line="0" w:lineRule="atLeast"/>
              <w:rPr>
                <w:rFonts w:ascii="Times New Roman" w:eastAsia="Times New Roman" w:hAnsi="Times New Roman"/>
                <w:sz w:val="24"/>
              </w:rPr>
            </w:pPr>
          </w:p>
        </w:tc>
      </w:tr>
      <w:tr w:rsidR="00552FA0">
        <w:trPr>
          <w:trHeight w:val="242"/>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21-02</w:t>
            </w:r>
          </w:p>
        </w:tc>
        <w:tc>
          <w:tcPr>
            <w:tcW w:w="422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Freude (Hymne à la joie) [Part] (Cluytens) -</w:t>
            </w:r>
          </w:p>
        </w:tc>
        <w:tc>
          <w:tcPr>
            <w:tcW w:w="4060" w:type="dxa"/>
            <w:shd w:val="clear" w:color="auto" w:fill="auto"/>
            <w:vAlign w:val="bottom"/>
          </w:tcPr>
          <w:p w:rsidR="00552FA0" w:rsidRDefault="00E85ED5">
            <w:pPr>
              <w:spacing w:line="0" w:lineRule="atLeast"/>
              <w:ind w:left="80"/>
              <w:rPr>
                <w:rFonts w:ascii="Arial" w:eastAsia="Arial" w:hAnsi="Arial"/>
              </w:rPr>
            </w:pPr>
            <w:r>
              <w:rPr>
                <w:rFonts w:ascii="Arial" w:eastAsia="Arial" w:hAnsi="Arial"/>
              </w:rPr>
              <w:t>Beethoven, Ludwig van (1770-1827)</w:t>
            </w:r>
          </w:p>
        </w:tc>
        <w:tc>
          <w:tcPr>
            <w:tcW w:w="8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1:04</w:t>
            </w:r>
          </w:p>
        </w:tc>
      </w:tr>
      <w:tr w:rsidR="00552FA0">
        <w:trPr>
          <w:trHeight w:val="276"/>
        </w:trPr>
        <w:tc>
          <w:tcPr>
            <w:tcW w:w="540" w:type="dxa"/>
            <w:shd w:val="clear" w:color="auto" w:fill="auto"/>
            <w:vAlign w:val="bottom"/>
          </w:tcPr>
          <w:p w:rsidR="00552FA0" w:rsidRDefault="00552FA0">
            <w:pPr>
              <w:spacing w:line="0" w:lineRule="atLeast"/>
              <w:rPr>
                <w:rFonts w:ascii="Times New Roman" w:eastAsia="Times New Roman" w:hAnsi="Times New Roman"/>
                <w:sz w:val="23"/>
              </w:rPr>
            </w:pPr>
          </w:p>
        </w:tc>
        <w:tc>
          <w:tcPr>
            <w:tcW w:w="422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Sinfonie 9 d-moll, op.125 - 4</w:t>
            </w:r>
          </w:p>
        </w:tc>
        <w:tc>
          <w:tcPr>
            <w:tcW w:w="4060" w:type="dxa"/>
            <w:shd w:val="clear" w:color="auto" w:fill="auto"/>
            <w:vAlign w:val="bottom"/>
          </w:tcPr>
          <w:p w:rsidR="00552FA0" w:rsidRDefault="00552FA0">
            <w:pPr>
              <w:spacing w:line="0" w:lineRule="atLeast"/>
              <w:rPr>
                <w:rFonts w:ascii="Times New Roman" w:eastAsia="Times New Roman" w:hAnsi="Times New Roman"/>
                <w:sz w:val="23"/>
              </w:rPr>
            </w:pPr>
          </w:p>
        </w:tc>
        <w:tc>
          <w:tcPr>
            <w:tcW w:w="820" w:type="dxa"/>
            <w:shd w:val="clear" w:color="auto" w:fill="auto"/>
            <w:vAlign w:val="bottom"/>
          </w:tcPr>
          <w:p w:rsidR="00552FA0" w:rsidRDefault="00552FA0">
            <w:pPr>
              <w:spacing w:line="0" w:lineRule="atLeast"/>
              <w:rPr>
                <w:rFonts w:ascii="Times New Roman" w:eastAsia="Times New Roman" w:hAnsi="Times New Roman"/>
                <w:sz w:val="23"/>
              </w:rPr>
            </w:pP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422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Minotauro: Expresión de la alegría paradisíaca.</w:t>
            </w:r>
          </w:p>
        </w:tc>
        <w:tc>
          <w:tcPr>
            <w:tcW w:w="4060" w:type="dxa"/>
            <w:shd w:val="clear" w:color="auto" w:fill="auto"/>
            <w:vAlign w:val="bottom"/>
          </w:tcPr>
          <w:p w:rsidR="00552FA0" w:rsidRDefault="00552FA0">
            <w:pPr>
              <w:spacing w:line="0" w:lineRule="atLeast"/>
              <w:rPr>
                <w:rFonts w:ascii="Times New Roman" w:eastAsia="Times New Roman" w:hAnsi="Times New Roman"/>
              </w:rPr>
            </w:pPr>
          </w:p>
        </w:tc>
        <w:tc>
          <w:tcPr>
            <w:tcW w:w="82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2"/>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03-20</w:t>
            </w:r>
          </w:p>
        </w:tc>
        <w:tc>
          <w:tcPr>
            <w:tcW w:w="4220" w:type="dxa"/>
            <w:shd w:val="clear" w:color="auto" w:fill="auto"/>
            <w:vAlign w:val="bottom"/>
          </w:tcPr>
          <w:p w:rsidR="00552FA0" w:rsidRPr="00F925E2" w:rsidRDefault="00E85ED5">
            <w:pPr>
              <w:spacing w:line="0" w:lineRule="atLeast"/>
              <w:ind w:left="80"/>
              <w:rPr>
                <w:rFonts w:ascii="Arial" w:eastAsia="Arial" w:hAnsi="Arial"/>
                <w:b/>
                <w:color w:val="000080"/>
                <w:lang w:val="en-US"/>
              </w:rPr>
            </w:pPr>
            <w:r w:rsidRPr="00F925E2">
              <w:rPr>
                <w:rFonts w:ascii="Arial" w:eastAsia="Arial" w:hAnsi="Arial"/>
                <w:b/>
                <w:color w:val="000080"/>
                <w:lang w:val="en-US"/>
              </w:rPr>
              <w:t>Hallelujah - Messiah, HWV 56 - Part II/42</w:t>
            </w:r>
          </w:p>
        </w:tc>
        <w:tc>
          <w:tcPr>
            <w:tcW w:w="4060" w:type="dxa"/>
            <w:shd w:val="clear" w:color="auto" w:fill="auto"/>
            <w:vAlign w:val="bottom"/>
          </w:tcPr>
          <w:p w:rsidR="00552FA0" w:rsidRDefault="00E85ED5">
            <w:pPr>
              <w:spacing w:line="0" w:lineRule="atLeast"/>
              <w:ind w:left="80"/>
              <w:rPr>
                <w:rFonts w:ascii="Arial" w:eastAsia="Arial" w:hAnsi="Arial"/>
              </w:rPr>
            </w:pPr>
            <w:r>
              <w:rPr>
                <w:rFonts w:ascii="Arial" w:eastAsia="Arial" w:hAnsi="Arial"/>
              </w:rPr>
              <w:t>Haendel, Georg Friedrich (1685-1759)</w:t>
            </w:r>
          </w:p>
        </w:tc>
        <w:tc>
          <w:tcPr>
            <w:tcW w:w="8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3:40</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422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Minotauro: Expresión de la alegría paradisíaca.</w:t>
            </w:r>
          </w:p>
        </w:tc>
        <w:tc>
          <w:tcPr>
            <w:tcW w:w="4060" w:type="dxa"/>
            <w:shd w:val="clear" w:color="auto" w:fill="auto"/>
            <w:vAlign w:val="bottom"/>
          </w:tcPr>
          <w:p w:rsidR="00552FA0" w:rsidRDefault="00552FA0">
            <w:pPr>
              <w:spacing w:line="0" w:lineRule="atLeast"/>
              <w:rPr>
                <w:rFonts w:ascii="Times New Roman" w:eastAsia="Times New Roman" w:hAnsi="Times New Roman"/>
              </w:rPr>
            </w:pPr>
          </w:p>
        </w:tc>
        <w:tc>
          <w:tcPr>
            <w:tcW w:w="82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1"/>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02-07</w:t>
            </w:r>
          </w:p>
        </w:tc>
        <w:tc>
          <w:tcPr>
            <w:tcW w:w="422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I'd Have You Anytime</w:t>
            </w:r>
          </w:p>
        </w:tc>
        <w:tc>
          <w:tcPr>
            <w:tcW w:w="4060" w:type="dxa"/>
            <w:shd w:val="clear" w:color="auto" w:fill="auto"/>
            <w:vAlign w:val="bottom"/>
          </w:tcPr>
          <w:p w:rsidR="00552FA0" w:rsidRDefault="00E85ED5">
            <w:pPr>
              <w:spacing w:line="0" w:lineRule="atLeast"/>
              <w:ind w:left="80"/>
              <w:rPr>
                <w:rFonts w:ascii="Arial" w:eastAsia="Arial" w:hAnsi="Arial"/>
              </w:rPr>
            </w:pPr>
            <w:r>
              <w:rPr>
                <w:rFonts w:ascii="Arial" w:eastAsia="Arial" w:hAnsi="Arial"/>
              </w:rPr>
              <w:t>Harrison, George</w:t>
            </w:r>
          </w:p>
        </w:tc>
        <w:tc>
          <w:tcPr>
            <w:tcW w:w="8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2:56</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422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Minotauro: Expresión de la alegría paradisíaca.</w:t>
            </w:r>
          </w:p>
        </w:tc>
        <w:tc>
          <w:tcPr>
            <w:tcW w:w="4060" w:type="dxa"/>
            <w:shd w:val="clear" w:color="auto" w:fill="auto"/>
            <w:vAlign w:val="bottom"/>
          </w:tcPr>
          <w:p w:rsidR="00552FA0" w:rsidRDefault="00552FA0">
            <w:pPr>
              <w:spacing w:line="0" w:lineRule="atLeast"/>
              <w:rPr>
                <w:rFonts w:ascii="Times New Roman" w:eastAsia="Times New Roman" w:hAnsi="Times New Roman"/>
              </w:rPr>
            </w:pPr>
          </w:p>
        </w:tc>
        <w:tc>
          <w:tcPr>
            <w:tcW w:w="82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2"/>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03-07</w:t>
            </w:r>
          </w:p>
        </w:tc>
        <w:tc>
          <w:tcPr>
            <w:tcW w:w="422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My Sweet Lord</w:t>
            </w:r>
          </w:p>
        </w:tc>
        <w:tc>
          <w:tcPr>
            <w:tcW w:w="4060" w:type="dxa"/>
            <w:shd w:val="clear" w:color="auto" w:fill="auto"/>
            <w:vAlign w:val="bottom"/>
          </w:tcPr>
          <w:p w:rsidR="00552FA0" w:rsidRDefault="00E85ED5">
            <w:pPr>
              <w:spacing w:line="0" w:lineRule="atLeast"/>
              <w:ind w:left="80"/>
              <w:rPr>
                <w:rFonts w:ascii="Arial" w:eastAsia="Arial" w:hAnsi="Arial"/>
              </w:rPr>
            </w:pPr>
            <w:r>
              <w:rPr>
                <w:rFonts w:ascii="Arial" w:eastAsia="Arial" w:hAnsi="Arial"/>
              </w:rPr>
              <w:t>Harrison, George</w:t>
            </w:r>
          </w:p>
        </w:tc>
        <w:tc>
          <w:tcPr>
            <w:tcW w:w="8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4:41</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422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Minotauro: Expresión de la alegría paradisíaca.</w:t>
            </w:r>
          </w:p>
        </w:tc>
        <w:tc>
          <w:tcPr>
            <w:tcW w:w="4060" w:type="dxa"/>
            <w:shd w:val="clear" w:color="auto" w:fill="auto"/>
            <w:vAlign w:val="bottom"/>
          </w:tcPr>
          <w:p w:rsidR="00552FA0" w:rsidRDefault="00552FA0">
            <w:pPr>
              <w:spacing w:line="0" w:lineRule="atLeast"/>
              <w:rPr>
                <w:rFonts w:ascii="Times New Roman" w:eastAsia="Times New Roman" w:hAnsi="Times New Roman"/>
              </w:rPr>
            </w:pPr>
          </w:p>
        </w:tc>
        <w:tc>
          <w:tcPr>
            <w:tcW w:w="820" w:type="dxa"/>
            <w:shd w:val="clear" w:color="auto" w:fill="auto"/>
            <w:vAlign w:val="bottom"/>
          </w:tcPr>
          <w:p w:rsidR="00552FA0" w:rsidRDefault="00552FA0">
            <w:pPr>
              <w:spacing w:line="0" w:lineRule="atLeast"/>
              <w:rPr>
                <w:rFonts w:ascii="Times New Roman" w:eastAsia="Times New Roman" w:hAnsi="Times New Roman"/>
              </w:rPr>
            </w:pPr>
          </w:p>
        </w:tc>
      </w:tr>
    </w:tbl>
    <w:p w:rsidR="00552FA0" w:rsidRDefault="003A7232">
      <w:pPr>
        <w:spacing w:line="20" w:lineRule="exact"/>
        <w:rPr>
          <w:rFonts w:ascii="Times New Roman" w:eastAsia="Times New Roman" w:hAnsi="Times New Roman"/>
        </w:rPr>
      </w:pPr>
      <w:r>
        <w:rPr>
          <w:rFonts w:ascii="Times New Roman" w:eastAsia="Times New Roman" w:hAnsi="Times New Roman"/>
          <w:noProof/>
        </w:rPr>
        <mc:AlternateContent>
          <mc:Choice Requires="wps">
            <w:drawing>
              <wp:anchor distT="0" distB="0" distL="114300" distR="114300" simplePos="0" relativeHeight="251250688" behindDoc="1" locked="0" layoutInCell="1" allowOverlap="1">
                <wp:simplePos x="0" y="0"/>
                <wp:positionH relativeFrom="column">
                  <wp:posOffset>-9525</wp:posOffset>
                </wp:positionH>
                <wp:positionV relativeFrom="paragraph">
                  <wp:posOffset>77470</wp:posOffset>
                </wp:positionV>
                <wp:extent cx="6264910" cy="186055"/>
                <wp:effectExtent l="0" t="1270" r="2540" b="3175"/>
                <wp:wrapNone/>
                <wp:docPr id="1660" name="Rectangle 16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162" o:spid="_x0000_s1026" style="position:absolute;margin-left:-.75pt;margin-top:6.1pt;width:493.3pt;height:14.65pt;z-index:-2520657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" fillcolor="#ff9" strokecolor="white"/>
            </w:pict>
          </mc:Fallback>
        </mc:AlternateContent>
      </w:r>
    </w:p>
    <w:p w:rsidR="00552FA0" w:rsidRDefault="00552FA0">
      <w:pPr>
        <w:spacing w:line="106"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DANZA CREATIVA EN PARES</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251712"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659" name="Line 16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163" o:spid="_x0000_s1026" style="position:absolute;z-index:-2520647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DWpwHi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63" w:lineRule="auto"/>
        <w:ind w:left="180" w:right="320"/>
        <w:rPr>
          <w:rFonts w:ascii="Arial" w:eastAsia="Arial" w:hAnsi="Arial"/>
          <w:sz w:val="19"/>
        </w:rPr>
      </w:pPr>
      <w:r>
        <w:rPr>
          <w:rFonts w:ascii="Arial" w:eastAsia="Arial" w:hAnsi="Arial"/>
          <w:sz w:val="19"/>
        </w:rPr>
        <w:t>La danza se le hace de a dos con una gran libertad de iniciativas, de todas las posibilidades de distancia, de contacto y de variaciones, en coherencia con la estimulación musical y la estimulación relacional. La danza puede tener un gran valor coreográfico o lúdico, según la alquimia entre la música y la relación.</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Estimular la capacidad de coordinación con el otro en el registro de la expresividad.</w:t>
      </w:r>
    </w:p>
    <w:p w:rsidR="00552FA0" w:rsidRDefault="00552FA0">
      <w:pPr>
        <w:spacing w:line="28"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Definición :</w:t>
      </w:r>
      <w:proofErr w:type="gramEnd"/>
    </w:p>
    <w:p w:rsidR="00552FA0" w:rsidRDefault="00552FA0">
      <w:pPr>
        <w:spacing w:line="51" w:lineRule="exact"/>
        <w:rPr>
          <w:rFonts w:ascii="Times New Roman" w:eastAsia="Times New Roman" w:hAnsi="Times New Roman"/>
        </w:rPr>
      </w:pPr>
    </w:p>
    <w:p w:rsidR="00552FA0" w:rsidRDefault="00E85ED5">
      <w:pPr>
        <w:spacing w:line="248" w:lineRule="auto"/>
        <w:ind w:left="180" w:right="640"/>
        <w:rPr>
          <w:rFonts w:ascii="Arial" w:eastAsia="Arial" w:hAnsi="Arial"/>
        </w:rPr>
      </w:pPr>
      <w:r>
        <w:rPr>
          <w:rFonts w:ascii="Arial" w:eastAsia="Arial" w:hAnsi="Arial"/>
        </w:rPr>
        <w:t>La coordinación es la sintonía y la sincronización de todos los movimientos. Traduce el estado de los sistemas que oscilan a la misma frecuencia o son capazes de emitir o de recibir ondas de la misma frecuencia. Se dice de una persona cuyo estado y comportamiento concuerdan perfectamente con su entorno.</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4060"/>
        <w:gridCol w:w="3880"/>
        <w:gridCol w:w="1140"/>
      </w:tblGrid>
      <w:tr w:rsidR="00552FA0">
        <w:trPr>
          <w:trHeight w:val="278"/>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06-19</w:t>
            </w:r>
          </w:p>
        </w:tc>
        <w:tc>
          <w:tcPr>
            <w:tcW w:w="406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Begin The Beguine</w:t>
            </w:r>
          </w:p>
        </w:tc>
        <w:tc>
          <w:tcPr>
            <w:tcW w:w="3880" w:type="dxa"/>
            <w:shd w:val="clear" w:color="auto" w:fill="auto"/>
            <w:vAlign w:val="bottom"/>
          </w:tcPr>
          <w:p w:rsidR="00552FA0" w:rsidRPr="00F925E2" w:rsidRDefault="00E85ED5">
            <w:pPr>
              <w:spacing w:line="0" w:lineRule="atLeast"/>
              <w:ind w:left="220"/>
              <w:rPr>
                <w:rFonts w:ascii="Arial" w:eastAsia="Arial" w:hAnsi="Arial"/>
                <w:lang w:val="en-US"/>
              </w:rPr>
            </w:pPr>
            <w:r w:rsidRPr="00F925E2">
              <w:rPr>
                <w:rFonts w:ascii="Arial" w:eastAsia="Arial" w:hAnsi="Arial"/>
                <w:lang w:val="en-US"/>
              </w:rPr>
              <w:t>Light, Enoch &amp; The Light Brigade</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3:18</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20-10</w:t>
            </w:r>
          </w:p>
        </w:tc>
        <w:tc>
          <w:tcPr>
            <w:tcW w:w="406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Diamonds Are A Girl's Best Friend (live)</w:t>
            </w:r>
          </w:p>
        </w:tc>
        <w:tc>
          <w:tcPr>
            <w:tcW w:w="3880" w:type="dxa"/>
            <w:shd w:val="clear" w:color="auto" w:fill="auto"/>
            <w:vAlign w:val="bottom"/>
          </w:tcPr>
          <w:p w:rsidR="00552FA0" w:rsidRDefault="00E85ED5">
            <w:pPr>
              <w:spacing w:line="0" w:lineRule="atLeast"/>
              <w:ind w:left="220"/>
              <w:rPr>
                <w:rFonts w:ascii="Arial" w:eastAsia="Arial" w:hAnsi="Arial"/>
              </w:rPr>
            </w:pPr>
            <w:r>
              <w:rPr>
                <w:rFonts w:ascii="Arial" w:eastAsia="Arial" w:hAnsi="Arial"/>
              </w:rPr>
              <w:t>Fygi, Laura</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2:47</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252736" behindDoc="1" locked="0" layoutInCell="1" allowOverlap="1">
                <wp:simplePos x="0" y="0"/>
                <wp:positionH relativeFrom="column">
                  <wp:posOffset>-9525</wp:posOffset>
                </wp:positionH>
                <wp:positionV relativeFrom="paragraph">
                  <wp:posOffset>208280</wp:posOffset>
                </wp:positionV>
                <wp:extent cx="6264275" cy="0"/>
                <wp:effectExtent l="9525" t="8255" r="12700" b="10795"/>
                <wp:wrapNone/>
                <wp:docPr id="1658" name="Line 16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164" o:spid="_x0000_s1026" style="position:absolute;z-index:-2520637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6.4pt" to="492.5pt,16.4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395"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40"/>
        <w:gridCol w:w="3700"/>
        <w:gridCol w:w="4260"/>
        <w:gridCol w:w="1140"/>
      </w:tblGrid>
      <w:tr w:rsidR="00552FA0">
        <w:trPr>
          <w:trHeight w:val="278"/>
        </w:trPr>
        <w:tc>
          <w:tcPr>
            <w:tcW w:w="540" w:type="dxa"/>
            <w:shd w:val="clear" w:color="auto" w:fill="auto"/>
            <w:vAlign w:val="bottom"/>
          </w:tcPr>
          <w:p w:rsidR="00552FA0" w:rsidRDefault="00E85ED5">
            <w:pPr>
              <w:spacing w:line="0" w:lineRule="atLeast"/>
              <w:jc w:val="right"/>
              <w:rPr>
                <w:rFonts w:ascii="Arial" w:eastAsia="Arial" w:hAnsi="Arial"/>
                <w:w w:val="93"/>
              </w:rPr>
            </w:pPr>
            <w:bookmarkStart w:id="26" w:name="page42"/>
            <w:bookmarkEnd w:id="26"/>
            <w:r>
              <w:rPr>
                <w:rFonts w:ascii="Arial" w:eastAsia="Arial" w:hAnsi="Arial"/>
                <w:w w:val="93"/>
              </w:rPr>
              <w:t>06-20</w:t>
            </w:r>
          </w:p>
        </w:tc>
        <w:tc>
          <w:tcPr>
            <w:tcW w:w="37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In The Mood</w:t>
            </w:r>
          </w:p>
        </w:tc>
        <w:tc>
          <w:tcPr>
            <w:tcW w:w="4260" w:type="dxa"/>
            <w:shd w:val="clear" w:color="auto" w:fill="auto"/>
            <w:vAlign w:val="bottom"/>
          </w:tcPr>
          <w:p w:rsidR="00552FA0" w:rsidRPr="00F925E2" w:rsidRDefault="00E85ED5">
            <w:pPr>
              <w:spacing w:line="0" w:lineRule="atLeast"/>
              <w:ind w:left="600"/>
              <w:rPr>
                <w:rFonts w:ascii="Arial" w:eastAsia="Arial" w:hAnsi="Arial"/>
                <w:lang w:val="en-US"/>
              </w:rPr>
            </w:pPr>
            <w:r w:rsidRPr="00F925E2">
              <w:rPr>
                <w:rFonts w:ascii="Arial" w:eastAsia="Arial" w:hAnsi="Arial"/>
                <w:lang w:val="en-US"/>
              </w:rPr>
              <w:t>Light, Enoch &amp; The Light Brigade</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3:31</w:t>
            </w:r>
          </w:p>
        </w:tc>
      </w:tr>
      <w:tr w:rsidR="00552FA0">
        <w:trPr>
          <w:trHeight w:val="286"/>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08-12</w:t>
            </w:r>
          </w:p>
        </w:tc>
        <w:tc>
          <w:tcPr>
            <w:tcW w:w="37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One (Finale)</w:t>
            </w:r>
          </w:p>
        </w:tc>
        <w:tc>
          <w:tcPr>
            <w:tcW w:w="4260" w:type="dxa"/>
            <w:shd w:val="clear" w:color="auto" w:fill="auto"/>
            <w:vAlign w:val="bottom"/>
          </w:tcPr>
          <w:p w:rsidR="00552FA0" w:rsidRDefault="00E85ED5">
            <w:pPr>
              <w:spacing w:line="0" w:lineRule="atLeast"/>
              <w:ind w:left="600"/>
              <w:rPr>
                <w:rFonts w:ascii="Arial" w:eastAsia="Arial" w:hAnsi="Arial"/>
              </w:rPr>
            </w:pPr>
            <w:r>
              <w:rPr>
                <w:rFonts w:ascii="Arial" w:eastAsia="Arial" w:hAnsi="Arial"/>
              </w:rPr>
              <w:t>OST A Chorus Line</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3:54</w:t>
            </w:r>
          </w:p>
        </w:tc>
      </w:tr>
      <w:tr w:rsidR="00552FA0">
        <w:trPr>
          <w:trHeight w:val="286"/>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09-06</w:t>
            </w:r>
          </w:p>
        </w:tc>
        <w:tc>
          <w:tcPr>
            <w:tcW w:w="37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Rosa</w:t>
            </w:r>
          </w:p>
        </w:tc>
        <w:tc>
          <w:tcPr>
            <w:tcW w:w="4260" w:type="dxa"/>
            <w:shd w:val="clear" w:color="auto" w:fill="auto"/>
            <w:vAlign w:val="bottom"/>
          </w:tcPr>
          <w:p w:rsidR="00552FA0" w:rsidRDefault="00E85ED5">
            <w:pPr>
              <w:spacing w:line="0" w:lineRule="atLeast"/>
              <w:ind w:left="600"/>
              <w:rPr>
                <w:rFonts w:ascii="Arial" w:eastAsia="Arial" w:hAnsi="Arial"/>
              </w:rPr>
            </w:pPr>
            <w:r>
              <w:rPr>
                <w:rFonts w:ascii="Arial" w:eastAsia="Arial" w:hAnsi="Arial"/>
              </w:rPr>
              <w:t>Poyares, Carlos</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3:47</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370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Exaltar la belleza del otro. Alternando.</w:t>
            </w:r>
          </w:p>
        </w:tc>
        <w:tc>
          <w:tcPr>
            <w:tcW w:w="4260" w:type="dxa"/>
            <w:shd w:val="clear" w:color="auto" w:fill="auto"/>
            <w:vAlign w:val="bottom"/>
          </w:tcPr>
          <w:p w:rsidR="00552FA0" w:rsidRDefault="00552FA0">
            <w:pPr>
              <w:spacing w:line="0" w:lineRule="atLeast"/>
              <w:rPr>
                <w:rFonts w:ascii="Times New Roman" w:eastAsia="Times New Roman" w:hAnsi="Times New Roman"/>
              </w:rPr>
            </w:pPr>
          </w:p>
        </w:tc>
        <w:tc>
          <w:tcPr>
            <w:tcW w:w="114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2"/>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20-08</w:t>
            </w:r>
          </w:p>
        </w:tc>
        <w:tc>
          <w:tcPr>
            <w:tcW w:w="37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That Old Feeling (live)</w:t>
            </w:r>
          </w:p>
        </w:tc>
        <w:tc>
          <w:tcPr>
            <w:tcW w:w="4260" w:type="dxa"/>
            <w:shd w:val="clear" w:color="auto" w:fill="auto"/>
            <w:vAlign w:val="bottom"/>
          </w:tcPr>
          <w:p w:rsidR="00552FA0" w:rsidRDefault="00E85ED5">
            <w:pPr>
              <w:spacing w:line="0" w:lineRule="atLeast"/>
              <w:ind w:left="600"/>
              <w:rPr>
                <w:rFonts w:ascii="Arial" w:eastAsia="Arial" w:hAnsi="Arial"/>
              </w:rPr>
            </w:pPr>
            <w:r>
              <w:rPr>
                <w:rFonts w:ascii="Arial" w:eastAsia="Arial" w:hAnsi="Arial"/>
              </w:rPr>
              <w:t>Fygi, Laura</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3:31</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253760" behindDoc="1" locked="0" layoutInCell="1" allowOverlap="1">
                <wp:simplePos x="0" y="0"/>
                <wp:positionH relativeFrom="column">
                  <wp:posOffset>-9525</wp:posOffset>
                </wp:positionH>
                <wp:positionV relativeFrom="paragraph">
                  <wp:posOffset>80010</wp:posOffset>
                </wp:positionV>
                <wp:extent cx="6264910" cy="186690"/>
                <wp:effectExtent l="0" t="3810" r="2540" b="0"/>
                <wp:wrapNone/>
                <wp:docPr id="1657" name="Rectangle 16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165" o:spid="_x0000_s1026" style="position:absolute;margin-left:-.75pt;margin-top:6.3pt;width:493.3pt;height:14.7pt;z-index:-2520627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DANZA CREATIVA TEMÁTICA EN GRUPO</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254784"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656" name="Line 16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166" o:spid="_x0000_s1026" style="position:absolute;z-index:-2520616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BjkN9J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53" w:lineRule="auto"/>
        <w:ind w:left="180" w:right="280"/>
        <w:rPr>
          <w:rFonts w:ascii="Arial" w:eastAsia="Arial" w:hAnsi="Arial"/>
        </w:rPr>
      </w:pPr>
      <w:r>
        <w:rPr>
          <w:rFonts w:ascii="Arial" w:eastAsia="Arial" w:hAnsi="Arial"/>
        </w:rPr>
        <w:t>La danza creativa temática en grupo permite superar la tendencia de pensar que la creatividad es un acto de un individuo sólo y percibir que se puede ser creativo en interacción con otras personas y responder juntos a un estímulo temático específico.</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63" w:lineRule="auto"/>
        <w:ind w:left="180" w:right="800"/>
        <w:rPr>
          <w:rFonts w:ascii="Arial" w:eastAsia="Arial" w:hAnsi="Arial"/>
          <w:sz w:val="19"/>
        </w:rPr>
      </w:pPr>
      <w:r>
        <w:rPr>
          <w:rFonts w:ascii="Arial" w:eastAsia="Arial" w:hAnsi="Arial"/>
          <w:sz w:val="19"/>
        </w:rPr>
        <w:t>Son danzas colectivas en las cuales las personas interactúan basadas en las iniciativas y las improvisaciones de situaciones en grupo a partir de un tema propuesto por el facilitador. Ejemplo: “Exaltación de la alegría de vivir”, “Expresión del erotismo vital”, Celebración de la libertad de ser”…</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220"/>
        <w:rPr>
          <w:rFonts w:ascii="Arial" w:eastAsia="Arial" w:hAnsi="Arial"/>
        </w:rPr>
      </w:pPr>
      <w:r>
        <w:rPr>
          <w:rFonts w:ascii="Arial" w:eastAsia="Arial" w:hAnsi="Arial"/>
        </w:rPr>
        <w:t>Desarrollar la capacidad de crear movimientos a partir de un tema propuesto y mantener la sintonía con el movimiento de los compañeros del grupo. Este ejercicio estimula la integración auditiva-motora-rítmica y une el impulso expresivo personal y la comunicación afectiva con los demás.</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Definición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Referirse a la Danza creativa en pareja.</w:t>
      </w:r>
    </w:p>
    <w:p w:rsidR="00552FA0" w:rsidRDefault="00552FA0">
      <w:pPr>
        <w:spacing w:line="28" w:lineRule="exact"/>
        <w:rPr>
          <w:rFonts w:ascii="Times New Roman" w:eastAsia="Times New Roman" w:hAnsi="Times New Roman"/>
        </w:rPr>
      </w:pPr>
    </w:p>
    <w:p w:rsidR="00552FA0" w:rsidRPr="00F925E2" w:rsidRDefault="00E85ED5">
      <w:pPr>
        <w:spacing w:line="0" w:lineRule="atLeast"/>
        <w:ind w:left="180"/>
        <w:rPr>
          <w:rFonts w:ascii="Arial" w:eastAsia="Arial" w:hAnsi="Arial"/>
          <w:b/>
          <w:i/>
          <w:color w:val="0000FF"/>
          <w:sz w:val="22"/>
          <w:lang w:val="en-US"/>
        </w:rPr>
      </w:pPr>
      <w:proofErr w:type="gramStart"/>
      <w:r w:rsidRPr="00F925E2">
        <w:rPr>
          <w:rFonts w:ascii="Arial" w:eastAsia="Arial" w:hAnsi="Arial"/>
          <w:b/>
          <w:i/>
          <w:color w:val="0000FF"/>
          <w:sz w:val="22"/>
          <w:lang w:val="en-US"/>
        </w:rPr>
        <w:t>Música :</w:t>
      </w:r>
      <w:proofErr w:type="gramEnd"/>
    </w:p>
    <w:p w:rsidR="00552FA0" w:rsidRPr="00F925E2" w:rsidRDefault="00552FA0">
      <w:pPr>
        <w:spacing w:line="70" w:lineRule="exact"/>
        <w:rPr>
          <w:rFonts w:ascii="Times New Roman" w:eastAsia="Times New Roman" w:hAnsi="Times New Roman"/>
          <w:lang w:val="en-US"/>
        </w:rPr>
      </w:pPr>
    </w:p>
    <w:p w:rsidR="00552FA0" w:rsidRPr="00F925E2" w:rsidRDefault="00E85ED5">
      <w:pPr>
        <w:tabs>
          <w:tab w:val="left" w:pos="5000"/>
          <w:tab w:val="left" w:pos="9400"/>
        </w:tabs>
        <w:spacing w:line="0" w:lineRule="atLeast"/>
        <w:ind w:left="180"/>
        <w:rPr>
          <w:rFonts w:ascii="Arial" w:eastAsia="Arial" w:hAnsi="Arial"/>
          <w:lang w:val="en-US"/>
        </w:rPr>
      </w:pPr>
      <w:r w:rsidRPr="00F925E2">
        <w:rPr>
          <w:rFonts w:ascii="Arial" w:eastAsia="Arial" w:hAnsi="Arial"/>
          <w:lang w:val="en-US"/>
        </w:rPr>
        <w:t>08-</w:t>
      </w:r>
      <w:proofErr w:type="gramStart"/>
      <w:r w:rsidRPr="00F925E2">
        <w:rPr>
          <w:rFonts w:ascii="Arial" w:eastAsia="Arial" w:hAnsi="Arial"/>
          <w:lang w:val="en-US"/>
        </w:rPr>
        <w:t xml:space="preserve">12  </w:t>
      </w:r>
      <w:r w:rsidRPr="00F925E2">
        <w:rPr>
          <w:rFonts w:ascii="Arial" w:eastAsia="Arial" w:hAnsi="Arial"/>
          <w:b/>
          <w:color w:val="000080"/>
          <w:lang w:val="en-US"/>
        </w:rPr>
        <w:t>One</w:t>
      </w:r>
      <w:proofErr w:type="gramEnd"/>
      <w:r w:rsidRPr="00F925E2">
        <w:rPr>
          <w:rFonts w:ascii="Arial" w:eastAsia="Arial" w:hAnsi="Arial"/>
          <w:b/>
          <w:color w:val="000080"/>
          <w:lang w:val="en-US"/>
        </w:rPr>
        <w:t xml:space="preserve"> (Finale)</w:t>
      </w:r>
      <w:r w:rsidRPr="00F925E2">
        <w:rPr>
          <w:rFonts w:ascii="Times New Roman" w:eastAsia="Times New Roman" w:hAnsi="Times New Roman"/>
          <w:lang w:val="en-US"/>
        </w:rPr>
        <w:tab/>
      </w:r>
      <w:r w:rsidRPr="00F925E2">
        <w:rPr>
          <w:rFonts w:ascii="Arial" w:eastAsia="Arial" w:hAnsi="Arial"/>
          <w:lang w:val="en-US"/>
        </w:rPr>
        <w:t>OST A Chorus Line</w:t>
      </w:r>
      <w:r w:rsidRPr="00F925E2">
        <w:rPr>
          <w:rFonts w:ascii="Times New Roman" w:eastAsia="Times New Roman" w:hAnsi="Times New Roman"/>
          <w:lang w:val="en-US"/>
        </w:rPr>
        <w:tab/>
      </w:r>
      <w:r w:rsidRPr="00F925E2">
        <w:rPr>
          <w:rFonts w:ascii="Arial" w:eastAsia="Arial" w:hAnsi="Arial"/>
          <w:lang w:val="en-US"/>
        </w:rPr>
        <w:t>3:54</w:t>
      </w:r>
    </w:p>
    <w:p w:rsidR="00552FA0" w:rsidRPr="00F925E2" w:rsidRDefault="003A7232">
      <w:pPr>
        <w:spacing w:line="20" w:lineRule="exact"/>
        <w:rPr>
          <w:rFonts w:ascii="Times New Roman" w:eastAsia="Times New Roman" w:hAnsi="Times New Roman"/>
          <w:lang w:val="en-US"/>
        </w:rPr>
      </w:pPr>
      <w:r>
        <w:rPr>
          <w:rFonts w:ascii="Arial" w:eastAsia="Arial" w:hAnsi="Arial"/>
          <w:noProof/>
        </w:rPr>
        <mc:AlternateContent>
          <mc:Choice Requires="wps">
            <w:drawing>
              <wp:anchor distT="0" distB="0" distL="114300" distR="114300" simplePos="0" relativeHeight="251255808" behindDoc="1" locked="0" layoutInCell="1" allowOverlap="1">
                <wp:simplePos x="0" y="0"/>
                <wp:positionH relativeFrom="column">
                  <wp:posOffset>-9525</wp:posOffset>
                </wp:positionH>
                <wp:positionV relativeFrom="paragraph">
                  <wp:posOffset>109220</wp:posOffset>
                </wp:positionV>
                <wp:extent cx="6264910" cy="186690"/>
                <wp:effectExtent l="0" t="4445" r="2540" b="0"/>
                <wp:wrapNone/>
                <wp:docPr id="1655" name="Rectangle 16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167" o:spid="_x0000_s1026" style="position:absolute;margin-left:-.75pt;margin-top:8.6pt;width:493.3pt;height:14.7pt;z-index:-2520606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" fillcolor="#ff9" strokecolor="white"/>
            </w:pict>
          </mc:Fallback>
        </mc:AlternateContent>
      </w:r>
    </w:p>
    <w:p w:rsidR="00552FA0" w:rsidRPr="00F925E2" w:rsidRDefault="00552FA0">
      <w:pPr>
        <w:spacing w:line="157" w:lineRule="exact"/>
        <w:rPr>
          <w:rFonts w:ascii="Times New Roman" w:eastAsia="Times New Roman" w:hAnsi="Times New Roman"/>
          <w:lang w:val="en-US"/>
        </w:rPr>
      </w:pPr>
    </w:p>
    <w:p w:rsidR="00552FA0" w:rsidRDefault="00E85ED5">
      <w:pPr>
        <w:spacing w:line="0" w:lineRule="atLeast"/>
        <w:rPr>
          <w:rFonts w:ascii="Arial" w:eastAsia="Arial" w:hAnsi="Arial"/>
          <w:b/>
          <w:sz w:val="22"/>
        </w:rPr>
      </w:pPr>
      <w:r>
        <w:rPr>
          <w:rFonts w:ascii="Arial" w:eastAsia="Arial" w:hAnsi="Arial"/>
          <w:b/>
          <w:sz w:val="22"/>
        </w:rPr>
        <w:t>DANZAR PARA EL OTRO</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256832"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654" name="Line 16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168" o:spid="_x0000_s1026" style="position:absolute;z-index:-2520596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CM8y+N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Ser capaces de permanecer profundamente conectados con nuestra propia danza bajo la mirada de otro.</w:t>
      </w:r>
    </w:p>
    <w:p w:rsidR="00552FA0" w:rsidRDefault="00552FA0">
      <w:pPr>
        <w:spacing w:line="34"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En el sentido de ofrecer nuestra danza.</w:t>
      </w:r>
    </w:p>
    <w:p w:rsidR="00552FA0" w:rsidRDefault="00552FA0">
      <w:pPr>
        <w:spacing w:line="1" w:lineRule="exact"/>
        <w:rPr>
          <w:rFonts w:ascii="Times New Roman" w:eastAsia="Times New Roman" w:hAnsi="Times New Roman"/>
        </w:rPr>
      </w:pPr>
    </w:p>
    <w:p w:rsidR="00552FA0" w:rsidRDefault="00E85ED5">
      <w:pPr>
        <w:spacing w:line="242" w:lineRule="auto"/>
        <w:ind w:left="180" w:right="180"/>
        <w:rPr>
          <w:rFonts w:ascii="Arial" w:eastAsia="Arial" w:hAnsi="Arial"/>
        </w:rPr>
      </w:pPr>
      <w:r>
        <w:rPr>
          <w:rFonts w:ascii="Arial" w:eastAsia="Arial" w:hAnsi="Arial"/>
        </w:rPr>
        <w:t>O bien, ofrecernos totalmente en nuestra danza sin que este “ofrecer” nos prive de algo de nuestra riqueza interior, sino por el contrario, que sea una amplificación.</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9" w:lineRule="auto"/>
        <w:ind w:left="180" w:right="220"/>
        <w:rPr>
          <w:rFonts w:ascii="Arial" w:eastAsia="Arial" w:hAnsi="Arial"/>
        </w:rPr>
      </w:pPr>
      <w:r>
        <w:rPr>
          <w:rFonts w:ascii="Arial" w:eastAsia="Arial" w:hAnsi="Arial"/>
        </w:rPr>
        <w:t>Las dos personas se eligen sobre la base de una afinidad surgida de la conexión en el instante. Una se sienta en posición receptiva y contemplativa, conectándose con su capacidad de recibir al otro a través de su danza, es decir, en la manifestación de su identidad.</w:t>
      </w:r>
    </w:p>
    <w:p w:rsidR="00552FA0" w:rsidRDefault="00552FA0">
      <w:pPr>
        <w:spacing w:line="2" w:lineRule="exact"/>
        <w:rPr>
          <w:rFonts w:ascii="Times New Roman" w:eastAsia="Times New Roman" w:hAnsi="Times New Roman"/>
        </w:rPr>
      </w:pPr>
    </w:p>
    <w:p w:rsidR="00552FA0" w:rsidRDefault="00E85ED5">
      <w:pPr>
        <w:spacing w:line="241" w:lineRule="auto"/>
        <w:ind w:left="180" w:right="100"/>
        <w:rPr>
          <w:rFonts w:ascii="Arial" w:eastAsia="Arial" w:hAnsi="Arial"/>
        </w:rPr>
      </w:pPr>
      <w:r>
        <w:rPr>
          <w:rFonts w:ascii="Arial" w:eastAsia="Arial" w:hAnsi="Arial"/>
        </w:rPr>
        <w:t>El otro se sitúa delante de la persona sentada y a partir de la impulsión, de la emoción generada por la música, danza para ella (motivada por el propio placer de danzar) y ofrece esta danza (por el simple hecho de recibir la contemplación que le es ofrecida, saber que su danza es recibida por un destinatario, que llega a otro).</w:t>
      </w:r>
    </w:p>
    <w:p w:rsidR="00552FA0" w:rsidRDefault="00E85ED5">
      <w:pPr>
        <w:spacing w:line="241" w:lineRule="auto"/>
        <w:ind w:left="180" w:right="600"/>
        <w:rPr>
          <w:rFonts w:ascii="Arial" w:eastAsia="Arial" w:hAnsi="Arial"/>
        </w:rPr>
      </w:pPr>
      <w:r>
        <w:rPr>
          <w:rFonts w:ascii="Arial" w:eastAsia="Arial" w:hAnsi="Arial"/>
        </w:rPr>
        <w:t>Cuando no reparamos en la forma de la expresión del otro pero recibimos su emoción, su vivencia, su danza, de manera afectiva e incondicional, tenemos acceso a él, o a ella, de manera esencial. Al finalizar, la persona que ha contemplado ofrece un abrazo y la situación se invierte.</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45" w:lineRule="auto"/>
        <w:ind w:left="180" w:right="160"/>
        <w:rPr>
          <w:rFonts w:ascii="Arial" w:eastAsia="Arial" w:hAnsi="Arial"/>
        </w:rPr>
      </w:pPr>
      <w:r>
        <w:rPr>
          <w:rFonts w:ascii="Arial" w:eastAsia="Arial" w:hAnsi="Arial"/>
        </w:rPr>
        <w:t>Este ejercicio tiene por objetivo estimular la capacidad de expresarse sinceramente frente al otro, abriendo así un espacio de comunicación sincera, profunda, íntima y liviana a la vez. Tiene también como efecto reparar las experiencias negativas ligadas a la expresión de sí, al miedo al juicio, a la tendencia a juzgar. Estimular el coraje de mostrarse, de revelarse ante la mirada de una persona. Y por otra parte, estimular la capacidad de mirar al otro con empatía. Aprender a recibir el movimiento del otro como una expresión total de su identidad.</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Integración de la identidad y la creatividad.</w:t>
      </w:r>
    </w:p>
    <w:p w:rsidR="00552FA0" w:rsidRDefault="00552FA0">
      <w:pPr>
        <w:spacing w:line="3"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 xml:space="preserve">Note </w:t>
      </w:r>
      <w:proofErr w:type="gramStart"/>
      <w:r>
        <w:rPr>
          <w:rFonts w:ascii="Arial" w:eastAsia="Arial" w:hAnsi="Arial"/>
          <w:b/>
          <w:i/>
          <w:color w:val="0000FF"/>
          <w:sz w:val="22"/>
        </w:rPr>
        <w:t>CIMEB :</w:t>
      </w:r>
      <w:proofErr w:type="gramEnd"/>
    </w:p>
    <w:p w:rsidR="00552FA0" w:rsidRDefault="00552FA0">
      <w:pPr>
        <w:spacing w:line="51" w:lineRule="exact"/>
        <w:rPr>
          <w:rFonts w:ascii="Times New Roman" w:eastAsia="Times New Roman" w:hAnsi="Times New Roman"/>
        </w:rPr>
      </w:pPr>
    </w:p>
    <w:p w:rsidR="00552FA0" w:rsidRDefault="00E85ED5">
      <w:pPr>
        <w:spacing w:line="255" w:lineRule="auto"/>
        <w:ind w:left="180" w:right="660"/>
        <w:rPr>
          <w:rFonts w:ascii="Arial" w:eastAsia="Arial" w:hAnsi="Arial"/>
        </w:rPr>
      </w:pPr>
      <w:r>
        <w:rPr>
          <w:rFonts w:ascii="Arial" w:eastAsia="Arial" w:hAnsi="Arial"/>
        </w:rPr>
        <w:t>La elección de la música será orientada de acuerdo con la integración del grupo y de la capacidad de expresión y de intimidad de las personas.</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3980"/>
        <w:gridCol w:w="3760"/>
        <w:gridCol w:w="1340"/>
      </w:tblGrid>
      <w:tr w:rsidR="00552FA0">
        <w:trPr>
          <w:trHeight w:val="278"/>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06-12</w:t>
            </w:r>
          </w:p>
        </w:tc>
        <w:tc>
          <w:tcPr>
            <w:tcW w:w="398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A Wink And A Smile (Harry Cormik Jr)</w:t>
            </w:r>
          </w:p>
        </w:tc>
        <w:tc>
          <w:tcPr>
            <w:tcW w:w="3760" w:type="dxa"/>
            <w:shd w:val="clear" w:color="auto" w:fill="auto"/>
            <w:vAlign w:val="bottom"/>
          </w:tcPr>
          <w:p w:rsidR="00552FA0" w:rsidRDefault="00E85ED5">
            <w:pPr>
              <w:spacing w:line="0" w:lineRule="atLeast"/>
              <w:ind w:left="300"/>
              <w:rPr>
                <w:rFonts w:ascii="Arial" w:eastAsia="Arial" w:hAnsi="Arial"/>
              </w:rPr>
            </w:pPr>
            <w:r>
              <w:rPr>
                <w:rFonts w:ascii="Arial" w:eastAsia="Arial" w:hAnsi="Arial"/>
              </w:rPr>
              <w:t>OST Sleepless In Seattle</w:t>
            </w:r>
          </w:p>
        </w:tc>
        <w:tc>
          <w:tcPr>
            <w:tcW w:w="13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2:47</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16-06</w:t>
            </w:r>
          </w:p>
        </w:tc>
        <w:tc>
          <w:tcPr>
            <w:tcW w:w="39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Baby, It's Cold Outside</w:t>
            </w:r>
          </w:p>
        </w:tc>
        <w:tc>
          <w:tcPr>
            <w:tcW w:w="3760" w:type="dxa"/>
            <w:shd w:val="clear" w:color="auto" w:fill="auto"/>
            <w:vAlign w:val="bottom"/>
          </w:tcPr>
          <w:p w:rsidR="00552FA0" w:rsidRDefault="00E85ED5">
            <w:pPr>
              <w:spacing w:line="0" w:lineRule="atLeast"/>
              <w:ind w:left="300"/>
              <w:rPr>
                <w:rFonts w:ascii="Arial" w:eastAsia="Arial" w:hAnsi="Arial"/>
              </w:rPr>
            </w:pPr>
            <w:r>
              <w:rPr>
                <w:rFonts w:ascii="Arial" w:eastAsia="Arial" w:hAnsi="Arial"/>
              </w:rPr>
              <w:t>Ray, Charles &amp; Carter, Betty</w:t>
            </w:r>
          </w:p>
        </w:tc>
        <w:tc>
          <w:tcPr>
            <w:tcW w:w="13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4:12</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08-10</w:t>
            </w:r>
          </w:p>
        </w:tc>
        <w:tc>
          <w:tcPr>
            <w:tcW w:w="39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Unforgettable</w:t>
            </w:r>
          </w:p>
        </w:tc>
        <w:tc>
          <w:tcPr>
            <w:tcW w:w="3760" w:type="dxa"/>
            <w:shd w:val="clear" w:color="auto" w:fill="auto"/>
            <w:vAlign w:val="bottom"/>
          </w:tcPr>
          <w:p w:rsidR="00552FA0" w:rsidRDefault="00E85ED5">
            <w:pPr>
              <w:spacing w:line="0" w:lineRule="atLeast"/>
              <w:ind w:left="300"/>
              <w:rPr>
                <w:rFonts w:ascii="Arial" w:eastAsia="Arial" w:hAnsi="Arial"/>
              </w:rPr>
            </w:pPr>
            <w:r>
              <w:rPr>
                <w:rFonts w:ascii="Arial" w:eastAsia="Arial" w:hAnsi="Arial"/>
              </w:rPr>
              <w:t>Franklin, Aretha</w:t>
            </w:r>
          </w:p>
        </w:tc>
        <w:tc>
          <w:tcPr>
            <w:tcW w:w="13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3:42</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08-07</w:t>
            </w:r>
          </w:p>
        </w:tc>
        <w:tc>
          <w:tcPr>
            <w:tcW w:w="39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Viento del Arena</w:t>
            </w:r>
          </w:p>
        </w:tc>
        <w:tc>
          <w:tcPr>
            <w:tcW w:w="3760" w:type="dxa"/>
            <w:shd w:val="clear" w:color="auto" w:fill="auto"/>
            <w:vAlign w:val="bottom"/>
          </w:tcPr>
          <w:p w:rsidR="00552FA0" w:rsidRDefault="00E85ED5">
            <w:pPr>
              <w:spacing w:line="0" w:lineRule="atLeast"/>
              <w:ind w:left="300"/>
              <w:rPr>
                <w:rFonts w:ascii="Arial" w:eastAsia="Arial" w:hAnsi="Arial"/>
              </w:rPr>
            </w:pPr>
            <w:r>
              <w:rPr>
                <w:rFonts w:ascii="Arial" w:eastAsia="Arial" w:hAnsi="Arial"/>
              </w:rPr>
              <w:t>Gipsy Kings</w:t>
            </w:r>
          </w:p>
        </w:tc>
        <w:tc>
          <w:tcPr>
            <w:tcW w:w="13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5:30</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14-17</w:t>
            </w:r>
          </w:p>
        </w:tc>
        <w:tc>
          <w:tcPr>
            <w:tcW w:w="398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What A Diff'rence A Day Made</w:t>
            </w:r>
          </w:p>
        </w:tc>
        <w:tc>
          <w:tcPr>
            <w:tcW w:w="3760" w:type="dxa"/>
            <w:shd w:val="clear" w:color="auto" w:fill="auto"/>
            <w:vAlign w:val="bottom"/>
          </w:tcPr>
          <w:p w:rsidR="00552FA0" w:rsidRDefault="00E85ED5">
            <w:pPr>
              <w:spacing w:line="0" w:lineRule="atLeast"/>
              <w:ind w:left="300"/>
              <w:rPr>
                <w:rFonts w:ascii="Arial" w:eastAsia="Arial" w:hAnsi="Arial"/>
              </w:rPr>
            </w:pPr>
            <w:r>
              <w:rPr>
                <w:rFonts w:ascii="Arial" w:eastAsia="Arial" w:hAnsi="Arial"/>
              </w:rPr>
              <w:t>Franklin, Aretha</w:t>
            </w:r>
          </w:p>
        </w:tc>
        <w:tc>
          <w:tcPr>
            <w:tcW w:w="13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3:31</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257856" behindDoc="1" locked="0" layoutInCell="1" allowOverlap="1">
                <wp:simplePos x="0" y="0"/>
                <wp:positionH relativeFrom="column">
                  <wp:posOffset>-9525</wp:posOffset>
                </wp:positionH>
                <wp:positionV relativeFrom="paragraph">
                  <wp:posOffset>558800</wp:posOffset>
                </wp:positionV>
                <wp:extent cx="6264275" cy="0"/>
                <wp:effectExtent l="9525" t="6350" r="12700" b="12700"/>
                <wp:wrapNone/>
                <wp:docPr id="1653" name="Line 16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169" o:spid="_x0000_s1026" style="position:absolute;z-index:-2520586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4pt" to="492.5pt,44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347" w:lineRule="exact"/>
        <w:rPr>
          <w:rFonts w:ascii="Times New Roman" w:eastAsia="Times New Roman" w:hAnsi="Times New Roman"/>
        </w:rPr>
      </w:pPr>
    </w:p>
    <w:bookmarkStart w:id="27" w:name="page43"/>
    <w:bookmarkEnd w:id="27"/>
    <w:p w:rsidR="00552FA0" w:rsidRDefault="003A7232">
      <w:pPr>
        <w:spacing w:line="0" w:lineRule="atLeast"/>
        <w:rPr>
          <w:rFonts w:ascii="Arial" w:eastAsia="Arial" w:hAnsi="Arial"/>
          <w:b/>
          <w:sz w:val="22"/>
        </w:rPr>
      </w:pPr>
      <w:r>
        <w:rPr>
          <w:rFonts w:ascii="Arial" w:eastAsia="Arial" w:hAnsi="Arial"/>
          <w:i/>
          <w:noProof/>
          <w:color w:val="808080"/>
          <w:sz w:val="16"/>
        </w:rPr>
        <mc:AlternateContent>
          <mc:Choice Requires="wps">
            <w:drawing>
              <wp:anchor distT="0" distB="0" distL="114300" distR="114300" simplePos="0" relativeHeight="251258880" behindDoc="1" locked="0" layoutInCell="1" allowOverlap="1" wp14:anchorId="47DFA4D3" wp14:editId="69C303DF">
                <wp:simplePos x="0" y="0"/>
                <wp:positionH relativeFrom="page">
                  <wp:posOffset>612140</wp:posOffset>
                </wp:positionH>
                <wp:positionV relativeFrom="page">
                  <wp:posOffset>360045</wp:posOffset>
                </wp:positionV>
                <wp:extent cx="6265545" cy="186055"/>
                <wp:effectExtent l="2540" t="0" r="0" b="0"/>
                <wp:wrapNone/>
                <wp:docPr id="1652" name="Rectangle 17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5545"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170" o:spid="_x0000_s1026" style="position:absolute;margin-left:48.2pt;margin-top:28.35pt;width:493.35pt;height:14.65pt;z-index:-252057600;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" fillcolor="#ff9" strokecolor="white">
                <w10:wrap anchorx="page" anchory="page"/>
              </v:rect>
            </w:pict>
          </mc:Fallback>
        </mc:AlternateContent>
      </w:r>
      <w:r w:rsidR="00E85ED5">
        <w:rPr>
          <w:rFonts w:ascii="Arial" w:eastAsia="Arial" w:hAnsi="Arial"/>
          <w:b/>
          <w:sz w:val="22"/>
        </w:rPr>
        <w:t>DANZA DE SEDUCCIÓN</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259904"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651" name="Line 17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171" o:spid="_x0000_s1026" style="position:absolute;z-index:-2520565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 xml:space="preserve">Integracion de las lineas de sexualidad y </w:t>
      </w:r>
      <w:proofErr w:type="gramStart"/>
      <w:r>
        <w:rPr>
          <w:rFonts w:ascii="Arial" w:eastAsia="Arial" w:hAnsi="Arial"/>
        </w:rPr>
        <w:t>creatividad :</w:t>
      </w:r>
      <w:proofErr w:type="gramEnd"/>
      <w:r>
        <w:rPr>
          <w:rFonts w:ascii="Arial" w:eastAsia="Arial" w:hAnsi="Arial"/>
        </w:rPr>
        <w:t xml:space="preserve"> expresión del instinto de seducción.</w:t>
      </w:r>
    </w:p>
    <w:p w:rsidR="00552FA0" w:rsidRDefault="00552FA0">
      <w:pPr>
        <w:spacing w:line="35"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5" w:lineRule="auto"/>
        <w:ind w:left="180" w:right="240"/>
        <w:rPr>
          <w:rFonts w:ascii="Arial" w:eastAsia="Arial" w:hAnsi="Arial"/>
        </w:rPr>
      </w:pPr>
      <w:r>
        <w:rPr>
          <w:rFonts w:ascii="Arial" w:eastAsia="Arial" w:hAnsi="Arial"/>
        </w:rPr>
        <w:t>Las personas danzan juntas con movimientos y expresiones que indican la intención de seducir. La danza puede hacerse de a dos, con o sin cambios de pareja.</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Atreverse a ser visto, atraer la presencia del otro, ejercer el magnetismo natural al servicio de la seducción.</w:t>
      </w:r>
    </w:p>
    <w:p w:rsidR="00552FA0" w:rsidRDefault="00552FA0">
      <w:pPr>
        <w:spacing w:line="28"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4100"/>
        <w:gridCol w:w="3720"/>
        <w:gridCol w:w="1260"/>
      </w:tblGrid>
      <w:tr w:rsidR="00552FA0">
        <w:trPr>
          <w:trHeight w:val="27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16-06</w:t>
            </w: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Baby, It's Cold Outside</w:t>
            </w:r>
          </w:p>
        </w:tc>
        <w:tc>
          <w:tcPr>
            <w:tcW w:w="372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Ray, Charles &amp; Carter, Betty</w:t>
            </w:r>
          </w:p>
        </w:tc>
        <w:tc>
          <w:tcPr>
            <w:tcW w:w="12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4:12</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15-07</w:t>
            </w: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Negro gato</w:t>
            </w:r>
          </w:p>
        </w:tc>
        <w:tc>
          <w:tcPr>
            <w:tcW w:w="372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Monte, Marisa</w:t>
            </w:r>
          </w:p>
        </w:tc>
        <w:tc>
          <w:tcPr>
            <w:tcW w:w="12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4:46</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08-16</w:t>
            </w:r>
          </w:p>
        </w:tc>
        <w:tc>
          <w:tcPr>
            <w:tcW w:w="410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Say It (Over and Over Again)</w:t>
            </w:r>
          </w:p>
        </w:tc>
        <w:tc>
          <w:tcPr>
            <w:tcW w:w="372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Coltrane, John</w:t>
            </w:r>
          </w:p>
        </w:tc>
        <w:tc>
          <w:tcPr>
            <w:tcW w:w="12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4:19</w:t>
            </w:r>
          </w:p>
        </w:tc>
      </w:tr>
      <w:tr w:rsidR="00552FA0">
        <w:trPr>
          <w:trHeight w:val="241"/>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14-03</w:t>
            </w: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sidRPr="00F925E2">
              <w:rPr>
                <w:rFonts w:ascii="Arial" w:eastAsia="Arial" w:hAnsi="Arial"/>
                <w:b/>
                <w:color w:val="000080"/>
                <w:lang w:val="en-US"/>
              </w:rPr>
              <w:t xml:space="preserve">The Girl From Ipanema (feat. </w:t>
            </w:r>
            <w:r>
              <w:rPr>
                <w:rFonts w:ascii="Arial" w:eastAsia="Arial" w:hAnsi="Arial"/>
                <w:b/>
                <w:color w:val="000080"/>
              </w:rPr>
              <w:t>Astrud</w:t>
            </w:r>
          </w:p>
        </w:tc>
        <w:tc>
          <w:tcPr>
            <w:tcW w:w="372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Getz, Stan / Gilberto, João</w:t>
            </w:r>
          </w:p>
        </w:tc>
        <w:tc>
          <w:tcPr>
            <w:tcW w:w="12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5:16</w:t>
            </w:r>
          </w:p>
        </w:tc>
      </w:tr>
      <w:tr w:rsidR="00552FA0">
        <w:trPr>
          <w:trHeight w:val="276"/>
        </w:trPr>
        <w:tc>
          <w:tcPr>
            <w:tcW w:w="560" w:type="dxa"/>
            <w:shd w:val="clear" w:color="auto" w:fill="auto"/>
            <w:vAlign w:val="bottom"/>
          </w:tcPr>
          <w:p w:rsidR="00552FA0" w:rsidRDefault="00552FA0">
            <w:pPr>
              <w:spacing w:line="0" w:lineRule="atLeast"/>
              <w:rPr>
                <w:rFonts w:ascii="Times New Roman" w:eastAsia="Times New Roman" w:hAnsi="Times New Roman"/>
                <w:sz w:val="23"/>
              </w:rPr>
            </w:pP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Gilberto)</w:t>
            </w:r>
          </w:p>
        </w:tc>
        <w:tc>
          <w:tcPr>
            <w:tcW w:w="3720" w:type="dxa"/>
            <w:shd w:val="clear" w:color="auto" w:fill="auto"/>
            <w:vAlign w:val="bottom"/>
          </w:tcPr>
          <w:p w:rsidR="00552FA0" w:rsidRDefault="00552FA0">
            <w:pPr>
              <w:spacing w:line="0" w:lineRule="atLeast"/>
              <w:rPr>
                <w:rFonts w:ascii="Times New Roman" w:eastAsia="Times New Roman" w:hAnsi="Times New Roman"/>
                <w:sz w:val="23"/>
              </w:rPr>
            </w:pPr>
          </w:p>
        </w:tc>
        <w:tc>
          <w:tcPr>
            <w:tcW w:w="1260" w:type="dxa"/>
            <w:shd w:val="clear" w:color="auto" w:fill="auto"/>
            <w:vAlign w:val="bottom"/>
          </w:tcPr>
          <w:p w:rsidR="00552FA0" w:rsidRDefault="00552FA0">
            <w:pPr>
              <w:spacing w:line="0" w:lineRule="atLeast"/>
              <w:rPr>
                <w:rFonts w:ascii="Times New Roman" w:eastAsia="Times New Roman" w:hAnsi="Times New Roman"/>
                <w:sz w:val="23"/>
              </w:rPr>
            </w:pP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08-20</w:t>
            </w:r>
          </w:p>
        </w:tc>
        <w:tc>
          <w:tcPr>
            <w:tcW w:w="410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Theme From Taxi Driver (Sax Tom Scott)</w:t>
            </w:r>
          </w:p>
        </w:tc>
        <w:tc>
          <w:tcPr>
            <w:tcW w:w="372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OST Taxi Driver</w:t>
            </w:r>
          </w:p>
        </w:tc>
        <w:tc>
          <w:tcPr>
            <w:tcW w:w="12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4:11</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14-15</w:t>
            </w: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Uomo del Sud (Violin)</w:t>
            </w:r>
          </w:p>
        </w:tc>
        <w:tc>
          <w:tcPr>
            <w:tcW w:w="372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Piazzolla, Astor / Agri, Antonio</w:t>
            </w:r>
          </w:p>
        </w:tc>
        <w:tc>
          <w:tcPr>
            <w:tcW w:w="12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3:58</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08-07</w:t>
            </w: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Viento del Arena</w:t>
            </w:r>
          </w:p>
        </w:tc>
        <w:tc>
          <w:tcPr>
            <w:tcW w:w="372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Gipsy Kings</w:t>
            </w:r>
          </w:p>
        </w:tc>
        <w:tc>
          <w:tcPr>
            <w:tcW w:w="12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5:30</w:t>
            </w:r>
          </w:p>
        </w:tc>
      </w:tr>
    </w:tbl>
    <w:p w:rsidR="00552FA0" w:rsidRDefault="00552FA0">
      <w:pPr>
        <w:spacing w:line="3" w:lineRule="exact"/>
        <w:rPr>
          <w:rFonts w:ascii="Times New Roman" w:eastAsia="Times New Roman" w:hAnsi="Times New Roman"/>
        </w:rPr>
      </w:pPr>
    </w:p>
    <w:p w:rsidR="00552FA0" w:rsidRDefault="00E85ED5">
      <w:pPr>
        <w:spacing w:line="260" w:lineRule="auto"/>
        <w:ind w:left="760" w:right="620"/>
        <w:rPr>
          <w:rFonts w:ascii="Arial" w:eastAsia="Arial" w:hAnsi="Arial"/>
          <w:i/>
          <w:color w:val="800000"/>
          <w:sz w:val="18"/>
        </w:rPr>
      </w:pPr>
      <w:r>
        <w:rPr>
          <w:rFonts w:ascii="Arial" w:eastAsia="Arial" w:hAnsi="Arial"/>
          <w:i/>
          <w:color w:val="800000"/>
          <w:sz w:val="18"/>
        </w:rPr>
        <w:t>Puede hacerse siguiendo la modalidad de ofrecer la danza al otro. Una de las personas se sienta y recibe el regalo de la danza que le es ofrecida, con altos elementos de seducción.</w:t>
      </w:r>
    </w:p>
    <w:p w:rsidR="00552FA0" w:rsidRDefault="00552FA0">
      <w:pPr>
        <w:spacing w:line="1" w:lineRule="exact"/>
        <w:rPr>
          <w:rFonts w:ascii="Times New Roman" w:eastAsia="Times New Roman" w:hAnsi="Times New Roman"/>
        </w:rPr>
      </w:pPr>
    </w:p>
    <w:p w:rsidR="00552FA0" w:rsidRPr="00F925E2" w:rsidRDefault="00E85ED5">
      <w:pPr>
        <w:tabs>
          <w:tab w:val="left" w:pos="5000"/>
          <w:tab w:val="left" w:pos="9400"/>
        </w:tabs>
        <w:spacing w:line="0" w:lineRule="atLeast"/>
        <w:ind w:left="180"/>
        <w:rPr>
          <w:rFonts w:ascii="Arial" w:eastAsia="Arial" w:hAnsi="Arial"/>
          <w:lang w:val="en-US"/>
        </w:rPr>
      </w:pPr>
      <w:r w:rsidRPr="00F925E2">
        <w:rPr>
          <w:rFonts w:ascii="Arial" w:eastAsia="Arial" w:hAnsi="Arial"/>
          <w:lang w:val="en-US"/>
        </w:rPr>
        <w:t>14-</w:t>
      </w:r>
      <w:proofErr w:type="gramStart"/>
      <w:r w:rsidRPr="00F925E2">
        <w:rPr>
          <w:rFonts w:ascii="Arial" w:eastAsia="Arial" w:hAnsi="Arial"/>
          <w:lang w:val="en-US"/>
        </w:rPr>
        <w:t xml:space="preserve">17  </w:t>
      </w:r>
      <w:r w:rsidRPr="00F925E2">
        <w:rPr>
          <w:rFonts w:ascii="Arial" w:eastAsia="Arial" w:hAnsi="Arial"/>
          <w:b/>
          <w:color w:val="000080"/>
          <w:lang w:val="en-US"/>
        </w:rPr>
        <w:t>What</w:t>
      </w:r>
      <w:proofErr w:type="gramEnd"/>
      <w:r w:rsidRPr="00F925E2">
        <w:rPr>
          <w:rFonts w:ascii="Arial" w:eastAsia="Arial" w:hAnsi="Arial"/>
          <w:b/>
          <w:color w:val="000080"/>
          <w:lang w:val="en-US"/>
        </w:rPr>
        <w:t xml:space="preserve"> A Diff'rence A Day Made</w:t>
      </w:r>
      <w:r w:rsidRPr="00F925E2">
        <w:rPr>
          <w:rFonts w:ascii="Times New Roman" w:eastAsia="Times New Roman" w:hAnsi="Times New Roman"/>
          <w:lang w:val="en-US"/>
        </w:rPr>
        <w:tab/>
      </w:r>
      <w:r w:rsidRPr="00F925E2">
        <w:rPr>
          <w:rFonts w:ascii="Arial" w:eastAsia="Arial" w:hAnsi="Arial"/>
          <w:lang w:val="en-US"/>
        </w:rPr>
        <w:t>Franklin, Aretha</w:t>
      </w:r>
      <w:r w:rsidRPr="00F925E2">
        <w:rPr>
          <w:rFonts w:ascii="Times New Roman" w:eastAsia="Times New Roman" w:hAnsi="Times New Roman"/>
          <w:lang w:val="en-US"/>
        </w:rPr>
        <w:tab/>
      </w:r>
      <w:r w:rsidRPr="00F925E2">
        <w:rPr>
          <w:rFonts w:ascii="Arial" w:eastAsia="Arial" w:hAnsi="Arial"/>
          <w:lang w:val="en-US"/>
        </w:rPr>
        <w:t>3:31</w:t>
      </w:r>
    </w:p>
    <w:p w:rsidR="00552FA0" w:rsidRPr="00F925E2" w:rsidRDefault="003A7232">
      <w:pPr>
        <w:spacing w:line="20" w:lineRule="exact"/>
        <w:rPr>
          <w:rFonts w:ascii="Times New Roman" w:eastAsia="Times New Roman" w:hAnsi="Times New Roman"/>
          <w:lang w:val="en-US"/>
        </w:rPr>
      </w:pPr>
      <w:r>
        <w:rPr>
          <w:rFonts w:ascii="Arial" w:eastAsia="Arial" w:hAnsi="Arial"/>
          <w:noProof/>
        </w:rPr>
        <mc:AlternateContent>
          <mc:Choice Requires="wps">
            <w:drawing>
              <wp:anchor distT="0" distB="0" distL="114300" distR="114300" simplePos="0" relativeHeight="251260928" behindDoc="1" locked="0" layoutInCell="1" allowOverlap="1">
                <wp:simplePos x="0" y="0"/>
                <wp:positionH relativeFrom="column">
                  <wp:posOffset>-9525</wp:posOffset>
                </wp:positionH>
                <wp:positionV relativeFrom="paragraph">
                  <wp:posOffset>109220</wp:posOffset>
                </wp:positionV>
                <wp:extent cx="6264910" cy="186055"/>
                <wp:effectExtent l="0" t="4445" r="2540" b="0"/>
                <wp:wrapNone/>
                <wp:docPr id="1650" name="Rectangle 17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172" o:spid="_x0000_s1026" style="position:absolute;margin-left:-.75pt;margin-top:8.6pt;width:493.3pt;height:14.65pt;z-index:-2520555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" fillcolor="#ff9" strokecolor="white"/>
            </w:pict>
          </mc:Fallback>
        </mc:AlternateContent>
      </w:r>
    </w:p>
    <w:p w:rsidR="00552FA0" w:rsidRPr="00F925E2" w:rsidRDefault="00552FA0">
      <w:pPr>
        <w:spacing w:line="156" w:lineRule="exact"/>
        <w:rPr>
          <w:rFonts w:ascii="Times New Roman" w:eastAsia="Times New Roman" w:hAnsi="Times New Roman"/>
          <w:lang w:val="en-US"/>
        </w:rPr>
      </w:pPr>
    </w:p>
    <w:p w:rsidR="00552FA0" w:rsidRDefault="00E85ED5">
      <w:pPr>
        <w:spacing w:line="0" w:lineRule="atLeast"/>
        <w:rPr>
          <w:rFonts w:ascii="Arial" w:eastAsia="Arial" w:hAnsi="Arial"/>
          <w:b/>
          <w:sz w:val="22"/>
        </w:rPr>
      </w:pPr>
      <w:r>
        <w:rPr>
          <w:rFonts w:ascii="Arial" w:eastAsia="Arial" w:hAnsi="Arial"/>
          <w:b/>
          <w:sz w:val="22"/>
        </w:rPr>
        <w:t>DANZA DE SEDUCCIÓN DE LAS MUJERES</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261952"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649" name="Line 17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173" o:spid="_x0000_s1026" style="position:absolute;z-index:-2520545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CzJ1s+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59" w:lineRule="auto"/>
        <w:ind w:left="180" w:right="800"/>
        <w:rPr>
          <w:rFonts w:ascii="Arial" w:eastAsia="Arial" w:hAnsi="Arial"/>
        </w:rPr>
      </w:pPr>
      <w:r>
        <w:rPr>
          <w:rFonts w:ascii="Arial" w:eastAsia="Arial" w:hAnsi="Arial"/>
        </w:rPr>
        <w:t>Expresion de los movimientos especificos de la sensualidad y la seducción de las mujeres hacia los hombres.</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120"/>
        <w:rPr>
          <w:rFonts w:ascii="Arial" w:eastAsia="Arial" w:hAnsi="Arial"/>
        </w:rPr>
      </w:pPr>
      <w:r>
        <w:rPr>
          <w:rFonts w:ascii="Arial" w:eastAsia="Arial" w:hAnsi="Arial"/>
        </w:rPr>
        <w:t>Hay diferentes posibilidades: los hombres se acuestan de espalda, ya sea esparcidos en la sala o en forma de estrella. Las mujeres danzan desplazándose entre los hombres, seduciéndolos uno tras otro.</w:t>
      </w:r>
    </w:p>
    <w:p w:rsidR="00552FA0" w:rsidRDefault="00E85ED5">
      <w:pPr>
        <w:spacing w:line="241" w:lineRule="auto"/>
        <w:ind w:left="180" w:right="300"/>
        <w:rPr>
          <w:rFonts w:ascii="Arial" w:eastAsia="Arial" w:hAnsi="Arial"/>
        </w:rPr>
      </w:pPr>
      <w:r>
        <w:rPr>
          <w:rFonts w:ascii="Arial" w:eastAsia="Arial" w:hAnsi="Arial"/>
        </w:rPr>
        <w:t>La segunda posibilidad es que los hombres formen dos filas paralelas, y las mujeres danzan en el centro, avanzando mientras seducen a los hombres. Esta seducción debe ser de tipo indiferenciado, se trata de seducir al hombre en general y no en particular.</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Reahabilitar los comportamientos naturales de seducción y disminuir el nivel de culpa.</w:t>
      </w:r>
    </w:p>
    <w:p w:rsidR="00552FA0" w:rsidRDefault="00552FA0">
      <w:pPr>
        <w:spacing w:line="28" w:lineRule="exact"/>
        <w:rPr>
          <w:rFonts w:ascii="Times New Roman" w:eastAsia="Times New Roman" w:hAnsi="Times New Roman"/>
        </w:rPr>
      </w:pPr>
    </w:p>
    <w:p w:rsidR="00552FA0" w:rsidRPr="00F925E2" w:rsidRDefault="00E85ED5">
      <w:pPr>
        <w:spacing w:line="0" w:lineRule="atLeast"/>
        <w:ind w:left="180"/>
        <w:rPr>
          <w:rFonts w:ascii="Arial" w:eastAsia="Arial" w:hAnsi="Arial"/>
          <w:b/>
          <w:i/>
          <w:color w:val="0000FF"/>
          <w:sz w:val="22"/>
          <w:lang w:val="en-US"/>
        </w:rPr>
      </w:pPr>
      <w:proofErr w:type="gramStart"/>
      <w:r w:rsidRPr="00F925E2">
        <w:rPr>
          <w:rFonts w:ascii="Arial" w:eastAsia="Arial" w:hAnsi="Arial"/>
          <w:b/>
          <w:i/>
          <w:color w:val="0000FF"/>
          <w:sz w:val="22"/>
          <w:lang w:val="en-US"/>
        </w:rPr>
        <w:t>Música :</w:t>
      </w:r>
      <w:proofErr w:type="gramEnd"/>
    </w:p>
    <w:p w:rsidR="00552FA0" w:rsidRPr="00F925E2" w:rsidRDefault="00552FA0">
      <w:pPr>
        <w:spacing w:line="70" w:lineRule="exact"/>
        <w:rPr>
          <w:rFonts w:ascii="Times New Roman" w:eastAsia="Times New Roman" w:hAnsi="Times New Roman"/>
          <w:lang w:val="en-US"/>
        </w:rPr>
      </w:pPr>
    </w:p>
    <w:p w:rsidR="00552FA0" w:rsidRPr="00F925E2" w:rsidRDefault="00E85ED5">
      <w:pPr>
        <w:tabs>
          <w:tab w:val="left" w:pos="5000"/>
          <w:tab w:val="left" w:pos="9400"/>
        </w:tabs>
        <w:spacing w:line="0" w:lineRule="atLeast"/>
        <w:ind w:left="180"/>
        <w:rPr>
          <w:rFonts w:ascii="Arial" w:eastAsia="Arial" w:hAnsi="Arial"/>
          <w:lang w:val="en-US"/>
        </w:rPr>
      </w:pPr>
      <w:r w:rsidRPr="00F925E2">
        <w:rPr>
          <w:rFonts w:ascii="Arial" w:eastAsia="Arial" w:hAnsi="Arial"/>
          <w:lang w:val="en-US"/>
        </w:rPr>
        <w:t>20-</w:t>
      </w:r>
      <w:proofErr w:type="gramStart"/>
      <w:r w:rsidRPr="00F925E2">
        <w:rPr>
          <w:rFonts w:ascii="Arial" w:eastAsia="Arial" w:hAnsi="Arial"/>
          <w:lang w:val="en-US"/>
        </w:rPr>
        <w:t xml:space="preserve">15  </w:t>
      </w:r>
      <w:r w:rsidRPr="00F925E2">
        <w:rPr>
          <w:rFonts w:ascii="Arial" w:eastAsia="Arial" w:hAnsi="Arial"/>
          <w:b/>
          <w:color w:val="000080"/>
          <w:lang w:val="en-US"/>
        </w:rPr>
        <w:t>Learnin'</w:t>
      </w:r>
      <w:proofErr w:type="gramEnd"/>
      <w:r w:rsidRPr="00F925E2">
        <w:rPr>
          <w:rFonts w:ascii="Arial" w:eastAsia="Arial" w:hAnsi="Arial"/>
          <w:b/>
          <w:color w:val="000080"/>
          <w:lang w:val="en-US"/>
        </w:rPr>
        <w:t xml:space="preserve"> The Blues</w:t>
      </w:r>
      <w:r w:rsidRPr="00F925E2">
        <w:rPr>
          <w:rFonts w:ascii="Times New Roman" w:eastAsia="Times New Roman" w:hAnsi="Times New Roman"/>
          <w:lang w:val="en-US"/>
        </w:rPr>
        <w:tab/>
      </w:r>
      <w:r w:rsidRPr="00F925E2">
        <w:rPr>
          <w:rFonts w:ascii="Arial" w:eastAsia="Arial" w:hAnsi="Arial"/>
          <w:lang w:val="en-US"/>
        </w:rPr>
        <w:t>Melua, Katie</w:t>
      </w:r>
      <w:r w:rsidRPr="00F925E2">
        <w:rPr>
          <w:rFonts w:ascii="Times New Roman" w:eastAsia="Times New Roman" w:hAnsi="Times New Roman"/>
          <w:lang w:val="en-US"/>
        </w:rPr>
        <w:tab/>
      </w:r>
      <w:r w:rsidRPr="00F925E2">
        <w:rPr>
          <w:rFonts w:ascii="Arial" w:eastAsia="Arial" w:hAnsi="Arial"/>
          <w:lang w:val="en-US"/>
        </w:rPr>
        <w:t>3:21</w:t>
      </w:r>
    </w:p>
    <w:p w:rsidR="00552FA0" w:rsidRPr="00F925E2" w:rsidRDefault="003A7232">
      <w:pPr>
        <w:spacing w:line="20" w:lineRule="exact"/>
        <w:rPr>
          <w:rFonts w:ascii="Times New Roman" w:eastAsia="Times New Roman" w:hAnsi="Times New Roman"/>
          <w:lang w:val="en-US"/>
        </w:rPr>
      </w:pPr>
      <w:r>
        <w:rPr>
          <w:rFonts w:ascii="Arial" w:eastAsia="Arial" w:hAnsi="Arial"/>
          <w:noProof/>
        </w:rPr>
        <mc:AlternateContent>
          <mc:Choice Requires="wps">
            <w:drawing>
              <wp:anchor distT="0" distB="0" distL="114300" distR="114300" simplePos="0" relativeHeight="251262976" behindDoc="1" locked="0" layoutInCell="1" allowOverlap="1">
                <wp:simplePos x="0" y="0"/>
                <wp:positionH relativeFrom="column">
                  <wp:posOffset>-9525</wp:posOffset>
                </wp:positionH>
                <wp:positionV relativeFrom="paragraph">
                  <wp:posOffset>109220</wp:posOffset>
                </wp:positionV>
                <wp:extent cx="6264910" cy="186055"/>
                <wp:effectExtent l="0" t="4445" r="2540" b="0"/>
                <wp:wrapNone/>
                <wp:docPr id="1648" name="Rectangle 17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174" o:spid="_x0000_s1026" style="position:absolute;margin-left:-.75pt;margin-top:8.6pt;width:493.3pt;height:14.65pt;z-index:-2520535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" fillcolor="#ff9" strokecolor="white"/>
            </w:pict>
          </mc:Fallback>
        </mc:AlternateContent>
      </w:r>
    </w:p>
    <w:p w:rsidR="00552FA0" w:rsidRPr="00F925E2" w:rsidRDefault="00552FA0">
      <w:pPr>
        <w:spacing w:line="156" w:lineRule="exact"/>
        <w:rPr>
          <w:rFonts w:ascii="Times New Roman" w:eastAsia="Times New Roman" w:hAnsi="Times New Roman"/>
          <w:lang w:val="en-US"/>
        </w:rPr>
      </w:pPr>
    </w:p>
    <w:p w:rsidR="00552FA0" w:rsidRDefault="00E85ED5">
      <w:pPr>
        <w:spacing w:line="0" w:lineRule="atLeast"/>
        <w:rPr>
          <w:rFonts w:ascii="Arial" w:eastAsia="Arial" w:hAnsi="Arial"/>
          <w:b/>
          <w:sz w:val="22"/>
        </w:rPr>
      </w:pPr>
      <w:r>
        <w:rPr>
          <w:rFonts w:ascii="Arial" w:eastAsia="Arial" w:hAnsi="Arial"/>
          <w:b/>
          <w:sz w:val="22"/>
        </w:rPr>
        <w:t>DANZA DE SEDUCCIÓN DE LOS HOMBRES</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264000"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647" name="Line 17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175" o:spid="_x0000_s1026" style="position:absolute;z-index:-2520524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253" w:lineRule="auto"/>
        <w:ind w:left="180" w:right="760"/>
        <w:rPr>
          <w:rFonts w:ascii="Arial" w:eastAsia="Arial" w:hAnsi="Arial"/>
        </w:rPr>
      </w:pPr>
      <w:r>
        <w:rPr>
          <w:rFonts w:ascii="Arial" w:eastAsia="Arial" w:hAnsi="Arial"/>
        </w:rPr>
        <w:t>Se trata de una rehabilitación de la identidad sexual genital. La seducción se expresa de manera indiferenciada: cada hombre expressa su seducción a todas las mujeres y no a una sola. Al final, las mujeres (en grupos de dos o tres según el número) abrazan a los hombres.</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200"/>
        <w:rPr>
          <w:rFonts w:ascii="Arial" w:eastAsia="Arial" w:hAnsi="Arial"/>
        </w:rPr>
      </w:pPr>
      <w:r>
        <w:rPr>
          <w:rFonts w:ascii="Arial" w:eastAsia="Arial" w:hAnsi="Arial"/>
        </w:rPr>
        <w:t>Las mujeres se colocan en el centro de la sala en un grupo, y los hombres bailan alrededor expresando su poder de seducción.</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180"/>
        <w:jc w:val="both"/>
        <w:rPr>
          <w:rFonts w:ascii="Arial" w:eastAsia="Arial" w:hAnsi="Arial"/>
        </w:rPr>
      </w:pPr>
      <w:r>
        <w:rPr>
          <w:rFonts w:ascii="Arial" w:eastAsia="Arial" w:hAnsi="Arial"/>
        </w:rPr>
        <w:t>Este ejercicio tiene como objetivo la rehabilitación de las conductas de seducción y de los movimientos de seducción de los hombres hacia las mujeres: se refuerza el sentido de autoestima genérica, para asumirse hombre frente a la mujer. Asumir el propio poder de seducción. Mejora de la autoestima.</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p w:rsidR="00552FA0" w:rsidRDefault="00E85ED5">
      <w:pPr>
        <w:tabs>
          <w:tab w:val="left" w:pos="5000"/>
          <w:tab w:val="left" w:pos="9400"/>
        </w:tabs>
        <w:spacing w:line="0" w:lineRule="atLeast"/>
        <w:ind w:left="180"/>
        <w:rPr>
          <w:rFonts w:ascii="Arial" w:eastAsia="Arial" w:hAnsi="Arial"/>
        </w:rPr>
      </w:pPr>
      <w:r>
        <w:rPr>
          <w:rFonts w:ascii="Arial" w:eastAsia="Arial" w:hAnsi="Arial"/>
        </w:rPr>
        <w:t xml:space="preserve">08-07  </w:t>
      </w:r>
      <w:r>
        <w:rPr>
          <w:rFonts w:ascii="Arial" w:eastAsia="Arial" w:hAnsi="Arial"/>
          <w:b/>
          <w:color w:val="000080"/>
        </w:rPr>
        <w:t>Viento del Arena</w:t>
      </w:r>
      <w:r>
        <w:rPr>
          <w:rFonts w:ascii="Times New Roman" w:eastAsia="Times New Roman" w:hAnsi="Times New Roman"/>
        </w:rPr>
        <w:tab/>
      </w:r>
      <w:r>
        <w:rPr>
          <w:rFonts w:ascii="Arial" w:eastAsia="Arial" w:hAnsi="Arial"/>
        </w:rPr>
        <w:t>Gipsy Kings</w:t>
      </w:r>
      <w:r>
        <w:rPr>
          <w:rFonts w:ascii="Times New Roman" w:eastAsia="Times New Roman" w:hAnsi="Times New Roman"/>
        </w:rPr>
        <w:tab/>
      </w:r>
      <w:r>
        <w:rPr>
          <w:rFonts w:ascii="Arial" w:eastAsia="Arial" w:hAnsi="Arial"/>
        </w:rPr>
        <w:t>5:30</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265024" behindDoc="1" locked="0" layoutInCell="1" allowOverlap="1">
                <wp:simplePos x="0" y="0"/>
                <wp:positionH relativeFrom="column">
                  <wp:posOffset>-9525</wp:posOffset>
                </wp:positionH>
                <wp:positionV relativeFrom="paragraph">
                  <wp:posOffset>109220</wp:posOffset>
                </wp:positionV>
                <wp:extent cx="6264910" cy="186690"/>
                <wp:effectExtent l="0" t="4445" r="2540" b="0"/>
                <wp:wrapNone/>
                <wp:docPr id="1646" name="Rectangle 17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176" o:spid="_x0000_s1026" style="position:absolute;margin-left:-.75pt;margin-top:8.6pt;width:493.3pt;height:14.7pt;z-index:-2520514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" fillcolor="#ff9" strokecolor="white"/>
            </w:pict>
          </mc:Fallback>
        </mc:AlternateContent>
      </w:r>
    </w:p>
    <w:p w:rsidR="00552FA0" w:rsidRDefault="00552FA0">
      <w:pPr>
        <w:spacing w:line="157"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DANZA DE EXTENSIÓN MÁXIMA</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266048"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645" name="Line 17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177" o:spid="_x0000_s1026" style="position:absolute;z-index:-2520504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Bi4Fna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75" w:lineRule="auto"/>
        <w:ind w:left="180" w:right="620"/>
        <w:rPr>
          <w:rFonts w:ascii="Arial" w:eastAsia="Arial" w:hAnsi="Arial"/>
        </w:rPr>
      </w:pPr>
      <w:r>
        <w:rPr>
          <w:rFonts w:ascii="Arial" w:eastAsia="Arial" w:hAnsi="Arial"/>
        </w:rPr>
        <w:t>La Danza de Extensión Máxima consiste en realizar movimientos con los brazos, las piernas y todo el cuerpo, expresando su máxima posibilidad de extensión y estiramiento:</w:t>
      </w:r>
    </w:p>
    <w:p w:rsidR="00552FA0" w:rsidRDefault="00552FA0">
      <w:pPr>
        <w:spacing w:line="166" w:lineRule="exact"/>
        <w:rPr>
          <w:rFonts w:ascii="Times New Roman" w:eastAsia="Times New Roman" w:hAnsi="Times New Roman"/>
        </w:rPr>
      </w:pPr>
    </w:p>
    <w:p w:rsidR="00552FA0" w:rsidRDefault="00E85ED5">
      <w:pPr>
        <w:spacing w:line="253" w:lineRule="auto"/>
        <w:ind w:left="180" w:right="80"/>
        <w:rPr>
          <w:rFonts w:ascii="Arial" w:eastAsia="Arial" w:hAnsi="Arial"/>
        </w:rPr>
      </w:pPr>
      <w:r>
        <w:rPr>
          <w:rFonts w:ascii="Arial" w:eastAsia="Arial" w:hAnsi="Arial"/>
        </w:rPr>
        <w:t>La ejecución de este ejercicio implica un esfuerzo muscular voluntariamente guiado. El efecto visual de esta danza posee una fuerte cualidad figurativa de valor coreográfico, por lo que se aplica también en la Línea de la Creatividad, a pesar de ser un ejercicio de integración corporal.</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Activar tendones, músculos y articulaciones, estimulando la integración motora y del equilibrio.</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267072" behindDoc="1" locked="0" layoutInCell="1" allowOverlap="1">
                <wp:simplePos x="0" y="0"/>
                <wp:positionH relativeFrom="column">
                  <wp:posOffset>-9525</wp:posOffset>
                </wp:positionH>
                <wp:positionV relativeFrom="paragraph">
                  <wp:posOffset>166370</wp:posOffset>
                </wp:positionV>
                <wp:extent cx="6264275" cy="0"/>
                <wp:effectExtent l="9525" t="13970" r="12700" b="14605"/>
                <wp:wrapNone/>
                <wp:docPr id="1644" name="Line 17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178" o:spid="_x0000_s1026" style="position:absolute;z-index:-2520494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3.1pt" to="492.5pt,13.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329"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bookmarkStart w:id="28" w:name="page44"/>
      <w:bookmarkEnd w:id="28"/>
      <w:proofErr w:type="gramStart"/>
      <w:r>
        <w:rPr>
          <w:rFonts w:ascii="Arial" w:eastAsia="Arial" w:hAnsi="Arial"/>
          <w:b/>
          <w:i/>
          <w:color w:val="0000FF"/>
          <w:sz w:val="22"/>
        </w:rPr>
        <w:t>Observación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40"/>
        <w:rPr>
          <w:rFonts w:ascii="Arial" w:eastAsia="Arial" w:hAnsi="Arial"/>
        </w:rPr>
      </w:pPr>
      <w:r>
        <w:rPr>
          <w:rFonts w:ascii="Arial" w:eastAsia="Arial" w:hAnsi="Arial"/>
        </w:rPr>
        <w:t>Invitar a las personas a hacer esta extensión sin la ayuda del apoyo de las manos en el suelo, sino en equilibrio total sobre ambas piernas. Los cambios de punto de apoyo y peso responden entonces cuando es necesario para mantener el equilibrio durante toda la danza.</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 xml:space="preserve">Note </w:t>
      </w:r>
      <w:proofErr w:type="gramStart"/>
      <w:r>
        <w:rPr>
          <w:rFonts w:ascii="Arial" w:eastAsia="Arial" w:hAnsi="Arial"/>
          <w:b/>
          <w:i/>
          <w:color w:val="0000FF"/>
          <w:sz w:val="22"/>
        </w:rPr>
        <w:t>CIMEB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320"/>
        <w:rPr>
          <w:rFonts w:ascii="Arial" w:eastAsia="Arial" w:hAnsi="Arial"/>
        </w:rPr>
      </w:pPr>
      <w:r>
        <w:rPr>
          <w:rFonts w:ascii="Arial" w:eastAsia="Arial" w:hAnsi="Arial"/>
        </w:rPr>
        <w:t>La proyección existencial de este ejercicio es que la integración motriz crea una sensación de expansión, debido a que la persona va más allá de los límites restringidos de los movimientos estrechos.</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4100"/>
        <w:gridCol w:w="3780"/>
        <w:gridCol w:w="1200"/>
      </w:tblGrid>
      <w:tr w:rsidR="00552FA0">
        <w:trPr>
          <w:trHeight w:val="278"/>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08-14</w:t>
            </w:r>
          </w:p>
        </w:tc>
        <w:tc>
          <w:tcPr>
            <w:tcW w:w="410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Europa (Earth's Cry Heaven's Smile)</w:t>
            </w:r>
          </w:p>
        </w:tc>
        <w:tc>
          <w:tcPr>
            <w:tcW w:w="378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Barbieri, Gato</w:t>
            </w:r>
          </w:p>
        </w:tc>
        <w:tc>
          <w:tcPr>
            <w:tcW w:w="12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4:50</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08-18</w:t>
            </w: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In A Sentimal Mood</w:t>
            </w:r>
          </w:p>
        </w:tc>
        <w:tc>
          <w:tcPr>
            <w:tcW w:w="378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Ellington, Duke / Coltrane, John</w:t>
            </w:r>
          </w:p>
        </w:tc>
        <w:tc>
          <w:tcPr>
            <w:tcW w:w="12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4:18</w:t>
            </w:r>
          </w:p>
        </w:tc>
      </w:tr>
      <w:tr w:rsidR="00552FA0">
        <w:trPr>
          <w:trHeight w:val="286"/>
        </w:trPr>
        <w:tc>
          <w:tcPr>
            <w:tcW w:w="466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08-17  </w:t>
            </w:r>
            <w:r>
              <w:rPr>
                <w:rFonts w:ascii="Arial" w:eastAsia="Arial" w:hAnsi="Arial"/>
                <w:b/>
                <w:color w:val="000080"/>
              </w:rPr>
              <w:t>Love Theme</w:t>
            </w:r>
          </w:p>
        </w:tc>
        <w:tc>
          <w:tcPr>
            <w:tcW w:w="378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The New American Orchestra</w:t>
            </w:r>
          </w:p>
        </w:tc>
        <w:tc>
          <w:tcPr>
            <w:tcW w:w="12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4:17</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08-13</w:t>
            </w:r>
          </w:p>
        </w:tc>
        <w:tc>
          <w:tcPr>
            <w:tcW w:w="410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My Little Brown Book [Part]</w:t>
            </w:r>
          </w:p>
        </w:tc>
        <w:tc>
          <w:tcPr>
            <w:tcW w:w="378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Ellington, Duke / Coltrane, John</w:t>
            </w:r>
          </w:p>
        </w:tc>
        <w:tc>
          <w:tcPr>
            <w:tcW w:w="12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4:56</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12-16</w:t>
            </w:r>
          </w:p>
        </w:tc>
        <w:tc>
          <w:tcPr>
            <w:tcW w:w="410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Someone To Watch Over Me</w:t>
            </w:r>
          </w:p>
        </w:tc>
        <w:tc>
          <w:tcPr>
            <w:tcW w:w="378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Peixoto, Araken</w:t>
            </w:r>
          </w:p>
        </w:tc>
        <w:tc>
          <w:tcPr>
            <w:tcW w:w="12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4:27</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08-20</w:t>
            </w:r>
          </w:p>
        </w:tc>
        <w:tc>
          <w:tcPr>
            <w:tcW w:w="410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Theme From Taxi Driver (Sax Tom Scott)</w:t>
            </w:r>
          </w:p>
        </w:tc>
        <w:tc>
          <w:tcPr>
            <w:tcW w:w="378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OST Taxi Driver</w:t>
            </w:r>
          </w:p>
        </w:tc>
        <w:tc>
          <w:tcPr>
            <w:tcW w:w="12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4:11</w:t>
            </w:r>
          </w:p>
        </w:tc>
      </w:tr>
      <w:tr w:rsidR="00552FA0">
        <w:trPr>
          <w:trHeight w:val="286"/>
        </w:trPr>
        <w:tc>
          <w:tcPr>
            <w:tcW w:w="466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08-19  </w:t>
            </w:r>
            <w:r>
              <w:rPr>
                <w:rFonts w:ascii="Arial" w:eastAsia="Arial" w:hAnsi="Arial"/>
                <w:b/>
                <w:color w:val="000080"/>
              </w:rPr>
              <w:t>You Don't Know Me</w:t>
            </w:r>
          </w:p>
        </w:tc>
        <w:tc>
          <w:tcPr>
            <w:tcW w:w="378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James, Bob &amp; Sanborn, David</w:t>
            </w:r>
          </w:p>
        </w:tc>
        <w:tc>
          <w:tcPr>
            <w:tcW w:w="12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5:36</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268096" behindDoc="1" locked="0" layoutInCell="1" allowOverlap="1">
                <wp:simplePos x="0" y="0"/>
                <wp:positionH relativeFrom="column">
                  <wp:posOffset>-9525</wp:posOffset>
                </wp:positionH>
                <wp:positionV relativeFrom="paragraph">
                  <wp:posOffset>80645</wp:posOffset>
                </wp:positionV>
                <wp:extent cx="6264910" cy="186055"/>
                <wp:effectExtent l="0" t="4445" r="2540" b="0"/>
                <wp:wrapNone/>
                <wp:docPr id="1643" name="Rectangle 17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179" o:spid="_x0000_s1026" style="position:absolute;margin-left:-.75pt;margin-top:6.35pt;width:493.3pt;height:14.65pt;z-index:-2520483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DANZA DE EXTENSIÓN ARMÓNICA</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269120"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642" name="Line 18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180" o:spid="_x0000_s1026" style="position:absolute;z-index:-252047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D7sJ/6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8" w:lineRule="auto"/>
        <w:ind w:left="180" w:right="160"/>
        <w:rPr>
          <w:rFonts w:ascii="Arial" w:eastAsia="Arial" w:hAnsi="Arial"/>
          <w:sz w:val="19"/>
        </w:rPr>
      </w:pPr>
      <w:r>
        <w:rPr>
          <w:rFonts w:ascii="Arial" w:eastAsia="Arial" w:hAnsi="Arial"/>
          <w:sz w:val="19"/>
        </w:rPr>
        <w:t>La danza de Extensión Armónica consiste en la realización de movimientos amplios y armoniosos. Se trata de movimientos voluntarios de los brazos realizados lentamente, de modo de procurar un sentimiento de armonía; éstos deben ser “redondeados”, evitando los gestos angulosos. Eventualmente los movimientos pueden parecerse al gesto de estirarse. Esta danza debe ser realizada con los ojos abiertos y con la posibilidad de cerrarlos esporádicamente cuando se intensifica la vivencia. En este ejercicio se integran funciones conscientes y vivenciales. El efecto subjetivo final es el un sentimiento generalizado de armonía.</w:t>
      </w:r>
    </w:p>
    <w:p w:rsidR="00552FA0" w:rsidRDefault="00552FA0">
      <w:pPr>
        <w:spacing w:line="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Pr>
          <w:rFonts w:ascii="Arial" w:eastAsia="Arial" w:hAnsi="Arial"/>
        </w:rPr>
      </w:pPr>
      <w:r>
        <w:rPr>
          <w:rFonts w:ascii="Arial" w:eastAsia="Arial" w:hAnsi="Arial"/>
        </w:rPr>
        <w:t>El objetivo de este ejercicio es restablecer la función moduladora de la corteza cerebral, generalmente híper-estimulada por un estilo de vida descompensado y sin armonía.</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3900"/>
        <w:gridCol w:w="4180"/>
        <w:gridCol w:w="1000"/>
      </w:tblGrid>
      <w:tr w:rsidR="00552FA0">
        <w:trPr>
          <w:trHeight w:val="27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15-06</w:t>
            </w:r>
          </w:p>
        </w:tc>
        <w:tc>
          <w:tcPr>
            <w:tcW w:w="39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Day Dream</w:t>
            </w:r>
          </w:p>
        </w:tc>
        <w:tc>
          <w:tcPr>
            <w:tcW w:w="4180" w:type="dxa"/>
            <w:shd w:val="clear" w:color="auto" w:fill="auto"/>
            <w:vAlign w:val="bottom"/>
          </w:tcPr>
          <w:p w:rsidR="00552FA0" w:rsidRDefault="00E85ED5">
            <w:pPr>
              <w:spacing w:line="0" w:lineRule="atLeast"/>
              <w:ind w:left="380"/>
              <w:rPr>
                <w:rFonts w:ascii="Arial" w:eastAsia="Arial" w:hAnsi="Arial"/>
              </w:rPr>
            </w:pPr>
            <w:r>
              <w:rPr>
                <w:rFonts w:ascii="Arial" w:eastAsia="Arial" w:hAnsi="Arial"/>
              </w:rPr>
              <w:t>Ellington, Duke</w:t>
            </w:r>
          </w:p>
        </w:tc>
        <w:tc>
          <w:tcPr>
            <w:tcW w:w="10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3:36</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08-14</w:t>
            </w:r>
          </w:p>
        </w:tc>
        <w:tc>
          <w:tcPr>
            <w:tcW w:w="390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Europa (Earth's Cry Heaven's Smile)</w:t>
            </w:r>
          </w:p>
        </w:tc>
        <w:tc>
          <w:tcPr>
            <w:tcW w:w="4180" w:type="dxa"/>
            <w:shd w:val="clear" w:color="auto" w:fill="auto"/>
            <w:vAlign w:val="bottom"/>
          </w:tcPr>
          <w:p w:rsidR="00552FA0" w:rsidRDefault="00E85ED5">
            <w:pPr>
              <w:spacing w:line="0" w:lineRule="atLeast"/>
              <w:ind w:left="380"/>
              <w:rPr>
                <w:rFonts w:ascii="Arial" w:eastAsia="Arial" w:hAnsi="Arial"/>
              </w:rPr>
            </w:pPr>
            <w:r>
              <w:rPr>
                <w:rFonts w:ascii="Arial" w:eastAsia="Arial" w:hAnsi="Arial"/>
              </w:rPr>
              <w:t>Barbieri, Gato</w:t>
            </w:r>
          </w:p>
        </w:tc>
        <w:tc>
          <w:tcPr>
            <w:tcW w:w="10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4:50</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08-18</w:t>
            </w:r>
          </w:p>
        </w:tc>
        <w:tc>
          <w:tcPr>
            <w:tcW w:w="39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In A Sentimal Mood</w:t>
            </w:r>
          </w:p>
        </w:tc>
        <w:tc>
          <w:tcPr>
            <w:tcW w:w="4180" w:type="dxa"/>
            <w:shd w:val="clear" w:color="auto" w:fill="auto"/>
            <w:vAlign w:val="bottom"/>
          </w:tcPr>
          <w:p w:rsidR="00552FA0" w:rsidRDefault="00E85ED5">
            <w:pPr>
              <w:spacing w:line="0" w:lineRule="atLeast"/>
              <w:ind w:left="380"/>
              <w:rPr>
                <w:rFonts w:ascii="Arial" w:eastAsia="Arial" w:hAnsi="Arial"/>
              </w:rPr>
            </w:pPr>
            <w:r>
              <w:rPr>
                <w:rFonts w:ascii="Arial" w:eastAsia="Arial" w:hAnsi="Arial"/>
              </w:rPr>
              <w:t>Ellington, Duke / Coltrane, John</w:t>
            </w:r>
          </w:p>
        </w:tc>
        <w:tc>
          <w:tcPr>
            <w:tcW w:w="10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4:18</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08-13</w:t>
            </w:r>
          </w:p>
        </w:tc>
        <w:tc>
          <w:tcPr>
            <w:tcW w:w="390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My Little Brown Book [Part]</w:t>
            </w:r>
          </w:p>
        </w:tc>
        <w:tc>
          <w:tcPr>
            <w:tcW w:w="4180" w:type="dxa"/>
            <w:shd w:val="clear" w:color="auto" w:fill="auto"/>
            <w:vAlign w:val="bottom"/>
          </w:tcPr>
          <w:p w:rsidR="00552FA0" w:rsidRDefault="00E85ED5">
            <w:pPr>
              <w:spacing w:line="0" w:lineRule="atLeast"/>
              <w:ind w:left="380"/>
              <w:rPr>
                <w:rFonts w:ascii="Arial" w:eastAsia="Arial" w:hAnsi="Arial"/>
              </w:rPr>
            </w:pPr>
            <w:r>
              <w:rPr>
                <w:rFonts w:ascii="Arial" w:eastAsia="Arial" w:hAnsi="Arial"/>
              </w:rPr>
              <w:t>Ellington, Duke / Coltrane, John</w:t>
            </w:r>
          </w:p>
        </w:tc>
        <w:tc>
          <w:tcPr>
            <w:tcW w:w="10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4:56</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12-18</w:t>
            </w:r>
          </w:p>
        </w:tc>
        <w:tc>
          <w:tcPr>
            <w:tcW w:w="39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Nature Boy</w:t>
            </w:r>
          </w:p>
        </w:tc>
        <w:tc>
          <w:tcPr>
            <w:tcW w:w="4180" w:type="dxa"/>
            <w:shd w:val="clear" w:color="auto" w:fill="auto"/>
            <w:vAlign w:val="bottom"/>
          </w:tcPr>
          <w:p w:rsidR="00552FA0" w:rsidRDefault="00E85ED5">
            <w:pPr>
              <w:spacing w:line="0" w:lineRule="atLeast"/>
              <w:ind w:left="380"/>
              <w:rPr>
                <w:rFonts w:ascii="Arial" w:eastAsia="Arial" w:hAnsi="Arial"/>
              </w:rPr>
            </w:pPr>
            <w:r>
              <w:rPr>
                <w:rFonts w:ascii="Arial" w:eastAsia="Arial" w:hAnsi="Arial"/>
              </w:rPr>
              <w:t>Peixoto, Araken</w:t>
            </w:r>
          </w:p>
        </w:tc>
        <w:tc>
          <w:tcPr>
            <w:tcW w:w="10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3:19</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08-15</w:t>
            </w:r>
          </w:p>
        </w:tc>
        <w:tc>
          <w:tcPr>
            <w:tcW w:w="39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Quintessence</w:t>
            </w:r>
          </w:p>
        </w:tc>
        <w:tc>
          <w:tcPr>
            <w:tcW w:w="4180" w:type="dxa"/>
            <w:shd w:val="clear" w:color="auto" w:fill="auto"/>
            <w:vAlign w:val="bottom"/>
          </w:tcPr>
          <w:p w:rsidR="00552FA0" w:rsidRDefault="00E85ED5">
            <w:pPr>
              <w:spacing w:line="0" w:lineRule="atLeast"/>
              <w:ind w:left="380"/>
              <w:rPr>
                <w:rFonts w:ascii="Arial" w:eastAsia="Arial" w:hAnsi="Arial"/>
              </w:rPr>
            </w:pPr>
            <w:r>
              <w:rPr>
                <w:rFonts w:ascii="Arial" w:eastAsia="Arial" w:hAnsi="Arial"/>
              </w:rPr>
              <w:t>Jones, Quincy &amp; His Orchestra</w:t>
            </w:r>
          </w:p>
        </w:tc>
        <w:tc>
          <w:tcPr>
            <w:tcW w:w="10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4:26</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08-16</w:t>
            </w:r>
          </w:p>
        </w:tc>
        <w:tc>
          <w:tcPr>
            <w:tcW w:w="390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Say It (Over and Over Again)</w:t>
            </w:r>
          </w:p>
        </w:tc>
        <w:tc>
          <w:tcPr>
            <w:tcW w:w="4180" w:type="dxa"/>
            <w:shd w:val="clear" w:color="auto" w:fill="auto"/>
            <w:vAlign w:val="bottom"/>
          </w:tcPr>
          <w:p w:rsidR="00552FA0" w:rsidRDefault="00E85ED5">
            <w:pPr>
              <w:spacing w:line="0" w:lineRule="atLeast"/>
              <w:ind w:left="380"/>
              <w:rPr>
                <w:rFonts w:ascii="Arial" w:eastAsia="Arial" w:hAnsi="Arial"/>
              </w:rPr>
            </w:pPr>
            <w:r>
              <w:rPr>
                <w:rFonts w:ascii="Arial" w:eastAsia="Arial" w:hAnsi="Arial"/>
              </w:rPr>
              <w:t>Coltrane, John</w:t>
            </w:r>
          </w:p>
        </w:tc>
        <w:tc>
          <w:tcPr>
            <w:tcW w:w="10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4:19</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15-05</w:t>
            </w:r>
          </w:p>
        </w:tc>
        <w:tc>
          <w:tcPr>
            <w:tcW w:w="390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Self Portrait (Of The Bean)</w:t>
            </w:r>
          </w:p>
        </w:tc>
        <w:tc>
          <w:tcPr>
            <w:tcW w:w="4180" w:type="dxa"/>
            <w:shd w:val="clear" w:color="auto" w:fill="auto"/>
            <w:vAlign w:val="bottom"/>
          </w:tcPr>
          <w:p w:rsidR="00552FA0" w:rsidRDefault="00E85ED5">
            <w:pPr>
              <w:spacing w:line="0" w:lineRule="atLeast"/>
              <w:ind w:left="380"/>
              <w:rPr>
                <w:rFonts w:ascii="Arial" w:eastAsia="Arial" w:hAnsi="Arial"/>
              </w:rPr>
            </w:pPr>
            <w:r>
              <w:rPr>
                <w:rFonts w:ascii="Arial" w:eastAsia="Arial" w:hAnsi="Arial"/>
              </w:rPr>
              <w:t>Ellington, Duke / Hawkins, Coleman</w:t>
            </w:r>
          </w:p>
        </w:tc>
        <w:tc>
          <w:tcPr>
            <w:tcW w:w="10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3:52</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12-16</w:t>
            </w:r>
          </w:p>
        </w:tc>
        <w:tc>
          <w:tcPr>
            <w:tcW w:w="390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Someone To Watch Over Me</w:t>
            </w:r>
          </w:p>
        </w:tc>
        <w:tc>
          <w:tcPr>
            <w:tcW w:w="4180" w:type="dxa"/>
            <w:shd w:val="clear" w:color="auto" w:fill="auto"/>
            <w:vAlign w:val="bottom"/>
          </w:tcPr>
          <w:p w:rsidR="00552FA0" w:rsidRDefault="00E85ED5">
            <w:pPr>
              <w:spacing w:line="0" w:lineRule="atLeast"/>
              <w:ind w:left="380"/>
              <w:rPr>
                <w:rFonts w:ascii="Arial" w:eastAsia="Arial" w:hAnsi="Arial"/>
              </w:rPr>
            </w:pPr>
            <w:r>
              <w:rPr>
                <w:rFonts w:ascii="Arial" w:eastAsia="Arial" w:hAnsi="Arial"/>
              </w:rPr>
              <w:t>Peixoto, Araken</w:t>
            </w:r>
          </w:p>
        </w:tc>
        <w:tc>
          <w:tcPr>
            <w:tcW w:w="10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4:27</w:t>
            </w:r>
          </w:p>
        </w:tc>
      </w:tr>
      <w:tr w:rsidR="00552FA0">
        <w:trPr>
          <w:trHeight w:val="286"/>
        </w:trPr>
        <w:tc>
          <w:tcPr>
            <w:tcW w:w="446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08-19  </w:t>
            </w:r>
            <w:r>
              <w:rPr>
                <w:rFonts w:ascii="Arial" w:eastAsia="Arial" w:hAnsi="Arial"/>
                <w:b/>
                <w:color w:val="000080"/>
              </w:rPr>
              <w:t>You Don't Know Me</w:t>
            </w:r>
          </w:p>
        </w:tc>
        <w:tc>
          <w:tcPr>
            <w:tcW w:w="4180" w:type="dxa"/>
            <w:shd w:val="clear" w:color="auto" w:fill="auto"/>
            <w:vAlign w:val="bottom"/>
          </w:tcPr>
          <w:p w:rsidR="00552FA0" w:rsidRDefault="00E85ED5">
            <w:pPr>
              <w:spacing w:line="0" w:lineRule="atLeast"/>
              <w:ind w:left="380"/>
              <w:rPr>
                <w:rFonts w:ascii="Arial" w:eastAsia="Arial" w:hAnsi="Arial"/>
              </w:rPr>
            </w:pPr>
            <w:r>
              <w:rPr>
                <w:rFonts w:ascii="Arial" w:eastAsia="Arial" w:hAnsi="Arial"/>
              </w:rPr>
              <w:t>James, Bob &amp; Sanborn, David</w:t>
            </w:r>
          </w:p>
        </w:tc>
        <w:tc>
          <w:tcPr>
            <w:tcW w:w="10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5:36</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270144" behindDoc="1" locked="0" layoutInCell="1" allowOverlap="1">
                <wp:simplePos x="0" y="0"/>
                <wp:positionH relativeFrom="column">
                  <wp:posOffset>-9525</wp:posOffset>
                </wp:positionH>
                <wp:positionV relativeFrom="paragraph">
                  <wp:posOffset>80645</wp:posOffset>
                </wp:positionV>
                <wp:extent cx="6264910" cy="186055"/>
                <wp:effectExtent l="0" t="4445" r="2540" b="0"/>
                <wp:wrapNone/>
                <wp:docPr id="1641" name="Rectangle 18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181" o:spid="_x0000_s1026" style="position:absolute;margin-left:-.75pt;margin-top:6.35pt;width:493.3pt;height:14.65pt;z-index:-2520463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ELASTICIDAD INTEGRATIVA</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271168"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640" name="Line 18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182" o:spid="_x0000_s1026" style="position:absolute;z-index:-252045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Dm4vU4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4" w:lineRule="auto"/>
        <w:ind w:left="180" w:right="120"/>
        <w:rPr>
          <w:rFonts w:ascii="Arial" w:eastAsia="Arial" w:hAnsi="Arial"/>
        </w:rPr>
      </w:pPr>
      <w:r>
        <w:rPr>
          <w:rFonts w:ascii="Arial" w:eastAsia="Arial" w:hAnsi="Arial"/>
        </w:rPr>
        <w:t>El ejercicio de Elasticidad Integrativa consiste en rodar lentamente sobre el suelo, estirándose y contrayéndose con movimientos flexibles que comprometen todo el cuerpo. Este es un ejercicio muy importante considerando su efecto integrante que nace de una variación contínua de la tensión muscular. En efecto, el movimiento de rodar es compuesto por una sucesión de posiciones, donde cada una requiere un nivel diferente de tensión muscular. La alternancia de esta tensión permite integrar dinámicamente los miembros y el tronco, generalmente disociados entre ellos. Lo esencial es que en el movimiento esté comprometido todo el cuerpo y no sus partes aisladas, de modo de obtener un estado general de elasticidad corporal. El ejercicio necesita un nivel de tensión muscular que sea capaz de sostener el cuerpo en forma armónica, sin que caiga bajo su peso durante el movimiento de rodar.</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Se estimula la integración motora a través de variaciones de los niveles de tensión muscular.</w:t>
      </w:r>
    </w:p>
    <w:p w:rsidR="00552FA0" w:rsidRDefault="00552FA0">
      <w:pPr>
        <w:spacing w:line="224" w:lineRule="exact"/>
        <w:rPr>
          <w:rFonts w:ascii="Times New Roman" w:eastAsia="Times New Roman" w:hAnsi="Times New Roman"/>
        </w:rPr>
      </w:pPr>
    </w:p>
    <w:p w:rsidR="00552FA0" w:rsidRDefault="00E85ED5">
      <w:pPr>
        <w:spacing w:line="272" w:lineRule="auto"/>
        <w:ind w:left="180" w:right="900"/>
        <w:rPr>
          <w:rFonts w:ascii="Arial" w:eastAsia="Arial" w:hAnsi="Arial"/>
          <w:sz w:val="19"/>
        </w:rPr>
      </w:pPr>
      <w:r>
        <w:rPr>
          <w:rFonts w:ascii="Arial" w:eastAsia="Arial" w:hAnsi="Arial"/>
          <w:sz w:val="19"/>
        </w:rPr>
        <w:t>El ejercicio tiene un efecto de rehabilitación de la postura: la activación del tono muscular en forma integrante refuerza la función normal de sostén del cuerpo realizada por el sistema muscular.</w:t>
      </w:r>
    </w:p>
    <w:p w:rsidR="00552FA0" w:rsidRDefault="00552FA0">
      <w:pPr>
        <w:spacing w:line="1" w:lineRule="exact"/>
        <w:rPr>
          <w:rFonts w:ascii="Times New Roman" w:eastAsia="Times New Roman" w:hAnsi="Times New Roman"/>
        </w:rPr>
      </w:pPr>
    </w:p>
    <w:p w:rsidR="00552FA0" w:rsidRPr="00F925E2" w:rsidRDefault="00E85ED5">
      <w:pPr>
        <w:spacing w:line="0" w:lineRule="atLeast"/>
        <w:ind w:left="180"/>
        <w:rPr>
          <w:rFonts w:ascii="Arial" w:eastAsia="Arial" w:hAnsi="Arial"/>
          <w:b/>
          <w:i/>
          <w:color w:val="0000FF"/>
          <w:sz w:val="22"/>
          <w:lang w:val="en-US"/>
        </w:rPr>
      </w:pPr>
      <w:proofErr w:type="gramStart"/>
      <w:r w:rsidRPr="00F925E2">
        <w:rPr>
          <w:rFonts w:ascii="Arial" w:eastAsia="Arial" w:hAnsi="Arial"/>
          <w:b/>
          <w:i/>
          <w:color w:val="0000FF"/>
          <w:sz w:val="22"/>
          <w:lang w:val="en-US"/>
        </w:rPr>
        <w:t>Música :</w:t>
      </w:r>
      <w:proofErr w:type="gramEnd"/>
    </w:p>
    <w:p w:rsidR="00552FA0" w:rsidRPr="00F925E2" w:rsidRDefault="00552FA0">
      <w:pPr>
        <w:spacing w:line="70" w:lineRule="exact"/>
        <w:rPr>
          <w:rFonts w:ascii="Times New Roman" w:eastAsia="Times New Roman" w:hAnsi="Times New Roman"/>
          <w:lang w:val="en-US"/>
        </w:rPr>
      </w:pPr>
    </w:p>
    <w:p w:rsidR="00552FA0" w:rsidRPr="00F925E2" w:rsidRDefault="00E85ED5">
      <w:pPr>
        <w:tabs>
          <w:tab w:val="left" w:pos="5000"/>
          <w:tab w:val="left" w:pos="9400"/>
        </w:tabs>
        <w:spacing w:line="0" w:lineRule="atLeast"/>
        <w:ind w:left="180"/>
        <w:rPr>
          <w:rFonts w:ascii="Arial" w:eastAsia="Arial" w:hAnsi="Arial"/>
          <w:lang w:val="en-US"/>
        </w:rPr>
      </w:pPr>
      <w:r w:rsidRPr="00F925E2">
        <w:rPr>
          <w:rFonts w:ascii="Arial" w:eastAsia="Arial" w:hAnsi="Arial"/>
          <w:lang w:val="en-US"/>
        </w:rPr>
        <w:t>15-</w:t>
      </w:r>
      <w:proofErr w:type="gramStart"/>
      <w:r w:rsidRPr="00F925E2">
        <w:rPr>
          <w:rFonts w:ascii="Arial" w:eastAsia="Arial" w:hAnsi="Arial"/>
          <w:lang w:val="en-US"/>
        </w:rPr>
        <w:t xml:space="preserve">06  </w:t>
      </w:r>
      <w:r w:rsidRPr="00F925E2">
        <w:rPr>
          <w:rFonts w:ascii="Arial" w:eastAsia="Arial" w:hAnsi="Arial"/>
          <w:b/>
          <w:color w:val="000080"/>
          <w:lang w:val="en-US"/>
        </w:rPr>
        <w:t>Day</w:t>
      </w:r>
      <w:proofErr w:type="gramEnd"/>
      <w:r w:rsidRPr="00F925E2">
        <w:rPr>
          <w:rFonts w:ascii="Arial" w:eastAsia="Arial" w:hAnsi="Arial"/>
          <w:b/>
          <w:color w:val="000080"/>
          <w:lang w:val="en-US"/>
        </w:rPr>
        <w:t xml:space="preserve"> Dream</w:t>
      </w:r>
      <w:r w:rsidRPr="00F925E2">
        <w:rPr>
          <w:rFonts w:ascii="Times New Roman" w:eastAsia="Times New Roman" w:hAnsi="Times New Roman"/>
          <w:lang w:val="en-US"/>
        </w:rPr>
        <w:tab/>
      </w:r>
      <w:r w:rsidRPr="00F925E2">
        <w:rPr>
          <w:rFonts w:ascii="Arial" w:eastAsia="Arial" w:hAnsi="Arial"/>
          <w:lang w:val="en-US"/>
        </w:rPr>
        <w:t>Ellington, Duke</w:t>
      </w:r>
      <w:r w:rsidRPr="00F925E2">
        <w:rPr>
          <w:rFonts w:ascii="Times New Roman" w:eastAsia="Times New Roman" w:hAnsi="Times New Roman"/>
          <w:lang w:val="en-US"/>
        </w:rPr>
        <w:tab/>
      </w:r>
      <w:r w:rsidRPr="00F925E2">
        <w:rPr>
          <w:rFonts w:ascii="Arial" w:eastAsia="Arial" w:hAnsi="Arial"/>
          <w:lang w:val="en-US"/>
        </w:rPr>
        <w:t>3:36</w:t>
      </w:r>
    </w:p>
    <w:p w:rsidR="00552FA0" w:rsidRPr="00F925E2" w:rsidRDefault="003A7232">
      <w:pPr>
        <w:spacing w:line="20" w:lineRule="exact"/>
        <w:rPr>
          <w:rFonts w:ascii="Times New Roman" w:eastAsia="Times New Roman" w:hAnsi="Times New Roman"/>
          <w:lang w:val="en-US"/>
        </w:rPr>
      </w:pPr>
      <w:r>
        <w:rPr>
          <w:rFonts w:ascii="Arial" w:eastAsia="Arial" w:hAnsi="Arial"/>
          <w:noProof/>
        </w:rPr>
        <mc:AlternateContent>
          <mc:Choice Requires="wps">
            <w:drawing>
              <wp:anchor distT="0" distB="0" distL="114300" distR="114300" simplePos="0" relativeHeight="251272192" behindDoc="1" locked="0" layoutInCell="1" allowOverlap="1">
                <wp:simplePos x="0" y="0"/>
                <wp:positionH relativeFrom="column">
                  <wp:posOffset>-9525</wp:posOffset>
                </wp:positionH>
                <wp:positionV relativeFrom="paragraph">
                  <wp:posOffset>157480</wp:posOffset>
                </wp:positionV>
                <wp:extent cx="6264275" cy="0"/>
                <wp:effectExtent l="9525" t="14605" r="12700" b="13970"/>
                <wp:wrapNone/>
                <wp:docPr id="1639" name="Line 18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183" o:spid="_x0000_s1026" style="position:absolute;z-index:-252044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2.4pt" to="492.5pt,12.4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" strokeweight="1pt"/>
            </w:pict>
          </mc:Fallback>
        </mc:AlternateContent>
      </w:r>
    </w:p>
    <w:p w:rsidR="00552FA0" w:rsidRPr="00F925E2" w:rsidRDefault="00552FA0">
      <w:pPr>
        <w:spacing w:line="20" w:lineRule="exact"/>
        <w:rPr>
          <w:rFonts w:ascii="Times New Roman" w:eastAsia="Times New Roman" w:hAnsi="Times New Roman"/>
          <w:lang w:val="en-US"/>
        </w:rPr>
        <w:sectPr w:rsidR="00552FA0" w:rsidRPr="00F925E2">
          <w:pgSz w:w="11900" w:h="16840"/>
          <w:pgMar w:top="571" w:right="1100" w:bottom="87" w:left="980" w:header="0" w:footer="0" w:gutter="0"/>
          <w:cols w:space="0" w:equalWidth="0">
            <w:col w:w="9820"/>
          </w:cols>
          <w:docGrid w:linePitch="360"/>
        </w:sectPr>
      </w:pPr>
    </w:p>
    <w:p w:rsidR="00552FA0" w:rsidRPr="00F925E2" w:rsidRDefault="00552FA0">
      <w:pPr>
        <w:spacing w:line="315" w:lineRule="exact"/>
        <w:rPr>
          <w:rFonts w:ascii="Times New Roman" w:eastAsia="Times New Roman" w:hAnsi="Times New Roman"/>
          <w:lang w:val="en-US"/>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4100"/>
        <w:gridCol w:w="3980"/>
        <w:gridCol w:w="1000"/>
      </w:tblGrid>
      <w:tr w:rsidR="00552FA0">
        <w:trPr>
          <w:trHeight w:val="278"/>
        </w:trPr>
        <w:tc>
          <w:tcPr>
            <w:tcW w:w="560" w:type="dxa"/>
            <w:shd w:val="clear" w:color="auto" w:fill="auto"/>
            <w:vAlign w:val="bottom"/>
          </w:tcPr>
          <w:p w:rsidR="00552FA0" w:rsidRDefault="00E85ED5">
            <w:pPr>
              <w:spacing w:line="0" w:lineRule="atLeast"/>
              <w:rPr>
                <w:rFonts w:ascii="Arial" w:eastAsia="Arial" w:hAnsi="Arial"/>
              </w:rPr>
            </w:pPr>
            <w:bookmarkStart w:id="29" w:name="page45"/>
            <w:bookmarkEnd w:id="29"/>
            <w:r>
              <w:rPr>
                <w:rFonts w:ascii="Arial" w:eastAsia="Arial" w:hAnsi="Arial"/>
              </w:rPr>
              <w:t>08-14</w:t>
            </w:r>
          </w:p>
        </w:tc>
        <w:tc>
          <w:tcPr>
            <w:tcW w:w="410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Europa (Earth's Cry Heaven's Smile)</w:t>
            </w:r>
          </w:p>
        </w:tc>
        <w:tc>
          <w:tcPr>
            <w:tcW w:w="398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Barbieri, Gato</w:t>
            </w:r>
          </w:p>
        </w:tc>
        <w:tc>
          <w:tcPr>
            <w:tcW w:w="10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4:50</w:t>
            </w:r>
          </w:p>
        </w:tc>
      </w:tr>
      <w:tr w:rsidR="00552FA0">
        <w:trPr>
          <w:trHeight w:val="286"/>
        </w:trPr>
        <w:tc>
          <w:tcPr>
            <w:tcW w:w="466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08-17  </w:t>
            </w:r>
            <w:r>
              <w:rPr>
                <w:rFonts w:ascii="Arial" w:eastAsia="Arial" w:hAnsi="Arial"/>
                <w:b/>
                <w:color w:val="000080"/>
              </w:rPr>
              <w:t>Love Theme</w:t>
            </w:r>
          </w:p>
        </w:tc>
        <w:tc>
          <w:tcPr>
            <w:tcW w:w="398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The New American Orchestra</w:t>
            </w:r>
          </w:p>
        </w:tc>
        <w:tc>
          <w:tcPr>
            <w:tcW w:w="10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4:17</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08-15</w:t>
            </w: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Quintessence</w:t>
            </w:r>
          </w:p>
        </w:tc>
        <w:tc>
          <w:tcPr>
            <w:tcW w:w="398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Jones, Quincy &amp; His Orchestra</w:t>
            </w:r>
          </w:p>
        </w:tc>
        <w:tc>
          <w:tcPr>
            <w:tcW w:w="10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4:26</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08-16</w:t>
            </w:r>
          </w:p>
        </w:tc>
        <w:tc>
          <w:tcPr>
            <w:tcW w:w="410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Say It (Over and Over Again)</w:t>
            </w:r>
          </w:p>
        </w:tc>
        <w:tc>
          <w:tcPr>
            <w:tcW w:w="398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Coltrane, John</w:t>
            </w:r>
          </w:p>
        </w:tc>
        <w:tc>
          <w:tcPr>
            <w:tcW w:w="10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4:19</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15-05</w:t>
            </w:r>
          </w:p>
        </w:tc>
        <w:tc>
          <w:tcPr>
            <w:tcW w:w="410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Self Portrait (Of The Bean)</w:t>
            </w:r>
          </w:p>
        </w:tc>
        <w:tc>
          <w:tcPr>
            <w:tcW w:w="398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Ellington, Duke / Hawkins, Coleman</w:t>
            </w:r>
          </w:p>
        </w:tc>
        <w:tc>
          <w:tcPr>
            <w:tcW w:w="10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3:52</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08-20</w:t>
            </w:r>
          </w:p>
        </w:tc>
        <w:tc>
          <w:tcPr>
            <w:tcW w:w="410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Theme From Taxi Driver (Sax Tom Scott)</w:t>
            </w:r>
          </w:p>
        </w:tc>
        <w:tc>
          <w:tcPr>
            <w:tcW w:w="398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OST Taxi Driver</w:t>
            </w:r>
          </w:p>
        </w:tc>
        <w:tc>
          <w:tcPr>
            <w:tcW w:w="10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4:11</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273216" behindDoc="1" locked="0" layoutInCell="1" allowOverlap="1">
                <wp:simplePos x="0" y="0"/>
                <wp:positionH relativeFrom="column">
                  <wp:posOffset>-9525</wp:posOffset>
                </wp:positionH>
                <wp:positionV relativeFrom="paragraph">
                  <wp:posOffset>80010</wp:posOffset>
                </wp:positionV>
                <wp:extent cx="6264910" cy="186690"/>
                <wp:effectExtent l="0" t="3810" r="2540" b="0"/>
                <wp:wrapNone/>
                <wp:docPr id="1638" name="Rectangle 18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184" o:spid="_x0000_s1026" style="position:absolute;margin-left:-.75pt;margin-top:6.3pt;width:493.3pt;height:14.7pt;z-index:-252043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DANZA DE BRAZOS SENSIBLES</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274240"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637" name="Line 18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185" o:spid="_x0000_s1026" style="position:absolute;z-index:-252042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B5yPwC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249" w:lineRule="auto"/>
        <w:ind w:left="180" w:right="200"/>
        <w:rPr>
          <w:rFonts w:ascii="Arial" w:eastAsia="Arial" w:hAnsi="Arial"/>
        </w:rPr>
      </w:pPr>
      <w:r>
        <w:rPr>
          <w:rFonts w:ascii="Arial" w:eastAsia="Arial" w:hAnsi="Arial"/>
        </w:rPr>
        <w:t>Este es un ejercicio en la línea de la trascendencia que tiene como objetivo sensibilizar los brazos a través de una mayor integración sensitivo-motriz (entre la sensibilidad y las habilidades motoras). Es una danza donde predominan los movimientos lentos y sensibles de los brazos, donde no hay impulsos voluntarios (estos pueden estar presentes en una forma mínima y sólo en el comienzo del ejercicio).</w:t>
      </w:r>
    </w:p>
    <w:p w:rsidR="00552FA0" w:rsidRDefault="00552FA0">
      <w:pPr>
        <w:spacing w:line="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5" w:lineRule="auto"/>
        <w:ind w:left="180" w:right="340"/>
        <w:rPr>
          <w:rFonts w:ascii="Arial" w:eastAsia="Arial" w:hAnsi="Arial"/>
        </w:rPr>
      </w:pPr>
      <w:r>
        <w:rPr>
          <w:rFonts w:ascii="Arial" w:eastAsia="Arial" w:hAnsi="Arial"/>
        </w:rPr>
        <w:t>El movimiento de los brazos induce una ligera participación del torso. La tonicidad es leve. El ejercicio se hace sin desplazarse en el espacio, relajados y con los ojos cerrados.</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Integracion sensitivo-motriz.</w:t>
      </w:r>
    </w:p>
    <w:p w:rsidR="00552FA0" w:rsidRDefault="00552FA0">
      <w:pPr>
        <w:spacing w:line="28"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2680"/>
        <w:gridCol w:w="4580"/>
        <w:gridCol w:w="1820"/>
      </w:tblGrid>
      <w:tr w:rsidR="00552FA0">
        <w:trPr>
          <w:trHeight w:val="278"/>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09-03</w:t>
            </w:r>
          </w:p>
        </w:tc>
        <w:tc>
          <w:tcPr>
            <w:tcW w:w="26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Bilitis</w:t>
            </w:r>
          </w:p>
        </w:tc>
        <w:tc>
          <w:tcPr>
            <w:tcW w:w="4580" w:type="dxa"/>
            <w:shd w:val="clear" w:color="auto" w:fill="auto"/>
            <w:vAlign w:val="bottom"/>
          </w:tcPr>
          <w:p w:rsidR="00552FA0" w:rsidRDefault="00E85ED5">
            <w:pPr>
              <w:spacing w:line="0" w:lineRule="atLeast"/>
              <w:ind w:left="1600"/>
              <w:rPr>
                <w:rFonts w:ascii="Arial" w:eastAsia="Arial" w:hAnsi="Arial"/>
              </w:rPr>
            </w:pPr>
            <w:r>
              <w:rPr>
                <w:rFonts w:ascii="Arial" w:eastAsia="Arial" w:hAnsi="Arial"/>
              </w:rPr>
              <w:t>Zamfir, Gheorghe</w:t>
            </w:r>
          </w:p>
        </w:tc>
        <w:tc>
          <w:tcPr>
            <w:tcW w:w="18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4:30</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17-06</w:t>
            </w:r>
          </w:p>
        </w:tc>
        <w:tc>
          <w:tcPr>
            <w:tcW w:w="26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Blue Lotus</w:t>
            </w:r>
          </w:p>
        </w:tc>
        <w:tc>
          <w:tcPr>
            <w:tcW w:w="4580" w:type="dxa"/>
            <w:shd w:val="clear" w:color="auto" w:fill="auto"/>
            <w:vAlign w:val="bottom"/>
          </w:tcPr>
          <w:p w:rsidR="00552FA0" w:rsidRDefault="00E85ED5">
            <w:pPr>
              <w:spacing w:line="0" w:lineRule="atLeast"/>
              <w:ind w:left="1600"/>
              <w:rPr>
                <w:rFonts w:ascii="Arial" w:eastAsia="Arial" w:hAnsi="Arial"/>
              </w:rPr>
            </w:pPr>
            <w:r>
              <w:rPr>
                <w:rFonts w:ascii="Arial" w:eastAsia="Arial" w:hAnsi="Arial"/>
              </w:rPr>
              <w:t>Berglund, Erik</w:t>
            </w:r>
          </w:p>
        </w:tc>
        <w:tc>
          <w:tcPr>
            <w:tcW w:w="18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5:12</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275264" behindDoc="1" locked="0" layoutInCell="1" allowOverlap="1">
                <wp:simplePos x="0" y="0"/>
                <wp:positionH relativeFrom="column">
                  <wp:posOffset>-9525</wp:posOffset>
                </wp:positionH>
                <wp:positionV relativeFrom="paragraph">
                  <wp:posOffset>80010</wp:posOffset>
                </wp:positionV>
                <wp:extent cx="6264910" cy="186690"/>
                <wp:effectExtent l="0" t="3810" r="2540" b="0"/>
                <wp:wrapNone/>
                <wp:docPr id="1636" name="Rectangle 18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186" o:spid="_x0000_s1026" style="position:absolute;margin-left:-.75pt;margin-top:6.3pt;width:493.3pt;height:14.7pt;z-index:-252041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RADICALIZACIÓN DE LA VIVENCIA MUSICAL (Mediumnidad musical)</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276288"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635" name="Line 18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187" o:spid="_x0000_s1026" style="position:absolute;z-index:-2520401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BkmpbA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258" w:lineRule="auto"/>
        <w:ind w:left="180" w:right="120"/>
        <w:rPr>
          <w:rFonts w:ascii="Arial" w:eastAsia="Arial" w:hAnsi="Arial"/>
        </w:rPr>
      </w:pPr>
      <w:r>
        <w:rPr>
          <w:rFonts w:ascii="Arial" w:eastAsia="Arial" w:hAnsi="Arial"/>
        </w:rPr>
        <w:t>A lo largo de la historia de la danza, lo más predominante ha sido la voluntad de formar a buenos bailarines que son capaces de lograr, a través de la enseñanza y la práctica, altos niveles de optimización en el control, la maestría y la belleza del movimiento.</w:t>
      </w:r>
    </w:p>
    <w:p w:rsidR="00552FA0" w:rsidRDefault="00552FA0">
      <w:pPr>
        <w:spacing w:line="182" w:lineRule="exact"/>
        <w:rPr>
          <w:rFonts w:ascii="Times New Roman" w:eastAsia="Times New Roman" w:hAnsi="Times New Roman"/>
        </w:rPr>
      </w:pPr>
    </w:p>
    <w:p w:rsidR="00552FA0" w:rsidRDefault="00E85ED5">
      <w:pPr>
        <w:spacing w:line="246" w:lineRule="auto"/>
        <w:ind w:left="180" w:right="160"/>
        <w:rPr>
          <w:rFonts w:ascii="Arial" w:eastAsia="Arial" w:hAnsi="Arial"/>
        </w:rPr>
      </w:pPr>
      <w:r>
        <w:rPr>
          <w:rFonts w:ascii="Arial" w:eastAsia="Arial" w:hAnsi="Arial"/>
        </w:rPr>
        <w:t>Hay una alternativa radicalmente opuesta, que es una transformación de la persona danzante en danza. Esta vía fue descubierta en ocasiones en las ceremonias de las religiones arcaicas, en ciertas danzas místicas o de éxtasis, y en algunos estados inducidos por la absorción de ácido lisérgico (LSD), de mescalina o de psilocibina. En estos estados de conciencia, la música es innecesaria ya que el tono y la armonía del biosistema entran en conexión inmediata con la armonía cósmica. En estos casos, el individuo no danza una música determinada (traduciendo los sonidos en los movimientos), sino que entra en un estado vivencial en el cual él mismo es la música.</w:t>
      </w:r>
    </w:p>
    <w:p w:rsidR="00552FA0" w:rsidRDefault="00552FA0">
      <w:pPr>
        <w:spacing w:line="198" w:lineRule="exact"/>
        <w:rPr>
          <w:rFonts w:ascii="Times New Roman" w:eastAsia="Times New Roman" w:hAnsi="Times New Roman"/>
        </w:rPr>
      </w:pPr>
    </w:p>
    <w:p w:rsidR="00552FA0" w:rsidRDefault="00E85ED5">
      <w:pPr>
        <w:spacing w:line="252" w:lineRule="auto"/>
        <w:ind w:left="180" w:right="540"/>
        <w:rPr>
          <w:rFonts w:ascii="Arial" w:eastAsia="Arial" w:hAnsi="Arial"/>
        </w:rPr>
      </w:pPr>
      <w:r>
        <w:rPr>
          <w:rFonts w:ascii="Arial" w:eastAsia="Arial" w:hAnsi="Arial"/>
        </w:rPr>
        <w:t>Es la música que danza a la persona. El individuo y la música dejan de existir, solo queda la danza. La identidad se disuelve en una especie de matriz del universo, el cual también está en pleno movimiento orgánico total, en el que cada elemento es parte de una danza más grande. La danza cósmica es un conjunto de interacciones entre todas las fuerzas que viven.</w:t>
      </w:r>
    </w:p>
    <w:p w:rsidR="00552FA0" w:rsidRDefault="00552FA0">
      <w:pPr>
        <w:spacing w:line="189" w:lineRule="exact"/>
        <w:rPr>
          <w:rFonts w:ascii="Times New Roman" w:eastAsia="Times New Roman" w:hAnsi="Times New Roman"/>
        </w:rPr>
      </w:pPr>
    </w:p>
    <w:p w:rsidR="00552FA0" w:rsidRDefault="00E85ED5">
      <w:pPr>
        <w:spacing w:line="259" w:lineRule="auto"/>
        <w:ind w:left="180" w:right="800"/>
        <w:rPr>
          <w:rFonts w:ascii="Arial" w:eastAsia="Arial" w:hAnsi="Arial"/>
        </w:rPr>
      </w:pPr>
      <w:r>
        <w:rPr>
          <w:rFonts w:ascii="Arial" w:eastAsia="Arial" w:hAnsi="Arial"/>
        </w:rPr>
        <w:t>Ser una danza es una experiencia de trascendencia: el biosistema humano entra en armonía con el biosistema cósmico. Esta es la fuente más poderosa de renovación y activación orgánica.</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6" w:lineRule="auto"/>
        <w:ind w:left="180" w:right="560"/>
        <w:rPr>
          <w:rFonts w:ascii="Arial" w:eastAsia="Arial" w:hAnsi="Arial"/>
        </w:rPr>
      </w:pPr>
      <w:r>
        <w:rPr>
          <w:rFonts w:ascii="Arial" w:eastAsia="Arial" w:hAnsi="Arial"/>
        </w:rPr>
        <w:t>Para llegar al estado de trance que permitirá a la persona conseguir "ser la danza", será necesario comenzar a partir de un estado de casi-inmovilidad, y un estado de tonicidad abierta a los impulsos propioceptivos espontáneos. Un estado incondicional y receptivo, libre de cualquier proyecto. En tales condiciones, el ego desaparece y el individuo "permite" que la música entre en su cuerpo e induzca un estado cenestésico.</w:t>
      </w:r>
    </w:p>
    <w:p w:rsidR="00552FA0" w:rsidRDefault="00552FA0">
      <w:pPr>
        <w:spacing w:line="1" w:lineRule="exact"/>
        <w:rPr>
          <w:rFonts w:ascii="Times New Roman" w:eastAsia="Times New Roman" w:hAnsi="Times New Roman"/>
        </w:rPr>
      </w:pPr>
    </w:p>
    <w:p w:rsidR="00552FA0" w:rsidRDefault="00E85ED5">
      <w:pPr>
        <w:spacing w:line="241" w:lineRule="auto"/>
        <w:ind w:left="180" w:right="420"/>
        <w:rPr>
          <w:rFonts w:ascii="Arial" w:eastAsia="Arial" w:hAnsi="Arial"/>
        </w:rPr>
      </w:pPr>
      <w:r>
        <w:rPr>
          <w:rFonts w:ascii="Arial" w:eastAsia="Arial" w:hAnsi="Arial"/>
        </w:rPr>
        <w:t>Escuchar la música con todo el cuerpo e iniciar una danza partiendo de las sensaciones profundas y viscerales que se despiertan y se intensifican en la medida que uno más se entrega a la danza, hasta la fusión completa con la música. Ser la música, ser danzado por la danza.</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5" w:lineRule="auto"/>
        <w:ind w:left="180" w:right="200"/>
        <w:rPr>
          <w:rFonts w:ascii="Arial" w:eastAsia="Arial" w:hAnsi="Arial"/>
        </w:rPr>
      </w:pPr>
      <w:r>
        <w:rPr>
          <w:rFonts w:ascii="Arial" w:eastAsia="Arial" w:hAnsi="Arial"/>
        </w:rPr>
        <w:t>Alcanzar un nivel mayor de integración entre la música y el movimiento hasta llegar al estado más elevado de mediumnidad musical.</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Definición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120"/>
        <w:rPr>
          <w:rFonts w:ascii="Arial" w:eastAsia="Arial" w:hAnsi="Arial"/>
        </w:rPr>
      </w:pPr>
      <w:r>
        <w:rPr>
          <w:rFonts w:ascii="Arial" w:eastAsia="Arial" w:hAnsi="Arial"/>
        </w:rPr>
        <w:t>Es una danza que nos invita a la entrega cenestésica a la música, con movimientos orientados por la vivencia en una progresiva fusión con los sonidos hasta “tornarse” música, permitiendo que la danza dance en uno mismo y ser el médium del poder transformador de la música.</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277312" behindDoc="1" locked="0" layoutInCell="1" allowOverlap="1">
                <wp:simplePos x="0" y="0"/>
                <wp:positionH relativeFrom="column">
                  <wp:posOffset>-9525</wp:posOffset>
                </wp:positionH>
                <wp:positionV relativeFrom="paragraph">
                  <wp:posOffset>593090</wp:posOffset>
                </wp:positionV>
                <wp:extent cx="6264275" cy="0"/>
                <wp:effectExtent l="9525" t="12065" r="12700" b="6985"/>
                <wp:wrapNone/>
                <wp:docPr id="1634" name="Line 18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188" o:spid="_x0000_s1026" style="position:absolute;z-index:-2520391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6.7pt" to="492.5pt,46.7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bookmarkStart w:id="30" w:name="page46"/>
      <w:bookmarkEnd w:id="30"/>
      <w:r>
        <w:rPr>
          <w:rFonts w:ascii="Arial" w:eastAsia="Arial" w:hAnsi="Arial"/>
          <w:b/>
          <w:i/>
          <w:color w:val="0000FF"/>
          <w:sz w:val="22"/>
        </w:rPr>
        <w:t xml:space="preserve">Elemento </w:t>
      </w:r>
      <w:proofErr w:type="gramStart"/>
      <w:r>
        <w:rPr>
          <w:rFonts w:ascii="Arial" w:eastAsia="Arial" w:hAnsi="Arial"/>
          <w:b/>
          <w:i/>
          <w:color w:val="0000FF"/>
          <w:sz w:val="22"/>
        </w:rPr>
        <w:t>Poético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280"/>
        <w:rPr>
          <w:rFonts w:ascii="Arial" w:eastAsia="Arial" w:hAnsi="Arial"/>
        </w:rPr>
      </w:pPr>
      <w:r>
        <w:rPr>
          <w:rFonts w:ascii="Arial" w:eastAsia="Arial" w:hAnsi="Arial"/>
        </w:rPr>
        <w:t>Mi danza es la música en forma palpable, sensible, visible. Esta danza permite “constelar” el arquetipo de Orfeo y activar las fuerzas transformadoras de la música.</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3600"/>
        <w:gridCol w:w="3580"/>
        <w:gridCol w:w="1900"/>
      </w:tblGrid>
      <w:tr w:rsidR="00552FA0">
        <w:trPr>
          <w:trHeight w:val="278"/>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08-10</w:t>
            </w:r>
          </w:p>
        </w:tc>
        <w:tc>
          <w:tcPr>
            <w:tcW w:w="36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Unforgettable</w:t>
            </w:r>
          </w:p>
        </w:tc>
        <w:tc>
          <w:tcPr>
            <w:tcW w:w="3580" w:type="dxa"/>
            <w:shd w:val="clear" w:color="auto" w:fill="auto"/>
            <w:vAlign w:val="bottom"/>
          </w:tcPr>
          <w:p w:rsidR="00552FA0" w:rsidRDefault="00E85ED5">
            <w:pPr>
              <w:spacing w:line="0" w:lineRule="atLeast"/>
              <w:ind w:left="680"/>
              <w:rPr>
                <w:rFonts w:ascii="Arial" w:eastAsia="Arial" w:hAnsi="Arial"/>
              </w:rPr>
            </w:pPr>
            <w:r>
              <w:rPr>
                <w:rFonts w:ascii="Arial" w:eastAsia="Arial" w:hAnsi="Arial"/>
              </w:rPr>
              <w:t>Franklin, Aretha</w:t>
            </w:r>
          </w:p>
        </w:tc>
        <w:tc>
          <w:tcPr>
            <w:tcW w:w="19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3:42</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14-17</w:t>
            </w:r>
          </w:p>
        </w:tc>
        <w:tc>
          <w:tcPr>
            <w:tcW w:w="360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What A Diff'rence A Day Made</w:t>
            </w:r>
          </w:p>
        </w:tc>
        <w:tc>
          <w:tcPr>
            <w:tcW w:w="3580" w:type="dxa"/>
            <w:shd w:val="clear" w:color="auto" w:fill="auto"/>
            <w:vAlign w:val="bottom"/>
          </w:tcPr>
          <w:p w:rsidR="00552FA0" w:rsidRDefault="00E85ED5">
            <w:pPr>
              <w:spacing w:line="0" w:lineRule="atLeast"/>
              <w:ind w:left="680"/>
              <w:rPr>
                <w:rFonts w:ascii="Arial" w:eastAsia="Arial" w:hAnsi="Arial"/>
              </w:rPr>
            </w:pPr>
            <w:r>
              <w:rPr>
                <w:rFonts w:ascii="Arial" w:eastAsia="Arial" w:hAnsi="Arial"/>
              </w:rPr>
              <w:t>Franklin, Aretha</w:t>
            </w:r>
          </w:p>
        </w:tc>
        <w:tc>
          <w:tcPr>
            <w:tcW w:w="19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3:31</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278336" behindDoc="1" locked="0" layoutInCell="1" allowOverlap="1">
                <wp:simplePos x="0" y="0"/>
                <wp:positionH relativeFrom="column">
                  <wp:posOffset>-9525</wp:posOffset>
                </wp:positionH>
                <wp:positionV relativeFrom="paragraph">
                  <wp:posOffset>80645</wp:posOffset>
                </wp:positionV>
                <wp:extent cx="6264910" cy="186055"/>
                <wp:effectExtent l="0" t="4445" r="2540" b="0"/>
                <wp:wrapNone/>
                <wp:docPr id="1633" name="Rectangle 18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3366FF"/>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189" o:spid="_x0000_s1026" style="position:absolute;margin-left:-.75pt;margin-top:6.35pt;width:493.3pt;height:14.65pt;z-index:-2520381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" fillcolor="#36f"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color w:val="FFFFFF"/>
          <w:sz w:val="22"/>
        </w:rPr>
      </w:pPr>
      <w:r>
        <w:rPr>
          <w:rFonts w:ascii="Arial" w:eastAsia="Arial" w:hAnsi="Arial"/>
          <w:b/>
          <w:color w:val="FFFFFF"/>
          <w:sz w:val="22"/>
        </w:rPr>
        <w:t>RESPIRACIÓN EN BIODANZA</w:t>
      </w:r>
    </w:p>
    <w:p w:rsidR="00552FA0" w:rsidRDefault="003A7232">
      <w:pPr>
        <w:spacing w:line="20" w:lineRule="exact"/>
        <w:rPr>
          <w:rFonts w:ascii="Times New Roman" w:eastAsia="Times New Roman" w:hAnsi="Times New Roman"/>
        </w:rPr>
      </w:pPr>
      <w:r>
        <w:rPr>
          <w:rFonts w:ascii="Arial" w:eastAsia="Arial" w:hAnsi="Arial"/>
          <w:b/>
          <w:noProof/>
          <w:color w:val="FFFFFF"/>
          <w:sz w:val="22"/>
        </w:rPr>
        <mc:AlternateContent>
          <mc:Choice Requires="wps">
            <w:drawing>
              <wp:anchor distT="0" distB="0" distL="114300" distR="114300" simplePos="0" relativeHeight="251279360"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632" name="Line 19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190" o:spid="_x0000_s1026" style="position:absolute;z-index:-2520371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52" w:lineRule="auto"/>
        <w:ind w:left="180" w:right="480"/>
        <w:rPr>
          <w:rFonts w:ascii="Arial" w:eastAsia="Arial" w:hAnsi="Arial"/>
        </w:rPr>
      </w:pPr>
      <w:r>
        <w:rPr>
          <w:rFonts w:ascii="Arial" w:eastAsia="Arial" w:hAnsi="Arial"/>
        </w:rPr>
        <w:t>Muchas disciplinas utilizan la intervención voluntaria en el acto respiratorio. Podrían ser ejemplos: respiración “normativa” del Tai Chi Chuan; respiración “holotrópica” (hiperventilación, que produce una alcalosis temporánea); distintos ejercicios del yoga; el control respiratorio del faquir; los ejercicios de la gimnasia clásica.</w:t>
      </w:r>
    </w:p>
    <w:p w:rsidR="00552FA0" w:rsidRDefault="00552FA0">
      <w:pPr>
        <w:spacing w:line="189" w:lineRule="exact"/>
        <w:rPr>
          <w:rFonts w:ascii="Times New Roman" w:eastAsia="Times New Roman" w:hAnsi="Times New Roman"/>
        </w:rPr>
      </w:pPr>
    </w:p>
    <w:p w:rsidR="00552FA0" w:rsidRDefault="00E85ED5">
      <w:pPr>
        <w:spacing w:line="249" w:lineRule="auto"/>
        <w:ind w:left="180" w:right="100"/>
        <w:rPr>
          <w:rFonts w:ascii="Arial" w:eastAsia="Arial" w:hAnsi="Arial"/>
        </w:rPr>
      </w:pPr>
      <w:r>
        <w:rPr>
          <w:rFonts w:ascii="Arial" w:eastAsia="Arial" w:hAnsi="Arial"/>
        </w:rPr>
        <w:t>No comparto estas intervenciones sobre el acto respiratorio. De hecho, Biodanza se basa sobre el respecto profundo de las funciones orgánicas naturales. Por ende, en Biodanza hay solamente dos ejercicios de respiración: “Respiración danzante” y “Respiración Abdominal”. Muchos ejercicios de Biodanza actúan indirectamente sobre el mecanismo respiratorio: con la disminución de la angustia y del ansia se disuelven las tensiones respiratorias.</w:t>
      </w:r>
    </w:p>
    <w:p w:rsidR="00552FA0" w:rsidRDefault="00552FA0">
      <w:pPr>
        <w:spacing w:line="193" w:lineRule="exact"/>
        <w:rPr>
          <w:rFonts w:ascii="Times New Roman" w:eastAsia="Times New Roman" w:hAnsi="Times New Roman"/>
        </w:rPr>
      </w:pPr>
    </w:p>
    <w:p w:rsidR="00552FA0" w:rsidRDefault="00E85ED5">
      <w:pPr>
        <w:spacing w:line="249" w:lineRule="auto"/>
        <w:ind w:left="180" w:right="300"/>
        <w:rPr>
          <w:rFonts w:ascii="Arial" w:eastAsia="Arial" w:hAnsi="Arial"/>
        </w:rPr>
      </w:pPr>
      <w:r>
        <w:rPr>
          <w:rFonts w:ascii="Arial" w:eastAsia="Arial" w:hAnsi="Arial"/>
        </w:rPr>
        <w:t>En la respiración intervienen algunos mecanismos involuntarios, a pesar que el individuo puede intervenir voluntariamente sobre ésta. Desde el punto de vista fisiológico, la respiración se encuentra en perfecta coordinación con cada movimiento del cuerpo. El centro respiratorio, que se encuentra en el bulbo cerebral, es programado para enviar estímulos precisos a la caja torácica para proporcionar la cantidad exacta de oxígeno en relación con el respectivo consumo energético del organismo.</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280384" behindDoc="1" locked="0" layoutInCell="1" allowOverlap="1">
                <wp:simplePos x="0" y="0"/>
                <wp:positionH relativeFrom="column">
                  <wp:posOffset>-9525</wp:posOffset>
                </wp:positionH>
                <wp:positionV relativeFrom="paragraph">
                  <wp:posOffset>55245</wp:posOffset>
                </wp:positionV>
                <wp:extent cx="6264910" cy="186055"/>
                <wp:effectExtent l="0" t="0" r="2540" b="0"/>
                <wp:wrapNone/>
                <wp:docPr id="1631" name="Rectangle 19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191" o:spid="_x0000_s1026" style="position:absolute;margin-left:-.75pt;margin-top:4.35pt;width:493.3pt;height:14.65pt;z-index:-2520360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" fillcolor="#ff9" strokecolor="white"/>
            </w:pict>
          </mc:Fallback>
        </mc:AlternateContent>
      </w:r>
    </w:p>
    <w:p w:rsidR="00552FA0" w:rsidRDefault="00552FA0">
      <w:pPr>
        <w:spacing w:line="7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RESPIRACIÓN DANZANTE</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281408"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630" name="Line 19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192" o:spid="_x0000_s1026" style="position:absolute;z-index:-2520350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C+boGE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72" w:lineRule="auto"/>
        <w:ind w:left="180" w:right="320"/>
        <w:rPr>
          <w:rFonts w:ascii="Arial" w:eastAsia="Arial" w:hAnsi="Arial"/>
          <w:sz w:val="19"/>
        </w:rPr>
      </w:pPr>
      <w:r>
        <w:rPr>
          <w:rFonts w:ascii="Arial" w:eastAsia="Arial" w:hAnsi="Arial"/>
          <w:sz w:val="19"/>
        </w:rPr>
        <w:t>En el ejercicio de Respiración Danzante que he estructurado, la respiración no es normativa como en la propuesta en el Tai Chi Chuan, sino, al contrario, es cenestésica y de conexión profunda con uno mismo.</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68" w:lineRule="auto"/>
        <w:ind w:left="180" w:right="380"/>
        <w:rPr>
          <w:rFonts w:ascii="Arial" w:eastAsia="Arial" w:hAnsi="Arial"/>
        </w:rPr>
      </w:pPr>
      <w:r>
        <w:rPr>
          <w:rFonts w:ascii="Arial" w:eastAsia="Arial" w:hAnsi="Arial"/>
        </w:rPr>
        <w:t>Para realizar este ejercicio es necesario conectarse consigo mismo y sensibilizarse para percibir el ritmo natural de la propia respiración.</w:t>
      </w:r>
    </w:p>
    <w:p w:rsidR="00552FA0" w:rsidRDefault="00552FA0">
      <w:pPr>
        <w:spacing w:line="172" w:lineRule="exact"/>
        <w:rPr>
          <w:rFonts w:ascii="Times New Roman" w:eastAsia="Times New Roman" w:hAnsi="Times New Roman"/>
        </w:rPr>
      </w:pPr>
    </w:p>
    <w:p w:rsidR="00552FA0" w:rsidRDefault="00E85ED5">
      <w:pPr>
        <w:spacing w:line="258" w:lineRule="auto"/>
        <w:ind w:left="180" w:right="80"/>
        <w:rPr>
          <w:rFonts w:ascii="Arial" w:eastAsia="Arial" w:hAnsi="Arial"/>
        </w:rPr>
      </w:pPr>
      <w:r>
        <w:rPr>
          <w:rFonts w:ascii="Arial" w:eastAsia="Arial" w:hAnsi="Arial"/>
        </w:rPr>
        <w:t>A través de una danza armoniosa, dulce, con música de estructura predominantemente melódica, se invoca la felicidad respiratoria, sin intervenir voluntariamente en la propia respiración, evitando agredir con intervenciones voluntarias el proceso respiratorio natural.</w:t>
      </w:r>
    </w:p>
    <w:p w:rsidR="00552FA0" w:rsidRDefault="00552FA0">
      <w:pPr>
        <w:spacing w:line="182" w:lineRule="exact"/>
        <w:rPr>
          <w:rFonts w:ascii="Times New Roman" w:eastAsia="Times New Roman" w:hAnsi="Times New Roman"/>
        </w:rPr>
      </w:pPr>
    </w:p>
    <w:p w:rsidR="00552FA0" w:rsidRDefault="00E85ED5">
      <w:pPr>
        <w:spacing w:line="266" w:lineRule="auto"/>
        <w:ind w:left="180" w:right="600"/>
        <w:rPr>
          <w:rFonts w:ascii="Arial" w:eastAsia="Arial" w:hAnsi="Arial"/>
          <w:sz w:val="19"/>
        </w:rPr>
      </w:pPr>
      <w:r>
        <w:rPr>
          <w:rFonts w:ascii="Arial" w:eastAsia="Arial" w:hAnsi="Arial"/>
          <w:sz w:val="19"/>
        </w:rPr>
        <w:t>Consigna: De pie con ojos cerrados y relajados. Enseguida comienzan movimientos muy sensibles de brazos, en armonía con el ritmo respiratorio propio natural. No es necesario que los gestos coincidan precisamente con las inspiraciones y aspiraciones. Tampoco es necesario intensificar estas últimas.</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La finalidad de este ejercicio consiste en la vivencia respiratoria misma.</w:t>
      </w:r>
    </w:p>
    <w:p w:rsidR="00552FA0" w:rsidRDefault="00552FA0">
      <w:pPr>
        <w:spacing w:line="28"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4060"/>
        <w:gridCol w:w="3700"/>
        <w:gridCol w:w="1320"/>
      </w:tblGrid>
      <w:tr w:rsidR="00552FA0">
        <w:trPr>
          <w:trHeight w:val="231"/>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17-15</w:t>
            </w:r>
          </w:p>
        </w:tc>
        <w:tc>
          <w:tcPr>
            <w:tcW w:w="406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Adagio - Streichquintett in C-Dur - 2,</w:t>
            </w:r>
          </w:p>
        </w:tc>
        <w:tc>
          <w:tcPr>
            <w:tcW w:w="3700" w:type="dxa"/>
            <w:shd w:val="clear" w:color="auto" w:fill="auto"/>
            <w:vAlign w:val="bottom"/>
          </w:tcPr>
          <w:p w:rsidR="00552FA0" w:rsidRDefault="00E85ED5">
            <w:pPr>
              <w:spacing w:line="0" w:lineRule="atLeast"/>
              <w:ind w:left="220"/>
              <w:rPr>
                <w:rFonts w:ascii="Arial" w:eastAsia="Arial" w:hAnsi="Arial"/>
              </w:rPr>
            </w:pPr>
            <w:r>
              <w:rPr>
                <w:rFonts w:ascii="Arial" w:eastAsia="Arial" w:hAnsi="Arial"/>
              </w:rPr>
              <w:t>Schubert, Franz (1797-1828)</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4:43</w:t>
            </w:r>
          </w:p>
        </w:tc>
      </w:tr>
      <w:tr w:rsidR="00552FA0">
        <w:trPr>
          <w:trHeight w:val="276"/>
        </w:trPr>
        <w:tc>
          <w:tcPr>
            <w:tcW w:w="560" w:type="dxa"/>
            <w:shd w:val="clear" w:color="auto" w:fill="auto"/>
            <w:vAlign w:val="bottom"/>
          </w:tcPr>
          <w:p w:rsidR="00552FA0" w:rsidRDefault="00552FA0">
            <w:pPr>
              <w:spacing w:line="0" w:lineRule="atLeast"/>
              <w:rPr>
                <w:rFonts w:ascii="Times New Roman" w:eastAsia="Times New Roman" w:hAnsi="Times New Roman"/>
                <w:sz w:val="23"/>
              </w:rPr>
            </w:pPr>
          </w:p>
        </w:tc>
        <w:tc>
          <w:tcPr>
            <w:tcW w:w="406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op.post.163 D 956</w:t>
            </w:r>
          </w:p>
        </w:tc>
        <w:tc>
          <w:tcPr>
            <w:tcW w:w="3700" w:type="dxa"/>
            <w:shd w:val="clear" w:color="auto" w:fill="auto"/>
            <w:vAlign w:val="bottom"/>
          </w:tcPr>
          <w:p w:rsidR="00552FA0" w:rsidRDefault="00552FA0">
            <w:pPr>
              <w:spacing w:line="0" w:lineRule="atLeast"/>
              <w:rPr>
                <w:rFonts w:ascii="Times New Roman" w:eastAsia="Times New Roman" w:hAnsi="Times New Roman"/>
                <w:sz w:val="23"/>
              </w:rPr>
            </w:pPr>
          </w:p>
        </w:tc>
        <w:tc>
          <w:tcPr>
            <w:tcW w:w="1320" w:type="dxa"/>
            <w:shd w:val="clear" w:color="auto" w:fill="auto"/>
            <w:vAlign w:val="bottom"/>
          </w:tcPr>
          <w:p w:rsidR="00552FA0" w:rsidRDefault="00552FA0">
            <w:pPr>
              <w:spacing w:line="0" w:lineRule="atLeast"/>
              <w:rPr>
                <w:rFonts w:ascii="Times New Roman" w:eastAsia="Times New Roman" w:hAnsi="Times New Roman"/>
                <w:sz w:val="23"/>
              </w:rPr>
            </w:pP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17-01</w:t>
            </w:r>
          </w:p>
        </w:tc>
        <w:tc>
          <w:tcPr>
            <w:tcW w:w="406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La petite fille de la mer</w:t>
            </w:r>
          </w:p>
        </w:tc>
        <w:tc>
          <w:tcPr>
            <w:tcW w:w="3700" w:type="dxa"/>
            <w:shd w:val="clear" w:color="auto" w:fill="auto"/>
            <w:vAlign w:val="bottom"/>
          </w:tcPr>
          <w:p w:rsidR="00552FA0" w:rsidRDefault="00E85ED5">
            <w:pPr>
              <w:spacing w:line="0" w:lineRule="atLeast"/>
              <w:ind w:left="220"/>
              <w:rPr>
                <w:rFonts w:ascii="Arial" w:eastAsia="Arial" w:hAnsi="Arial"/>
              </w:rPr>
            </w:pPr>
            <w:r>
              <w:rPr>
                <w:rFonts w:ascii="Arial" w:eastAsia="Arial" w:hAnsi="Arial"/>
              </w:rPr>
              <w:t>Vangelis</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5:54</w:t>
            </w:r>
          </w:p>
        </w:tc>
      </w:tr>
      <w:tr w:rsidR="00552FA0">
        <w:trPr>
          <w:trHeight w:val="239"/>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15-15</w:t>
            </w:r>
          </w:p>
        </w:tc>
        <w:tc>
          <w:tcPr>
            <w:tcW w:w="406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Largo - Concerto 'La primavera' in Mi</w:t>
            </w:r>
          </w:p>
        </w:tc>
        <w:tc>
          <w:tcPr>
            <w:tcW w:w="3700" w:type="dxa"/>
            <w:shd w:val="clear" w:color="auto" w:fill="auto"/>
            <w:vAlign w:val="bottom"/>
          </w:tcPr>
          <w:p w:rsidR="00552FA0" w:rsidRDefault="00E85ED5">
            <w:pPr>
              <w:spacing w:line="0" w:lineRule="atLeast"/>
              <w:ind w:left="220"/>
              <w:rPr>
                <w:rFonts w:ascii="Arial" w:eastAsia="Arial" w:hAnsi="Arial"/>
              </w:rPr>
            </w:pPr>
            <w:r>
              <w:rPr>
                <w:rFonts w:ascii="Arial" w:eastAsia="Arial" w:hAnsi="Arial"/>
              </w:rPr>
              <w:t>Vivaldi, Antonio (1678-1741)</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2:47</w:t>
            </w:r>
          </w:p>
        </w:tc>
      </w:tr>
      <w:tr w:rsidR="00552FA0">
        <w:trPr>
          <w:trHeight w:val="233"/>
        </w:trPr>
        <w:tc>
          <w:tcPr>
            <w:tcW w:w="560" w:type="dxa"/>
            <w:shd w:val="clear" w:color="auto" w:fill="auto"/>
            <w:vAlign w:val="bottom"/>
          </w:tcPr>
          <w:p w:rsidR="00552FA0" w:rsidRDefault="00552FA0">
            <w:pPr>
              <w:spacing w:line="0" w:lineRule="atLeast"/>
              <w:rPr>
                <w:rFonts w:ascii="Times New Roman" w:eastAsia="Times New Roman" w:hAnsi="Times New Roman"/>
              </w:rPr>
            </w:pPr>
          </w:p>
        </w:tc>
        <w:tc>
          <w:tcPr>
            <w:tcW w:w="406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Maggiore - 2 (Le quattro stagioni op.8/1,</w:t>
            </w:r>
          </w:p>
        </w:tc>
        <w:tc>
          <w:tcPr>
            <w:tcW w:w="3700" w:type="dxa"/>
            <w:shd w:val="clear" w:color="auto" w:fill="auto"/>
            <w:vAlign w:val="bottom"/>
          </w:tcPr>
          <w:p w:rsidR="00552FA0" w:rsidRDefault="00552FA0">
            <w:pPr>
              <w:spacing w:line="0" w:lineRule="atLeast"/>
              <w:rPr>
                <w:rFonts w:ascii="Times New Roman" w:eastAsia="Times New Roman" w:hAnsi="Times New Roman"/>
              </w:rPr>
            </w:pPr>
          </w:p>
        </w:tc>
        <w:tc>
          <w:tcPr>
            <w:tcW w:w="132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76"/>
        </w:trPr>
        <w:tc>
          <w:tcPr>
            <w:tcW w:w="560" w:type="dxa"/>
            <w:shd w:val="clear" w:color="auto" w:fill="auto"/>
            <w:vAlign w:val="bottom"/>
          </w:tcPr>
          <w:p w:rsidR="00552FA0" w:rsidRDefault="00552FA0">
            <w:pPr>
              <w:spacing w:line="0" w:lineRule="atLeast"/>
              <w:rPr>
                <w:rFonts w:ascii="Times New Roman" w:eastAsia="Times New Roman" w:hAnsi="Times New Roman"/>
                <w:sz w:val="23"/>
              </w:rPr>
            </w:pPr>
          </w:p>
        </w:tc>
        <w:tc>
          <w:tcPr>
            <w:tcW w:w="406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RV 269)</w:t>
            </w:r>
          </w:p>
        </w:tc>
        <w:tc>
          <w:tcPr>
            <w:tcW w:w="3700" w:type="dxa"/>
            <w:shd w:val="clear" w:color="auto" w:fill="auto"/>
            <w:vAlign w:val="bottom"/>
          </w:tcPr>
          <w:p w:rsidR="00552FA0" w:rsidRDefault="00552FA0">
            <w:pPr>
              <w:spacing w:line="0" w:lineRule="atLeast"/>
              <w:rPr>
                <w:rFonts w:ascii="Times New Roman" w:eastAsia="Times New Roman" w:hAnsi="Times New Roman"/>
                <w:sz w:val="23"/>
              </w:rPr>
            </w:pPr>
          </w:p>
        </w:tc>
        <w:tc>
          <w:tcPr>
            <w:tcW w:w="1320" w:type="dxa"/>
            <w:shd w:val="clear" w:color="auto" w:fill="auto"/>
            <w:vAlign w:val="bottom"/>
          </w:tcPr>
          <w:p w:rsidR="00552FA0" w:rsidRDefault="00552FA0">
            <w:pPr>
              <w:spacing w:line="0" w:lineRule="atLeast"/>
              <w:rPr>
                <w:rFonts w:ascii="Times New Roman" w:eastAsia="Times New Roman" w:hAnsi="Times New Roman"/>
                <w:sz w:val="23"/>
              </w:rPr>
            </w:pP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09-06</w:t>
            </w:r>
          </w:p>
        </w:tc>
        <w:tc>
          <w:tcPr>
            <w:tcW w:w="406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Rosa</w:t>
            </w:r>
          </w:p>
        </w:tc>
        <w:tc>
          <w:tcPr>
            <w:tcW w:w="3700" w:type="dxa"/>
            <w:shd w:val="clear" w:color="auto" w:fill="auto"/>
            <w:vAlign w:val="bottom"/>
          </w:tcPr>
          <w:p w:rsidR="00552FA0" w:rsidRDefault="00E85ED5">
            <w:pPr>
              <w:spacing w:line="0" w:lineRule="atLeast"/>
              <w:ind w:left="220"/>
              <w:rPr>
                <w:rFonts w:ascii="Arial" w:eastAsia="Arial" w:hAnsi="Arial"/>
              </w:rPr>
            </w:pPr>
            <w:r>
              <w:rPr>
                <w:rFonts w:ascii="Arial" w:eastAsia="Arial" w:hAnsi="Arial"/>
              </w:rPr>
              <w:t>Poyares, Carlos</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3:47</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09-05</w:t>
            </w:r>
          </w:p>
        </w:tc>
        <w:tc>
          <w:tcPr>
            <w:tcW w:w="406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She</w:t>
            </w:r>
          </w:p>
        </w:tc>
        <w:tc>
          <w:tcPr>
            <w:tcW w:w="3700" w:type="dxa"/>
            <w:shd w:val="clear" w:color="auto" w:fill="auto"/>
            <w:vAlign w:val="bottom"/>
          </w:tcPr>
          <w:p w:rsidR="00552FA0" w:rsidRDefault="00E85ED5">
            <w:pPr>
              <w:spacing w:line="0" w:lineRule="atLeast"/>
              <w:ind w:left="220"/>
              <w:rPr>
                <w:rFonts w:ascii="Arial" w:eastAsia="Arial" w:hAnsi="Arial"/>
              </w:rPr>
            </w:pPr>
            <w:r>
              <w:rPr>
                <w:rFonts w:ascii="Arial" w:eastAsia="Arial" w:hAnsi="Arial"/>
              </w:rPr>
              <w:t>Zamfir, Gheorghe</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4:01</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282432" behindDoc="1" locked="0" layoutInCell="1" allowOverlap="1">
                <wp:simplePos x="0" y="0"/>
                <wp:positionH relativeFrom="column">
                  <wp:posOffset>-9525</wp:posOffset>
                </wp:positionH>
                <wp:positionV relativeFrom="paragraph">
                  <wp:posOffset>80010</wp:posOffset>
                </wp:positionV>
                <wp:extent cx="6264910" cy="186690"/>
                <wp:effectExtent l="0" t="3810" r="2540" b="0"/>
                <wp:wrapNone/>
                <wp:docPr id="1629" name="Rectangle 19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193" o:spid="_x0000_s1026" style="position:absolute;margin-left:-.75pt;margin-top:6.3pt;width:493.3pt;height:14.7pt;z-index:-2520340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RESPIRACIÓN ABDOMINAL</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283456"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628" name="Line 19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194" o:spid="_x0000_s1026" style="position:absolute;z-index:-2520330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AHbw53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Es el único otro ejercicio de respiración que existe en Biodanza además de la “Respiración danzante”.</w:t>
      </w:r>
    </w:p>
    <w:p w:rsidR="00552FA0" w:rsidRDefault="00552FA0">
      <w:pPr>
        <w:spacing w:line="35"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140"/>
        <w:rPr>
          <w:rFonts w:ascii="Arial" w:eastAsia="Arial" w:hAnsi="Arial"/>
        </w:rPr>
      </w:pPr>
      <w:r>
        <w:rPr>
          <w:rFonts w:ascii="Arial" w:eastAsia="Arial" w:hAnsi="Arial"/>
        </w:rPr>
        <w:t>Se trata de un ejercicio que se desarrolla en pareja. Uno de los participantes se tiende en el suelo mientras el otro, sentado o arrodillado al lado, pone delicadamente su mano sobre el abdomen del primero, para acompañar así el movimiento natural ascendente y descendente del abdomen durante la respiración.</w:t>
      </w:r>
    </w:p>
    <w:p w:rsidR="00552FA0" w:rsidRDefault="00552FA0">
      <w:pPr>
        <w:spacing w:line="186"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Este ejercicio se realiza sin música.</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284480" behindDoc="1" locked="0" layoutInCell="1" allowOverlap="1">
                <wp:simplePos x="0" y="0"/>
                <wp:positionH relativeFrom="column">
                  <wp:posOffset>-9525</wp:posOffset>
                </wp:positionH>
                <wp:positionV relativeFrom="paragraph">
                  <wp:posOffset>346710</wp:posOffset>
                </wp:positionV>
                <wp:extent cx="6264275" cy="0"/>
                <wp:effectExtent l="9525" t="13335" r="12700" b="15240"/>
                <wp:wrapNone/>
                <wp:docPr id="1627" name="Line 19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195" o:spid="_x0000_s1026" style="position:absolute;z-index:-2520320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27.3pt" to="492.5pt,27.3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13"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bookmarkStart w:id="31" w:name="page47"/>
      <w:bookmarkEnd w:id="31"/>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Se utiliza principalmente como ejercicio de rehabilitación respiratoria.</w:t>
      </w:r>
    </w:p>
    <w:p w:rsidR="00552FA0" w:rsidRDefault="00552FA0">
      <w:pPr>
        <w:spacing w:line="224" w:lineRule="exact"/>
        <w:rPr>
          <w:rFonts w:ascii="Times New Roman" w:eastAsia="Times New Roman" w:hAnsi="Times New Roman"/>
        </w:rPr>
      </w:pPr>
    </w:p>
    <w:p w:rsidR="00552FA0" w:rsidRDefault="00E85ED5">
      <w:pPr>
        <w:spacing w:line="258" w:lineRule="auto"/>
        <w:ind w:left="180" w:right="180"/>
        <w:rPr>
          <w:rFonts w:ascii="Arial" w:eastAsia="Arial" w:hAnsi="Arial"/>
        </w:rPr>
      </w:pPr>
      <w:r>
        <w:rPr>
          <w:rFonts w:ascii="Arial" w:eastAsia="Arial" w:hAnsi="Arial"/>
        </w:rPr>
        <w:t>Muchas personas tienden a respirar involucrando solamente una parte de los pulmones y casi sin mover el diafragma; esta tendencia, en general, indica que el individuo se encuentra en una condición de escasa oxigenación.</w:t>
      </w:r>
    </w:p>
    <w:p w:rsidR="00552FA0" w:rsidRDefault="00552FA0">
      <w:pPr>
        <w:spacing w:line="182"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La angustia, el miedo y los estados de tensión paralizan el diafragma y la respiración resulta insuficiente.</w:t>
      </w:r>
    </w:p>
    <w:p w:rsidR="00552FA0" w:rsidRDefault="00552FA0">
      <w:pPr>
        <w:spacing w:line="34"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Este ejercicio, entonces, rehabilita la función respiratoria natural.</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285504" behindDoc="1" locked="0" layoutInCell="1" allowOverlap="1">
                <wp:simplePos x="0" y="0"/>
                <wp:positionH relativeFrom="column">
                  <wp:posOffset>-9525</wp:posOffset>
                </wp:positionH>
                <wp:positionV relativeFrom="paragraph">
                  <wp:posOffset>58420</wp:posOffset>
                </wp:positionV>
                <wp:extent cx="6264910" cy="186690"/>
                <wp:effectExtent l="0" t="1270" r="2540" b="2540"/>
                <wp:wrapNone/>
                <wp:docPr id="1626" name="Rectangle 19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3366FF"/>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196" o:spid="_x0000_s1026" style="position:absolute;margin-left:-.75pt;margin-top:4.6pt;width:493.3pt;height:14.7pt;z-index:-2520309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" fillcolor="#36f" strokecolor="white"/>
            </w:pict>
          </mc:Fallback>
        </mc:AlternateContent>
      </w:r>
    </w:p>
    <w:p w:rsidR="00552FA0" w:rsidRDefault="00552FA0">
      <w:pPr>
        <w:spacing w:line="77" w:lineRule="exact"/>
        <w:rPr>
          <w:rFonts w:ascii="Times New Roman" w:eastAsia="Times New Roman" w:hAnsi="Times New Roman"/>
        </w:rPr>
      </w:pPr>
    </w:p>
    <w:p w:rsidR="00552FA0" w:rsidRDefault="00E85ED5">
      <w:pPr>
        <w:spacing w:line="0" w:lineRule="atLeast"/>
        <w:rPr>
          <w:rFonts w:ascii="Arial" w:eastAsia="Arial" w:hAnsi="Arial"/>
          <w:b/>
          <w:color w:val="FFFFFF"/>
          <w:sz w:val="22"/>
        </w:rPr>
      </w:pPr>
      <w:r>
        <w:rPr>
          <w:rFonts w:ascii="Arial" w:eastAsia="Arial" w:hAnsi="Arial"/>
          <w:b/>
          <w:color w:val="FFFFFF"/>
          <w:sz w:val="22"/>
        </w:rPr>
        <w:t>LA FLUIDEZ</w:t>
      </w:r>
    </w:p>
    <w:p w:rsidR="00552FA0" w:rsidRDefault="003A7232">
      <w:pPr>
        <w:spacing w:line="20" w:lineRule="exact"/>
        <w:rPr>
          <w:rFonts w:ascii="Times New Roman" w:eastAsia="Times New Roman" w:hAnsi="Times New Roman"/>
        </w:rPr>
      </w:pPr>
      <w:r>
        <w:rPr>
          <w:rFonts w:ascii="Arial" w:eastAsia="Arial" w:hAnsi="Arial"/>
          <w:b/>
          <w:noProof/>
          <w:color w:val="FFFFFF"/>
          <w:sz w:val="22"/>
        </w:rPr>
        <mc:AlternateContent>
          <mc:Choice Requires="wps">
            <w:drawing>
              <wp:anchor distT="0" distB="0" distL="114300" distR="114300" simplePos="0" relativeHeight="251286528"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625" name="Line 19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197" o:spid="_x0000_s1026" style="position:absolute;z-index:-2520299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ABGswc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275" w:lineRule="auto"/>
        <w:ind w:left="180" w:right="480"/>
        <w:rPr>
          <w:rFonts w:ascii="Arial" w:eastAsia="Arial" w:hAnsi="Arial"/>
        </w:rPr>
      </w:pPr>
      <w:r>
        <w:rPr>
          <w:rFonts w:ascii="Arial" w:eastAsia="Arial" w:hAnsi="Arial"/>
        </w:rPr>
        <w:t>Los movimientos de fluidez comprometen todo el cuerpo en un proceso de deslizamiento sensible en el espacio, de modo que se produzca una conexión táctil con el aire.</w:t>
      </w:r>
    </w:p>
    <w:p w:rsidR="00552FA0" w:rsidRDefault="00552FA0">
      <w:pPr>
        <w:spacing w:line="166" w:lineRule="exact"/>
        <w:rPr>
          <w:rFonts w:ascii="Times New Roman" w:eastAsia="Times New Roman" w:hAnsi="Times New Roman"/>
        </w:rPr>
      </w:pPr>
    </w:p>
    <w:p w:rsidR="00552FA0" w:rsidRDefault="00E85ED5">
      <w:pPr>
        <w:spacing w:line="257" w:lineRule="auto"/>
        <w:ind w:left="180" w:right="120"/>
        <w:rPr>
          <w:rFonts w:ascii="Arial" w:eastAsia="Arial" w:hAnsi="Arial"/>
        </w:rPr>
      </w:pPr>
      <w:r>
        <w:rPr>
          <w:rFonts w:ascii="Arial" w:eastAsia="Arial" w:hAnsi="Arial"/>
        </w:rPr>
        <w:t>Los ejercicios de Fluidez tienen ciertas semejanzas con los movimientos del Tai Chi Chuan, pero en su objetivo, en su génesis límbico-hipotalámica y en sus efectos vivenciales, son completamente diferentes. Uno de los efectos importantes de los ejercicios de fluidez es la desaceleración y la armonización orgánica. El objetivo de las danzas de fluidez es estimular la vivencia de integración con el universo. Por esta razón considero la fluidez el camino real para alcanzar el estado de éxtasis.</w:t>
      </w:r>
    </w:p>
    <w:p w:rsidR="00552FA0" w:rsidRDefault="00552FA0">
      <w:pPr>
        <w:spacing w:line="2" w:lineRule="exact"/>
        <w:rPr>
          <w:rFonts w:ascii="Times New Roman" w:eastAsia="Times New Roman" w:hAnsi="Times New Roman"/>
        </w:rPr>
      </w:pPr>
    </w:p>
    <w:p w:rsidR="00552FA0" w:rsidRDefault="00E85ED5">
      <w:pPr>
        <w:spacing w:line="261" w:lineRule="auto"/>
        <w:ind w:left="180" w:right="640"/>
        <w:rPr>
          <w:rFonts w:ascii="Arial" w:eastAsia="Arial" w:hAnsi="Arial"/>
        </w:rPr>
      </w:pPr>
      <w:r>
        <w:rPr>
          <w:rFonts w:ascii="Arial" w:eastAsia="Arial" w:hAnsi="Arial"/>
        </w:rPr>
        <w:t>Es la capacidad de permitir el flujo contínuo de la energía. La fluidez es una categoría del movimiento contraria a la rigidez.</w:t>
      </w:r>
    </w:p>
    <w:p w:rsidR="00552FA0" w:rsidRDefault="00552FA0">
      <w:pPr>
        <w:spacing w:line="1" w:lineRule="exact"/>
        <w:rPr>
          <w:rFonts w:ascii="Times New Roman" w:eastAsia="Times New Roman" w:hAnsi="Times New Roman"/>
        </w:rPr>
      </w:pPr>
    </w:p>
    <w:p w:rsidR="00552FA0" w:rsidRDefault="00E85ED5">
      <w:pPr>
        <w:spacing w:line="275" w:lineRule="auto"/>
        <w:ind w:left="180" w:right="480"/>
        <w:rPr>
          <w:rFonts w:ascii="Arial" w:eastAsia="Arial" w:hAnsi="Arial"/>
        </w:rPr>
      </w:pPr>
      <w:r>
        <w:rPr>
          <w:rFonts w:ascii="Arial" w:eastAsia="Arial" w:hAnsi="Arial"/>
        </w:rPr>
        <w:t>Las personas que poseen fluidez en el comportamiento, evitan fácilmente los obstáculos. Las personas rígidas, al contrario, chocan contra ellos y viven con un inútil gasto de energía.</w:t>
      </w:r>
    </w:p>
    <w:p w:rsidR="00552FA0" w:rsidRDefault="00552FA0">
      <w:pPr>
        <w:spacing w:line="166" w:lineRule="exact"/>
        <w:rPr>
          <w:rFonts w:ascii="Times New Roman" w:eastAsia="Times New Roman" w:hAnsi="Times New Roman"/>
        </w:rPr>
      </w:pPr>
    </w:p>
    <w:p w:rsidR="00552FA0" w:rsidRDefault="00E85ED5">
      <w:pPr>
        <w:spacing w:line="276" w:lineRule="auto"/>
        <w:ind w:left="180" w:right="260"/>
        <w:rPr>
          <w:rFonts w:ascii="Arial" w:eastAsia="Arial" w:hAnsi="Arial"/>
        </w:rPr>
      </w:pPr>
      <w:r>
        <w:rPr>
          <w:rFonts w:ascii="Arial" w:eastAsia="Arial" w:hAnsi="Arial"/>
        </w:rPr>
        <w:t>En el curso del ajustamiento corporal, que se verifica durante el acto amoroso, la fluidez tiene una función muy importante en el sentido de intensificar la sensación de formar un solo cuerpo con el otro.</w:t>
      </w:r>
    </w:p>
    <w:p w:rsidR="00552FA0" w:rsidRDefault="00552FA0">
      <w:pPr>
        <w:spacing w:line="164" w:lineRule="exact"/>
        <w:rPr>
          <w:rFonts w:ascii="Times New Roman" w:eastAsia="Times New Roman" w:hAnsi="Times New Roman"/>
        </w:rPr>
      </w:pPr>
    </w:p>
    <w:p w:rsidR="00552FA0" w:rsidRDefault="00E85ED5">
      <w:pPr>
        <w:spacing w:line="251" w:lineRule="auto"/>
        <w:ind w:left="180" w:right="120"/>
        <w:rPr>
          <w:rFonts w:ascii="Arial" w:eastAsia="Arial" w:hAnsi="Arial"/>
        </w:rPr>
      </w:pPr>
      <w:r>
        <w:rPr>
          <w:rFonts w:ascii="Arial" w:eastAsia="Arial" w:hAnsi="Arial"/>
        </w:rPr>
        <w:t>La fluidez eleva la calidad de las relaciones humanas en los aspectos intelectual, afectivo y sexual. Como resultado aumenta la flexibilidad en la comunicación y la disposición a encontrar una solución a los conflictos cuando se presentan; mejora también la adaptación recíproca de los cuerpos en el curso del acto sexual.</w:t>
      </w:r>
    </w:p>
    <w:p w:rsidR="00552FA0" w:rsidRDefault="00552FA0">
      <w:pPr>
        <w:spacing w:line="1" w:lineRule="exact"/>
        <w:rPr>
          <w:rFonts w:ascii="Times New Roman" w:eastAsia="Times New Roman" w:hAnsi="Times New Roman"/>
        </w:rPr>
      </w:pPr>
    </w:p>
    <w:p w:rsidR="00552FA0" w:rsidRDefault="00E85ED5">
      <w:pPr>
        <w:spacing w:line="275" w:lineRule="auto"/>
        <w:ind w:left="180" w:right="120"/>
        <w:rPr>
          <w:rFonts w:ascii="Arial" w:eastAsia="Arial" w:hAnsi="Arial"/>
        </w:rPr>
      </w:pPr>
      <w:r>
        <w:rPr>
          <w:rFonts w:ascii="Arial" w:eastAsia="Arial" w:hAnsi="Arial"/>
        </w:rPr>
        <w:t>La fluidez es una categoría universal del movimiento, se puede observar en la naturaleza: los ríos, el viento y los movimientos de muchos animales como la serpiente, el tigre y los peces.</w:t>
      </w:r>
    </w:p>
    <w:p w:rsidR="00552FA0" w:rsidRDefault="00552FA0">
      <w:pPr>
        <w:spacing w:line="166" w:lineRule="exact"/>
        <w:rPr>
          <w:rFonts w:ascii="Times New Roman" w:eastAsia="Times New Roman" w:hAnsi="Times New Roman"/>
        </w:rPr>
      </w:pPr>
    </w:p>
    <w:p w:rsidR="00552FA0" w:rsidRDefault="00E85ED5">
      <w:pPr>
        <w:spacing w:line="249" w:lineRule="auto"/>
        <w:ind w:left="180" w:right="300"/>
        <w:rPr>
          <w:rFonts w:ascii="Arial" w:eastAsia="Arial" w:hAnsi="Arial"/>
        </w:rPr>
      </w:pPr>
      <w:r>
        <w:rPr>
          <w:rFonts w:ascii="Arial" w:eastAsia="Arial" w:hAnsi="Arial"/>
        </w:rPr>
        <w:t>También es una característica del elemento agua, que alquímicamente representa la disolución de los sólidos y cuyo equivalente psicológico es el poder de encontrar una "solución" a los conflictos, el agua disuelve químicamente la sal, originando una solución. Las personas que simbólicamente tienen mucha agua como componente caracterológico, o sea que tienen fluidez, poseen mayor capacidad para resolver los problemas.</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287552" behindDoc="1" locked="0" layoutInCell="1" allowOverlap="1">
                <wp:simplePos x="0" y="0"/>
                <wp:positionH relativeFrom="column">
                  <wp:posOffset>-9525</wp:posOffset>
                </wp:positionH>
                <wp:positionV relativeFrom="paragraph">
                  <wp:posOffset>54610</wp:posOffset>
                </wp:positionV>
                <wp:extent cx="6264910" cy="186055"/>
                <wp:effectExtent l="0" t="0" r="2540" b="0"/>
                <wp:wrapNone/>
                <wp:docPr id="1624" name="Rectangle 19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198" o:spid="_x0000_s1026" style="position:absolute;margin-left:-.75pt;margin-top:4.3pt;width:493.3pt;height:14.65pt;z-index:-2520289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" fillcolor="#ff9" strokecolor="white"/>
            </w:pict>
          </mc:Fallback>
        </mc:AlternateContent>
      </w:r>
    </w:p>
    <w:p w:rsidR="00552FA0" w:rsidRDefault="00552FA0">
      <w:pPr>
        <w:spacing w:line="70" w:lineRule="exact"/>
        <w:rPr>
          <w:rFonts w:ascii="Times New Roman" w:eastAsia="Times New Roman" w:hAnsi="Times New Roman"/>
        </w:rPr>
      </w:pPr>
    </w:p>
    <w:p w:rsidR="00552FA0" w:rsidRDefault="00E85ED5">
      <w:pPr>
        <w:spacing w:line="0" w:lineRule="atLeast"/>
        <w:rPr>
          <w:rFonts w:ascii="Arial" w:eastAsia="Arial" w:hAnsi="Arial"/>
          <w:b/>
          <w:sz w:val="22"/>
        </w:rPr>
      </w:pPr>
      <w:proofErr w:type="gramStart"/>
      <w:r>
        <w:rPr>
          <w:rFonts w:ascii="Arial" w:eastAsia="Arial" w:hAnsi="Arial"/>
          <w:b/>
          <w:sz w:val="22"/>
        </w:rPr>
        <w:t>FLUIDEZ :</w:t>
      </w:r>
      <w:proofErr w:type="gramEnd"/>
      <w:r>
        <w:rPr>
          <w:rFonts w:ascii="Arial" w:eastAsia="Arial" w:hAnsi="Arial"/>
          <w:b/>
          <w:sz w:val="22"/>
        </w:rPr>
        <w:t xml:space="preserve"> SERIE I</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288576"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623" name="Line 19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199" o:spid="_x0000_s1026" style="position:absolute;z-index:-2520279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A7y++F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La Serie de Fluidez 1 estimula la conexión consigo mismo.</w:t>
      </w:r>
    </w:p>
    <w:p w:rsidR="00552FA0" w:rsidRDefault="00552FA0">
      <w:pPr>
        <w:spacing w:line="34"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Los movimientos de fluidez se realizan en modo lento y continuo.</w:t>
      </w:r>
    </w:p>
    <w:p w:rsidR="00552FA0" w:rsidRDefault="00552FA0">
      <w:pPr>
        <w:spacing w:line="1" w:lineRule="exact"/>
        <w:rPr>
          <w:rFonts w:ascii="Times New Roman" w:eastAsia="Times New Roman" w:hAnsi="Times New Roman"/>
        </w:rPr>
      </w:pPr>
    </w:p>
    <w:p w:rsidR="00552FA0" w:rsidRDefault="00E85ED5">
      <w:pPr>
        <w:spacing w:line="242" w:lineRule="auto"/>
        <w:ind w:left="180" w:right="380"/>
        <w:rPr>
          <w:rFonts w:ascii="Arial" w:eastAsia="Arial" w:hAnsi="Arial"/>
        </w:rPr>
      </w:pPr>
      <w:r>
        <w:rPr>
          <w:rFonts w:ascii="Arial" w:eastAsia="Arial" w:hAnsi="Arial"/>
        </w:rPr>
        <w:t>La secuencia de fluidez prepara para una danza libre de fluidez o para otras danzas de sensibilidad o de creatividad.</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Estimular la conexión consigo mismo.</w:t>
      </w:r>
    </w:p>
    <w:p w:rsidR="00552FA0" w:rsidRDefault="00552FA0">
      <w:pPr>
        <w:spacing w:line="28"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 xml:space="preserve">Note </w:t>
      </w:r>
      <w:proofErr w:type="gramStart"/>
      <w:r>
        <w:rPr>
          <w:rFonts w:ascii="Arial" w:eastAsia="Arial" w:hAnsi="Arial"/>
          <w:b/>
          <w:i/>
          <w:color w:val="0000FF"/>
          <w:sz w:val="22"/>
        </w:rPr>
        <w:t>CIMEB :</w:t>
      </w:r>
      <w:proofErr w:type="gramEnd"/>
    </w:p>
    <w:p w:rsidR="00552FA0" w:rsidRDefault="00552FA0">
      <w:pPr>
        <w:spacing w:line="51" w:lineRule="exact"/>
        <w:rPr>
          <w:rFonts w:ascii="Times New Roman" w:eastAsia="Times New Roman" w:hAnsi="Times New Roman"/>
        </w:rPr>
      </w:pPr>
    </w:p>
    <w:p w:rsidR="00552FA0" w:rsidRDefault="00E85ED5">
      <w:pPr>
        <w:spacing w:line="255" w:lineRule="auto"/>
        <w:ind w:left="180" w:right="220"/>
        <w:rPr>
          <w:rFonts w:ascii="Arial" w:eastAsia="Arial" w:hAnsi="Arial"/>
        </w:rPr>
      </w:pPr>
      <w:r>
        <w:rPr>
          <w:rFonts w:ascii="Arial" w:eastAsia="Arial" w:hAnsi="Arial"/>
        </w:rPr>
        <w:t>La realización de la secuencia completa, cuando es integrada, favoriza también la integración yin-yang del movimiento.</w:t>
      </w: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 xml:space="preserve">Etapas de la </w:t>
      </w:r>
      <w:proofErr w:type="gramStart"/>
      <w:r>
        <w:rPr>
          <w:rFonts w:ascii="Arial" w:eastAsia="Arial" w:hAnsi="Arial"/>
          <w:b/>
          <w:i/>
          <w:color w:val="0000FF"/>
          <w:sz w:val="22"/>
        </w:rPr>
        <w:t>Danza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1 Posición inicial</w:t>
      </w:r>
    </w:p>
    <w:p w:rsidR="00552FA0" w:rsidRDefault="00552FA0">
      <w:pPr>
        <w:spacing w:line="36" w:lineRule="exact"/>
        <w:rPr>
          <w:rFonts w:ascii="Times New Roman" w:eastAsia="Times New Roman" w:hAnsi="Times New Roman"/>
        </w:rPr>
      </w:pPr>
    </w:p>
    <w:p w:rsidR="00552FA0" w:rsidRDefault="00E85ED5">
      <w:pPr>
        <w:spacing w:line="272" w:lineRule="auto"/>
        <w:ind w:left="180" w:right="480"/>
        <w:rPr>
          <w:rFonts w:ascii="Arial" w:eastAsia="Arial" w:hAnsi="Arial"/>
        </w:rPr>
      </w:pPr>
      <w:r>
        <w:rPr>
          <w:rFonts w:ascii="Arial" w:eastAsia="Arial" w:hAnsi="Arial"/>
        </w:rPr>
        <w:t>Parados, los pies separados el ancho de las propias caderas, los brazos descienden naturalmente a lo largo del cuerpo.</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289600" behindDoc="1" locked="0" layoutInCell="1" allowOverlap="1">
                <wp:simplePos x="0" y="0"/>
                <wp:positionH relativeFrom="column">
                  <wp:posOffset>-9525</wp:posOffset>
                </wp:positionH>
                <wp:positionV relativeFrom="paragraph">
                  <wp:posOffset>1334135</wp:posOffset>
                </wp:positionV>
                <wp:extent cx="6264275" cy="0"/>
                <wp:effectExtent l="9525" t="10160" r="12700" b="8890"/>
                <wp:wrapNone/>
                <wp:docPr id="1622" name="Line 20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00" o:spid="_x0000_s1026" style="position:absolute;z-index:-2520268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05.05pt" to="492.5pt,105.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368"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bookmarkStart w:id="32" w:name="page48"/>
      <w:bookmarkEnd w:id="32"/>
      <w:r>
        <w:rPr>
          <w:rFonts w:ascii="Arial" w:eastAsia="Arial" w:hAnsi="Arial"/>
          <w:b/>
          <w:color w:val="808080"/>
        </w:rPr>
        <w:t>2 Primer movimiento</w:t>
      </w:r>
    </w:p>
    <w:p w:rsidR="00552FA0" w:rsidRDefault="00552FA0">
      <w:pPr>
        <w:spacing w:line="48" w:lineRule="exact"/>
        <w:rPr>
          <w:rFonts w:ascii="Times New Roman" w:eastAsia="Times New Roman" w:hAnsi="Times New Roman"/>
        </w:rPr>
      </w:pPr>
    </w:p>
    <w:p w:rsidR="00552FA0" w:rsidRDefault="00E85ED5">
      <w:pPr>
        <w:spacing w:line="246" w:lineRule="auto"/>
        <w:ind w:left="180" w:right="80"/>
        <w:rPr>
          <w:rFonts w:ascii="Arial" w:eastAsia="Arial" w:hAnsi="Arial"/>
        </w:rPr>
      </w:pPr>
      <w:r>
        <w:rPr>
          <w:rFonts w:ascii="Arial" w:eastAsia="Arial" w:hAnsi="Arial"/>
        </w:rPr>
        <w:t>Movimiento de manos y brazos hacia delante y arriba, el dorso de las manos hacia arriba. Los brazos deben mantener la flexibilidad al nivel de las articulaciones de la muñeca y del codo. Al llegar a la altura de los hombros, las manos giran en modo que las palmas quedan hacia delante y se inicia el movimiento de las manos y brazos hacia abajo, “acariciando el aire”. Este movimiento continúa hacia atrás hasta su límite natural y luego se continúa con el movimiento inverso, o sea hacia delante. Se debe recordar mantener la flexibilidad de los brazos, en las articulaciones de la muñeca y del codo. Acompañar con las piernas, que se flexionan y extienden de modo natural, mientras los brazos oscilan hacia delante y atrás.</w:t>
      </w:r>
    </w:p>
    <w:p w:rsidR="00552FA0" w:rsidRDefault="00552FA0">
      <w:pPr>
        <w:spacing w:line="194"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Se repite algunas veces el primer movimiento.</w:t>
      </w:r>
    </w:p>
    <w:p w:rsidR="00552FA0" w:rsidRDefault="00552FA0">
      <w:pPr>
        <w:spacing w:line="36"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3 Segundo movimiento</w:t>
      </w:r>
    </w:p>
    <w:p w:rsidR="00552FA0" w:rsidRDefault="00552FA0">
      <w:pPr>
        <w:spacing w:line="48" w:lineRule="exact"/>
        <w:rPr>
          <w:rFonts w:ascii="Times New Roman" w:eastAsia="Times New Roman" w:hAnsi="Times New Roman"/>
        </w:rPr>
      </w:pPr>
    </w:p>
    <w:p w:rsidR="00552FA0" w:rsidRDefault="00E85ED5">
      <w:pPr>
        <w:spacing w:line="272" w:lineRule="auto"/>
        <w:ind w:left="180" w:right="420"/>
        <w:rPr>
          <w:rFonts w:ascii="Arial" w:eastAsia="Arial" w:hAnsi="Arial"/>
        </w:rPr>
      </w:pPr>
      <w:r>
        <w:rPr>
          <w:rFonts w:ascii="Arial" w:eastAsia="Arial" w:hAnsi="Arial"/>
        </w:rPr>
        <w:t>Manos y brazos hacia delante y arriba, y hacia abajo y atrás, alternándose el brazo izquierdo y el brazo derecho. Las piernas se pueden separar ligeramente; manteniéndolas flexibles (ver primer movimiento).</w:t>
      </w:r>
    </w:p>
    <w:p w:rsidR="00552FA0" w:rsidRDefault="00552FA0">
      <w:pPr>
        <w:spacing w:line="168"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Se repite algunas veces el segundo movimiento.</w:t>
      </w:r>
    </w:p>
    <w:p w:rsidR="00552FA0" w:rsidRDefault="00552FA0">
      <w:pPr>
        <w:spacing w:line="38"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4 Tercer movimiento</w:t>
      </w:r>
    </w:p>
    <w:p w:rsidR="00552FA0" w:rsidRDefault="00552FA0">
      <w:pPr>
        <w:spacing w:line="46" w:lineRule="exact"/>
        <w:rPr>
          <w:rFonts w:ascii="Times New Roman" w:eastAsia="Times New Roman" w:hAnsi="Times New Roman"/>
        </w:rPr>
      </w:pPr>
    </w:p>
    <w:p w:rsidR="00552FA0" w:rsidRDefault="00E85ED5">
      <w:pPr>
        <w:spacing w:line="248" w:lineRule="auto"/>
        <w:ind w:left="180" w:right="140"/>
        <w:rPr>
          <w:rFonts w:ascii="Arial" w:eastAsia="Arial" w:hAnsi="Arial"/>
        </w:rPr>
      </w:pPr>
      <w:r>
        <w:rPr>
          <w:rFonts w:ascii="Arial" w:eastAsia="Arial" w:hAnsi="Arial"/>
        </w:rPr>
        <w:t>Manos y brazos hacia un lado y hacia el otro lado. Comenzando hacia la derecha, el brazo derecho se dispone en actitud “yin”, receptiva (como sosteniendo un bebé), mientras el brazo izquierdo, en actitud “yang”, lo penetra (palma de la mano abierta, hacia el lado), mientras la parte superior del tronco gira sobre la cintura. Luego se inicia el giro de la cintura hacia la izquierda, cambiando la actitud de los brazos: el brazo izquierdo será “yin” y el derecho será “yang”.</w:t>
      </w:r>
    </w:p>
    <w:p w:rsidR="00552FA0" w:rsidRDefault="00E85ED5">
      <w:pPr>
        <w:spacing w:line="0" w:lineRule="atLeast"/>
        <w:ind w:left="180"/>
        <w:rPr>
          <w:rFonts w:ascii="Arial" w:eastAsia="Arial" w:hAnsi="Arial"/>
          <w:b/>
          <w:color w:val="808080"/>
        </w:rPr>
      </w:pPr>
      <w:r>
        <w:rPr>
          <w:rFonts w:ascii="Arial" w:eastAsia="Arial" w:hAnsi="Arial"/>
          <w:b/>
          <w:color w:val="808080"/>
        </w:rPr>
        <w:t>5 Tercer movimiento (alternativo)</w:t>
      </w:r>
    </w:p>
    <w:p w:rsidR="00552FA0" w:rsidRDefault="00552FA0">
      <w:pPr>
        <w:spacing w:line="46" w:lineRule="exact"/>
        <w:rPr>
          <w:rFonts w:ascii="Times New Roman" w:eastAsia="Times New Roman" w:hAnsi="Times New Roman"/>
        </w:rPr>
      </w:pPr>
    </w:p>
    <w:p w:rsidR="00552FA0" w:rsidRDefault="00E85ED5">
      <w:pPr>
        <w:spacing w:line="246" w:lineRule="auto"/>
        <w:ind w:left="180" w:right="100"/>
        <w:rPr>
          <w:rFonts w:ascii="Arial" w:eastAsia="Arial" w:hAnsi="Arial"/>
        </w:rPr>
      </w:pPr>
      <w:r>
        <w:rPr>
          <w:rFonts w:ascii="Arial" w:eastAsia="Arial" w:hAnsi="Arial"/>
        </w:rPr>
        <w:t>El giro hacia la derecha se realiza sobre el talón del pie derecho, la punta del pie elevada, pierna derecha flexionada en la rodilla. La mayor parte del peso del cuerpo está sobre el pie izquierdo, apoyado en la tierra con firmeza, mientras la pierna izquierda está ligeramente flexionada a la altura de la rodilla. El giro hacia la izquierda se inicia disponiendo el pie derecho hacia delante y apoyándolo con firmeza en la tierra. Se desplaza el peso del cuerpo sobre pierna y pie derechos. Luego continuar el giro levantando la punta del pie izquierdo, que ahora gira sobre el talón izquierdo. El movimiento de brazos y manos es el mismo ya descrito.</w:t>
      </w:r>
    </w:p>
    <w:p w:rsidR="00552FA0" w:rsidRDefault="00552FA0">
      <w:pPr>
        <w:spacing w:line="194"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Se repite algunas veces el tercer movimiento.</w:t>
      </w:r>
    </w:p>
    <w:p w:rsidR="00552FA0" w:rsidRDefault="00552FA0">
      <w:pPr>
        <w:spacing w:line="35"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4000"/>
        <w:gridCol w:w="3360"/>
        <w:gridCol w:w="1720"/>
      </w:tblGrid>
      <w:tr w:rsidR="00552FA0">
        <w:trPr>
          <w:trHeight w:val="278"/>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09-11</w:t>
            </w:r>
          </w:p>
        </w:tc>
        <w:tc>
          <w:tcPr>
            <w:tcW w:w="40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Be Here Now</w:t>
            </w:r>
          </w:p>
        </w:tc>
        <w:tc>
          <w:tcPr>
            <w:tcW w:w="3360" w:type="dxa"/>
            <w:shd w:val="clear" w:color="auto" w:fill="auto"/>
            <w:vAlign w:val="bottom"/>
          </w:tcPr>
          <w:p w:rsidR="00552FA0" w:rsidRDefault="00E85ED5">
            <w:pPr>
              <w:spacing w:line="0" w:lineRule="atLeast"/>
              <w:ind w:left="280"/>
              <w:rPr>
                <w:rFonts w:ascii="Arial" w:eastAsia="Arial" w:hAnsi="Arial"/>
              </w:rPr>
            </w:pPr>
            <w:r>
              <w:rPr>
                <w:rFonts w:ascii="Arial" w:eastAsia="Arial" w:hAnsi="Arial"/>
              </w:rPr>
              <w:t>Harrison, George</w:t>
            </w:r>
          </w:p>
        </w:tc>
        <w:tc>
          <w:tcPr>
            <w:tcW w:w="17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4:08</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01-01</w:t>
            </w:r>
          </w:p>
        </w:tc>
        <w:tc>
          <w:tcPr>
            <w:tcW w:w="40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Free As A Bird</w:t>
            </w:r>
          </w:p>
        </w:tc>
        <w:tc>
          <w:tcPr>
            <w:tcW w:w="3360" w:type="dxa"/>
            <w:shd w:val="clear" w:color="auto" w:fill="auto"/>
            <w:vAlign w:val="bottom"/>
          </w:tcPr>
          <w:p w:rsidR="00552FA0" w:rsidRDefault="00E85ED5">
            <w:pPr>
              <w:spacing w:line="0" w:lineRule="atLeast"/>
              <w:ind w:left="280"/>
              <w:rPr>
                <w:rFonts w:ascii="Arial" w:eastAsia="Arial" w:hAnsi="Arial"/>
              </w:rPr>
            </w:pPr>
            <w:r>
              <w:rPr>
                <w:rFonts w:ascii="Arial" w:eastAsia="Arial" w:hAnsi="Arial"/>
              </w:rPr>
              <w:t>The Beatles</w:t>
            </w:r>
          </w:p>
        </w:tc>
        <w:tc>
          <w:tcPr>
            <w:tcW w:w="17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4:02</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09-12</w:t>
            </w:r>
          </w:p>
        </w:tc>
        <w:tc>
          <w:tcPr>
            <w:tcW w:w="400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Ooh Baby (You Know That I Love You)</w:t>
            </w:r>
          </w:p>
        </w:tc>
        <w:tc>
          <w:tcPr>
            <w:tcW w:w="3360" w:type="dxa"/>
            <w:shd w:val="clear" w:color="auto" w:fill="auto"/>
            <w:vAlign w:val="bottom"/>
          </w:tcPr>
          <w:p w:rsidR="00552FA0" w:rsidRDefault="00E85ED5">
            <w:pPr>
              <w:spacing w:line="0" w:lineRule="atLeast"/>
              <w:ind w:left="280"/>
              <w:rPr>
                <w:rFonts w:ascii="Arial" w:eastAsia="Arial" w:hAnsi="Arial"/>
              </w:rPr>
            </w:pPr>
            <w:r>
              <w:rPr>
                <w:rFonts w:ascii="Arial" w:eastAsia="Arial" w:hAnsi="Arial"/>
              </w:rPr>
              <w:t>Harrison, George</w:t>
            </w:r>
          </w:p>
        </w:tc>
        <w:tc>
          <w:tcPr>
            <w:tcW w:w="17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3:59</w:t>
            </w:r>
          </w:p>
        </w:tc>
      </w:tr>
      <w:tr w:rsidR="00552FA0">
        <w:trPr>
          <w:trHeight w:val="286"/>
        </w:trPr>
        <w:tc>
          <w:tcPr>
            <w:tcW w:w="456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16-09  </w:t>
            </w:r>
            <w:r>
              <w:rPr>
                <w:rFonts w:ascii="Arial" w:eastAsia="Arial" w:hAnsi="Arial"/>
                <w:b/>
                <w:color w:val="000080"/>
              </w:rPr>
              <w:t>Ouverture [Part]</w:t>
            </w:r>
          </w:p>
        </w:tc>
        <w:tc>
          <w:tcPr>
            <w:tcW w:w="3360" w:type="dxa"/>
            <w:shd w:val="clear" w:color="auto" w:fill="auto"/>
            <w:vAlign w:val="bottom"/>
          </w:tcPr>
          <w:p w:rsidR="00552FA0" w:rsidRDefault="00E85ED5">
            <w:pPr>
              <w:spacing w:line="0" w:lineRule="atLeast"/>
              <w:ind w:left="280"/>
              <w:rPr>
                <w:rFonts w:ascii="Arial" w:eastAsia="Arial" w:hAnsi="Arial"/>
              </w:rPr>
            </w:pPr>
            <w:r>
              <w:rPr>
                <w:rFonts w:ascii="Arial" w:eastAsia="Arial" w:hAnsi="Arial"/>
              </w:rPr>
              <w:t>OST Le Grand Bleu</w:t>
            </w:r>
          </w:p>
        </w:tc>
        <w:tc>
          <w:tcPr>
            <w:tcW w:w="17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2:29</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09-20</w:t>
            </w:r>
          </w:p>
        </w:tc>
        <w:tc>
          <w:tcPr>
            <w:tcW w:w="40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Oxygène, Pt. 1</w:t>
            </w:r>
          </w:p>
        </w:tc>
        <w:tc>
          <w:tcPr>
            <w:tcW w:w="3360" w:type="dxa"/>
            <w:shd w:val="clear" w:color="auto" w:fill="auto"/>
            <w:vAlign w:val="bottom"/>
          </w:tcPr>
          <w:p w:rsidR="00552FA0" w:rsidRDefault="00E85ED5">
            <w:pPr>
              <w:spacing w:line="0" w:lineRule="atLeast"/>
              <w:ind w:left="280"/>
              <w:rPr>
                <w:rFonts w:ascii="Arial" w:eastAsia="Arial" w:hAnsi="Arial"/>
              </w:rPr>
            </w:pPr>
            <w:r>
              <w:rPr>
                <w:rFonts w:ascii="Arial" w:eastAsia="Arial" w:hAnsi="Arial"/>
              </w:rPr>
              <w:t>Jarre, Jean-Michel</w:t>
            </w:r>
          </w:p>
        </w:tc>
        <w:tc>
          <w:tcPr>
            <w:tcW w:w="17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7:41</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290624" behindDoc="1" locked="0" layoutInCell="1" allowOverlap="1">
                <wp:simplePos x="0" y="0"/>
                <wp:positionH relativeFrom="column">
                  <wp:posOffset>-9525</wp:posOffset>
                </wp:positionH>
                <wp:positionV relativeFrom="paragraph">
                  <wp:posOffset>80645</wp:posOffset>
                </wp:positionV>
                <wp:extent cx="6264910" cy="186055"/>
                <wp:effectExtent l="0" t="4445" r="2540" b="0"/>
                <wp:wrapNone/>
                <wp:docPr id="1621" name="Rectangle 20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01" o:spid="_x0000_s1026" style="position:absolute;margin-left:-.75pt;margin-top:6.35pt;width:493.3pt;height:14.65pt;z-index:-2520258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proofErr w:type="gramStart"/>
      <w:r>
        <w:rPr>
          <w:rFonts w:ascii="Arial" w:eastAsia="Arial" w:hAnsi="Arial"/>
          <w:b/>
          <w:sz w:val="22"/>
        </w:rPr>
        <w:t>FLUIDEZ :</w:t>
      </w:r>
      <w:proofErr w:type="gramEnd"/>
      <w:r>
        <w:rPr>
          <w:rFonts w:ascii="Arial" w:eastAsia="Arial" w:hAnsi="Arial"/>
          <w:b/>
          <w:sz w:val="22"/>
        </w:rPr>
        <w:t xml:space="preserve"> SERIE II</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291648"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620" name="Line 20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02" o:spid="_x0000_s1026" style="position:absolute;z-index:-2520248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Dy/LO8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Observación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80"/>
        <w:rPr>
          <w:rFonts w:ascii="Arial" w:eastAsia="Arial" w:hAnsi="Arial"/>
        </w:rPr>
      </w:pPr>
      <w:r>
        <w:rPr>
          <w:rFonts w:ascii="Arial" w:eastAsia="Arial" w:hAnsi="Arial"/>
        </w:rPr>
        <w:t>La Serie 2 induce la apertura al mundo externo (hacia los demás). La mirada sigue el movimiento de brazos y manos.</w:t>
      </w:r>
    </w:p>
    <w:p w:rsidR="00552FA0" w:rsidRDefault="00E85ED5">
      <w:pPr>
        <w:spacing w:line="0" w:lineRule="atLeast"/>
        <w:ind w:left="180"/>
        <w:rPr>
          <w:rFonts w:ascii="Arial" w:eastAsia="Arial" w:hAnsi="Arial"/>
        </w:rPr>
      </w:pPr>
      <w:r>
        <w:rPr>
          <w:rFonts w:ascii="Arial" w:eastAsia="Arial" w:hAnsi="Arial"/>
        </w:rPr>
        <w:t>Los movimientos de fluidez se realizan de modo lento y continuo.</w:t>
      </w:r>
    </w:p>
    <w:p w:rsidR="00552FA0" w:rsidRDefault="00552FA0">
      <w:pPr>
        <w:spacing w:line="1" w:lineRule="exact"/>
        <w:rPr>
          <w:rFonts w:ascii="Times New Roman" w:eastAsia="Times New Roman" w:hAnsi="Times New Roman"/>
        </w:rPr>
      </w:pPr>
    </w:p>
    <w:p w:rsidR="00552FA0" w:rsidRDefault="00E85ED5">
      <w:pPr>
        <w:spacing w:line="242" w:lineRule="auto"/>
        <w:ind w:left="180" w:right="380"/>
        <w:rPr>
          <w:rFonts w:ascii="Arial" w:eastAsia="Arial" w:hAnsi="Arial"/>
        </w:rPr>
      </w:pPr>
      <w:r>
        <w:rPr>
          <w:rFonts w:ascii="Arial" w:eastAsia="Arial" w:hAnsi="Arial"/>
        </w:rPr>
        <w:t>La secuencia de fluidez prepara para una danza libre de fluidez o para otras danzas de sensibilidad o de creatividad.</w:t>
      </w: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 xml:space="preserve">Etapas de la </w:t>
      </w:r>
      <w:proofErr w:type="gramStart"/>
      <w:r>
        <w:rPr>
          <w:rFonts w:ascii="Arial" w:eastAsia="Arial" w:hAnsi="Arial"/>
          <w:b/>
          <w:i/>
          <w:color w:val="0000FF"/>
          <w:sz w:val="22"/>
        </w:rPr>
        <w:t>Danza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1 Posición inicial</w:t>
      </w:r>
    </w:p>
    <w:p w:rsidR="00552FA0" w:rsidRDefault="00552FA0">
      <w:pPr>
        <w:spacing w:line="36"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La misma ya descrita en la Serie 1.</w:t>
      </w:r>
    </w:p>
    <w:p w:rsidR="00552FA0" w:rsidRDefault="00552FA0">
      <w:pPr>
        <w:spacing w:line="34"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2 Primer movimiento</w:t>
      </w:r>
    </w:p>
    <w:p w:rsidR="00552FA0" w:rsidRDefault="00552FA0">
      <w:pPr>
        <w:spacing w:line="46" w:lineRule="exact"/>
        <w:rPr>
          <w:rFonts w:ascii="Times New Roman" w:eastAsia="Times New Roman" w:hAnsi="Times New Roman"/>
        </w:rPr>
      </w:pPr>
    </w:p>
    <w:p w:rsidR="00552FA0" w:rsidRDefault="00E85ED5">
      <w:pPr>
        <w:spacing w:line="256" w:lineRule="auto"/>
        <w:ind w:left="180" w:right="280"/>
        <w:rPr>
          <w:rFonts w:ascii="Arial" w:eastAsia="Arial" w:hAnsi="Arial"/>
        </w:rPr>
      </w:pPr>
      <w:r>
        <w:rPr>
          <w:rFonts w:ascii="Arial" w:eastAsia="Arial" w:hAnsi="Arial"/>
        </w:rPr>
        <w:t>Los brazos paralelos y flexibles se desplazan hacia la derecha y atrás, luego hacia la izquierda y atrás, ligeramente separados del cuerpo. Las manos sensibles “acariciando el aire” y “abriéndose al mundo”. El movimiento de las piernas: ver Tercer Movimiento (alternativo) de la Serie 1.</w:t>
      </w:r>
    </w:p>
    <w:p w:rsidR="00552FA0" w:rsidRDefault="00552FA0">
      <w:pPr>
        <w:spacing w:line="184"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Se repite algunas veces el primer movimiento.</w:t>
      </w:r>
    </w:p>
    <w:p w:rsidR="00552FA0" w:rsidRDefault="00552FA0">
      <w:pPr>
        <w:spacing w:line="36"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3 Segundo movimiento</w:t>
      </w:r>
    </w:p>
    <w:p w:rsidR="00552FA0" w:rsidRDefault="00552FA0">
      <w:pPr>
        <w:spacing w:line="48" w:lineRule="exact"/>
        <w:rPr>
          <w:rFonts w:ascii="Times New Roman" w:eastAsia="Times New Roman" w:hAnsi="Times New Roman"/>
        </w:rPr>
      </w:pPr>
    </w:p>
    <w:p w:rsidR="00552FA0" w:rsidRDefault="00E85ED5">
      <w:pPr>
        <w:spacing w:line="256" w:lineRule="auto"/>
        <w:ind w:left="180" w:right="300"/>
        <w:rPr>
          <w:rFonts w:ascii="Arial" w:eastAsia="Arial" w:hAnsi="Arial"/>
        </w:rPr>
      </w:pPr>
      <w:r>
        <w:rPr>
          <w:rFonts w:ascii="Arial" w:eastAsia="Arial" w:hAnsi="Arial"/>
        </w:rPr>
        <w:lastRenderedPageBreak/>
        <w:t>Los brazos paralelos y flexibles se desplazan hacia la derecha y atrás, luego hacia la izquierda y atrás, separándolos del cuerpo hasta elevarlos apenas sobre los hombros. Las manos sensibles. El movimiento de las piernas: ver Primer movimiento.</w:t>
      </w:r>
    </w:p>
    <w:p w:rsidR="00552FA0" w:rsidRDefault="00552FA0">
      <w:pPr>
        <w:spacing w:line="184"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Se repite algunas veces el segundo movimiento.</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292672" behindDoc="1" locked="0" layoutInCell="1" allowOverlap="1">
                <wp:simplePos x="0" y="0"/>
                <wp:positionH relativeFrom="column">
                  <wp:posOffset>-9525</wp:posOffset>
                </wp:positionH>
                <wp:positionV relativeFrom="paragraph">
                  <wp:posOffset>222885</wp:posOffset>
                </wp:positionV>
                <wp:extent cx="6264275" cy="0"/>
                <wp:effectExtent l="9525" t="13335" r="12700" b="15240"/>
                <wp:wrapNone/>
                <wp:docPr id="1619" name="Line 20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03" o:spid="_x0000_s1026" style="position:absolute;z-index:-2520238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7.55pt" to="492.5pt,17.5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18"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bookmarkStart w:id="33" w:name="page49"/>
      <w:bookmarkEnd w:id="33"/>
      <w:r>
        <w:rPr>
          <w:rFonts w:ascii="Arial" w:eastAsia="Arial" w:hAnsi="Arial"/>
          <w:b/>
          <w:color w:val="808080"/>
        </w:rPr>
        <w:t>4 Tercer movimiento</w:t>
      </w:r>
    </w:p>
    <w:p w:rsidR="00552FA0" w:rsidRDefault="00552FA0">
      <w:pPr>
        <w:spacing w:line="48" w:lineRule="exact"/>
        <w:rPr>
          <w:rFonts w:ascii="Times New Roman" w:eastAsia="Times New Roman" w:hAnsi="Times New Roman"/>
        </w:rPr>
      </w:pPr>
    </w:p>
    <w:p w:rsidR="00552FA0" w:rsidRDefault="00E85ED5">
      <w:pPr>
        <w:spacing w:line="251" w:lineRule="auto"/>
        <w:ind w:left="180" w:right="380"/>
        <w:rPr>
          <w:rFonts w:ascii="Arial" w:eastAsia="Arial" w:hAnsi="Arial"/>
        </w:rPr>
      </w:pPr>
      <w:r>
        <w:rPr>
          <w:rFonts w:ascii="Arial" w:eastAsia="Arial" w:hAnsi="Arial"/>
        </w:rPr>
        <w:t>Los brazos paralelos y flexibles, las manos con las palmas enfrentadas se desplazan hacia adelante y arriba. Al llegar sobre la cabeza, los brazos se abren y descienden extendidos hacia su lado correspondiente (brazo derecho a la derecha, brazo izquierdo a la izquierda). Las manos con las palmas hacia afuera siempre sensibles. Las piernas pueden separarse un poco.</w:t>
      </w:r>
    </w:p>
    <w:p w:rsidR="00552FA0" w:rsidRDefault="00552FA0">
      <w:pPr>
        <w:spacing w:line="189"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Se repite algunas veces el tercer movimiento.</w:t>
      </w:r>
    </w:p>
    <w:p w:rsidR="00552FA0" w:rsidRDefault="00552FA0">
      <w:pPr>
        <w:spacing w:line="38"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5</w:t>
      </w:r>
    </w:p>
    <w:p w:rsidR="00552FA0" w:rsidRDefault="00552FA0">
      <w:pPr>
        <w:spacing w:line="67"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4000"/>
        <w:gridCol w:w="3360"/>
        <w:gridCol w:w="1720"/>
      </w:tblGrid>
      <w:tr w:rsidR="00552FA0">
        <w:trPr>
          <w:trHeight w:val="278"/>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09-12</w:t>
            </w:r>
          </w:p>
        </w:tc>
        <w:tc>
          <w:tcPr>
            <w:tcW w:w="400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Ooh Baby (You Know That I Love You)</w:t>
            </w:r>
          </w:p>
        </w:tc>
        <w:tc>
          <w:tcPr>
            <w:tcW w:w="3360" w:type="dxa"/>
            <w:shd w:val="clear" w:color="auto" w:fill="auto"/>
            <w:vAlign w:val="bottom"/>
          </w:tcPr>
          <w:p w:rsidR="00552FA0" w:rsidRDefault="00E85ED5">
            <w:pPr>
              <w:spacing w:line="0" w:lineRule="atLeast"/>
              <w:ind w:left="280"/>
              <w:rPr>
                <w:rFonts w:ascii="Arial" w:eastAsia="Arial" w:hAnsi="Arial"/>
              </w:rPr>
            </w:pPr>
            <w:r>
              <w:rPr>
                <w:rFonts w:ascii="Arial" w:eastAsia="Arial" w:hAnsi="Arial"/>
              </w:rPr>
              <w:t>Harrison, George</w:t>
            </w:r>
          </w:p>
        </w:tc>
        <w:tc>
          <w:tcPr>
            <w:tcW w:w="17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3:59</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16-09</w:t>
            </w:r>
          </w:p>
        </w:tc>
        <w:tc>
          <w:tcPr>
            <w:tcW w:w="40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Ouverture [Part]</w:t>
            </w:r>
          </w:p>
        </w:tc>
        <w:tc>
          <w:tcPr>
            <w:tcW w:w="3360" w:type="dxa"/>
            <w:shd w:val="clear" w:color="auto" w:fill="auto"/>
            <w:vAlign w:val="bottom"/>
          </w:tcPr>
          <w:p w:rsidR="00552FA0" w:rsidRDefault="00E85ED5">
            <w:pPr>
              <w:spacing w:line="0" w:lineRule="atLeast"/>
              <w:ind w:left="280"/>
              <w:rPr>
                <w:rFonts w:ascii="Arial" w:eastAsia="Arial" w:hAnsi="Arial"/>
              </w:rPr>
            </w:pPr>
            <w:r>
              <w:rPr>
                <w:rFonts w:ascii="Arial" w:eastAsia="Arial" w:hAnsi="Arial"/>
              </w:rPr>
              <w:t>OST Le Grand Bleu</w:t>
            </w:r>
          </w:p>
        </w:tc>
        <w:tc>
          <w:tcPr>
            <w:tcW w:w="17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2:29</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09-15</w:t>
            </w:r>
          </w:p>
        </w:tc>
        <w:tc>
          <w:tcPr>
            <w:tcW w:w="400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The Light Thas Has Lighted The World</w:t>
            </w:r>
          </w:p>
        </w:tc>
        <w:tc>
          <w:tcPr>
            <w:tcW w:w="3360" w:type="dxa"/>
            <w:shd w:val="clear" w:color="auto" w:fill="auto"/>
            <w:vAlign w:val="bottom"/>
          </w:tcPr>
          <w:p w:rsidR="00552FA0" w:rsidRDefault="00E85ED5">
            <w:pPr>
              <w:spacing w:line="0" w:lineRule="atLeast"/>
              <w:ind w:left="280"/>
              <w:rPr>
                <w:rFonts w:ascii="Arial" w:eastAsia="Arial" w:hAnsi="Arial"/>
              </w:rPr>
            </w:pPr>
            <w:r>
              <w:rPr>
                <w:rFonts w:ascii="Arial" w:eastAsia="Arial" w:hAnsi="Arial"/>
              </w:rPr>
              <w:t>Harrison, George</w:t>
            </w:r>
          </w:p>
        </w:tc>
        <w:tc>
          <w:tcPr>
            <w:tcW w:w="17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3:29</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293696" behindDoc="1" locked="0" layoutInCell="1" allowOverlap="1">
                <wp:simplePos x="0" y="0"/>
                <wp:positionH relativeFrom="column">
                  <wp:posOffset>-9525</wp:posOffset>
                </wp:positionH>
                <wp:positionV relativeFrom="paragraph">
                  <wp:posOffset>80010</wp:posOffset>
                </wp:positionV>
                <wp:extent cx="6264910" cy="186690"/>
                <wp:effectExtent l="0" t="3810" r="2540" b="0"/>
                <wp:wrapNone/>
                <wp:docPr id="1618" name="Rectangle 20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04" o:spid="_x0000_s1026" style="position:absolute;margin-left:-.75pt;margin-top:6.3pt;width:493.3pt;height:14.7pt;z-index:-2520227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proofErr w:type="gramStart"/>
      <w:r>
        <w:rPr>
          <w:rFonts w:ascii="Arial" w:eastAsia="Arial" w:hAnsi="Arial"/>
          <w:b/>
          <w:sz w:val="22"/>
        </w:rPr>
        <w:t>FLUIDEZ :</w:t>
      </w:r>
      <w:proofErr w:type="gramEnd"/>
      <w:r>
        <w:rPr>
          <w:rFonts w:ascii="Arial" w:eastAsia="Arial" w:hAnsi="Arial"/>
          <w:b/>
          <w:sz w:val="22"/>
        </w:rPr>
        <w:t xml:space="preserve"> SERIE III</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294720"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617" name="Line 20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05" o:spid="_x0000_s1026" style="position:absolute;z-index:-2520217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CEI15w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La Serie 3 induce un aumento del equilibrio dinámico, creando energía.</w:t>
      </w:r>
    </w:p>
    <w:p w:rsidR="00552FA0" w:rsidRDefault="00552FA0">
      <w:pPr>
        <w:spacing w:line="34" w:lineRule="exact"/>
        <w:rPr>
          <w:rFonts w:ascii="Times New Roman" w:eastAsia="Times New Roman" w:hAnsi="Times New Roman"/>
        </w:rPr>
      </w:pPr>
    </w:p>
    <w:p w:rsidR="00552FA0" w:rsidRDefault="00E85ED5">
      <w:pPr>
        <w:spacing w:line="241" w:lineRule="auto"/>
        <w:ind w:left="180" w:right="180"/>
        <w:rPr>
          <w:rFonts w:ascii="Arial" w:eastAsia="Arial" w:hAnsi="Arial"/>
        </w:rPr>
      </w:pPr>
      <w:r>
        <w:rPr>
          <w:rFonts w:ascii="Arial" w:eastAsia="Arial" w:hAnsi="Arial"/>
        </w:rPr>
        <w:t>Los movimientos de fluidez se realizan en forma lenta y continua. En este caso la velocidad a veces puede aumentar ligeramente como consecuencia del aumento de la energía vital.</w:t>
      </w:r>
    </w:p>
    <w:p w:rsidR="00552FA0" w:rsidRDefault="00E85ED5">
      <w:pPr>
        <w:spacing w:line="242" w:lineRule="auto"/>
        <w:ind w:left="180" w:right="320"/>
        <w:rPr>
          <w:rFonts w:ascii="Arial" w:eastAsia="Arial" w:hAnsi="Arial"/>
        </w:rPr>
      </w:pPr>
      <w:r>
        <w:rPr>
          <w:rFonts w:ascii="Arial" w:eastAsia="Arial" w:hAnsi="Arial"/>
        </w:rPr>
        <w:t>La secuencia de fluidez prepara para una danza libre de fluidez o para otras danzas de sensibilidad o de creatividad.</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160"/>
        <w:rPr>
          <w:rFonts w:ascii="Arial" w:eastAsia="Arial" w:hAnsi="Arial"/>
        </w:rPr>
      </w:pPr>
      <w:r>
        <w:rPr>
          <w:rFonts w:ascii="Arial" w:eastAsia="Arial" w:hAnsi="Arial"/>
        </w:rPr>
        <w:t>Aumentar el equilibrio dinámico. Activación y renovación de la energía vital, energetización, o sea aumento de la energía vital. Percepción del propio magnetismo bipolar: la bipolaridad de la energía magnética. Se entiende por magnetismo bipolar la tensión magnética entre las distintas partes del cuerpo.</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 xml:space="preserve">Etapas de la </w:t>
      </w:r>
      <w:proofErr w:type="gramStart"/>
      <w:r>
        <w:rPr>
          <w:rFonts w:ascii="Arial" w:eastAsia="Arial" w:hAnsi="Arial"/>
          <w:b/>
          <w:i/>
          <w:color w:val="0000FF"/>
          <w:sz w:val="22"/>
        </w:rPr>
        <w:t>Danza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1 Posición inicial</w:t>
      </w:r>
    </w:p>
    <w:p w:rsidR="00552FA0" w:rsidRDefault="00552FA0">
      <w:pPr>
        <w:spacing w:line="36"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La misma descrita en la Serie 1.</w:t>
      </w:r>
    </w:p>
    <w:p w:rsidR="00552FA0" w:rsidRDefault="00552FA0">
      <w:pPr>
        <w:spacing w:line="34"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2 Primer movimiento</w:t>
      </w:r>
    </w:p>
    <w:p w:rsidR="00552FA0" w:rsidRDefault="00552FA0">
      <w:pPr>
        <w:spacing w:line="46" w:lineRule="exact"/>
        <w:rPr>
          <w:rFonts w:ascii="Times New Roman" w:eastAsia="Times New Roman" w:hAnsi="Times New Roman"/>
        </w:rPr>
      </w:pPr>
    </w:p>
    <w:p w:rsidR="00552FA0" w:rsidRDefault="00E85ED5">
      <w:pPr>
        <w:spacing w:line="251" w:lineRule="auto"/>
        <w:ind w:left="180" w:right="100"/>
        <w:rPr>
          <w:rFonts w:ascii="Arial" w:eastAsia="Arial" w:hAnsi="Arial"/>
        </w:rPr>
      </w:pPr>
      <w:r>
        <w:rPr>
          <w:rFonts w:ascii="Arial" w:eastAsia="Arial" w:hAnsi="Arial"/>
        </w:rPr>
        <w:t xml:space="preserve">Brazo y pierna derecha se elevan al mismo tiempo, flexionados, hasta casi hacer tocar rodilla con codo. Pie y mano </w:t>
      </w:r>
      <w:proofErr w:type="gramStart"/>
      <w:r>
        <w:rPr>
          <w:rFonts w:ascii="Arial" w:eastAsia="Arial" w:hAnsi="Arial"/>
        </w:rPr>
        <w:t>derechas</w:t>
      </w:r>
      <w:proofErr w:type="gramEnd"/>
      <w:r>
        <w:rPr>
          <w:rFonts w:ascii="Arial" w:eastAsia="Arial" w:hAnsi="Arial"/>
        </w:rPr>
        <w:t xml:space="preserve"> ligeramente tensas, la punta del pie hacia arriba, la palma de la mano hacia delante. El peso del cuerpo descansa sobre pierna izquierda, ligeramente flexionada. Luego se realiza el mismo movimiento, esta vez con brazo y pierna izquierda.</w:t>
      </w:r>
    </w:p>
    <w:p w:rsidR="00552FA0" w:rsidRDefault="00552FA0">
      <w:pPr>
        <w:spacing w:line="189"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Se repite algunas veces el primer movimiento.</w:t>
      </w:r>
    </w:p>
    <w:p w:rsidR="00552FA0" w:rsidRDefault="00552FA0">
      <w:pPr>
        <w:spacing w:line="38"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3 Segundo movimiento</w:t>
      </w:r>
    </w:p>
    <w:p w:rsidR="00552FA0" w:rsidRDefault="00552FA0">
      <w:pPr>
        <w:spacing w:line="46" w:lineRule="exact"/>
        <w:rPr>
          <w:rFonts w:ascii="Times New Roman" w:eastAsia="Times New Roman" w:hAnsi="Times New Roman"/>
        </w:rPr>
      </w:pPr>
    </w:p>
    <w:p w:rsidR="00552FA0" w:rsidRDefault="00E85ED5">
      <w:pPr>
        <w:spacing w:line="256" w:lineRule="auto"/>
        <w:ind w:left="180" w:right="140"/>
        <w:rPr>
          <w:rFonts w:ascii="Arial" w:eastAsia="Arial" w:hAnsi="Arial"/>
        </w:rPr>
      </w:pPr>
      <w:r>
        <w:rPr>
          <w:rFonts w:ascii="Arial" w:eastAsia="Arial" w:hAnsi="Arial"/>
        </w:rPr>
        <w:t>Los brazos abiertos y extendidos horizontalmente en línea de los hombros. Se realiza un movimiento inspirado en el movimiento de las aspas del molino de viento, girando sobre la cintura en modo horizontal y oblicuo, hacia delante y atrás, a la derecha y a la izquierda. Las piernas están flexionadas y flexibles.</w:t>
      </w:r>
    </w:p>
    <w:p w:rsidR="00552FA0" w:rsidRDefault="00552FA0">
      <w:pPr>
        <w:spacing w:line="184"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Se repite algunas veces el segundo movimiento.</w:t>
      </w:r>
    </w:p>
    <w:p w:rsidR="00552FA0" w:rsidRDefault="00552FA0">
      <w:pPr>
        <w:spacing w:line="38"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4 Tercer movimiento</w:t>
      </w:r>
    </w:p>
    <w:p w:rsidR="00552FA0" w:rsidRDefault="00552FA0">
      <w:pPr>
        <w:spacing w:line="46" w:lineRule="exact"/>
        <w:rPr>
          <w:rFonts w:ascii="Times New Roman" w:eastAsia="Times New Roman" w:hAnsi="Times New Roman"/>
        </w:rPr>
      </w:pPr>
    </w:p>
    <w:p w:rsidR="00552FA0" w:rsidRDefault="00E85ED5">
      <w:pPr>
        <w:spacing w:line="244" w:lineRule="auto"/>
        <w:ind w:left="180" w:right="80"/>
        <w:rPr>
          <w:rFonts w:ascii="Arial" w:eastAsia="Arial" w:hAnsi="Arial"/>
        </w:rPr>
      </w:pPr>
      <w:r>
        <w:rPr>
          <w:rFonts w:ascii="Arial" w:eastAsia="Arial" w:hAnsi="Arial"/>
        </w:rPr>
        <w:t>El magnetismo de las manos. Se dispone la mano derecha, centrada delante el cuerpo, más o menos a la altura de la pelvis, con la palma hacia arriba, el brazo relajado. La mano izquierda a la altura del pecho con la palma hacia abajo, el brazo izquierdo flexionado naturalmente, apoyado sobre el cuerpo. Es una posición de reposo, sin otra tensión que aquella generada por el magnetismo que se activa entre las manos. Para sentir el magnetismo se sugiere de acercar y alejar suavemente las manos. Se inicia entonces un movimiento de transporte de las manos así dispuestas, delante del cuerpo, hacia la derecha. Luego se continúa con el movimiento hacia la izquierda. Al pasar por la línea vertical central imaginaria del cuerpo, se alterna la posición de las manos: la mano derecha va arriba con la palma hacia abajo, y la mano izquierda va abajo con la palma hacia arriba. Se continúa el movimiento hacia la izquierda.</w:t>
      </w:r>
    </w:p>
    <w:p w:rsidR="00552FA0" w:rsidRDefault="00552FA0">
      <w:pPr>
        <w:spacing w:line="202"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Se repite algunas veces el tercer movimiento.</w:t>
      </w:r>
    </w:p>
    <w:p w:rsidR="00552FA0" w:rsidRDefault="00552FA0">
      <w:pPr>
        <w:spacing w:line="38"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5</w:t>
      </w:r>
    </w:p>
    <w:p w:rsidR="00552FA0" w:rsidRDefault="00552FA0">
      <w:pPr>
        <w:spacing w:line="67"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2940"/>
        <w:gridCol w:w="4420"/>
        <w:gridCol w:w="1720"/>
      </w:tblGrid>
      <w:tr w:rsidR="00552FA0">
        <w:trPr>
          <w:trHeight w:val="27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09-11</w:t>
            </w:r>
          </w:p>
        </w:tc>
        <w:tc>
          <w:tcPr>
            <w:tcW w:w="294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Be Here Now</w:t>
            </w:r>
          </w:p>
        </w:tc>
        <w:tc>
          <w:tcPr>
            <w:tcW w:w="4420" w:type="dxa"/>
            <w:shd w:val="clear" w:color="auto" w:fill="auto"/>
            <w:vAlign w:val="bottom"/>
          </w:tcPr>
          <w:p w:rsidR="00552FA0" w:rsidRDefault="00E85ED5">
            <w:pPr>
              <w:spacing w:line="0" w:lineRule="atLeast"/>
              <w:ind w:left="1340"/>
              <w:rPr>
                <w:rFonts w:ascii="Arial" w:eastAsia="Arial" w:hAnsi="Arial"/>
              </w:rPr>
            </w:pPr>
            <w:r>
              <w:rPr>
                <w:rFonts w:ascii="Arial" w:eastAsia="Arial" w:hAnsi="Arial"/>
              </w:rPr>
              <w:t>Harrison, George</w:t>
            </w:r>
          </w:p>
        </w:tc>
        <w:tc>
          <w:tcPr>
            <w:tcW w:w="17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4:08</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16-09</w:t>
            </w:r>
          </w:p>
        </w:tc>
        <w:tc>
          <w:tcPr>
            <w:tcW w:w="294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Ouverture [Part]</w:t>
            </w:r>
          </w:p>
        </w:tc>
        <w:tc>
          <w:tcPr>
            <w:tcW w:w="4420" w:type="dxa"/>
            <w:shd w:val="clear" w:color="auto" w:fill="auto"/>
            <w:vAlign w:val="bottom"/>
          </w:tcPr>
          <w:p w:rsidR="00552FA0" w:rsidRDefault="00E85ED5">
            <w:pPr>
              <w:spacing w:line="0" w:lineRule="atLeast"/>
              <w:ind w:left="1340"/>
              <w:rPr>
                <w:rFonts w:ascii="Arial" w:eastAsia="Arial" w:hAnsi="Arial"/>
              </w:rPr>
            </w:pPr>
            <w:r>
              <w:rPr>
                <w:rFonts w:ascii="Arial" w:eastAsia="Arial" w:hAnsi="Arial"/>
              </w:rPr>
              <w:t>OST Le Grand Bleu</w:t>
            </w:r>
          </w:p>
        </w:tc>
        <w:tc>
          <w:tcPr>
            <w:tcW w:w="17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2:29</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295744" behindDoc="1" locked="0" layoutInCell="1" allowOverlap="1">
                <wp:simplePos x="0" y="0"/>
                <wp:positionH relativeFrom="column">
                  <wp:posOffset>-9525</wp:posOffset>
                </wp:positionH>
                <wp:positionV relativeFrom="paragraph">
                  <wp:posOffset>869950</wp:posOffset>
                </wp:positionV>
                <wp:extent cx="6264275" cy="0"/>
                <wp:effectExtent l="9525" t="12700" r="12700" b="6350"/>
                <wp:wrapNone/>
                <wp:docPr id="1616" name="Line 20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06" o:spid="_x0000_s1026" style="position:absolute;z-index:-2520207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68.5pt" to="492.5pt,6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37" w:lineRule="exact"/>
        <w:rPr>
          <w:rFonts w:ascii="Times New Roman" w:eastAsia="Times New Roman" w:hAnsi="Times New Roman"/>
        </w:rPr>
      </w:pPr>
    </w:p>
    <w:bookmarkStart w:id="34" w:name="page50"/>
    <w:bookmarkEnd w:id="34"/>
    <w:p w:rsidR="00552FA0" w:rsidRDefault="003A7232">
      <w:pPr>
        <w:spacing w:line="0" w:lineRule="atLeast"/>
        <w:rPr>
          <w:rFonts w:ascii="Arial" w:eastAsia="Arial" w:hAnsi="Arial"/>
          <w:b/>
          <w:sz w:val="22"/>
        </w:rPr>
      </w:pPr>
      <w:r>
        <w:rPr>
          <w:rFonts w:ascii="Arial" w:eastAsia="Arial" w:hAnsi="Arial"/>
          <w:i/>
          <w:noProof/>
          <w:color w:val="808080"/>
          <w:sz w:val="16"/>
        </w:rPr>
        <mc:AlternateContent>
          <mc:Choice Requires="wps">
            <w:drawing>
              <wp:anchor distT="0" distB="0" distL="114300" distR="114300" simplePos="0" relativeHeight="251296768" behindDoc="1" locked="0" layoutInCell="1" allowOverlap="1" wp14:anchorId="0E9444BF" wp14:editId="691E03CA">
                <wp:simplePos x="0" y="0"/>
                <wp:positionH relativeFrom="page">
                  <wp:posOffset>612140</wp:posOffset>
                </wp:positionH>
                <wp:positionV relativeFrom="page">
                  <wp:posOffset>360045</wp:posOffset>
                </wp:positionV>
                <wp:extent cx="6265545" cy="186055"/>
                <wp:effectExtent l="2540" t="0" r="0" b="0"/>
                <wp:wrapNone/>
                <wp:docPr id="1615" name="Rectangle 20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5545"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07" o:spid="_x0000_s1026" style="position:absolute;margin-left:48.2pt;margin-top:28.35pt;width:493.35pt;height:14.65pt;z-index:-252019712;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" fillcolor="#ff9" strokecolor="white">
                <w10:wrap anchorx="page" anchory="page"/>
              </v:rect>
            </w:pict>
          </mc:Fallback>
        </mc:AlternateContent>
      </w:r>
      <w:r w:rsidR="00E85ED5">
        <w:rPr>
          <w:rFonts w:ascii="Arial" w:eastAsia="Arial" w:hAnsi="Arial"/>
          <w:b/>
          <w:sz w:val="22"/>
        </w:rPr>
        <w:t>DANZA DE FLUIDEZ CON IMÁGENES</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297792"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614" name="Line 20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08" o:spid="_x0000_s1026" style="position:absolute;z-index:-2520186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360"/>
        <w:rPr>
          <w:rFonts w:ascii="Arial" w:eastAsia="Arial" w:hAnsi="Arial"/>
        </w:rPr>
      </w:pPr>
      <w:r>
        <w:rPr>
          <w:rFonts w:ascii="Arial" w:eastAsia="Arial" w:hAnsi="Arial"/>
        </w:rPr>
        <w:t>La Danza de Fluidez con Imágenes tiene un carácter mímico y constituye una poética del gesto. Algunos gestos poseen una gran pureza expresiva, entre ellos elegí, para demostración de esta danza, los siguientes:</w:t>
      </w:r>
    </w:p>
    <w:p w:rsidR="00552FA0" w:rsidRDefault="00552FA0">
      <w:pPr>
        <w:spacing w:line="186" w:lineRule="exact"/>
        <w:rPr>
          <w:rFonts w:ascii="Times New Roman" w:eastAsia="Times New Roman" w:hAnsi="Times New Roman"/>
        </w:rPr>
      </w:pPr>
    </w:p>
    <w:p w:rsidR="00552FA0" w:rsidRDefault="00E85ED5">
      <w:pPr>
        <w:numPr>
          <w:ilvl w:val="0"/>
          <w:numId w:val="10"/>
        </w:numPr>
        <w:tabs>
          <w:tab w:val="left" w:pos="300"/>
        </w:tabs>
        <w:spacing w:line="0" w:lineRule="atLeast"/>
        <w:ind w:left="300" w:hanging="125"/>
        <w:rPr>
          <w:rFonts w:ascii="Arial" w:eastAsia="Arial" w:hAnsi="Arial"/>
        </w:rPr>
      </w:pPr>
      <w:r>
        <w:rPr>
          <w:rFonts w:ascii="Arial" w:eastAsia="Arial" w:hAnsi="Arial"/>
        </w:rPr>
        <w:t>Abrir una puerta</w:t>
      </w:r>
    </w:p>
    <w:p w:rsidR="00552FA0" w:rsidRDefault="00552FA0">
      <w:pPr>
        <w:spacing w:line="33" w:lineRule="exact"/>
        <w:rPr>
          <w:rFonts w:ascii="Arial" w:eastAsia="Arial" w:hAnsi="Arial"/>
        </w:rPr>
      </w:pPr>
    </w:p>
    <w:p w:rsidR="00552FA0" w:rsidRDefault="00E85ED5">
      <w:pPr>
        <w:numPr>
          <w:ilvl w:val="0"/>
          <w:numId w:val="10"/>
        </w:numPr>
        <w:tabs>
          <w:tab w:val="left" w:pos="300"/>
        </w:tabs>
        <w:spacing w:line="0" w:lineRule="atLeast"/>
        <w:ind w:left="300" w:hanging="125"/>
        <w:rPr>
          <w:rFonts w:ascii="Arial" w:eastAsia="Arial" w:hAnsi="Arial"/>
        </w:rPr>
      </w:pPr>
      <w:r>
        <w:rPr>
          <w:rFonts w:ascii="Arial" w:eastAsia="Arial" w:hAnsi="Arial"/>
        </w:rPr>
        <w:t>Indicar una nube</w:t>
      </w:r>
    </w:p>
    <w:p w:rsidR="00552FA0" w:rsidRDefault="00E85ED5">
      <w:pPr>
        <w:numPr>
          <w:ilvl w:val="0"/>
          <w:numId w:val="10"/>
        </w:numPr>
        <w:tabs>
          <w:tab w:val="left" w:pos="300"/>
        </w:tabs>
        <w:spacing w:line="0" w:lineRule="atLeast"/>
        <w:ind w:left="300" w:hanging="125"/>
        <w:rPr>
          <w:rFonts w:ascii="Arial" w:eastAsia="Arial" w:hAnsi="Arial"/>
        </w:rPr>
      </w:pPr>
      <w:r>
        <w:rPr>
          <w:rFonts w:ascii="Arial" w:eastAsia="Arial" w:hAnsi="Arial"/>
        </w:rPr>
        <w:t>Abrir una ventana en el cielo</w:t>
      </w:r>
    </w:p>
    <w:p w:rsidR="00552FA0" w:rsidRDefault="00552FA0">
      <w:pPr>
        <w:spacing w:line="1" w:lineRule="exact"/>
        <w:rPr>
          <w:rFonts w:ascii="Arial" w:eastAsia="Arial" w:hAnsi="Arial"/>
        </w:rPr>
      </w:pPr>
    </w:p>
    <w:p w:rsidR="00552FA0" w:rsidRDefault="00E85ED5">
      <w:pPr>
        <w:numPr>
          <w:ilvl w:val="0"/>
          <w:numId w:val="10"/>
        </w:numPr>
        <w:tabs>
          <w:tab w:val="left" w:pos="300"/>
        </w:tabs>
        <w:spacing w:line="0" w:lineRule="atLeast"/>
        <w:ind w:left="300" w:hanging="125"/>
        <w:rPr>
          <w:rFonts w:ascii="Arial" w:eastAsia="Arial" w:hAnsi="Arial"/>
        </w:rPr>
      </w:pPr>
      <w:r>
        <w:rPr>
          <w:rFonts w:ascii="Arial" w:eastAsia="Arial" w:hAnsi="Arial"/>
        </w:rPr>
        <w:t>Indicar un pájaro en vuelo</w:t>
      </w:r>
    </w:p>
    <w:p w:rsidR="00552FA0" w:rsidRDefault="00552FA0">
      <w:pPr>
        <w:spacing w:line="199"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En la consigna se sugiere a los alumnos crear sus propios gestos, utilizando libremente su  imaginación.</w:t>
      </w:r>
    </w:p>
    <w:p w:rsidR="00552FA0" w:rsidRDefault="00552FA0">
      <w:pPr>
        <w:spacing w:line="36"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 xml:space="preserve">Note </w:t>
      </w:r>
      <w:proofErr w:type="gramStart"/>
      <w:r>
        <w:rPr>
          <w:rFonts w:ascii="Arial" w:eastAsia="Arial" w:hAnsi="Arial"/>
          <w:b/>
          <w:i/>
          <w:color w:val="0000FF"/>
          <w:sz w:val="22"/>
        </w:rPr>
        <w:t>CIMEB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80"/>
        <w:rPr>
          <w:rFonts w:ascii="Arial" w:eastAsia="Arial" w:hAnsi="Arial"/>
        </w:rPr>
      </w:pPr>
      <w:r>
        <w:rPr>
          <w:rFonts w:ascii="Arial" w:eastAsia="Arial" w:hAnsi="Arial"/>
        </w:rPr>
        <w:t>Nuestro lenguaje gestual está a menudo muy empobrecido por la falta de libertad de expresión auténtica de nosotros mismos y por el carácter rutinario de la mayoría de nuestras acciones y gestos cotidianos. Nuestros pensamientos y nuestra imaginación se disocian de lo que hacemos y sentimos. Esta danza facilita la conexión entre lo imaginario y la creación sensible, la inspiración.</w:t>
      </w:r>
    </w:p>
    <w:p w:rsidR="00552FA0" w:rsidRDefault="00552FA0">
      <w:pPr>
        <w:spacing w:line="189" w:lineRule="exact"/>
        <w:rPr>
          <w:rFonts w:ascii="Times New Roman" w:eastAsia="Times New Roman" w:hAnsi="Times New Roman"/>
        </w:rPr>
      </w:pPr>
    </w:p>
    <w:p w:rsidR="00552FA0" w:rsidRDefault="00E85ED5">
      <w:pPr>
        <w:spacing w:line="259" w:lineRule="auto"/>
        <w:ind w:left="180" w:right="120"/>
        <w:rPr>
          <w:rFonts w:ascii="Arial" w:eastAsia="Arial" w:hAnsi="Arial"/>
        </w:rPr>
      </w:pPr>
      <w:r>
        <w:rPr>
          <w:rFonts w:ascii="Arial" w:eastAsia="Arial" w:hAnsi="Arial"/>
        </w:rPr>
        <w:t>Objetivo: Integrar el movimiento a la conciencia. La integración ideo-motriz. Dar realidad a la imaginación, y abrir nuestro movimiento y nuestras danzas al universo de la imaginación. Estimular la creatividad.</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40"/>
        <w:gridCol w:w="4160"/>
        <w:gridCol w:w="4000"/>
        <w:gridCol w:w="940"/>
      </w:tblGrid>
      <w:tr w:rsidR="00552FA0">
        <w:trPr>
          <w:trHeight w:val="230"/>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09-19</w:t>
            </w:r>
          </w:p>
        </w:tc>
        <w:tc>
          <w:tcPr>
            <w:tcW w:w="416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Adagio - Concerto Brandebourgeois 1 - 2,</w:t>
            </w:r>
          </w:p>
        </w:tc>
        <w:tc>
          <w:tcPr>
            <w:tcW w:w="4000" w:type="dxa"/>
            <w:shd w:val="clear" w:color="auto" w:fill="auto"/>
            <w:vAlign w:val="bottom"/>
          </w:tcPr>
          <w:p w:rsidR="00552FA0" w:rsidRDefault="00E85ED5">
            <w:pPr>
              <w:spacing w:line="0" w:lineRule="atLeast"/>
              <w:ind w:left="140"/>
              <w:rPr>
                <w:rFonts w:ascii="Arial" w:eastAsia="Arial" w:hAnsi="Arial"/>
              </w:rPr>
            </w:pPr>
            <w:r>
              <w:rPr>
                <w:rFonts w:ascii="Arial" w:eastAsia="Arial" w:hAnsi="Arial"/>
              </w:rPr>
              <w:t>Bach, Johann Sebastian (1685-1750)</w:t>
            </w:r>
          </w:p>
        </w:tc>
        <w:tc>
          <w:tcPr>
            <w:tcW w:w="9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4:07</w:t>
            </w:r>
          </w:p>
        </w:tc>
      </w:tr>
      <w:tr w:rsidR="00552FA0">
        <w:trPr>
          <w:trHeight w:val="278"/>
        </w:trPr>
        <w:tc>
          <w:tcPr>
            <w:tcW w:w="540" w:type="dxa"/>
            <w:shd w:val="clear" w:color="auto" w:fill="auto"/>
            <w:vAlign w:val="bottom"/>
          </w:tcPr>
          <w:p w:rsidR="00552FA0" w:rsidRDefault="00552FA0">
            <w:pPr>
              <w:spacing w:line="0" w:lineRule="atLeast"/>
              <w:rPr>
                <w:rFonts w:ascii="Times New Roman" w:eastAsia="Times New Roman" w:hAnsi="Times New Roman"/>
                <w:sz w:val="24"/>
              </w:rPr>
            </w:pPr>
          </w:p>
        </w:tc>
        <w:tc>
          <w:tcPr>
            <w:tcW w:w="416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F-Dur BWV 1046</w:t>
            </w:r>
          </w:p>
        </w:tc>
        <w:tc>
          <w:tcPr>
            <w:tcW w:w="4000" w:type="dxa"/>
            <w:shd w:val="clear" w:color="auto" w:fill="auto"/>
            <w:vAlign w:val="bottom"/>
          </w:tcPr>
          <w:p w:rsidR="00552FA0" w:rsidRDefault="00552FA0">
            <w:pPr>
              <w:spacing w:line="0" w:lineRule="atLeast"/>
              <w:rPr>
                <w:rFonts w:ascii="Times New Roman" w:eastAsia="Times New Roman" w:hAnsi="Times New Roman"/>
                <w:sz w:val="24"/>
              </w:rPr>
            </w:pPr>
          </w:p>
        </w:tc>
        <w:tc>
          <w:tcPr>
            <w:tcW w:w="940" w:type="dxa"/>
            <w:shd w:val="clear" w:color="auto" w:fill="auto"/>
            <w:vAlign w:val="bottom"/>
          </w:tcPr>
          <w:p w:rsidR="00552FA0" w:rsidRDefault="00552FA0">
            <w:pPr>
              <w:spacing w:line="0" w:lineRule="atLeast"/>
              <w:rPr>
                <w:rFonts w:ascii="Times New Roman" w:eastAsia="Times New Roman" w:hAnsi="Times New Roman"/>
                <w:sz w:val="24"/>
              </w:rPr>
            </w:pP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416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Radicalización de la vivencia en todos los casos.</w:t>
            </w:r>
          </w:p>
        </w:tc>
        <w:tc>
          <w:tcPr>
            <w:tcW w:w="4000" w:type="dxa"/>
            <w:shd w:val="clear" w:color="auto" w:fill="auto"/>
            <w:vAlign w:val="bottom"/>
          </w:tcPr>
          <w:p w:rsidR="00552FA0" w:rsidRDefault="00552FA0">
            <w:pPr>
              <w:spacing w:line="0" w:lineRule="atLeast"/>
              <w:rPr>
                <w:rFonts w:ascii="Times New Roman" w:eastAsia="Times New Roman" w:hAnsi="Times New Roman"/>
              </w:rPr>
            </w:pPr>
          </w:p>
        </w:tc>
        <w:tc>
          <w:tcPr>
            <w:tcW w:w="94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37"/>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19-16</w:t>
            </w:r>
          </w:p>
        </w:tc>
        <w:tc>
          <w:tcPr>
            <w:tcW w:w="416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Andantino Siciliano - Concerto n°1 per</w:t>
            </w:r>
          </w:p>
        </w:tc>
        <w:tc>
          <w:tcPr>
            <w:tcW w:w="4000" w:type="dxa"/>
            <w:shd w:val="clear" w:color="auto" w:fill="auto"/>
            <w:vAlign w:val="bottom"/>
          </w:tcPr>
          <w:p w:rsidR="00552FA0" w:rsidRDefault="00E85ED5">
            <w:pPr>
              <w:spacing w:line="0" w:lineRule="atLeast"/>
              <w:ind w:left="140"/>
              <w:rPr>
                <w:rFonts w:ascii="Arial" w:eastAsia="Arial" w:hAnsi="Arial"/>
              </w:rPr>
            </w:pPr>
            <w:r>
              <w:rPr>
                <w:rFonts w:ascii="Arial" w:eastAsia="Arial" w:hAnsi="Arial"/>
              </w:rPr>
              <w:t>Giuliani, Mauro (1781-1829)</w:t>
            </w:r>
          </w:p>
        </w:tc>
        <w:tc>
          <w:tcPr>
            <w:tcW w:w="9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6:21</w:t>
            </w:r>
          </w:p>
        </w:tc>
      </w:tr>
      <w:tr w:rsidR="00552FA0">
        <w:trPr>
          <w:trHeight w:val="276"/>
        </w:trPr>
        <w:tc>
          <w:tcPr>
            <w:tcW w:w="540" w:type="dxa"/>
            <w:shd w:val="clear" w:color="auto" w:fill="auto"/>
            <w:vAlign w:val="bottom"/>
          </w:tcPr>
          <w:p w:rsidR="00552FA0" w:rsidRDefault="00552FA0">
            <w:pPr>
              <w:spacing w:line="0" w:lineRule="atLeast"/>
              <w:rPr>
                <w:rFonts w:ascii="Times New Roman" w:eastAsia="Times New Roman" w:hAnsi="Times New Roman"/>
                <w:sz w:val="23"/>
              </w:rPr>
            </w:pPr>
          </w:p>
        </w:tc>
        <w:tc>
          <w:tcPr>
            <w:tcW w:w="416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chitarra e archi in La Maggiore op.30 - 2</w:t>
            </w:r>
          </w:p>
        </w:tc>
        <w:tc>
          <w:tcPr>
            <w:tcW w:w="4000" w:type="dxa"/>
            <w:shd w:val="clear" w:color="auto" w:fill="auto"/>
            <w:vAlign w:val="bottom"/>
          </w:tcPr>
          <w:p w:rsidR="00552FA0" w:rsidRDefault="00552FA0">
            <w:pPr>
              <w:spacing w:line="0" w:lineRule="atLeast"/>
              <w:rPr>
                <w:rFonts w:ascii="Times New Roman" w:eastAsia="Times New Roman" w:hAnsi="Times New Roman"/>
                <w:sz w:val="23"/>
              </w:rPr>
            </w:pPr>
          </w:p>
        </w:tc>
        <w:tc>
          <w:tcPr>
            <w:tcW w:w="940" w:type="dxa"/>
            <w:shd w:val="clear" w:color="auto" w:fill="auto"/>
            <w:vAlign w:val="bottom"/>
          </w:tcPr>
          <w:p w:rsidR="00552FA0" w:rsidRDefault="00552FA0">
            <w:pPr>
              <w:spacing w:line="0" w:lineRule="atLeast"/>
              <w:rPr>
                <w:rFonts w:ascii="Times New Roman" w:eastAsia="Times New Roman" w:hAnsi="Times New Roman"/>
                <w:sz w:val="23"/>
              </w:rPr>
            </w:pPr>
          </w:p>
        </w:tc>
      </w:tr>
      <w:tr w:rsidR="00552FA0">
        <w:trPr>
          <w:trHeight w:val="286"/>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17-10</w:t>
            </w:r>
          </w:p>
        </w:tc>
        <w:tc>
          <w:tcPr>
            <w:tcW w:w="416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Caravansary</w:t>
            </w:r>
          </w:p>
        </w:tc>
        <w:tc>
          <w:tcPr>
            <w:tcW w:w="4000" w:type="dxa"/>
            <w:shd w:val="clear" w:color="auto" w:fill="auto"/>
            <w:vAlign w:val="bottom"/>
          </w:tcPr>
          <w:p w:rsidR="00552FA0" w:rsidRDefault="00E85ED5">
            <w:pPr>
              <w:spacing w:line="230" w:lineRule="exact"/>
              <w:ind w:left="140"/>
              <w:rPr>
                <w:rFonts w:ascii="Arial" w:eastAsia="Arial" w:hAnsi="Arial"/>
              </w:rPr>
            </w:pPr>
            <w:r>
              <w:rPr>
                <w:rFonts w:ascii="Arial" w:eastAsia="Arial" w:hAnsi="Arial"/>
              </w:rPr>
              <w:t>Kitaro (</w:t>
            </w:r>
            <w:r>
              <w:rPr>
                <w:rFonts w:ascii="MS Gothic" w:eastAsia="MS Gothic" w:hAnsi="MS Gothic"/>
              </w:rPr>
              <w:t>喜多郎</w:t>
            </w:r>
            <w:r>
              <w:rPr>
                <w:rFonts w:ascii="Arial" w:eastAsia="Arial" w:hAnsi="Arial"/>
              </w:rPr>
              <w:t>)</w:t>
            </w:r>
          </w:p>
        </w:tc>
        <w:tc>
          <w:tcPr>
            <w:tcW w:w="9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4:36</w:t>
            </w:r>
          </w:p>
        </w:tc>
      </w:tr>
      <w:tr w:rsidR="00552FA0">
        <w:trPr>
          <w:trHeight w:val="286"/>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17-01</w:t>
            </w:r>
          </w:p>
        </w:tc>
        <w:tc>
          <w:tcPr>
            <w:tcW w:w="416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La petite fille de la mer</w:t>
            </w:r>
          </w:p>
        </w:tc>
        <w:tc>
          <w:tcPr>
            <w:tcW w:w="4000" w:type="dxa"/>
            <w:shd w:val="clear" w:color="auto" w:fill="auto"/>
            <w:vAlign w:val="bottom"/>
          </w:tcPr>
          <w:p w:rsidR="00552FA0" w:rsidRDefault="00E85ED5">
            <w:pPr>
              <w:spacing w:line="0" w:lineRule="atLeast"/>
              <w:ind w:left="140"/>
              <w:rPr>
                <w:rFonts w:ascii="Arial" w:eastAsia="Arial" w:hAnsi="Arial"/>
              </w:rPr>
            </w:pPr>
            <w:r>
              <w:rPr>
                <w:rFonts w:ascii="Arial" w:eastAsia="Arial" w:hAnsi="Arial"/>
              </w:rPr>
              <w:t>Vangelis</w:t>
            </w:r>
          </w:p>
        </w:tc>
        <w:tc>
          <w:tcPr>
            <w:tcW w:w="9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5:54</w:t>
            </w:r>
          </w:p>
        </w:tc>
      </w:tr>
      <w:tr w:rsidR="00552FA0">
        <w:trPr>
          <w:trHeight w:val="286"/>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09-05</w:t>
            </w:r>
          </w:p>
        </w:tc>
        <w:tc>
          <w:tcPr>
            <w:tcW w:w="416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She</w:t>
            </w:r>
          </w:p>
        </w:tc>
        <w:tc>
          <w:tcPr>
            <w:tcW w:w="4000" w:type="dxa"/>
            <w:shd w:val="clear" w:color="auto" w:fill="auto"/>
            <w:vAlign w:val="bottom"/>
          </w:tcPr>
          <w:p w:rsidR="00552FA0" w:rsidRDefault="00E85ED5">
            <w:pPr>
              <w:spacing w:line="0" w:lineRule="atLeast"/>
              <w:ind w:left="140"/>
              <w:rPr>
                <w:rFonts w:ascii="Arial" w:eastAsia="Arial" w:hAnsi="Arial"/>
              </w:rPr>
            </w:pPr>
            <w:r>
              <w:rPr>
                <w:rFonts w:ascii="Arial" w:eastAsia="Arial" w:hAnsi="Arial"/>
              </w:rPr>
              <w:t>Zamfir, Gheorghe</w:t>
            </w:r>
          </w:p>
        </w:tc>
        <w:tc>
          <w:tcPr>
            <w:tcW w:w="9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4:01</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298816" behindDoc="1" locked="0" layoutInCell="1" allowOverlap="1">
                <wp:simplePos x="0" y="0"/>
                <wp:positionH relativeFrom="column">
                  <wp:posOffset>-9525</wp:posOffset>
                </wp:positionH>
                <wp:positionV relativeFrom="paragraph">
                  <wp:posOffset>80010</wp:posOffset>
                </wp:positionV>
                <wp:extent cx="6264910" cy="186690"/>
                <wp:effectExtent l="0" t="3810" r="2540" b="0"/>
                <wp:wrapNone/>
                <wp:docPr id="1613" name="Rectangle 20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09" o:spid="_x0000_s1026" style="position:absolute;margin-left:-.75pt;margin-top:6.3pt;width:493.3pt;height:14.7pt;z-index:-2520176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DANZA DE FLUIDEZ EN PARES</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299840"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612" name="Line 21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10" o:spid="_x0000_s1026" style="position:absolute;z-index:-2520166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8" w:lineRule="auto"/>
        <w:ind w:left="180" w:right="100"/>
        <w:rPr>
          <w:rFonts w:ascii="Arial" w:eastAsia="Arial" w:hAnsi="Arial"/>
        </w:rPr>
      </w:pPr>
      <w:r>
        <w:rPr>
          <w:rFonts w:ascii="Arial" w:eastAsia="Arial" w:hAnsi="Arial"/>
        </w:rPr>
        <w:t>Este es el ejercicio más importante de ajustamiento corporal entre dos personas, porque en cada momento de la danza permite una adaptación dinámica de los cuerpos. Cuando dos personas se encuentran corporalmente y una es fluida, mientras la otra es rígida, se puede hablar de "desencuentro". La "Fluidez en apres" representa la más perfecta comunión y reciprocidad en el encuentro corporal.</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140"/>
        <w:rPr>
          <w:rFonts w:ascii="Arial" w:eastAsia="Arial" w:hAnsi="Arial"/>
        </w:rPr>
      </w:pPr>
      <w:r>
        <w:rPr>
          <w:rFonts w:ascii="Arial" w:eastAsia="Arial" w:hAnsi="Arial"/>
        </w:rPr>
        <w:t>Sensibilizar a las personas al ajustamiento sensual. Este ajustamiento tiene como efecto la disminución del egocentrismo, pues debe producirse un cuidado recíproco de los movimientos. Cuando es posible fluir en pareja se entra en un estado sincero de éxtasis amoroso.</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 xml:space="preserve">Proyección </w:t>
      </w:r>
      <w:proofErr w:type="gramStart"/>
      <w:r>
        <w:rPr>
          <w:rFonts w:ascii="Arial" w:eastAsia="Arial" w:hAnsi="Arial"/>
          <w:b/>
          <w:i/>
          <w:color w:val="0000FF"/>
          <w:sz w:val="22"/>
        </w:rPr>
        <w:t>Existencial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360"/>
        <w:rPr>
          <w:rFonts w:ascii="Arial" w:eastAsia="Arial" w:hAnsi="Arial"/>
        </w:rPr>
      </w:pPr>
      <w:r>
        <w:rPr>
          <w:rFonts w:ascii="Arial" w:eastAsia="Arial" w:hAnsi="Arial"/>
        </w:rPr>
        <w:t>Los amantes que pueden fluir tienen posibilidad de ser felices, porque cada uno acepta las iniciativas del otro.</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 xml:space="preserve">Elemento </w:t>
      </w:r>
      <w:proofErr w:type="gramStart"/>
      <w:r>
        <w:rPr>
          <w:rFonts w:ascii="Arial" w:eastAsia="Arial" w:hAnsi="Arial"/>
          <w:b/>
          <w:i/>
          <w:color w:val="0000FF"/>
          <w:sz w:val="22"/>
        </w:rPr>
        <w:t>Poético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La vivencia de Fluidez en Pareja es como navegar en el cuerpo del otro.</w:t>
      </w:r>
    </w:p>
    <w:p w:rsidR="00552FA0" w:rsidRDefault="00552FA0">
      <w:pPr>
        <w:spacing w:line="28"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 xml:space="preserve">Note </w:t>
      </w:r>
      <w:proofErr w:type="gramStart"/>
      <w:r>
        <w:rPr>
          <w:rFonts w:ascii="Arial" w:eastAsia="Arial" w:hAnsi="Arial"/>
          <w:b/>
          <w:i/>
          <w:color w:val="0000FF"/>
          <w:sz w:val="22"/>
        </w:rPr>
        <w:t>CIMEB :</w:t>
      </w:r>
      <w:proofErr w:type="gramEnd"/>
    </w:p>
    <w:p w:rsidR="00552FA0" w:rsidRDefault="00552FA0">
      <w:pPr>
        <w:spacing w:line="51" w:lineRule="exact"/>
        <w:rPr>
          <w:rFonts w:ascii="Times New Roman" w:eastAsia="Times New Roman" w:hAnsi="Times New Roman"/>
        </w:rPr>
      </w:pPr>
    </w:p>
    <w:p w:rsidR="00552FA0" w:rsidRDefault="00E85ED5">
      <w:pPr>
        <w:spacing w:line="248" w:lineRule="auto"/>
        <w:ind w:left="180" w:right="120"/>
        <w:rPr>
          <w:rFonts w:ascii="Arial" w:eastAsia="Arial" w:hAnsi="Arial"/>
        </w:rPr>
      </w:pPr>
      <w:r>
        <w:rPr>
          <w:rFonts w:ascii="Arial" w:eastAsia="Arial" w:hAnsi="Arial"/>
        </w:rPr>
        <w:t>Descripción: Dos personas bailan muy cerca el uno del otro, cara a cara. Su danza es creada por un contacto sensible y cada una de ellas, movida por su sensibilidad, se desliza y se acomoda en los espacios que quedan disponibles en los movimientos de su compañero. De alguna manera, las dos personas "navegan" en el movimiento del cuerpo de la otra.</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4000"/>
        <w:gridCol w:w="3240"/>
        <w:gridCol w:w="1840"/>
      </w:tblGrid>
      <w:tr w:rsidR="00552FA0">
        <w:trPr>
          <w:trHeight w:val="278"/>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02-09</w:t>
            </w:r>
          </w:p>
        </w:tc>
        <w:tc>
          <w:tcPr>
            <w:tcW w:w="40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Learning To Love You</w:t>
            </w:r>
          </w:p>
        </w:tc>
        <w:tc>
          <w:tcPr>
            <w:tcW w:w="3240" w:type="dxa"/>
            <w:shd w:val="clear" w:color="auto" w:fill="auto"/>
            <w:vAlign w:val="bottom"/>
          </w:tcPr>
          <w:p w:rsidR="00552FA0" w:rsidRDefault="00E85ED5">
            <w:pPr>
              <w:spacing w:line="0" w:lineRule="atLeast"/>
              <w:ind w:left="280"/>
              <w:rPr>
                <w:rFonts w:ascii="Arial" w:eastAsia="Arial" w:hAnsi="Arial"/>
              </w:rPr>
            </w:pPr>
            <w:r>
              <w:rPr>
                <w:rFonts w:ascii="Arial" w:eastAsia="Arial" w:hAnsi="Arial"/>
              </w:rPr>
              <w:t>Harrison, George</w:t>
            </w:r>
          </w:p>
        </w:tc>
        <w:tc>
          <w:tcPr>
            <w:tcW w:w="1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4:13</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12-18</w:t>
            </w:r>
          </w:p>
        </w:tc>
        <w:tc>
          <w:tcPr>
            <w:tcW w:w="40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Nature Boy</w:t>
            </w:r>
          </w:p>
        </w:tc>
        <w:tc>
          <w:tcPr>
            <w:tcW w:w="3240" w:type="dxa"/>
            <w:shd w:val="clear" w:color="auto" w:fill="auto"/>
            <w:vAlign w:val="bottom"/>
          </w:tcPr>
          <w:p w:rsidR="00552FA0" w:rsidRDefault="00E85ED5">
            <w:pPr>
              <w:spacing w:line="0" w:lineRule="atLeast"/>
              <w:ind w:left="280"/>
              <w:rPr>
                <w:rFonts w:ascii="Arial" w:eastAsia="Arial" w:hAnsi="Arial"/>
              </w:rPr>
            </w:pPr>
            <w:r>
              <w:rPr>
                <w:rFonts w:ascii="Arial" w:eastAsia="Arial" w:hAnsi="Arial"/>
              </w:rPr>
              <w:t>Peixoto, Araken</w:t>
            </w:r>
          </w:p>
        </w:tc>
        <w:tc>
          <w:tcPr>
            <w:tcW w:w="1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3:19</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09-12</w:t>
            </w:r>
          </w:p>
        </w:tc>
        <w:tc>
          <w:tcPr>
            <w:tcW w:w="400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Ooh Baby (You Know That I Love You)</w:t>
            </w:r>
          </w:p>
        </w:tc>
        <w:tc>
          <w:tcPr>
            <w:tcW w:w="3240" w:type="dxa"/>
            <w:shd w:val="clear" w:color="auto" w:fill="auto"/>
            <w:vAlign w:val="bottom"/>
          </w:tcPr>
          <w:p w:rsidR="00552FA0" w:rsidRDefault="00E85ED5">
            <w:pPr>
              <w:spacing w:line="0" w:lineRule="atLeast"/>
              <w:ind w:left="280"/>
              <w:rPr>
                <w:rFonts w:ascii="Arial" w:eastAsia="Arial" w:hAnsi="Arial"/>
              </w:rPr>
            </w:pPr>
            <w:r>
              <w:rPr>
                <w:rFonts w:ascii="Arial" w:eastAsia="Arial" w:hAnsi="Arial"/>
              </w:rPr>
              <w:t>Harrison, George</w:t>
            </w:r>
          </w:p>
        </w:tc>
        <w:tc>
          <w:tcPr>
            <w:tcW w:w="1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3:59</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12-16</w:t>
            </w:r>
          </w:p>
        </w:tc>
        <w:tc>
          <w:tcPr>
            <w:tcW w:w="400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Someone To Watch Over Me</w:t>
            </w:r>
          </w:p>
        </w:tc>
        <w:tc>
          <w:tcPr>
            <w:tcW w:w="3240" w:type="dxa"/>
            <w:shd w:val="clear" w:color="auto" w:fill="auto"/>
            <w:vAlign w:val="bottom"/>
          </w:tcPr>
          <w:p w:rsidR="00552FA0" w:rsidRDefault="00E85ED5">
            <w:pPr>
              <w:spacing w:line="0" w:lineRule="atLeast"/>
              <w:ind w:left="280"/>
              <w:rPr>
                <w:rFonts w:ascii="Arial" w:eastAsia="Arial" w:hAnsi="Arial"/>
              </w:rPr>
            </w:pPr>
            <w:r>
              <w:rPr>
                <w:rFonts w:ascii="Arial" w:eastAsia="Arial" w:hAnsi="Arial"/>
              </w:rPr>
              <w:t>Peixoto, Araken</w:t>
            </w:r>
          </w:p>
        </w:tc>
        <w:tc>
          <w:tcPr>
            <w:tcW w:w="1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4:27</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300864" behindDoc="1" locked="0" layoutInCell="1" allowOverlap="1">
                <wp:simplePos x="0" y="0"/>
                <wp:positionH relativeFrom="column">
                  <wp:posOffset>-9525</wp:posOffset>
                </wp:positionH>
                <wp:positionV relativeFrom="paragraph">
                  <wp:posOffset>80010</wp:posOffset>
                </wp:positionV>
                <wp:extent cx="6264910" cy="186690"/>
                <wp:effectExtent l="0" t="3810" r="2540" b="0"/>
                <wp:wrapNone/>
                <wp:docPr id="1611" name="Rectangle 21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11" o:spid="_x0000_s1026" style="position:absolute;margin-left:-.75pt;margin-top:6.3pt;width:493.3pt;height:14.7pt;z-index:-2520156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DANZA LIBRE DE FLUIDEZ</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301888"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610" name="Line 21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12" o:spid="_x0000_s1026" style="position:absolute;z-index:-2520145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BDhSP2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lastRenderedPageBreak/>
        <w:t>Podemos decir que una persona que danza con fluidez, sabe danzar.</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302912" behindDoc="1" locked="0" layoutInCell="1" allowOverlap="1">
                <wp:simplePos x="0" y="0"/>
                <wp:positionH relativeFrom="column">
                  <wp:posOffset>-9525</wp:posOffset>
                </wp:positionH>
                <wp:positionV relativeFrom="paragraph">
                  <wp:posOffset>193040</wp:posOffset>
                </wp:positionV>
                <wp:extent cx="6264275" cy="0"/>
                <wp:effectExtent l="9525" t="12065" r="12700" b="6985"/>
                <wp:wrapNone/>
                <wp:docPr id="1609" name="Line 21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13" o:spid="_x0000_s1026" style="position:absolute;z-index:-2520135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5.2pt" to="492.5pt,15.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37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bookmarkStart w:id="35" w:name="page51"/>
      <w:bookmarkEnd w:id="35"/>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4" w:lineRule="auto"/>
        <w:ind w:left="180" w:right="60"/>
        <w:rPr>
          <w:rFonts w:ascii="Arial" w:eastAsia="Arial" w:hAnsi="Arial"/>
        </w:rPr>
      </w:pPr>
      <w:r>
        <w:rPr>
          <w:rFonts w:ascii="Arial" w:eastAsia="Arial" w:hAnsi="Arial"/>
        </w:rPr>
        <w:t>Las personas se mueven lentamente, con un movimiento armónico no sólo de las piernas sino del cuerpo entero. La sinergía (piernas/ronco) está presente, los movimientos son redondeados y el desplazamiento de la base (es decir los pies) se hace en un juego sutil de equilibrio y desequilibrio. Se recomienda a las personas de apoyar el talón y no la punta de los pies al cambiar de lugar. La evolución no se consigue solamente hacia adelante y en linea recta, sino al azar, explorando todos los niveles espaciales (vertical, frontal, posterior, superior, inferior). La danza se lleva a cabo en su totalidad en una posición de pie y se caracteriza por la estabilidad de la base, la ligereza de la parte superior del cuerpo, la libertad de movimiento y la modulación de tono entre los momentos yin y los momentos yang.</w:t>
      </w:r>
    </w:p>
    <w:p w:rsidR="00552FA0" w:rsidRDefault="00552FA0">
      <w:pPr>
        <w:spacing w:line="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5" w:lineRule="auto"/>
        <w:ind w:left="180" w:right="820"/>
        <w:rPr>
          <w:rFonts w:ascii="Arial" w:eastAsia="Arial" w:hAnsi="Arial"/>
        </w:rPr>
      </w:pPr>
      <w:r>
        <w:rPr>
          <w:rFonts w:ascii="Arial" w:eastAsia="Arial" w:hAnsi="Arial"/>
        </w:rPr>
        <w:t>Poner en práctica la vivencia de fluidez ya descrita, desplazándose en forma fluida y sensible por el espacio. Aprender a danzar con gracia, armonía y levedad.</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4000"/>
        <w:gridCol w:w="3300"/>
        <w:gridCol w:w="1780"/>
      </w:tblGrid>
      <w:tr w:rsidR="00552FA0">
        <w:trPr>
          <w:trHeight w:val="27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09-03</w:t>
            </w:r>
          </w:p>
        </w:tc>
        <w:tc>
          <w:tcPr>
            <w:tcW w:w="40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Bilitis</w:t>
            </w:r>
          </w:p>
        </w:tc>
        <w:tc>
          <w:tcPr>
            <w:tcW w:w="3300" w:type="dxa"/>
            <w:shd w:val="clear" w:color="auto" w:fill="auto"/>
            <w:vAlign w:val="bottom"/>
          </w:tcPr>
          <w:p w:rsidR="00552FA0" w:rsidRDefault="00E85ED5">
            <w:pPr>
              <w:spacing w:line="0" w:lineRule="atLeast"/>
              <w:ind w:left="280"/>
              <w:rPr>
                <w:rFonts w:ascii="Arial" w:eastAsia="Arial" w:hAnsi="Arial"/>
              </w:rPr>
            </w:pPr>
            <w:r>
              <w:rPr>
                <w:rFonts w:ascii="Arial" w:eastAsia="Arial" w:hAnsi="Arial"/>
              </w:rPr>
              <w:t>Zamfir, Gheorghe</w:t>
            </w:r>
          </w:p>
        </w:tc>
        <w:tc>
          <w:tcPr>
            <w:tcW w:w="17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4:30</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17-10</w:t>
            </w:r>
          </w:p>
        </w:tc>
        <w:tc>
          <w:tcPr>
            <w:tcW w:w="40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Caravansary</w:t>
            </w:r>
          </w:p>
        </w:tc>
        <w:tc>
          <w:tcPr>
            <w:tcW w:w="3300" w:type="dxa"/>
            <w:shd w:val="clear" w:color="auto" w:fill="auto"/>
            <w:vAlign w:val="bottom"/>
          </w:tcPr>
          <w:p w:rsidR="00552FA0" w:rsidRDefault="00E85ED5">
            <w:pPr>
              <w:spacing w:line="230" w:lineRule="exact"/>
              <w:ind w:left="280"/>
              <w:rPr>
                <w:rFonts w:ascii="Arial" w:eastAsia="Arial" w:hAnsi="Arial"/>
              </w:rPr>
            </w:pPr>
            <w:r>
              <w:rPr>
                <w:rFonts w:ascii="Arial" w:eastAsia="Arial" w:hAnsi="Arial"/>
              </w:rPr>
              <w:t>Kitaro (</w:t>
            </w:r>
            <w:r>
              <w:rPr>
                <w:rFonts w:ascii="MS Gothic" w:eastAsia="MS Gothic" w:hAnsi="MS Gothic"/>
              </w:rPr>
              <w:t>喜多郎</w:t>
            </w:r>
            <w:r>
              <w:rPr>
                <w:rFonts w:ascii="Arial" w:eastAsia="Arial" w:hAnsi="Arial"/>
              </w:rPr>
              <w:t>)</w:t>
            </w:r>
          </w:p>
        </w:tc>
        <w:tc>
          <w:tcPr>
            <w:tcW w:w="17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4:36</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11-09</w:t>
            </w:r>
          </w:p>
        </w:tc>
        <w:tc>
          <w:tcPr>
            <w:tcW w:w="40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Earth Born [from Asia]</w:t>
            </w:r>
          </w:p>
        </w:tc>
        <w:tc>
          <w:tcPr>
            <w:tcW w:w="3300" w:type="dxa"/>
            <w:shd w:val="clear" w:color="auto" w:fill="auto"/>
            <w:vAlign w:val="bottom"/>
          </w:tcPr>
          <w:p w:rsidR="00552FA0" w:rsidRDefault="00E85ED5">
            <w:pPr>
              <w:spacing w:line="230" w:lineRule="exact"/>
              <w:ind w:left="280"/>
              <w:rPr>
                <w:rFonts w:ascii="Arial" w:eastAsia="Arial" w:hAnsi="Arial"/>
              </w:rPr>
            </w:pPr>
            <w:r>
              <w:rPr>
                <w:rFonts w:ascii="Arial" w:eastAsia="Arial" w:hAnsi="Arial"/>
              </w:rPr>
              <w:t>Kitaro (</w:t>
            </w:r>
            <w:r>
              <w:rPr>
                <w:rFonts w:ascii="MS Gothic" w:eastAsia="MS Gothic" w:hAnsi="MS Gothic"/>
              </w:rPr>
              <w:t>喜多郎</w:t>
            </w:r>
            <w:r>
              <w:rPr>
                <w:rFonts w:ascii="Arial" w:eastAsia="Arial" w:hAnsi="Arial"/>
              </w:rPr>
              <w:t>)</w:t>
            </w:r>
          </w:p>
        </w:tc>
        <w:tc>
          <w:tcPr>
            <w:tcW w:w="17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2:32</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09-20</w:t>
            </w:r>
          </w:p>
        </w:tc>
        <w:tc>
          <w:tcPr>
            <w:tcW w:w="40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Oxygène, Pt. 1</w:t>
            </w:r>
          </w:p>
        </w:tc>
        <w:tc>
          <w:tcPr>
            <w:tcW w:w="3300" w:type="dxa"/>
            <w:shd w:val="clear" w:color="auto" w:fill="auto"/>
            <w:vAlign w:val="bottom"/>
          </w:tcPr>
          <w:p w:rsidR="00552FA0" w:rsidRDefault="00E85ED5">
            <w:pPr>
              <w:spacing w:line="0" w:lineRule="atLeast"/>
              <w:ind w:left="280"/>
              <w:rPr>
                <w:rFonts w:ascii="Arial" w:eastAsia="Arial" w:hAnsi="Arial"/>
              </w:rPr>
            </w:pPr>
            <w:r>
              <w:rPr>
                <w:rFonts w:ascii="Arial" w:eastAsia="Arial" w:hAnsi="Arial"/>
              </w:rPr>
              <w:t>Jarre, Jean-Michel</w:t>
            </w:r>
          </w:p>
        </w:tc>
        <w:tc>
          <w:tcPr>
            <w:tcW w:w="17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7:41</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09-06</w:t>
            </w:r>
          </w:p>
        </w:tc>
        <w:tc>
          <w:tcPr>
            <w:tcW w:w="40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Rosa</w:t>
            </w:r>
          </w:p>
        </w:tc>
        <w:tc>
          <w:tcPr>
            <w:tcW w:w="3300" w:type="dxa"/>
            <w:shd w:val="clear" w:color="auto" w:fill="auto"/>
            <w:vAlign w:val="bottom"/>
          </w:tcPr>
          <w:p w:rsidR="00552FA0" w:rsidRDefault="00E85ED5">
            <w:pPr>
              <w:spacing w:line="0" w:lineRule="atLeast"/>
              <w:ind w:left="280"/>
              <w:rPr>
                <w:rFonts w:ascii="Arial" w:eastAsia="Arial" w:hAnsi="Arial"/>
              </w:rPr>
            </w:pPr>
            <w:r>
              <w:rPr>
                <w:rFonts w:ascii="Arial" w:eastAsia="Arial" w:hAnsi="Arial"/>
              </w:rPr>
              <w:t>Poyares, Carlos</w:t>
            </w:r>
          </w:p>
        </w:tc>
        <w:tc>
          <w:tcPr>
            <w:tcW w:w="17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3:47</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09-05</w:t>
            </w:r>
          </w:p>
        </w:tc>
        <w:tc>
          <w:tcPr>
            <w:tcW w:w="40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She</w:t>
            </w:r>
          </w:p>
        </w:tc>
        <w:tc>
          <w:tcPr>
            <w:tcW w:w="3300" w:type="dxa"/>
            <w:shd w:val="clear" w:color="auto" w:fill="auto"/>
            <w:vAlign w:val="bottom"/>
          </w:tcPr>
          <w:p w:rsidR="00552FA0" w:rsidRDefault="00E85ED5">
            <w:pPr>
              <w:spacing w:line="0" w:lineRule="atLeast"/>
              <w:ind w:left="280"/>
              <w:rPr>
                <w:rFonts w:ascii="Arial" w:eastAsia="Arial" w:hAnsi="Arial"/>
              </w:rPr>
            </w:pPr>
            <w:r>
              <w:rPr>
                <w:rFonts w:ascii="Arial" w:eastAsia="Arial" w:hAnsi="Arial"/>
              </w:rPr>
              <w:t>Zamfir, Gheorghe</w:t>
            </w:r>
          </w:p>
        </w:tc>
        <w:tc>
          <w:tcPr>
            <w:tcW w:w="17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4:01</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09-14</w:t>
            </w:r>
          </w:p>
        </w:tc>
        <w:tc>
          <w:tcPr>
            <w:tcW w:w="400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The Answer's At The End</w:t>
            </w:r>
          </w:p>
        </w:tc>
        <w:tc>
          <w:tcPr>
            <w:tcW w:w="3300" w:type="dxa"/>
            <w:shd w:val="clear" w:color="auto" w:fill="auto"/>
            <w:vAlign w:val="bottom"/>
          </w:tcPr>
          <w:p w:rsidR="00552FA0" w:rsidRDefault="00E85ED5">
            <w:pPr>
              <w:spacing w:line="0" w:lineRule="atLeast"/>
              <w:ind w:left="280"/>
              <w:rPr>
                <w:rFonts w:ascii="Arial" w:eastAsia="Arial" w:hAnsi="Arial"/>
              </w:rPr>
            </w:pPr>
            <w:r>
              <w:rPr>
                <w:rFonts w:ascii="Arial" w:eastAsia="Arial" w:hAnsi="Arial"/>
              </w:rPr>
              <w:t>Harrison, George</w:t>
            </w:r>
          </w:p>
        </w:tc>
        <w:tc>
          <w:tcPr>
            <w:tcW w:w="17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5:32</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09-15</w:t>
            </w:r>
          </w:p>
        </w:tc>
        <w:tc>
          <w:tcPr>
            <w:tcW w:w="400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The Light Thas Has Lighted The World</w:t>
            </w:r>
          </w:p>
        </w:tc>
        <w:tc>
          <w:tcPr>
            <w:tcW w:w="3300" w:type="dxa"/>
            <w:shd w:val="clear" w:color="auto" w:fill="auto"/>
            <w:vAlign w:val="bottom"/>
          </w:tcPr>
          <w:p w:rsidR="00552FA0" w:rsidRDefault="00E85ED5">
            <w:pPr>
              <w:spacing w:line="0" w:lineRule="atLeast"/>
              <w:ind w:left="280"/>
              <w:rPr>
                <w:rFonts w:ascii="Arial" w:eastAsia="Arial" w:hAnsi="Arial"/>
              </w:rPr>
            </w:pPr>
            <w:r>
              <w:rPr>
                <w:rFonts w:ascii="Arial" w:eastAsia="Arial" w:hAnsi="Arial"/>
              </w:rPr>
              <w:t>Harrison, George</w:t>
            </w:r>
          </w:p>
        </w:tc>
        <w:tc>
          <w:tcPr>
            <w:tcW w:w="17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3:29</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09-13</w:t>
            </w:r>
          </w:p>
        </w:tc>
        <w:tc>
          <w:tcPr>
            <w:tcW w:w="40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Who Can See It</w:t>
            </w:r>
          </w:p>
        </w:tc>
        <w:tc>
          <w:tcPr>
            <w:tcW w:w="3300" w:type="dxa"/>
            <w:shd w:val="clear" w:color="auto" w:fill="auto"/>
            <w:vAlign w:val="bottom"/>
          </w:tcPr>
          <w:p w:rsidR="00552FA0" w:rsidRDefault="00E85ED5">
            <w:pPr>
              <w:spacing w:line="0" w:lineRule="atLeast"/>
              <w:ind w:left="280"/>
              <w:rPr>
                <w:rFonts w:ascii="Arial" w:eastAsia="Arial" w:hAnsi="Arial"/>
              </w:rPr>
            </w:pPr>
            <w:r>
              <w:rPr>
                <w:rFonts w:ascii="Arial" w:eastAsia="Arial" w:hAnsi="Arial"/>
              </w:rPr>
              <w:t>Harrison, George</w:t>
            </w:r>
          </w:p>
        </w:tc>
        <w:tc>
          <w:tcPr>
            <w:tcW w:w="17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3:49</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303936" behindDoc="1" locked="0" layoutInCell="1" allowOverlap="1">
                <wp:simplePos x="0" y="0"/>
                <wp:positionH relativeFrom="column">
                  <wp:posOffset>-9525</wp:posOffset>
                </wp:positionH>
                <wp:positionV relativeFrom="paragraph">
                  <wp:posOffset>80010</wp:posOffset>
                </wp:positionV>
                <wp:extent cx="6264910" cy="186690"/>
                <wp:effectExtent l="0" t="3810" r="2540" b="0"/>
                <wp:wrapNone/>
                <wp:docPr id="1608" name="Rectangle 21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14" o:spid="_x0000_s1026" style="position:absolute;margin-left:-.75pt;margin-top:6.3pt;width:493.3pt;height:14.7pt;z-index:-2520125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FLUIDEZ EN GRUPO CON CONTACTO SENSIBLE</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304960"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607" name="Line 21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15" o:spid="_x0000_s1026" style="position:absolute;z-index:-2520115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DhowSs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68" w:lineRule="auto"/>
        <w:ind w:left="180" w:right="60"/>
        <w:rPr>
          <w:rFonts w:ascii="Arial" w:eastAsia="Arial" w:hAnsi="Arial"/>
        </w:rPr>
      </w:pPr>
      <w:r>
        <w:rPr>
          <w:rFonts w:ascii="Arial" w:eastAsia="Arial" w:hAnsi="Arial"/>
        </w:rPr>
        <w:t>Es un primer paso de aceptación de la diversidad. Es una forma sutil de contacto, con elementos afectivos y trascendentes. Posee un elemento indiferenciado, orientado hacia una comunión intra-especie.</w:t>
      </w:r>
    </w:p>
    <w:p w:rsidR="00552FA0" w:rsidRDefault="00552FA0">
      <w:pPr>
        <w:spacing w:line="172" w:lineRule="exact"/>
        <w:rPr>
          <w:rFonts w:ascii="Times New Roman" w:eastAsia="Times New Roman" w:hAnsi="Times New Roman"/>
        </w:rPr>
      </w:pPr>
    </w:p>
    <w:p w:rsidR="00552FA0" w:rsidRDefault="00E85ED5">
      <w:pPr>
        <w:spacing w:line="258" w:lineRule="auto"/>
        <w:ind w:left="180" w:right="360"/>
        <w:rPr>
          <w:rFonts w:ascii="Arial" w:eastAsia="Arial" w:hAnsi="Arial"/>
        </w:rPr>
      </w:pPr>
      <w:r>
        <w:rPr>
          <w:rFonts w:ascii="Arial" w:eastAsia="Arial" w:hAnsi="Arial"/>
        </w:rPr>
        <w:t>Se trata de fluir delicadamente desplazándose entre los compañeros (el contacto que se establece es de naturaleza fugaz).</w:t>
      </w:r>
    </w:p>
    <w:p w:rsidR="00552FA0" w:rsidRDefault="00E85ED5">
      <w:pPr>
        <w:spacing w:line="0" w:lineRule="atLeast"/>
        <w:ind w:left="180"/>
        <w:rPr>
          <w:rFonts w:ascii="Arial" w:eastAsia="Arial" w:hAnsi="Arial"/>
        </w:rPr>
      </w:pPr>
      <w:r>
        <w:rPr>
          <w:rFonts w:ascii="Arial" w:eastAsia="Arial" w:hAnsi="Arial"/>
        </w:rPr>
        <w:t>Produce un efecto regresivo de nivel medio.</w:t>
      </w:r>
    </w:p>
    <w:p w:rsidR="00552FA0" w:rsidRDefault="00552FA0">
      <w:pPr>
        <w:spacing w:line="3"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5" w:lineRule="auto"/>
        <w:ind w:left="180" w:right="480"/>
        <w:rPr>
          <w:rFonts w:ascii="Arial" w:eastAsia="Arial" w:hAnsi="Arial"/>
        </w:rPr>
      </w:pPr>
      <w:r>
        <w:rPr>
          <w:rFonts w:ascii="Arial" w:eastAsia="Arial" w:hAnsi="Arial"/>
        </w:rPr>
        <w:t>Conseguir la aceptación de la diversidad. En este sentido transforma la patología racista en inteligencia social, o sea tolerancia y simpatía en relación con personas diferentes.</w:t>
      </w: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 xml:space="preserve">Proyección </w:t>
      </w:r>
      <w:proofErr w:type="gramStart"/>
      <w:r>
        <w:rPr>
          <w:rFonts w:ascii="Arial" w:eastAsia="Arial" w:hAnsi="Arial"/>
          <w:b/>
          <w:i/>
          <w:color w:val="0000FF"/>
          <w:sz w:val="22"/>
        </w:rPr>
        <w:t>Existencial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220"/>
        <w:rPr>
          <w:rFonts w:ascii="Arial" w:eastAsia="Arial" w:hAnsi="Arial"/>
        </w:rPr>
      </w:pPr>
      <w:r>
        <w:rPr>
          <w:rFonts w:ascii="Arial" w:eastAsia="Arial" w:hAnsi="Arial"/>
        </w:rPr>
        <w:t>La aceptación de la diversidad enriquece la vida personal, porque permite la interacción con personas que tienen características muy diferentes y que aportan los matices de la propia identidad.</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 xml:space="preserve">Elemento </w:t>
      </w:r>
      <w:proofErr w:type="gramStart"/>
      <w:r>
        <w:rPr>
          <w:rFonts w:ascii="Arial" w:eastAsia="Arial" w:hAnsi="Arial"/>
          <w:b/>
          <w:i/>
          <w:color w:val="0000FF"/>
          <w:sz w:val="22"/>
        </w:rPr>
        <w:t>Poético :</w:t>
      </w:r>
      <w:proofErr w:type="gramEnd"/>
    </w:p>
    <w:p w:rsidR="00552FA0" w:rsidRDefault="00552FA0">
      <w:pPr>
        <w:spacing w:line="51" w:lineRule="exact"/>
        <w:rPr>
          <w:rFonts w:ascii="Times New Roman" w:eastAsia="Times New Roman" w:hAnsi="Times New Roman"/>
        </w:rPr>
      </w:pPr>
    </w:p>
    <w:p w:rsidR="00552FA0" w:rsidRDefault="00E85ED5">
      <w:pPr>
        <w:spacing w:line="255" w:lineRule="auto"/>
        <w:ind w:left="180" w:right="620"/>
        <w:rPr>
          <w:rFonts w:ascii="Arial" w:eastAsia="Arial" w:hAnsi="Arial"/>
        </w:rPr>
      </w:pPr>
      <w:r>
        <w:rPr>
          <w:rFonts w:ascii="Arial" w:eastAsia="Arial" w:hAnsi="Arial"/>
        </w:rPr>
        <w:t>Es la vivencia de navegar en medio a la especie humana y de sentir el instinto de la manada, o sea el instinto de solidaridad intra-especie, que es la base de la afectividad.</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4020"/>
        <w:gridCol w:w="3800"/>
        <w:gridCol w:w="1260"/>
      </w:tblGrid>
      <w:tr w:rsidR="00552FA0">
        <w:trPr>
          <w:trHeight w:val="230"/>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17-07</w:t>
            </w:r>
          </w:p>
        </w:tc>
        <w:tc>
          <w:tcPr>
            <w:tcW w:w="40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Clair de lune [Orchestral version] Suite</w:t>
            </w:r>
          </w:p>
        </w:tc>
        <w:tc>
          <w:tcPr>
            <w:tcW w:w="3800" w:type="dxa"/>
            <w:shd w:val="clear" w:color="auto" w:fill="auto"/>
            <w:vAlign w:val="bottom"/>
          </w:tcPr>
          <w:p w:rsidR="00552FA0" w:rsidRDefault="00E85ED5">
            <w:pPr>
              <w:spacing w:line="0" w:lineRule="atLeast"/>
              <w:ind w:left="260"/>
              <w:rPr>
                <w:rFonts w:ascii="Arial" w:eastAsia="Arial" w:hAnsi="Arial"/>
              </w:rPr>
            </w:pPr>
            <w:r>
              <w:rPr>
                <w:rFonts w:ascii="Arial" w:eastAsia="Arial" w:hAnsi="Arial"/>
              </w:rPr>
              <w:t>Debussy, Claude (1862-1918)</w:t>
            </w:r>
          </w:p>
        </w:tc>
        <w:tc>
          <w:tcPr>
            <w:tcW w:w="12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4:42</w:t>
            </w:r>
          </w:p>
        </w:tc>
      </w:tr>
      <w:tr w:rsidR="00552FA0">
        <w:trPr>
          <w:trHeight w:val="278"/>
        </w:trPr>
        <w:tc>
          <w:tcPr>
            <w:tcW w:w="560" w:type="dxa"/>
            <w:shd w:val="clear" w:color="auto" w:fill="auto"/>
            <w:vAlign w:val="bottom"/>
          </w:tcPr>
          <w:p w:rsidR="00552FA0" w:rsidRDefault="00552FA0">
            <w:pPr>
              <w:spacing w:line="0" w:lineRule="atLeast"/>
              <w:rPr>
                <w:rFonts w:ascii="Times New Roman" w:eastAsia="Times New Roman" w:hAnsi="Times New Roman"/>
                <w:sz w:val="24"/>
              </w:rPr>
            </w:pPr>
          </w:p>
        </w:tc>
        <w:tc>
          <w:tcPr>
            <w:tcW w:w="40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Bergamasque pour piano - 3</w:t>
            </w:r>
          </w:p>
        </w:tc>
        <w:tc>
          <w:tcPr>
            <w:tcW w:w="3800" w:type="dxa"/>
            <w:shd w:val="clear" w:color="auto" w:fill="auto"/>
            <w:vAlign w:val="bottom"/>
          </w:tcPr>
          <w:p w:rsidR="00552FA0" w:rsidRDefault="00552FA0">
            <w:pPr>
              <w:spacing w:line="0" w:lineRule="atLeast"/>
              <w:rPr>
                <w:rFonts w:ascii="Times New Roman" w:eastAsia="Times New Roman" w:hAnsi="Times New Roman"/>
                <w:sz w:val="24"/>
              </w:rPr>
            </w:pPr>
          </w:p>
        </w:tc>
        <w:tc>
          <w:tcPr>
            <w:tcW w:w="1260" w:type="dxa"/>
            <w:shd w:val="clear" w:color="auto" w:fill="auto"/>
            <w:vAlign w:val="bottom"/>
          </w:tcPr>
          <w:p w:rsidR="00552FA0" w:rsidRDefault="00552FA0">
            <w:pPr>
              <w:spacing w:line="0" w:lineRule="atLeast"/>
              <w:rPr>
                <w:rFonts w:ascii="Times New Roman" w:eastAsia="Times New Roman" w:hAnsi="Times New Roman"/>
                <w:sz w:val="24"/>
              </w:rPr>
            </w:pP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14-18</w:t>
            </w:r>
          </w:p>
        </w:tc>
        <w:tc>
          <w:tcPr>
            <w:tcW w:w="40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Mood Indigo</w:t>
            </w:r>
          </w:p>
        </w:tc>
        <w:tc>
          <w:tcPr>
            <w:tcW w:w="3800" w:type="dxa"/>
            <w:shd w:val="clear" w:color="auto" w:fill="auto"/>
            <w:vAlign w:val="bottom"/>
          </w:tcPr>
          <w:p w:rsidR="00552FA0" w:rsidRDefault="00E85ED5">
            <w:pPr>
              <w:spacing w:line="0" w:lineRule="atLeast"/>
              <w:ind w:left="260"/>
              <w:rPr>
                <w:rFonts w:ascii="Arial" w:eastAsia="Arial" w:hAnsi="Arial"/>
              </w:rPr>
            </w:pPr>
            <w:r>
              <w:rPr>
                <w:rFonts w:ascii="Arial" w:eastAsia="Arial" w:hAnsi="Arial"/>
              </w:rPr>
              <w:t>Fitzgerald, Ella</w:t>
            </w:r>
          </w:p>
        </w:tc>
        <w:tc>
          <w:tcPr>
            <w:tcW w:w="12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3:26</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02-11</w:t>
            </w:r>
          </w:p>
        </w:tc>
        <w:tc>
          <w:tcPr>
            <w:tcW w:w="40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Nice To Be Around</w:t>
            </w:r>
          </w:p>
        </w:tc>
        <w:tc>
          <w:tcPr>
            <w:tcW w:w="3800" w:type="dxa"/>
            <w:shd w:val="clear" w:color="auto" w:fill="auto"/>
            <w:vAlign w:val="bottom"/>
          </w:tcPr>
          <w:p w:rsidR="00552FA0" w:rsidRDefault="00E85ED5">
            <w:pPr>
              <w:spacing w:line="0" w:lineRule="atLeast"/>
              <w:ind w:left="260"/>
              <w:rPr>
                <w:rFonts w:ascii="Arial" w:eastAsia="Arial" w:hAnsi="Arial"/>
              </w:rPr>
            </w:pPr>
            <w:r>
              <w:rPr>
                <w:rFonts w:ascii="Arial" w:eastAsia="Arial" w:hAnsi="Arial"/>
              </w:rPr>
              <w:t>Williams, Paul</w:t>
            </w:r>
          </w:p>
        </w:tc>
        <w:tc>
          <w:tcPr>
            <w:tcW w:w="12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3:09</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305984" behindDoc="1" locked="0" layoutInCell="1" allowOverlap="1">
                <wp:simplePos x="0" y="0"/>
                <wp:positionH relativeFrom="column">
                  <wp:posOffset>-9525</wp:posOffset>
                </wp:positionH>
                <wp:positionV relativeFrom="paragraph">
                  <wp:posOffset>80010</wp:posOffset>
                </wp:positionV>
                <wp:extent cx="6264910" cy="186690"/>
                <wp:effectExtent l="0" t="3810" r="2540" b="0"/>
                <wp:wrapNone/>
                <wp:docPr id="1606" name="Rectangle 21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3366FF"/>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16" o:spid="_x0000_s1026" style="position:absolute;margin-left:-.75pt;margin-top:6.3pt;width:493.3pt;height:14.7pt;z-index:-2520104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" fillcolor="#36f"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color w:val="FFFFFF"/>
          <w:sz w:val="22"/>
        </w:rPr>
      </w:pPr>
      <w:r>
        <w:rPr>
          <w:rFonts w:ascii="Arial" w:eastAsia="Arial" w:hAnsi="Arial"/>
          <w:b/>
          <w:color w:val="FFFFFF"/>
          <w:sz w:val="22"/>
        </w:rPr>
        <w:t>EJERCICIOS DE EUTONÍA</w:t>
      </w:r>
    </w:p>
    <w:p w:rsidR="00552FA0" w:rsidRDefault="003A7232">
      <w:pPr>
        <w:spacing w:line="20" w:lineRule="exact"/>
        <w:rPr>
          <w:rFonts w:ascii="Times New Roman" w:eastAsia="Times New Roman" w:hAnsi="Times New Roman"/>
        </w:rPr>
      </w:pPr>
      <w:r>
        <w:rPr>
          <w:rFonts w:ascii="Arial" w:eastAsia="Arial" w:hAnsi="Arial"/>
          <w:b/>
          <w:noProof/>
          <w:color w:val="FFFFFF"/>
          <w:sz w:val="22"/>
        </w:rPr>
        <mc:AlternateContent>
          <mc:Choice Requires="wps">
            <w:drawing>
              <wp:anchor distT="0" distB="0" distL="114300" distR="114300" simplePos="0" relativeHeight="251307008"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605" name="Line 21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17" o:spid="_x0000_s1026" style="position:absolute;z-index:-2520094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D88W5u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Los Ejercicios de Eutonía en Biodanza pueden ser realizados de tres formas:</w:t>
      </w:r>
    </w:p>
    <w:p w:rsidR="00552FA0" w:rsidRDefault="00552FA0">
      <w:pPr>
        <w:spacing w:line="232" w:lineRule="exact"/>
        <w:rPr>
          <w:rFonts w:ascii="Times New Roman" w:eastAsia="Times New Roman" w:hAnsi="Times New Roman"/>
        </w:rPr>
      </w:pPr>
    </w:p>
    <w:p w:rsidR="00552FA0" w:rsidRDefault="00E85ED5">
      <w:pPr>
        <w:numPr>
          <w:ilvl w:val="0"/>
          <w:numId w:val="11"/>
        </w:numPr>
        <w:tabs>
          <w:tab w:val="left" w:pos="300"/>
        </w:tabs>
        <w:spacing w:line="0" w:lineRule="atLeast"/>
        <w:ind w:left="300" w:hanging="125"/>
        <w:rPr>
          <w:rFonts w:ascii="Arial" w:eastAsia="Arial" w:hAnsi="Arial"/>
        </w:rPr>
      </w:pPr>
      <w:r>
        <w:rPr>
          <w:rFonts w:ascii="Arial" w:eastAsia="Arial" w:hAnsi="Arial"/>
        </w:rPr>
        <w:t>En pareja</w:t>
      </w:r>
    </w:p>
    <w:p w:rsidR="00552FA0" w:rsidRDefault="00552FA0">
      <w:pPr>
        <w:spacing w:line="33" w:lineRule="exact"/>
        <w:rPr>
          <w:rFonts w:ascii="Arial" w:eastAsia="Arial" w:hAnsi="Arial"/>
        </w:rPr>
      </w:pPr>
    </w:p>
    <w:p w:rsidR="00552FA0" w:rsidRDefault="00E85ED5">
      <w:pPr>
        <w:numPr>
          <w:ilvl w:val="0"/>
          <w:numId w:val="11"/>
        </w:numPr>
        <w:tabs>
          <w:tab w:val="left" w:pos="300"/>
        </w:tabs>
        <w:spacing w:line="0" w:lineRule="atLeast"/>
        <w:ind w:left="300" w:hanging="125"/>
        <w:rPr>
          <w:rFonts w:ascii="Arial" w:eastAsia="Arial" w:hAnsi="Arial"/>
        </w:rPr>
      </w:pPr>
      <w:r>
        <w:rPr>
          <w:rFonts w:ascii="Arial" w:eastAsia="Arial" w:hAnsi="Arial"/>
        </w:rPr>
        <w:t>En grupo de 3</w:t>
      </w:r>
    </w:p>
    <w:p w:rsidR="00552FA0" w:rsidRDefault="00E85ED5">
      <w:pPr>
        <w:numPr>
          <w:ilvl w:val="0"/>
          <w:numId w:val="11"/>
        </w:numPr>
        <w:tabs>
          <w:tab w:val="left" w:pos="300"/>
        </w:tabs>
        <w:spacing w:line="0" w:lineRule="atLeast"/>
        <w:ind w:left="300" w:hanging="125"/>
        <w:rPr>
          <w:rFonts w:ascii="Arial" w:eastAsia="Arial" w:hAnsi="Arial"/>
        </w:rPr>
      </w:pPr>
      <w:r>
        <w:rPr>
          <w:rFonts w:ascii="Arial" w:eastAsia="Arial" w:hAnsi="Arial"/>
        </w:rPr>
        <w:t>En ronda</w:t>
      </w:r>
    </w:p>
    <w:p w:rsidR="00552FA0" w:rsidRDefault="00552FA0">
      <w:pPr>
        <w:spacing w:line="200" w:lineRule="exact"/>
        <w:rPr>
          <w:rFonts w:ascii="Times New Roman" w:eastAsia="Times New Roman" w:hAnsi="Times New Roman"/>
        </w:rPr>
      </w:pPr>
    </w:p>
    <w:p w:rsidR="00552FA0" w:rsidRDefault="00E85ED5">
      <w:pPr>
        <w:spacing w:line="275" w:lineRule="auto"/>
        <w:ind w:left="180" w:right="440"/>
        <w:rPr>
          <w:rFonts w:ascii="Arial" w:eastAsia="Arial" w:hAnsi="Arial"/>
        </w:rPr>
      </w:pPr>
      <w:r>
        <w:rPr>
          <w:rFonts w:ascii="Arial" w:eastAsia="Arial" w:hAnsi="Arial"/>
        </w:rPr>
        <w:t>La EUTONÍA EN PARES comprende cuatro ejercicios: Danza de eutonía (de los índices), de manos, de pies, de todo el cuerpo.</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308032" behindDoc="1" locked="0" layoutInCell="1" allowOverlap="1">
                <wp:simplePos x="0" y="0"/>
                <wp:positionH relativeFrom="column">
                  <wp:posOffset>-9525</wp:posOffset>
                </wp:positionH>
                <wp:positionV relativeFrom="paragraph">
                  <wp:posOffset>638810</wp:posOffset>
                </wp:positionV>
                <wp:extent cx="6264275" cy="0"/>
                <wp:effectExtent l="9525" t="10160" r="12700" b="8890"/>
                <wp:wrapNone/>
                <wp:docPr id="1604" name="Line 21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18" o:spid="_x0000_s1026" style="position:absolute;z-index:-2520084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50.3pt" to="492.5pt,50.3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73" w:lineRule="exact"/>
        <w:rPr>
          <w:rFonts w:ascii="Times New Roman" w:eastAsia="Times New Roman" w:hAnsi="Times New Roman"/>
        </w:rPr>
      </w:pPr>
    </w:p>
    <w:p w:rsidR="00552FA0" w:rsidRDefault="00E85ED5">
      <w:pPr>
        <w:spacing w:line="251" w:lineRule="auto"/>
        <w:ind w:left="180" w:right="140"/>
        <w:rPr>
          <w:rFonts w:ascii="Arial" w:eastAsia="Arial" w:hAnsi="Arial"/>
        </w:rPr>
      </w:pPr>
      <w:bookmarkStart w:id="36" w:name="page52"/>
      <w:bookmarkEnd w:id="36"/>
      <w:r>
        <w:rPr>
          <w:rFonts w:ascii="Arial" w:eastAsia="Arial" w:hAnsi="Arial"/>
        </w:rPr>
        <w:t>Los Ejercicios de Eutonía tienen por objetivo la ecualización del tono muscular, para que el nivel de tensión y relajación entre las personas que participan pueda igualarse. Este efecto puede ser medido por el electromiógrafo después de una vivencia de Eutonía. El resultado es la superación progresiva de la tendencia a establecer relaciones interpersonales de dominación-sumisión.</w:t>
      </w:r>
    </w:p>
    <w:p w:rsidR="00552FA0" w:rsidRDefault="00552FA0">
      <w:pPr>
        <w:spacing w:line="1" w:lineRule="exact"/>
        <w:rPr>
          <w:rFonts w:ascii="Times New Roman" w:eastAsia="Times New Roman" w:hAnsi="Times New Roman"/>
        </w:rPr>
      </w:pPr>
    </w:p>
    <w:p w:rsidR="00552FA0" w:rsidRDefault="00E85ED5">
      <w:pPr>
        <w:spacing w:line="275" w:lineRule="auto"/>
        <w:ind w:left="180" w:right="200"/>
        <w:rPr>
          <w:rFonts w:ascii="Arial" w:eastAsia="Arial" w:hAnsi="Arial"/>
        </w:rPr>
      </w:pPr>
      <w:r>
        <w:rPr>
          <w:rFonts w:ascii="Arial" w:eastAsia="Arial" w:hAnsi="Arial"/>
        </w:rPr>
        <w:t>Recuperar la capacidad de establecer relaciones interpersonales basada en la reciprocidad, sin que exista una parte dominante y una sumisa.</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309056" behindDoc="1" locked="0" layoutInCell="1" allowOverlap="1">
                <wp:simplePos x="0" y="0"/>
                <wp:positionH relativeFrom="column">
                  <wp:posOffset>-9525</wp:posOffset>
                </wp:positionH>
                <wp:positionV relativeFrom="paragraph">
                  <wp:posOffset>37465</wp:posOffset>
                </wp:positionV>
                <wp:extent cx="6264910" cy="186690"/>
                <wp:effectExtent l="0" t="0" r="2540" b="4445"/>
                <wp:wrapNone/>
                <wp:docPr id="1603" name="Rectangle 21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19" o:spid="_x0000_s1026" style="position:absolute;margin-left:-.75pt;margin-top:2.95pt;width:493.3pt;height:14.7pt;z-index:-2520074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" fillcolor="#ff9" strokecolor="white"/>
            </w:pict>
          </mc:Fallback>
        </mc:AlternateContent>
      </w:r>
    </w:p>
    <w:p w:rsidR="00552FA0" w:rsidRDefault="00552FA0">
      <w:pPr>
        <w:spacing w:line="44"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DANZA DE OPOSICIÓN ARMÓNICA</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310080"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602" name="Line 22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20" o:spid="_x0000_s1026" style="position:absolute;z-index:-2520064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7" w:lineRule="auto"/>
        <w:ind w:left="180" w:right="160"/>
        <w:rPr>
          <w:rFonts w:ascii="Arial" w:eastAsia="Arial" w:hAnsi="Arial"/>
        </w:rPr>
      </w:pPr>
      <w:r>
        <w:rPr>
          <w:rFonts w:ascii="Arial" w:eastAsia="Arial" w:hAnsi="Arial"/>
        </w:rPr>
        <w:t>Las dos personas frente a frente, se ubican de manera de sentir la estabilidad de su base, las piernas separadas, las rodillas flexibles para bajar el centro de gravedad del cuerpo al vientre, el torso erguido, y la concentración de la fuerza en el vientre. Las personas juntan sus manos, las palmas tónicas y apoyadas una contra la otra bien planas, en total adherencia.</w:t>
      </w:r>
    </w:p>
    <w:p w:rsidR="00552FA0" w:rsidRDefault="00552FA0">
      <w:pPr>
        <w:spacing w:line="2" w:lineRule="exact"/>
        <w:rPr>
          <w:rFonts w:ascii="Times New Roman" w:eastAsia="Times New Roman" w:hAnsi="Times New Roman"/>
        </w:rPr>
      </w:pPr>
    </w:p>
    <w:p w:rsidR="00552FA0" w:rsidRDefault="00E85ED5">
      <w:pPr>
        <w:spacing w:line="241" w:lineRule="auto"/>
        <w:ind w:left="180" w:right="40"/>
        <w:rPr>
          <w:rFonts w:ascii="Arial" w:eastAsia="Arial" w:hAnsi="Arial"/>
        </w:rPr>
      </w:pPr>
      <w:r>
        <w:rPr>
          <w:rFonts w:ascii="Arial" w:eastAsia="Arial" w:hAnsi="Arial"/>
        </w:rPr>
        <w:t>La conexión se hace a la vez en la mirada, que expresa la determinación de posicionarse con potencia, y la complicidad. Ambas ejercen una presión pulsante en las manos, lo que permite un movimiento pulsante de ida y vuelta en el cual participa el cuerpo entero. La finalidad no es “hacer caer al otro” o “mostrarle quien es el más fuerte” sino permitir un diálogo a su vez afectivo y potente. Observar que la fuerza viene del centro (vientre, plexo, tronco) y no sólo de las manos.</w:t>
      </w:r>
    </w:p>
    <w:p w:rsidR="00552FA0" w:rsidRDefault="00552FA0">
      <w:pPr>
        <w:spacing w:line="1" w:lineRule="exact"/>
        <w:rPr>
          <w:rFonts w:ascii="Times New Roman" w:eastAsia="Times New Roman" w:hAnsi="Times New Roman"/>
        </w:rPr>
      </w:pPr>
    </w:p>
    <w:p w:rsidR="00552FA0" w:rsidRDefault="00E85ED5">
      <w:pPr>
        <w:spacing w:line="241" w:lineRule="auto"/>
        <w:ind w:left="180" w:right="60"/>
        <w:rPr>
          <w:rFonts w:ascii="Arial" w:eastAsia="Arial" w:hAnsi="Arial"/>
        </w:rPr>
      </w:pPr>
      <w:r>
        <w:rPr>
          <w:rFonts w:ascii="Arial" w:eastAsia="Arial" w:hAnsi="Arial"/>
        </w:rPr>
        <w:t>A medida que transcurre la danza, puede haber desplazamiento de la base de apoyo con el fin de mantener el equilibrio. Es conveniente también indicar a las personas que el hecho de inclinar demasiado el busto hacia adelante compromete el equilibrio necesario para la manifestación de un tono potente.</w:t>
      </w:r>
    </w:p>
    <w:p w:rsidR="00552FA0" w:rsidRDefault="00552FA0">
      <w:pPr>
        <w:spacing w:line="198" w:lineRule="exact"/>
        <w:rPr>
          <w:rFonts w:ascii="Times New Roman" w:eastAsia="Times New Roman" w:hAnsi="Times New Roman"/>
        </w:rPr>
      </w:pPr>
    </w:p>
    <w:p w:rsidR="00552FA0" w:rsidRDefault="00E85ED5">
      <w:pPr>
        <w:spacing w:line="250" w:lineRule="auto"/>
        <w:ind w:left="180" w:right="80"/>
        <w:rPr>
          <w:rFonts w:ascii="Arial" w:eastAsia="Arial" w:hAnsi="Arial"/>
        </w:rPr>
      </w:pPr>
      <w:r>
        <w:rPr>
          <w:rFonts w:ascii="Arial" w:eastAsia="Arial" w:hAnsi="Arial"/>
        </w:rPr>
        <w:t>Alternativa: Puede haber una variación de la posición. Las dos personas ubican su brazo derecho, codo ligeramente replegado (como un escudo) delante de ellas. El contacto se hace entonces con el brazo, como en una posición de lucha. La vivencia está más orientada a la confrontación pero hay siempre una búsqueda de armonía y de reconocimiento de la fuerza del otro.</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45" w:lineRule="auto"/>
        <w:ind w:left="180" w:right="300"/>
        <w:rPr>
          <w:rFonts w:ascii="Arial" w:eastAsia="Arial" w:hAnsi="Arial"/>
        </w:rPr>
      </w:pPr>
      <w:r>
        <w:rPr>
          <w:rFonts w:ascii="Arial" w:eastAsia="Arial" w:hAnsi="Arial"/>
        </w:rPr>
        <w:t>Esta danza tiene como objetivo permitirle a la persona exprimir (expresar) la parte yang y poderosa de su tonicidad y encontrar el equivalente en el otro. Se trata de un juego sutil y afectivo de diálogo entre dos fuerzas que poco a poco se armonizan. Es siempre la afectividad que sale ganadora. Esta danza tiene como objetivo tanto aprender a expresar nuestras diferencias frente al otro como frente a sí mismo, y a escucharlas. Con un feedback perfecto con el fin de alcanzar un equilibrio progresivo gracias a ajustes sucesivos.</w:t>
      </w:r>
    </w:p>
    <w:p w:rsidR="00552FA0" w:rsidRDefault="00552FA0">
      <w:pPr>
        <w:spacing w:line="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Definición :</w:t>
      </w:r>
      <w:proofErr w:type="gramEnd"/>
    </w:p>
    <w:p w:rsidR="00552FA0" w:rsidRDefault="00552FA0">
      <w:pPr>
        <w:spacing w:line="51" w:lineRule="exact"/>
        <w:rPr>
          <w:rFonts w:ascii="Times New Roman" w:eastAsia="Times New Roman" w:hAnsi="Times New Roman"/>
        </w:rPr>
      </w:pPr>
    </w:p>
    <w:p w:rsidR="00552FA0" w:rsidRDefault="00E85ED5">
      <w:pPr>
        <w:spacing w:line="257" w:lineRule="auto"/>
        <w:ind w:left="180" w:right="60"/>
        <w:rPr>
          <w:rFonts w:ascii="Arial" w:eastAsia="Arial" w:hAnsi="Arial"/>
          <w:sz w:val="19"/>
        </w:rPr>
      </w:pPr>
      <w:r>
        <w:rPr>
          <w:rFonts w:ascii="Arial" w:eastAsia="Arial" w:hAnsi="Arial"/>
          <w:sz w:val="19"/>
        </w:rPr>
        <w:t>El diálogo que se establece entre dos personas cuando están en contacto o cuando se tocan está constituído por varios elementos entre los cuales la percepción del tono juega un rol esencial. El tono puede ser liviano y orientar el diálogo hacia la delicadeza. Puede ser pesado y tornar el diálogo pesado. Puede ser potente y llevar a una suerte de confrontación (distinguir de un enfrentamiento). El tono nos informa recíprocamente sobre la orientación emocional, psicológica y relacional de la situación de este encuentro. La oposición forma parte de las múltiples facetas del encuentro en la relación con el otro. Informa sobre la divergencia de posiciones y sobre la determinación que posee cada uno para hacer valer la propia.</w:t>
      </w:r>
    </w:p>
    <w:p w:rsidR="00552FA0" w:rsidRDefault="00552FA0">
      <w:pPr>
        <w:spacing w:line="4" w:lineRule="exact"/>
        <w:rPr>
          <w:rFonts w:ascii="Times New Roman" w:eastAsia="Times New Roman" w:hAnsi="Times New Roman"/>
        </w:rPr>
      </w:pPr>
    </w:p>
    <w:p w:rsidR="00552FA0" w:rsidRDefault="00E85ED5">
      <w:pPr>
        <w:spacing w:line="241" w:lineRule="auto"/>
        <w:ind w:left="180" w:right="580"/>
        <w:rPr>
          <w:rFonts w:ascii="Arial" w:eastAsia="Arial" w:hAnsi="Arial"/>
        </w:rPr>
      </w:pPr>
      <w:r>
        <w:rPr>
          <w:rFonts w:ascii="Arial" w:eastAsia="Arial" w:hAnsi="Arial"/>
        </w:rPr>
        <w:t>Es armoniosa cuando abre la puerta al diálogo, permitiendo que se establezca una pulsación eutónica simétrica: cada uno es escuchado en lo que tiene que expresar, aún con fuerza.</w:t>
      </w:r>
    </w:p>
    <w:p w:rsidR="00552FA0" w:rsidRDefault="00E85ED5">
      <w:pPr>
        <w:spacing w:line="242" w:lineRule="auto"/>
        <w:ind w:left="180" w:right="380"/>
        <w:rPr>
          <w:rFonts w:ascii="Arial" w:eastAsia="Arial" w:hAnsi="Arial"/>
        </w:rPr>
      </w:pPr>
      <w:r>
        <w:rPr>
          <w:rFonts w:ascii="Arial" w:eastAsia="Arial" w:hAnsi="Arial"/>
        </w:rPr>
        <w:t>Ninguno tiene la intención de anular al otro. La capacidad de vivenciar la oposición sin romper por eso el diálogo nutre una afectividad madura.</w:t>
      </w:r>
    </w:p>
    <w:p w:rsidR="00552FA0" w:rsidRDefault="00552FA0">
      <w:pPr>
        <w:spacing w:line="197" w:lineRule="exact"/>
        <w:rPr>
          <w:rFonts w:ascii="Times New Roman" w:eastAsia="Times New Roman" w:hAnsi="Times New Roman"/>
        </w:rPr>
      </w:pPr>
    </w:p>
    <w:p w:rsidR="00552FA0" w:rsidRDefault="00E85ED5">
      <w:pPr>
        <w:spacing w:line="246" w:lineRule="auto"/>
        <w:ind w:left="180" w:right="100"/>
        <w:rPr>
          <w:rFonts w:ascii="Arial" w:eastAsia="Arial" w:hAnsi="Arial"/>
        </w:rPr>
      </w:pPr>
      <w:r>
        <w:rPr>
          <w:rFonts w:ascii="Arial" w:eastAsia="Arial" w:hAnsi="Arial"/>
        </w:rPr>
        <w:t xml:space="preserve">Hay, en toda relación entre una identidad sana y asumida a otra identidad sana y </w:t>
      </w:r>
      <w:proofErr w:type="gramStart"/>
      <w:r>
        <w:rPr>
          <w:rFonts w:ascii="Arial" w:eastAsia="Arial" w:hAnsi="Arial"/>
        </w:rPr>
        <w:t>fuerte ,</w:t>
      </w:r>
      <w:proofErr w:type="gramEnd"/>
      <w:r>
        <w:rPr>
          <w:rFonts w:ascii="Arial" w:eastAsia="Arial" w:hAnsi="Arial"/>
        </w:rPr>
        <w:t xml:space="preserve"> momentos donde nos oponemos. Nuestra capacidad para vivir estos momentos con serenidad forma parte del reconocimiento de nuestra propia dignidad y la del otro. Así se neutraliza la violencia generada por la frustración de no saber cómo posicionarse. Esta danza es, en cierta forma, equiparable al yang de la danza de eutonía de las manos. Aquí, uno y otro están en contacto con su propia fuerza, pero esta no apunta a debilitar al otro.</w:t>
      </w:r>
    </w:p>
    <w:p w:rsidR="00552FA0" w:rsidRDefault="00552FA0">
      <w:pPr>
        <w:spacing w:line="4"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Uno y otro armonizan, con el tono, el encuentro de sus potencias respectivas.</w:t>
      </w:r>
    </w:p>
    <w:p w:rsidR="00552FA0" w:rsidRDefault="00552FA0">
      <w:pPr>
        <w:spacing w:line="3"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40"/>
        <w:gridCol w:w="4040"/>
        <w:gridCol w:w="3860"/>
        <w:gridCol w:w="1200"/>
      </w:tblGrid>
      <w:tr w:rsidR="00552FA0">
        <w:trPr>
          <w:trHeight w:val="27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15-08</w:t>
            </w:r>
          </w:p>
        </w:tc>
        <w:tc>
          <w:tcPr>
            <w:tcW w:w="40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Adios nonino</w:t>
            </w:r>
          </w:p>
        </w:tc>
        <w:tc>
          <w:tcPr>
            <w:tcW w:w="3860" w:type="dxa"/>
            <w:shd w:val="clear" w:color="auto" w:fill="auto"/>
            <w:vAlign w:val="bottom"/>
          </w:tcPr>
          <w:p w:rsidR="00552FA0" w:rsidRDefault="00E85ED5">
            <w:pPr>
              <w:spacing w:line="0" w:lineRule="atLeast"/>
              <w:ind w:left="260"/>
              <w:rPr>
                <w:rFonts w:ascii="Arial" w:eastAsia="Arial" w:hAnsi="Arial"/>
              </w:rPr>
            </w:pPr>
            <w:r>
              <w:rPr>
                <w:rFonts w:ascii="Arial" w:eastAsia="Arial" w:hAnsi="Arial"/>
              </w:rPr>
              <w:t>Piazzolla, Astor</w:t>
            </w:r>
          </w:p>
        </w:tc>
        <w:tc>
          <w:tcPr>
            <w:tcW w:w="12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3:24</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12-19</w:t>
            </w:r>
          </w:p>
        </w:tc>
        <w:tc>
          <w:tcPr>
            <w:tcW w:w="40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As Time Goes By</w:t>
            </w:r>
          </w:p>
        </w:tc>
        <w:tc>
          <w:tcPr>
            <w:tcW w:w="3860" w:type="dxa"/>
            <w:shd w:val="clear" w:color="auto" w:fill="auto"/>
            <w:vAlign w:val="bottom"/>
          </w:tcPr>
          <w:p w:rsidR="00552FA0" w:rsidRDefault="00E85ED5">
            <w:pPr>
              <w:spacing w:line="0" w:lineRule="atLeast"/>
              <w:ind w:left="260"/>
              <w:rPr>
                <w:rFonts w:ascii="Arial" w:eastAsia="Arial" w:hAnsi="Arial"/>
              </w:rPr>
            </w:pPr>
            <w:r>
              <w:rPr>
                <w:rFonts w:ascii="Arial" w:eastAsia="Arial" w:hAnsi="Arial"/>
              </w:rPr>
              <w:t>Peixoto, Araken</w:t>
            </w:r>
          </w:p>
        </w:tc>
        <w:tc>
          <w:tcPr>
            <w:tcW w:w="12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2:57</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15-11</w:t>
            </w:r>
          </w:p>
        </w:tc>
        <w:tc>
          <w:tcPr>
            <w:tcW w:w="4040" w:type="dxa"/>
            <w:shd w:val="clear" w:color="auto" w:fill="auto"/>
            <w:vAlign w:val="bottom"/>
          </w:tcPr>
          <w:p w:rsidR="00552FA0" w:rsidRPr="00F925E2" w:rsidRDefault="00E85ED5">
            <w:pPr>
              <w:spacing w:line="0" w:lineRule="atLeast"/>
              <w:ind w:left="80"/>
              <w:rPr>
                <w:rFonts w:ascii="Arial" w:eastAsia="Arial" w:hAnsi="Arial"/>
                <w:b/>
                <w:color w:val="000080"/>
                <w:lang w:val="en-US"/>
              </w:rPr>
            </w:pPr>
            <w:r w:rsidRPr="00F925E2">
              <w:rPr>
                <w:rFonts w:ascii="Arial" w:eastAsia="Arial" w:hAnsi="Arial"/>
                <w:b/>
                <w:color w:val="000080"/>
                <w:lang w:val="en-US"/>
              </w:rPr>
              <w:t>Crime Of The Century [Part, long]</w:t>
            </w:r>
          </w:p>
        </w:tc>
        <w:tc>
          <w:tcPr>
            <w:tcW w:w="3860" w:type="dxa"/>
            <w:shd w:val="clear" w:color="auto" w:fill="auto"/>
            <w:vAlign w:val="bottom"/>
          </w:tcPr>
          <w:p w:rsidR="00552FA0" w:rsidRDefault="00E85ED5">
            <w:pPr>
              <w:spacing w:line="0" w:lineRule="atLeast"/>
              <w:ind w:left="260"/>
              <w:rPr>
                <w:rFonts w:ascii="Arial" w:eastAsia="Arial" w:hAnsi="Arial"/>
              </w:rPr>
            </w:pPr>
            <w:r>
              <w:rPr>
                <w:rFonts w:ascii="Arial" w:eastAsia="Arial" w:hAnsi="Arial"/>
              </w:rPr>
              <w:t>Supertramp</w:t>
            </w:r>
          </w:p>
        </w:tc>
        <w:tc>
          <w:tcPr>
            <w:tcW w:w="12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4:30</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19-09</w:t>
            </w:r>
          </w:p>
        </w:tc>
        <w:tc>
          <w:tcPr>
            <w:tcW w:w="40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Epílogo (Final) - Floresta do Amazonas</w:t>
            </w:r>
          </w:p>
        </w:tc>
        <w:tc>
          <w:tcPr>
            <w:tcW w:w="3860" w:type="dxa"/>
            <w:shd w:val="clear" w:color="auto" w:fill="auto"/>
            <w:vAlign w:val="bottom"/>
          </w:tcPr>
          <w:p w:rsidR="00552FA0" w:rsidRDefault="00E85ED5">
            <w:pPr>
              <w:spacing w:line="0" w:lineRule="atLeast"/>
              <w:ind w:left="260"/>
              <w:rPr>
                <w:rFonts w:ascii="Arial" w:eastAsia="Arial" w:hAnsi="Arial"/>
              </w:rPr>
            </w:pPr>
            <w:r>
              <w:rPr>
                <w:rFonts w:ascii="Arial" w:eastAsia="Arial" w:hAnsi="Arial"/>
              </w:rPr>
              <w:t>Villa-Lobos, Heitor (1887-1959)</w:t>
            </w:r>
          </w:p>
        </w:tc>
        <w:tc>
          <w:tcPr>
            <w:tcW w:w="12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2:36</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404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Más comprometedora.</w:t>
            </w:r>
          </w:p>
        </w:tc>
        <w:tc>
          <w:tcPr>
            <w:tcW w:w="3860" w:type="dxa"/>
            <w:shd w:val="clear" w:color="auto" w:fill="auto"/>
            <w:vAlign w:val="bottom"/>
          </w:tcPr>
          <w:p w:rsidR="00552FA0" w:rsidRDefault="00552FA0">
            <w:pPr>
              <w:spacing w:line="0" w:lineRule="atLeast"/>
              <w:rPr>
                <w:rFonts w:ascii="Times New Roman" w:eastAsia="Times New Roman" w:hAnsi="Times New Roman"/>
              </w:rPr>
            </w:pPr>
          </w:p>
        </w:tc>
        <w:tc>
          <w:tcPr>
            <w:tcW w:w="120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2"/>
        </w:trPr>
        <w:tc>
          <w:tcPr>
            <w:tcW w:w="458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15-09  </w:t>
            </w:r>
            <w:r>
              <w:rPr>
                <w:rFonts w:ascii="Arial" w:eastAsia="Arial" w:hAnsi="Arial"/>
                <w:b/>
                <w:color w:val="000080"/>
              </w:rPr>
              <w:t>Zdrowas Mario</w:t>
            </w:r>
          </w:p>
        </w:tc>
        <w:tc>
          <w:tcPr>
            <w:tcW w:w="3860" w:type="dxa"/>
            <w:shd w:val="clear" w:color="auto" w:fill="auto"/>
            <w:vAlign w:val="bottom"/>
          </w:tcPr>
          <w:p w:rsidR="00552FA0" w:rsidRDefault="00E85ED5">
            <w:pPr>
              <w:spacing w:line="0" w:lineRule="atLeast"/>
              <w:ind w:left="260"/>
              <w:rPr>
                <w:rFonts w:ascii="Arial" w:eastAsia="Arial" w:hAnsi="Arial"/>
              </w:rPr>
            </w:pPr>
            <w:r>
              <w:rPr>
                <w:rFonts w:ascii="Arial" w:eastAsia="Arial" w:hAnsi="Arial"/>
              </w:rPr>
              <w:t>OST Chamanka</w:t>
            </w:r>
          </w:p>
        </w:tc>
        <w:tc>
          <w:tcPr>
            <w:tcW w:w="12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4:21</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311104" behindDoc="1" locked="0" layoutInCell="1" allowOverlap="1">
                <wp:simplePos x="0" y="0"/>
                <wp:positionH relativeFrom="column">
                  <wp:posOffset>-9525</wp:posOffset>
                </wp:positionH>
                <wp:positionV relativeFrom="paragraph">
                  <wp:posOffset>429895</wp:posOffset>
                </wp:positionV>
                <wp:extent cx="6264275" cy="0"/>
                <wp:effectExtent l="9525" t="10795" r="12700" b="8255"/>
                <wp:wrapNone/>
                <wp:docPr id="1601" name="Line 22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21" o:spid="_x0000_s1026" style="position:absolute;z-index:-2520053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33.85pt" to="492.5pt,33.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5"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344" w:lineRule="exact"/>
        <w:rPr>
          <w:rFonts w:ascii="Times New Roman" w:eastAsia="Times New Roman" w:hAnsi="Times New Roman"/>
        </w:rPr>
      </w:pPr>
    </w:p>
    <w:bookmarkStart w:id="37" w:name="page53"/>
    <w:bookmarkEnd w:id="37"/>
    <w:p w:rsidR="00552FA0" w:rsidRDefault="003A7232">
      <w:pPr>
        <w:spacing w:line="0" w:lineRule="atLeast"/>
        <w:rPr>
          <w:rFonts w:ascii="Arial" w:eastAsia="Arial" w:hAnsi="Arial"/>
          <w:b/>
          <w:sz w:val="22"/>
        </w:rPr>
      </w:pPr>
      <w:r>
        <w:rPr>
          <w:rFonts w:ascii="Arial" w:eastAsia="Arial" w:hAnsi="Arial"/>
          <w:i/>
          <w:noProof/>
          <w:color w:val="808080"/>
          <w:sz w:val="16"/>
        </w:rPr>
        <mc:AlternateContent>
          <mc:Choice Requires="wps">
            <w:drawing>
              <wp:anchor distT="0" distB="0" distL="114300" distR="114300" simplePos="0" relativeHeight="251312128" behindDoc="1" locked="0" layoutInCell="1" allowOverlap="1" wp14:anchorId="48177899" wp14:editId="477A6531">
                <wp:simplePos x="0" y="0"/>
                <wp:positionH relativeFrom="page">
                  <wp:posOffset>612140</wp:posOffset>
                </wp:positionH>
                <wp:positionV relativeFrom="page">
                  <wp:posOffset>360045</wp:posOffset>
                </wp:positionV>
                <wp:extent cx="6265545" cy="186055"/>
                <wp:effectExtent l="2540" t="0" r="0" b="0"/>
                <wp:wrapNone/>
                <wp:docPr id="1600" name="Rectangle 22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5545"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22" o:spid="_x0000_s1026" style="position:absolute;margin-left:48.2pt;margin-top:28.35pt;width:493.35pt;height:14.65pt;z-index:-252004352;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" fillcolor="#ff9" strokecolor="white">
                <w10:wrap anchorx="page" anchory="page"/>
              </v:rect>
            </w:pict>
          </mc:Fallback>
        </mc:AlternateContent>
      </w:r>
      <w:r w:rsidR="00E85ED5">
        <w:rPr>
          <w:rFonts w:ascii="Arial" w:eastAsia="Arial" w:hAnsi="Arial"/>
          <w:b/>
          <w:sz w:val="22"/>
        </w:rPr>
        <w:t>DANZA DE EUTONÍA</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313152"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599" name="Line 22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23" o:spid="_x0000_s1026" style="position:absolute;z-index:-2520033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La Danza de Eutonía se realiza a través de la unión de los índices de la mano derecha de dos personas.</w:t>
      </w:r>
    </w:p>
    <w:p w:rsidR="00552FA0" w:rsidRDefault="00552FA0">
      <w:pPr>
        <w:spacing w:line="34"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Con los índices unidos se realiza una danza lenta, con pasos breves que le confieren un carácter ligero.</w:t>
      </w:r>
    </w:p>
    <w:p w:rsidR="00552FA0" w:rsidRDefault="00552FA0">
      <w:pPr>
        <w:spacing w:line="199" w:lineRule="exact"/>
        <w:rPr>
          <w:rFonts w:ascii="Times New Roman" w:eastAsia="Times New Roman" w:hAnsi="Times New Roman"/>
        </w:rPr>
      </w:pPr>
    </w:p>
    <w:p w:rsidR="00552FA0" w:rsidRDefault="00E85ED5">
      <w:pPr>
        <w:spacing w:line="253" w:lineRule="auto"/>
        <w:ind w:left="180" w:right="400"/>
        <w:rPr>
          <w:rFonts w:ascii="Arial" w:eastAsia="Arial" w:hAnsi="Arial"/>
        </w:rPr>
      </w:pPr>
      <w:r>
        <w:rPr>
          <w:rFonts w:ascii="Arial" w:eastAsia="Arial" w:hAnsi="Arial"/>
        </w:rPr>
        <w:t>Es importante conservar unidos los índices, a pesar de los cambios de posición generados por los desplazamientos durante la danza. Este ejercicio implica la comunicación afectiva a través de la mirada. Eventualmente se pueden cerrar los ojos cuando la emoción es muy intensa.</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4140"/>
        <w:gridCol w:w="4040"/>
        <w:gridCol w:w="900"/>
      </w:tblGrid>
      <w:tr w:rsidR="00552FA0">
        <w:trPr>
          <w:trHeight w:val="27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09-03</w:t>
            </w:r>
          </w:p>
        </w:tc>
        <w:tc>
          <w:tcPr>
            <w:tcW w:w="414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Bilitis</w:t>
            </w:r>
          </w:p>
        </w:tc>
        <w:tc>
          <w:tcPr>
            <w:tcW w:w="4040" w:type="dxa"/>
            <w:shd w:val="clear" w:color="auto" w:fill="auto"/>
            <w:vAlign w:val="bottom"/>
          </w:tcPr>
          <w:p w:rsidR="00552FA0" w:rsidRDefault="00E85ED5">
            <w:pPr>
              <w:spacing w:line="0" w:lineRule="atLeast"/>
              <w:ind w:left="140"/>
              <w:rPr>
                <w:rFonts w:ascii="Arial" w:eastAsia="Arial" w:hAnsi="Arial"/>
              </w:rPr>
            </w:pPr>
            <w:r>
              <w:rPr>
                <w:rFonts w:ascii="Arial" w:eastAsia="Arial" w:hAnsi="Arial"/>
              </w:rPr>
              <w:t>Zamfir, Gheorghe</w:t>
            </w:r>
          </w:p>
        </w:tc>
        <w:tc>
          <w:tcPr>
            <w:tcW w:w="9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4:30</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10-15</w:t>
            </w:r>
          </w:p>
        </w:tc>
        <w:tc>
          <w:tcPr>
            <w:tcW w:w="414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Fascinação</w:t>
            </w:r>
          </w:p>
        </w:tc>
        <w:tc>
          <w:tcPr>
            <w:tcW w:w="4040" w:type="dxa"/>
            <w:shd w:val="clear" w:color="auto" w:fill="auto"/>
            <w:vAlign w:val="bottom"/>
          </w:tcPr>
          <w:p w:rsidR="00552FA0" w:rsidRDefault="00E85ED5">
            <w:pPr>
              <w:spacing w:line="0" w:lineRule="atLeast"/>
              <w:ind w:left="140"/>
              <w:rPr>
                <w:rFonts w:ascii="Arial" w:eastAsia="Arial" w:hAnsi="Arial"/>
              </w:rPr>
            </w:pPr>
            <w:r>
              <w:rPr>
                <w:rFonts w:ascii="Arial" w:eastAsia="Arial" w:hAnsi="Arial"/>
              </w:rPr>
              <w:t>Regina, Elis</w:t>
            </w:r>
          </w:p>
        </w:tc>
        <w:tc>
          <w:tcPr>
            <w:tcW w:w="9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3:03</w:t>
            </w:r>
          </w:p>
        </w:tc>
      </w:tr>
      <w:tr w:rsidR="00552FA0">
        <w:trPr>
          <w:trHeight w:val="241"/>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09-18</w:t>
            </w:r>
          </w:p>
        </w:tc>
        <w:tc>
          <w:tcPr>
            <w:tcW w:w="414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Larghetto (Transcr for Flute-Organ) Violin</w:t>
            </w:r>
          </w:p>
        </w:tc>
        <w:tc>
          <w:tcPr>
            <w:tcW w:w="4040" w:type="dxa"/>
            <w:shd w:val="clear" w:color="auto" w:fill="auto"/>
            <w:vAlign w:val="bottom"/>
          </w:tcPr>
          <w:p w:rsidR="00552FA0" w:rsidRDefault="00E85ED5">
            <w:pPr>
              <w:spacing w:line="0" w:lineRule="atLeast"/>
              <w:ind w:left="140"/>
              <w:rPr>
                <w:rFonts w:ascii="Arial" w:eastAsia="Arial" w:hAnsi="Arial"/>
              </w:rPr>
            </w:pPr>
            <w:r>
              <w:rPr>
                <w:rFonts w:ascii="Arial" w:eastAsia="Arial" w:hAnsi="Arial"/>
              </w:rPr>
              <w:t>Haendel, Georg Friedrich (1685-1759)</w:t>
            </w:r>
          </w:p>
        </w:tc>
        <w:tc>
          <w:tcPr>
            <w:tcW w:w="9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3:32</w:t>
            </w:r>
          </w:p>
        </w:tc>
      </w:tr>
      <w:tr w:rsidR="00552FA0" w:rsidRPr="002B7CDE">
        <w:trPr>
          <w:trHeight w:val="276"/>
        </w:trPr>
        <w:tc>
          <w:tcPr>
            <w:tcW w:w="560" w:type="dxa"/>
            <w:shd w:val="clear" w:color="auto" w:fill="auto"/>
            <w:vAlign w:val="bottom"/>
          </w:tcPr>
          <w:p w:rsidR="00552FA0" w:rsidRDefault="00552FA0">
            <w:pPr>
              <w:spacing w:line="0" w:lineRule="atLeast"/>
              <w:rPr>
                <w:rFonts w:ascii="Times New Roman" w:eastAsia="Times New Roman" w:hAnsi="Times New Roman"/>
                <w:sz w:val="23"/>
              </w:rPr>
            </w:pPr>
          </w:p>
        </w:tc>
        <w:tc>
          <w:tcPr>
            <w:tcW w:w="414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sonata N° 13 D Major - 3, op.11 HWV 371</w:t>
            </w:r>
          </w:p>
        </w:tc>
        <w:tc>
          <w:tcPr>
            <w:tcW w:w="4040" w:type="dxa"/>
            <w:shd w:val="clear" w:color="auto" w:fill="auto"/>
            <w:vAlign w:val="bottom"/>
          </w:tcPr>
          <w:p w:rsidR="00552FA0" w:rsidRPr="00F925E2" w:rsidRDefault="00552FA0">
            <w:pPr>
              <w:spacing w:line="0" w:lineRule="atLeast"/>
              <w:rPr>
                <w:rFonts w:ascii="Times New Roman" w:eastAsia="Times New Roman" w:hAnsi="Times New Roman"/>
                <w:sz w:val="23"/>
                <w:lang w:val="en-US"/>
              </w:rPr>
            </w:pPr>
          </w:p>
        </w:tc>
        <w:tc>
          <w:tcPr>
            <w:tcW w:w="900" w:type="dxa"/>
            <w:shd w:val="clear" w:color="auto" w:fill="auto"/>
            <w:vAlign w:val="bottom"/>
          </w:tcPr>
          <w:p w:rsidR="00552FA0" w:rsidRPr="00F925E2" w:rsidRDefault="00552FA0">
            <w:pPr>
              <w:spacing w:line="0" w:lineRule="atLeast"/>
              <w:rPr>
                <w:rFonts w:ascii="Times New Roman" w:eastAsia="Times New Roman" w:hAnsi="Times New Roman"/>
                <w:sz w:val="23"/>
                <w:lang w:val="en-US"/>
              </w:rPr>
            </w:pP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17-04</w:t>
            </w:r>
          </w:p>
        </w:tc>
        <w:tc>
          <w:tcPr>
            <w:tcW w:w="414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L'horloge de ma vie</w:t>
            </w:r>
          </w:p>
        </w:tc>
        <w:tc>
          <w:tcPr>
            <w:tcW w:w="4040" w:type="dxa"/>
            <w:shd w:val="clear" w:color="auto" w:fill="auto"/>
            <w:vAlign w:val="bottom"/>
          </w:tcPr>
          <w:p w:rsidR="00552FA0" w:rsidRDefault="00E85ED5">
            <w:pPr>
              <w:spacing w:line="0" w:lineRule="atLeast"/>
              <w:ind w:left="140"/>
              <w:rPr>
                <w:rFonts w:ascii="Arial" w:eastAsia="Arial" w:hAnsi="Arial"/>
              </w:rPr>
            </w:pPr>
            <w:r>
              <w:rPr>
                <w:rFonts w:ascii="Arial" w:eastAsia="Arial" w:hAnsi="Arial"/>
              </w:rPr>
              <w:t>Posit, Jean-Pierre</w:t>
            </w:r>
          </w:p>
        </w:tc>
        <w:tc>
          <w:tcPr>
            <w:tcW w:w="9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4:43</w:t>
            </w:r>
          </w:p>
        </w:tc>
      </w:tr>
      <w:tr w:rsidR="00552FA0">
        <w:trPr>
          <w:trHeight w:val="239"/>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09-16</w:t>
            </w:r>
          </w:p>
        </w:tc>
        <w:tc>
          <w:tcPr>
            <w:tcW w:w="414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Reigen Seliger Geister [Part 1] (From</w:t>
            </w:r>
          </w:p>
        </w:tc>
        <w:tc>
          <w:tcPr>
            <w:tcW w:w="4040" w:type="dxa"/>
            <w:shd w:val="clear" w:color="auto" w:fill="auto"/>
            <w:vAlign w:val="bottom"/>
          </w:tcPr>
          <w:p w:rsidR="00552FA0" w:rsidRDefault="00E85ED5">
            <w:pPr>
              <w:spacing w:line="0" w:lineRule="atLeast"/>
              <w:ind w:left="140"/>
              <w:rPr>
                <w:rFonts w:ascii="Arial" w:eastAsia="Arial" w:hAnsi="Arial"/>
              </w:rPr>
            </w:pPr>
            <w:r>
              <w:rPr>
                <w:rFonts w:ascii="Arial" w:eastAsia="Arial" w:hAnsi="Arial"/>
              </w:rPr>
              <w:t>Van Leer, Thijs</w:t>
            </w:r>
          </w:p>
        </w:tc>
        <w:tc>
          <w:tcPr>
            <w:tcW w:w="9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2:09</w:t>
            </w:r>
          </w:p>
        </w:tc>
      </w:tr>
      <w:tr w:rsidR="00552FA0">
        <w:trPr>
          <w:trHeight w:val="278"/>
        </w:trPr>
        <w:tc>
          <w:tcPr>
            <w:tcW w:w="560" w:type="dxa"/>
            <w:shd w:val="clear" w:color="auto" w:fill="auto"/>
            <w:vAlign w:val="bottom"/>
          </w:tcPr>
          <w:p w:rsidR="00552FA0" w:rsidRDefault="00552FA0">
            <w:pPr>
              <w:spacing w:line="0" w:lineRule="atLeast"/>
              <w:rPr>
                <w:rFonts w:ascii="Times New Roman" w:eastAsia="Times New Roman" w:hAnsi="Times New Roman"/>
                <w:sz w:val="24"/>
              </w:rPr>
            </w:pPr>
          </w:p>
        </w:tc>
        <w:tc>
          <w:tcPr>
            <w:tcW w:w="414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'Orfeo ed Euridice')</w:t>
            </w:r>
          </w:p>
        </w:tc>
        <w:tc>
          <w:tcPr>
            <w:tcW w:w="4040" w:type="dxa"/>
            <w:shd w:val="clear" w:color="auto" w:fill="auto"/>
            <w:vAlign w:val="bottom"/>
          </w:tcPr>
          <w:p w:rsidR="00552FA0" w:rsidRDefault="00552FA0">
            <w:pPr>
              <w:spacing w:line="0" w:lineRule="atLeast"/>
              <w:rPr>
                <w:rFonts w:ascii="Times New Roman" w:eastAsia="Times New Roman" w:hAnsi="Times New Roman"/>
                <w:sz w:val="24"/>
              </w:rPr>
            </w:pPr>
          </w:p>
        </w:tc>
        <w:tc>
          <w:tcPr>
            <w:tcW w:w="900" w:type="dxa"/>
            <w:shd w:val="clear" w:color="auto" w:fill="auto"/>
            <w:vAlign w:val="bottom"/>
          </w:tcPr>
          <w:p w:rsidR="00552FA0" w:rsidRDefault="00552FA0">
            <w:pPr>
              <w:spacing w:line="0" w:lineRule="atLeast"/>
              <w:rPr>
                <w:rFonts w:ascii="Times New Roman" w:eastAsia="Times New Roman" w:hAnsi="Times New Roman"/>
                <w:sz w:val="24"/>
              </w:rPr>
            </w:pPr>
          </w:p>
        </w:tc>
      </w:tr>
      <w:tr w:rsidR="00552FA0">
        <w:trPr>
          <w:trHeight w:val="241"/>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09-17</w:t>
            </w:r>
          </w:p>
        </w:tc>
        <w:tc>
          <w:tcPr>
            <w:tcW w:w="414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Reigen Seliger Geister [Part 2] (From</w:t>
            </w:r>
          </w:p>
        </w:tc>
        <w:tc>
          <w:tcPr>
            <w:tcW w:w="4040" w:type="dxa"/>
            <w:shd w:val="clear" w:color="auto" w:fill="auto"/>
            <w:vAlign w:val="bottom"/>
          </w:tcPr>
          <w:p w:rsidR="00552FA0" w:rsidRDefault="00E85ED5">
            <w:pPr>
              <w:spacing w:line="0" w:lineRule="atLeast"/>
              <w:ind w:left="140"/>
              <w:rPr>
                <w:rFonts w:ascii="Arial" w:eastAsia="Arial" w:hAnsi="Arial"/>
              </w:rPr>
            </w:pPr>
            <w:r>
              <w:rPr>
                <w:rFonts w:ascii="Arial" w:eastAsia="Arial" w:hAnsi="Arial"/>
              </w:rPr>
              <w:t>Van Leer, Thijs</w:t>
            </w:r>
          </w:p>
        </w:tc>
        <w:tc>
          <w:tcPr>
            <w:tcW w:w="9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3:54</w:t>
            </w:r>
          </w:p>
        </w:tc>
      </w:tr>
      <w:tr w:rsidR="00552FA0">
        <w:trPr>
          <w:trHeight w:val="276"/>
        </w:trPr>
        <w:tc>
          <w:tcPr>
            <w:tcW w:w="560" w:type="dxa"/>
            <w:shd w:val="clear" w:color="auto" w:fill="auto"/>
            <w:vAlign w:val="bottom"/>
          </w:tcPr>
          <w:p w:rsidR="00552FA0" w:rsidRDefault="00552FA0">
            <w:pPr>
              <w:spacing w:line="0" w:lineRule="atLeast"/>
              <w:rPr>
                <w:rFonts w:ascii="Times New Roman" w:eastAsia="Times New Roman" w:hAnsi="Times New Roman"/>
                <w:sz w:val="23"/>
              </w:rPr>
            </w:pPr>
          </w:p>
        </w:tc>
        <w:tc>
          <w:tcPr>
            <w:tcW w:w="414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'Orfeo ed Euridice')</w:t>
            </w:r>
          </w:p>
        </w:tc>
        <w:tc>
          <w:tcPr>
            <w:tcW w:w="4040" w:type="dxa"/>
            <w:shd w:val="clear" w:color="auto" w:fill="auto"/>
            <w:vAlign w:val="bottom"/>
          </w:tcPr>
          <w:p w:rsidR="00552FA0" w:rsidRDefault="00552FA0">
            <w:pPr>
              <w:spacing w:line="0" w:lineRule="atLeast"/>
              <w:rPr>
                <w:rFonts w:ascii="Times New Roman" w:eastAsia="Times New Roman" w:hAnsi="Times New Roman"/>
                <w:sz w:val="23"/>
              </w:rPr>
            </w:pPr>
          </w:p>
        </w:tc>
        <w:tc>
          <w:tcPr>
            <w:tcW w:w="900" w:type="dxa"/>
            <w:shd w:val="clear" w:color="auto" w:fill="auto"/>
            <w:vAlign w:val="bottom"/>
          </w:tcPr>
          <w:p w:rsidR="00552FA0" w:rsidRDefault="00552FA0">
            <w:pPr>
              <w:spacing w:line="0" w:lineRule="atLeast"/>
              <w:rPr>
                <w:rFonts w:ascii="Times New Roman" w:eastAsia="Times New Roman" w:hAnsi="Times New Roman"/>
                <w:sz w:val="23"/>
              </w:rPr>
            </w:pP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09-06</w:t>
            </w:r>
          </w:p>
        </w:tc>
        <w:tc>
          <w:tcPr>
            <w:tcW w:w="414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Rosa</w:t>
            </w:r>
          </w:p>
        </w:tc>
        <w:tc>
          <w:tcPr>
            <w:tcW w:w="4040" w:type="dxa"/>
            <w:shd w:val="clear" w:color="auto" w:fill="auto"/>
            <w:vAlign w:val="bottom"/>
          </w:tcPr>
          <w:p w:rsidR="00552FA0" w:rsidRDefault="00E85ED5">
            <w:pPr>
              <w:spacing w:line="0" w:lineRule="atLeast"/>
              <w:ind w:left="140"/>
              <w:rPr>
                <w:rFonts w:ascii="Arial" w:eastAsia="Arial" w:hAnsi="Arial"/>
              </w:rPr>
            </w:pPr>
            <w:r>
              <w:rPr>
                <w:rFonts w:ascii="Arial" w:eastAsia="Arial" w:hAnsi="Arial"/>
              </w:rPr>
              <w:t>Poyares, Carlos</w:t>
            </w:r>
          </w:p>
        </w:tc>
        <w:tc>
          <w:tcPr>
            <w:tcW w:w="9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3:47</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314176" behindDoc="1" locked="0" layoutInCell="1" allowOverlap="1">
                <wp:simplePos x="0" y="0"/>
                <wp:positionH relativeFrom="column">
                  <wp:posOffset>-9525</wp:posOffset>
                </wp:positionH>
                <wp:positionV relativeFrom="paragraph">
                  <wp:posOffset>80010</wp:posOffset>
                </wp:positionV>
                <wp:extent cx="6264910" cy="186690"/>
                <wp:effectExtent l="0" t="3810" r="2540" b="0"/>
                <wp:wrapNone/>
                <wp:docPr id="1598" name="Rectangle 22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24" o:spid="_x0000_s1026" style="position:absolute;margin-left:-.75pt;margin-top:6.3pt;width:493.3pt;height:14.7pt;z-index:-2520023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EUTONÍA DE MANOS</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315200"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597" name="Line 22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25" o:spid="_x0000_s1026" style="position:absolute;z-index:-2520012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50" w:lineRule="auto"/>
        <w:ind w:left="180" w:right="80"/>
        <w:rPr>
          <w:rFonts w:ascii="Arial" w:eastAsia="Arial" w:hAnsi="Arial"/>
        </w:rPr>
      </w:pPr>
      <w:r>
        <w:rPr>
          <w:rFonts w:ascii="Arial" w:eastAsia="Arial" w:hAnsi="Arial"/>
        </w:rPr>
        <w:t>La Eutonía de Manos se realiza a través de la unión de las palmas de las manos. Con las palmas unidas, dos personas danzan a la búsqueda de una armonía. Inicialmente se aplica una cierta presión sobre las palmas del compañero, para lograr una conexión perfecta, sucesivamente se realizan variaciones creativas sobre el movimiento inicial.</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3180"/>
        <w:gridCol w:w="4080"/>
        <w:gridCol w:w="1820"/>
      </w:tblGrid>
      <w:tr w:rsidR="00552FA0">
        <w:trPr>
          <w:trHeight w:val="27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09-03</w:t>
            </w:r>
          </w:p>
        </w:tc>
        <w:tc>
          <w:tcPr>
            <w:tcW w:w="31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Bilitis</w:t>
            </w:r>
          </w:p>
        </w:tc>
        <w:tc>
          <w:tcPr>
            <w:tcW w:w="4080" w:type="dxa"/>
            <w:shd w:val="clear" w:color="auto" w:fill="auto"/>
            <w:vAlign w:val="bottom"/>
          </w:tcPr>
          <w:p w:rsidR="00552FA0" w:rsidRDefault="00E85ED5">
            <w:pPr>
              <w:spacing w:line="0" w:lineRule="atLeast"/>
              <w:ind w:left="1100"/>
              <w:rPr>
                <w:rFonts w:ascii="Arial" w:eastAsia="Arial" w:hAnsi="Arial"/>
              </w:rPr>
            </w:pPr>
            <w:r>
              <w:rPr>
                <w:rFonts w:ascii="Arial" w:eastAsia="Arial" w:hAnsi="Arial"/>
              </w:rPr>
              <w:t>Zamfir, Gheorghe</w:t>
            </w:r>
          </w:p>
        </w:tc>
        <w:tc>
          <w:tcPr>
            <w:tcW w:w="18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4:30</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02-07</w:t>
            </w:r>
          </w:p>
        </w:tc>
        <w:tc>
          <w:tcPr>
            <w:tcW w:w="31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I'd Have You Anytime</w:t>
            </w:r>
          </w:p>
        </w:tc>
        <w:tc>
          <w:tcPr>
            <w:tcW w:w="4080" w:type="dxa"/>
            <w:shd w:val="clear" w:color="auto" w:fill="auto"/>
            <w:vAlign w:val="bottom"/>
          </w:tcPr>
          <w:p w:rsidR="00552FA0" w:rsidRDefault="00E85ED5">
            <w:pPr>
              <w:spacing w:line="0" w:lineRule="atLeast"/>
              <w:ind w:left="1100"/>
              <w:rPr>
                <w:rFonts w:ascii="Arial" w:eastAsia="Arial" w:hAnsi="Arial"/>
              </w:rPr>
            </w:pPr>
            <w:r>
              <w:rPr>
                <w:rFonts w:ascii="Arial" w:eastAsia="Arial" w:hAnsi="Arial"/>
              </w:rPr>
              <w:t>Harrison, George</w:t>
            </w:r>
          </w:p>
        </w:tc>
        <w:tc>
          <w:tcPr>
            <w:tcW w:w="18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2:56</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316224" behindDoc="1" locked="0" layoutInCell="1" allowOverlap="1">
                <wp:simplePos x="0" y="0"/>
                <wp:positionH relativeFrom="column">
                  <wp:posOffset>-9525</wp:posOffset>
                </wp:positionH>
                <wp:positionV relativeFrom="paragraph">
                  <wp:posOffset>80010</wp:posOffset>
                </wp:positionV>
                <wp:extent cx="6264910" cy="186690"/>
                <wp:effectExtent l="0" t="3810" r="2540" b="0"/>
                <wp:wrapNone/>
                <wp:docPr id="1596" name="Rectangle 22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26" o:spid="_x0000_s1026" style="position:absolute;margin-left:-.75pt;margin-top:6.3pt;width:493.3pt;height:14.7pt;z-index:-2520002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EUTONÍA DE PIES</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317248"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595" name="Line 22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27" o:spid="_x0000_s1026" style="position:absolute;z-index:-2519992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B70T6w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8" w:lineRule="auto"/>
        <w:ind w:left="180" w:right="220"/>
        <w:rPr>
          <w:rFonts w:ascii="Arial" w:eastAsia="Arial" w:hAnsi="Arial"/>
        </w:rPr>
      </w:pPr>
      <w:r>
        <w:rPr>
          <w:rFonts w:ascii="Arial" w:eastAsia="Arial" w:hAnsi="Arial"/>
        </w:rPr>
        <w:t>La Eutonía de Pies se realiza a través de la unión de las plantas de los pies. Tendidas sobre el suelo, dos personas unen las plantas de los pies buscando mantener una distancia que permita el juego de los movimientos de las piernas en forma de “bicicleta”. Se realizan variaciones creativas sobre la base del movimiento inicial. Todo el ejercicio es realizado con lentitud.</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5" w:lineRule="auto"/>
        <w:ind w:left="180" w:right="160"/>
        <w:rPr>
          <w:rFonts w:ascii="Arial" w:eastAsia="Arial" w:hAnsi="Arial"/>
        </w:rPr>
      </w:pPr>
      <w:r>
        <w:rPr>
          <w:rFonts w:ascii="Arial" w:eastAsia="Arial" w:hAnsi="Arial"/>
        </w:rPr>
        <w:t>Estimular la sensibilidad de los pies y sensibilizarse a la tonicidad de las piernas. La posición también tiene por efecto estimular la irrigación de los órganos internos de toda la zona pélvica y abdominal.</w:t>
      </w: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 xml:space="preserve">Note </w:t>
      </w:r>
      <w:proofErr w:type="gramStart"/>
      <w:r>
        <w:rPr>
          <w:rFonts w:ascii="Arial" w:eastAsia="Arial" w:hAnsi="Arial"/>
          <w:b/>
          <w:i/>
          <w:color w:val="0000FF"/>
          <w:sz w:val="22"/>
        </w:rPr>
        <w:t>CIMEB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80"/>
        <w:rPr>
          <w:rFonts w:ascii="Arial" w:eastAsia="Arial" w:hAnsi="Arial"/>
        </w:rPr>
      </w:pPr>
      <w:r>
        <w:rPr>
          <w:rFonts w:ascii="Arial" w:eastAsia="Arial" w:hAnsi="Arial"/>
        </w:rPr>
        <w:t>Es importante invitar a regular la distancia entre las personas, de modo que la posición no produzca tensión muscular en las piernas, los muslos o la espalda durante el ejercicio.</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p w:rsidR="00552FA0" w:rsidRDefault="00E85ED5">
      <w:pPr>
        <w:tabs>
          <w:tab w:val="left" w:pos="5000"/>
          <w:tab w:val="left" w:pos="9400"/>
        </w:tabs>
        <w:spacing w:line="0" w:lineRule="atLeast"/>
        <w:ind w:left="180"/>
        <w:rPr>
          <w:rFonts w:ascii="Arial" w:eastAsia="Arial" w:hAnsi="Arial"/>
        </w:rPr>
      </w:pPr>
      <w:r>
        <w:rPr>
          <w:rFonts w:ascii="Arial" w:eastAsia="Arial" w:hAnsi="Arial"/>
        </w:rPr>
        <w:t xml:space="preserve">09-03  </w:t>
      </w:r>
      <w:r>
        <w:rPr>
          <w:rFonts w:ascii="Arial" w:eastAsia="Arial" w:hAnsi="Arial"/>
          <w:b/>
          <w:color w:val="000080"/>
        </w:rPr>
        <w:t>Bilitis</w:t>
      </w:r>
      <w:r>
        <w:rPr>
          <w:rFonts w:ascii="Times New Roman" w:eastAsia="Times New Roman" w:hAnsi="Times New Roman"/>
        </w:rPr>
        <w:tab/>
      </w:r>
      <w:r>
        <w:rPr>
          <w:rFonts w:ascii="Arial" w:eastAsia="Arial" w:hAnsi="Arial"/>
        </w:rPr>
        <w:t>Zamfir, Gheorghe</w:t>
      </w:r>
      <w:r>
        <w:rPr>
          <w:rFonts w:ascii="Times New Roman" w:eastAsia="Times New Roman" w:hAnsi="Times New Roman"/>
        </w:rPr>
        <w:tab/>
      </w:r>
      <w:r>
        <w:rPr>
          <w:rFonts w:ascii="Arial" w:eastAsia="Arial" w:hAnsi="Arial"/>
        </w:rPr>
        <w:t>4:30</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318272" behindDoc="1" locked="0" layoutInCell="1" allowOverlap="1">
                <wp:simplePos x="0" y="0"/>
                <wp:positionH relativeFrom="column">
                  <wp:posOffset>-9525</wp:posOffset>
                </wp:positionH>
                <wp:positionV relativeFrom="paragraph">
                  <wp:posOffset>110490</wp:posOffset>
                </wp:positionV>
                <wp:extent cx="6264910" cy="186690"/>
                <wp:effectExtent l="0" t="0" r="2540" b="0"/>
                <wp:wrapNone/>
                <wp:docPr id="1594" name="Rectangle 22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28" o:spid="_x0000_s1026" style="position:absolute;margin-left:-.75pt;margin-top:8.7pt;width:493.3pt;height:14.7pt;z-index:-2519982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" fillcolor="#ff9" strokecolor="white"/>
            </w:pict>
          </mc:Fallback>
        </mc:AlternateContent>
      </w:r>
    </w:p>
    <w:p w:rsidR="00552FA0" w:rsidRDefault="00552FA0">
      <w:pPr>
        <w:spacing w:line="159"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EUTONÍA EN GRUPO DE TRES</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319296"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593" name="Line 22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29" o:spid="_x0000_s1026" style="position:absolute;z-index:-2519971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220"/>
        <w:rPr>
          <w:rFonts w:ascii="Arial" w:eastAsia="Arial" w:hAnsi="Arial"/>
        </w:rPr>
      </w:pPr>
      <w:r>
        <w:rPr>
          <w:rFonts w:ascii="Arial" w:eastAsia="Arial" w:hAnsi="Arial"/>
        </w:rPr>
        <w:t>Tres personas forman una pequeña ronda unidas por los índices y realizan una danza con movimientos muy lentos y armoniosos. Durante la danza se produce una aproximación entre dos de ellos, mientras que el tercero, sin separar los índices, protege la relación de los otros dos.</w:t>
      </w:r>
    </w:p>
    <w:p w:rsidR="00552FA0" w:rsidRDefault="00552FA0">
      <w:pPr>
        <w:spacing w:line="186" w:lineRule="exact"/>
        <w:rPr>
          <w:rFonts w:ascii="Times New Roman" w:eastAsia="Times New Roman" w:hAnsi="Times New Roman"/>
        </w:rPr>
      </w:pPr>
    </w:p>
    <w:p w:rsidR="00552FA0" w:rsidRDefault="00E85ED5">
      <w:pPr>
        <w:spacing w:line="253" w:lineRule="auto"/>
        <w:ind w:left="180" w:right="80"/>
        <w:rPr>
          <w:rFonts w:ascii="Arial" w:eastAsia="Arial" w:hAnsi="Arial"/>
        </w:rPr>
      </w:pPr>
      <w:r>
        <w:rPr>
          <w:rFonts w:ascii="Arial" w:eastAsia="Arial" w:hAnsi="Arial"/>
        </w:rPr>
        <w:t>Esta situación se repite sucesivamente, de modo que cada uno de los participantes asume el rol de “tercero que protege la relación”. Así se produce una forma de comunicación afectiva sin competencia, y la afectividad puede encontrar la apertura a una dimensión social.</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5" w:lineRule="auto"/>
        <w:ind w:left="180" w:right="340"/>
        <w:rPr>
          <w:rFonts w:ascii="Arial" w:eastAsia="Arial" w:hAnsi="Arial"/>
        </w:rPr>
      </w:pPr>
      <w:r>
        <w:rPr>
          <w:rFonts w:ascii="Arial" w:eastAsia="Arial" w:hAnsi="Arial"/>
        </w:rPr>
        <w:t>Se estimula la apertura a un modo de comunicación afectiva sin competencia agregando un elemento de complejidad, o sea la tercera persona.</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p w:rsidR="00552FA0" w:rsidRDefault="00E85ED5">
      <w:pPr>
        <w:tabs>
          <w:tab w:val="left" w:pos="5000"/>
          <w:tab w:val="left" w:pos="9400"/>
        </w:tabs>
        <w:spacing w:line="0" w:lineRule="atLeast"/>
        <w:ind w:left="180"/>
        <w:rPr>
          <w:rFonts w:ascii="Arial" w:eastAsia="Arial" w:hAnsi="Arial"/>
        </w:rPr>
      </w:pPr>
      <w:r>
        <w:rPr>
          <w:rFonts w:ascii="Arial" w:eastAsia="Arial" w:hAnsi="Arial"/>
        </w:rPr>
        <w:t xml:space="preserve">09-03  </w:t>
      </w:r>
      <w:r>
        <w:rPr>
          <w:rFonts w:ascii="Arial" w:eastAsia="Arial" w:hAnsi="Arial"/>
          <w:b/>
          <w:color w:val="000080"/>
        </w:rPr>
        <w:t>Bilitis</w:t>
      </w:r>
      <w:r>
        <w:rPr>
          <w:rFonts w:ascii="Times New Roman" w:eastAsia="Times New Roman" w:hAnsi="Times New Roman"/>
        </w:rPr>
        <w:tab/>
      </w:r>
      <w:r>
        <w:rPr>
          <w:rFonts w:ascii="Arial" w:eastAsia="Arial" w:hAnsi="Arial"/>
        </w:rPr>
        <w:t>Zamfir, Gheorghe</w:t>
      </w:r>
      <w:r>
        <w:rPr>
          <w:rFonts w:ascii="Times New Roman" w:eastAsia="Times New Roman" w:hAnsi="Times New Roman"/>
        </w:rPr>
        <w:tab/>
      </w:r>
      <w:r>
        <w:rPr>
          <w:rFonts w:ascii="Arial" w:eastAsia="Arial" w:hAnsi="Arial"/>
        </w:rPr>
        <w:t>4:30</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320320" behindDoc="1" locked="0" layoutInCell="1" allowOverlap="1">
                <wp:simplePos x="0" y="0"/>
                <wp:positionH relativeFrom="column">
                  <wp:posOffset>-9525</wp:posOffset>
                </wp:positionH>
                <wp:positionV relativeFrom="paragraph">
                  <wp:posOffset>256540</wp:posOffset>
                </wp:positionV>
                <wp:extent cx="6264275" cy="0"/>
                <wp:effectExtent l="9525" t="8890" r="12700" b="10160"/>
                <wp:wrapNone/>
                <wp:docPr id="1592" name="Line 23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30" o:spid="_x0000_s1026" style="position:absolute;z-index:-2519961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20.2pt" to="492.5pt,20.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71"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8740"/>
        <w:gridCol w:w="900"/>
      </w:tblGrid>
      <w:tr w:rsidR="00552FA0">
        <w:trPr>
          <w:trHeight w:val="233"/>
        </w:trPr>
        <w:tc>
          <w:tcPr>
            <w:tcW w:w="8740" w:type="dxa"/>
            <w:shd w:val="clear" w:color="auto" w:fill="auto"/>
            <w:vAlign w:val="bottom"/>
          </w:tcPr>
          <w:p w:rsidR="00552FA0" w:rsidRPr="00F925E2" w:rsidRDefault="00E85ED5">
            <w:pPr>
              <w:spacing w:line="0" w:lineRule="atLeast"/>
              <w:rPr>
                <w:rFonts w:ascii="Arial" w:eastAsia="Arial" w:hAnsi="Arial"/>
                <w:lang w:val="en-US"/>
              </w:rPr>
            </w:pPr>
            <w:bookmarkStart w:id="38" w:name="page54"/>
            <w:bookmarkEnd w:id="38"/>
            <w:r w:rsidRPr="00F925E2">
              <w:rPr>
                <w:rFonts w:ascii="Arial" w:eastAsia="Arial" w:hAnsi="Arial"/>
                <w:lang w:val="en-US"/>
              </w:rPr>
              <w:t xml:space="preserve">09-18  </w:t>
            </w:r>
            <w:r w:rsidRPr="00F925E2">
              <w:rPr>
                <w:rFonts w:ascii="Arial" w:eastAsia="Arial" w:hAnsi="Arial"/>
                <w:b/>
                <w:color w:val="000080"/>
                <w:lang w:val="en-US"/>
              </w:rPr>
              <w:t>Larghetto (Transcr for Flute-Organ) Violin</w:t>
            </w:r>
            <w:r w:rsidRPr="00F925E2">
              <w:rPr>
                <w:rFonts w:ascii="Arial" w:eastAsia="Arial" w:hAnsi="Arial"/>
                <w:lang w:val="en-US"/>
              </w:rPr>
              <w:t xml:space="preserve">   Haendel, Georg Friedrich (1685-1759)</w:t>
            </w:r>
          </w:p>
        </w:tc>
        <w:tc>
          <w:tcPr>
            <w:tcW w:w="9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3:32</w:t>
            </w:r>
          </w:p>
        </w:tc>
      </w:tr>
      <w:tr w:rsidR="00552FA0" w:rsidRPr="002B7CDE">
        <w:trPr>
          <w:trHeight w:val="276"/>
        </w:trPr>
        <w:tc>
          <w:tcPr>
            <w:tcW w:w="8740" w:type="dxa"/>
            <w:shd w:val="clear" w:color="auto" w:fill="auto"/>
            <w:vAlign w:val="bottom"/>
          </w:tcPr>
          <w:p w:rsidR="00552FA0" w:rsidRPr="00F925E2" w:rsidRDefault="00E85ED5">
            <w:pPr>
              <w:spacing w:line="0" w:lineRule="atLeast"/>
              <w:ind w:left="620"/>
              <w:rPr>
                <w:rFonts w:ascii="Arial" w:eastAsia="Arial" w:hAnsi="Arial"/>
                <w:b/>
                <w:color w:val="000080"/>
                <w:lang w:val="en-US"/>
              </w:rPr>
            </w:pPr>
            <w:r w:rsidRPr="00F925E2">
              <w:rPr>
                <w:rFonts w:ascii="Arial" w:eastAsia="Arial" w:hAnsi="Arial"/>
                <w:b/>
                <w:color w:val="000080"/>
                <w:lang w:val="en-US"/>
              </w:rPr>
              <w:t>sonata N° 13 D Major - 3, op.11 HWV 371</w:t>
            </w:r>
          </w:p>
        </w:tc>
        <w:tc>
          <w:tcPr>
            <w:tcW w:w="900" w:type="dxa"/>
            <w:shd w:val="clear" w:color="auto" w:fill="auto"/>
            <w:vAlign w:val="bottom"/>
          </w:tcPr>
          <w:p w:rsidR="00552FA0" w:rsidRPr="00F925E2" w:rsidRDefault="00552FA0">
            <w:pPr>
              <w:spacing w:line="0" w:lineRule="atLeast"/>
              <w:rPr>
                <w:rFonts w:ascii="Times New Roman" w:eastAsia="Times New Roman" w:hAnsi="Times New Roman"/>
                <w:sz w:val="23"/>
                <w:lang w:val="en-US"/>
              </w:rPr>
            </w:pPr>
          </w:p>
        </w:tc>
      </w:tr>
    </w:tbl>
    <w:p w:rsidR="00552FA0" w:rsidRPr="00F925E2" w:rsidRDefault="003A7232">
      <w:pPr>
        <w:spacing w:line="20" w:lineRule="exact"/>
        <w:rPr>
          <w:rFonts w:ascii="Times New Roman" w:eastAsia="Times New Roman" w:hAnsi="Times New Roman"/>
          <w:lang w:val="en-US"/>
        </w:rPr>
      </w:pPr>
      <w:r>
        <w:rPr>
          <w:rFonts w:ascii="Times New Roman" w:eastAsia="Times New Roman" w:hAnsi="Times New Roman"/>
          <w:noProof/>
          <w:sz w:val="23"/>
        </w:rPr>
        <mc:AlternateContent>
          <mc:Choice Requires="wps">
            <w:drawing>
              <wp:anchor distT="0" distB="0" distL="114300" distR="114300" simplePos="0" relativeHeight="251321344" behindDoc="1" locked="0" layoutInCell="1" allowOverlap="1">
                <wp:simplePos x="0" y="0"/>
                <wp:positionH relativeFrom="column">
                  <wp:posOffset>-9525</wp:posOffset>
                </wp:positionH>
                <wp:positionV relativeFrom="paragraph">
                  <wp:posOffset>80645</wp:posOffset>
                </wp:positionV>
                <wp:extent cx="6264910" cy="186055"/>
                <wp:effectExtent l="0" t="4445" r="2540" b="0"/>
                <wp:wrapNone/>
                <wp:docPr id="1591" name="Rectangle 23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31" o:spid="_x0000_s1026" style="position:absolute;margin-left:-.75pt;margin-top:6.35pt;width:493.3pt;height:14.65pt;z-index:-2519951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" fillcolor="#ff9" strokecolor="white"/>
            </w:pict>
          </mc:Fallback>
        </mc:AlternateContent>
      </w:r>
    </w:p>
    <w:p w:rsidR="00552FA0" w:rsidRPr="00F925E2" w:rsidRDefault="00552FA0">
      <w:pPr>
        <w:spacing w:line="111" w:lineRule="exact"/>
        <w:rPr>
          <w:rFonts w:ascii="Times New Roman" w:eastAsia="Times New Roman" w:hAnsi="Times New Roman"/>
          <w:lang w:val="en-US"/>
        </w:rPr>
      </w:pPr>
    </w:p>
    <w:p w:rsidR="00552FA0" w:rsidRDefault="00E85ED5">
      <w:pPr>
        <w:spacing w:line="0" w:lineRule="atLeast"/>
        <w:rPr>
          <w:rFonts w:ascii="Arial" w:eastAsia="Arial" w:hAnsi="Arial"/>
          <w:b/>
          <w:sz w:val="22"/>
        </w:rPr>
      </w:pPr>
      <w:r>
        <w:rPr>
          <w:rFonts w:ascii="Arial" w:eastAsia="Arial" w:hAnsi="Arial"/>
          <w:b/>
          <w:sz w:val="22"/>
        </w:rPr>
        <w:t>EUTONÍA DE TODO EL CUERPO</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322368"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590" name="Line 23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32" o:spid="_x0000_s1026" style="position:absolute;z-index:-2519941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ChJSn0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50" w:lineRule="auto"/>
        <w:ind w:left="180" w:right="140"/>
        <w:rPr>
          <w:rFonts w:ascii="Arial" w:eastAsia="Arial" w:hAnsi="Arial"/>
        </w:rPr>
      </w:pPr>
      <w:r>
        <w:rPr>
          <w:rFonts w:ascii="Arial" w:eastAsia="Arial" w:hAnsi="Arial"/>
        </w:rPr>
        <w:t>La Eutonía de todo el cuerpo se realiza a través de la unión frontal de dos personas. En este contacto frontal es necesario adherirse completamente uno con el otro, sin el auxilio de las manos, buscando formar un solo cuerpo en movimiento. Durante la realización del ejercicio los movimientos deben ser muy lentos, manteniendo una adherencia perfecta de los cuerpos.</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200"/>
        <w:rPr>
          <w:rFonts w:ascii="Arial" w:eastAsia="Arial" w:hAnsi="Arial"/>
        </w:rPr>
      </w:pPr>
      <w:r>
        <w:rPr>
          <w:rFonts w:ascii="Arial" w:eastAsia="Arial" w:hAnsi="Arial"/>
        </w:rPr>
        <w:t>El equilibrio de la tonicidad muscular, para que el nivel de tensión y de relajación de cada persona pueda regularse. Sensibilizarse a la tonicidad de todo el cuerpo en una posición que es a la vez de equilibrio y de adherencia, modulando la presión y el peso.</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 xml:space="preserve">Note </w:t>
      </w:r>
      <w:proofErr w:type="gramStart"/>
      <w:r>
        <w:rPr>
          <w:rFonts w:ascii="Arial" w:eastAsia="Arial" w:hAnsi="Arial"/>
          <w:b/>
          <w:i/>
          <w:color w:val="0000FF"/>
          <w:sz w:val="22"/>
        </w:rPr>
        <w:t>CIMEB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Este ejercicio debe ser preparado con una buena sensibilización a la capacidad de lentitud y de feedback.</w:t>
      </w:r>
    </w:p>
    <w:p w:rsidR="00552FA0" w:rsidRDefault="00552FA0">
      <w:pPr>
        <w:spacing w:line="28"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3520"/>
        <w:gridCol w:w="3740"/>
        <w:gridCol w:w="1820"/>
      </w:tblGrid>
      <w:tr w:rsidR="00552FA0">
        <w:trPr>
          <w:trHeight w:val="276"/>
        </w:trPr>
        <w:tc>
          <w:tcPr>
            <w:tcW w:w="408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13-03  </w:t>
            </w:r>
            <w:r>
              <w:rPr>
                <w:rFonts w:ascii="Arial" w:eastAsia="Arial" w:hAnsi="Arial"/>
                <w:b/>
                <w:color w:val="000080"/>
              </w:rPr>
              <w:t>Atrás da porta</w:t>
            </w:r>
          </w:p>
        </w:tc>
        <w:tc>
          <w:tcPr>
            <w:tcW w:w="3740" w:type="dxa"/>
            <w:shd w:val="clear" w:color="auto" w:fill="auto"/>
            <w:vAlign w:val="bottom"/>
          </w:tcPr>
          <w:p w:rsidR="00552FA0" w:rsidRDefault="00E85ED5">
            <w:pPr>
              <w:spacing w:line="0" w:lineRule="atLeast"/>
              <w:ind w:left="760"/>
              <w:rPr>
                <w:rFonts w:ascii="Arial" w:eastAsia="Arial" w:hAnsi="Arial"/>
              </w:rPr>
            </w:pPr>
            <w:r>
              <w:rPr>
                <w:rFonts w:ascii="Arial" w:eastAsia="Arial" w:hAnsi="Arial"/>
              </w:rPr>
              <w:t>Caymmi, Nana</w:t>
            </w:r>
          </w:p>
        </w:tc>
        <w:tc>
          <w:tcPr>
            <w:tcW w:w="18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3:44</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09-03</w:t>
            </w:r>
          </w:p>
        </w:tc>
        <w:tc>
          <w:tcPr>
            <w:tcW w:w="35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Bilitis</w:t>
            </w:r>
          </w:p>
        </w:tc>
        <w:tc>
          <w:tcPr>
            <w:tcW w:w="3740" w:type="dxa"/>
            <w:shd w:val="clear" w:color="auto" w:fill="auto"/>
            <w:vAlign w:val="bottom"/>
          </w:tcPr>
          <w:p w:rsidR="00552FA0" w:rsidRDefault="00E85ED5">
            <w:pPr>
              <w:spacing w:line="0" w:lineRule="atLeast"/>
              <w:ind w:left="760"/>
              <w:rPr>
                <w:rFonts w:ascii="Arial" w:eastAsia="Arial" w:hAnsi="Arial"/>
              </w:rPr>
            </w:pPr>
            <w:r>
              <w:rPr>
                <w:rFonts w:ascii="Arial" w:eastAsia="Arial" w:hAnsi="Arial"/>
              </w:rPr>
              <w:t>Zamfir, Gheorghe</w:t>
            </w:r>
          </w:p>
        </w:tc>
        <w:tc>
          <w:tcPr>
            <w:tcW w:w="18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4:30</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12-17</w:t>
            </w:r>
          </w:p>
        </w:tc>
        <w:tc>
          <w:tcPr>
            <w:tcW w:w="35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Estate</w:t>
            </w:r>
          </w:p>
        </w:tc>
        <w:tc>
          <w:tcPr>
            <w:tcW w:w="3740" w:type="dxa"/>
            <w:shd w:val="clear" w:color="auto" w:fill="auto"/>
            <w:vAlign w:val="bottom"/>
          </w:tcPr>
          <w:p w:rsidR="00552FA0" w:rsidRDefault="00E85ED5">
            <w:pPr>
              <w:spacing w:line="0" w:lineRule="atLeast"/>
              <w:ind w:left="760"/>
              <w:rPr>
                <w:rFonts w:ascii="Arial" w:eastAsia="Arial" w:hAnsi="Arial"/>
              </w:rPr>
            </w:pPr>
            <w:r>
              <w:rPr>
                <w:rFonts w:ascii="Arial" w:eastAsia="Arial" w:hAnsi="Arial"/>
              </w:rPr>
              <w:t>Peixoto, Araken</w:t>
            </w:r>
          </w:p>
        </w:tc>
        <w:tc>
          <w:tcPr>
            <w:tcW w:w="18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3:30</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12-03</w:t>
            </w:r>
          </w:p>
        </w:tc>
        <w:tc>
          <w:tcPr>
            <w:tcW w:w="35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Eu e a brisa</w:t>
            </w:r>
          </w:p>
        </w:tc>
        <w:tc>
          <w:tcPr>
            <w:tcW w:w="3740" w:type="dxa"/>
            <w:shd w:val="clear" w:color="auto" w:fill="auto"/>
            <w:vAlign w:val="bottom"/>
          </w:tcPr>
          <w:p w:rsidR="00552FA0" w:rsidRDefault="00E85ED5">
            <w:pPr>
              <w:spacing w:line="0" w:lineRule="atLeast"/>
              <w:ind w:left="760"/>
              <w:rPr>
                <w:rFonts w:ascii="Arial" w:eastAsia="Arial" w:hAnsi="Arial"/>
              </w:rPr>
            </w:pPr>
            <w:r>
              <w:rPr>
                <w:rFonts w:ascii="Arial" w:eastAsia="Arial" w:hAnsi="Arial"/>
              </w:rPr>
              <w:t>Creuza, Maria</w:t>
            </w:r>
          </w:p>
        </w:tc>
        <w:tc>
          <w:tcPr>
            <w:tcW w:w="18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3:05</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16-05</w:t>
            </w:r>
          </w:p>
        </w:tc>
        <w:tc>
          <w:tcPr>
            <w:tcW w:w="352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I'm Just A Lucky So-And-So</w:t>
            </w:r>
          </w:p>
        </w:tc>
        <w:tc>
          <w:tcPr>
            <w:tcW w:w="3740" w:type="dxa"/>
            <w:shd w:val="clear" w:color="auto" w:fill="auto"/>
            <w:vAlign w:val="bottom"/>
          </w:tcPr>
          <w:p w:rsidR="00552FA0" w:rsidRDefault="00E85ED5">
            <w:pPr>
              <w:spacing w:line="0" w:lineRule="atLeast"/>
              <w:ind w:left="760"/>
              <w:rPr>
                <w:rFonts w:ascii="Arial" w:eastAsia="Arial" w:hAnsi="Arial"/>
              </w:rPr>
            </w:pPr>
            <w:r>
              <w:rPr>
                <w:rFonts w:ascii="Arial" w:eastAsia="Arial" w:hAnsi="Arial"/>
              </w:rPr>
              <w:t>Merril, Helen</w:t>
            </w:r>
          </w:p>
        </w:tc>
        <w:tc>
          <w:tcPr>
            <w:tcW w:w="18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3:08</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12-06</w:t>
            </w:r>
          </w:p>
        </w:tc>
        <w:tc>
          <w:tcPr>
            <w:tcW w:w="35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Manhã de carnaval</w:t>
            </w:r>
          </w:p>
        </w:tc>
        <w:tc>
          <w:tcPr>
            <w:tcW w:w="3740" w:type="dxa"/>
            <w:shd w:val="clear" w:color="auto" w:fill="auto"/>
            <w:vAlign w:val="bottom"/>
          </w:tcPr>
          <w:p w:rsidR="00552FA0" w:rsidRDefault="00E85ED5">
            <w:pPr>
              <w:spacing w:line="0" w:lineRule="atLeast"/>
              <w:ind w:left="760"/>
              <w:rPr>
                <w:rFonts w:ascii="Arial" w:eastAsia="Arial" w:hAnsi="Arial"/>
              </w:rPr>
            </w:pPr>
            <w:r>
              <w:rPr>
                <w:rFonts w:ascii="Arial" w:eastAsia="Arial" w:hAnsi="Arial"/>
              </w:rPr>
              <w:t>Santiago, Emílio</w:t>
            </w:r>
          </w:p>
        </w:tc>
        <w:tc>
          <w:tcPr>
            <w:tcW w:w="18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3:12</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12-18</w:t>
            </w:r>
          </w:p>
        </w:tc>
        <w:tc>
          <w:tcPr>
            <w:tcW w:w="35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Nature Boy</w:t>
            </w:r>
          </w:p>
        </w:tc>
        <w:tc>
          <w:tcPr>
            <w:tcW w:w="3740" w:type="dxa"/>
            <w:shd w:val="clear" w:color="auto" w:fill="auto"/>
            <w:vAlign w:val="bottom"/>
          </w:tcPr>
          <w:p w:rsidR="00552FA0" w:rsidRDefault="00E85ED5">
            <w:pPr>
              <w:spacing w:line="0" w:lineRule="atLeast"/>
              <w:ind w:left="760"/>
              <w:rPr>
                <w:rFonts w:ascii="Arial" w:eastAsia="Arial" w:hAnsi="Arial"/>
              </w:rPr>
            </w:pPr>
            <w:r>
              <w:rPr>
                <w:rFonts w:ascii="Arial" w:eastAsia="Arial" w:hAnsi="Arial"/>
              </w:rPr>
              <w:t>Peixoto, Araken</w:t>
            </w:r>
          </w:p>
        </w:tc>
        <w:tc>
          <w:tcPr>
            <w:tcW w:w="18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3:19</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12-16</w:t>
            </w:r>
          </w:p>
        </w:tc>
        <w:tc>
          <w:tcPr>
            <w:tcW w:w="352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Someone To Watch Over Me</w:t>
            </w:r>
          </w:p>
        </w:tc>
        <w:tc>
          <w:tcPr>
            <w:tcW w:w="3740" w:type="dxa"/>
            <w:shd w:val="clear" w:color="auto" w:fill="auto"/>
            <w:vAlign w:val="bottom"/>
          </w:tcPr>
          <w:p w:rsidR="00552FA0" w:rsidRDefault="00E85ED5">
            <w:pPr>
              <w:spacing w:line="0" w:lineRule="atLeast"/>
              <w:ind w:left="760"/>
              <w:rPr>
                <w:rFonts w:ascii="Arial" w:eastAsia="Arial" w:hAnsi="Arial"/>
              </w:rPr>
            </w:pPr>
            <w:r>
              <w:rPr>
                <w:rFonts w:ascii="Arial" w:eastAsia="Arial" w:hAnsi="Arial"/>
              </w:rPr>
              <w:t>Peixoto, Araken</w:t>
            </w:r>
          </w:p>
        </w:tc>
        <w:tc>
          <w:tcPr>
            <w:tcW w:w="18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4:27</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323392" behindDoc="1" locked="0" layoutInCell="1" allowOverlap="1">
                <wp:simplePos x="0" y="0"/>
                <wp:positionH relativeFrom="column">
                  <wp:posOffset>-9525</wp:posOffset>
                </wp:positionH>
                <wp:positionV relativeFrom="paragraph">
                  <wp:posOffset>80010</wp:posOffset>
                </wp:positionV>
                <wp:extent cx="6264910" cy="186690"/>
                <wp:effectExtent l="0" t="3810" r="2540" b="0"/>
                <wp:wrapNone/>
                <wp:docPr id="1589" name="Rectangle 23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33" o:spid="_x0000_s1026" style="position:absolute;margin-left:-.75pt;margin-top:6.3pt;width:493.3pt;height:14.7pt;z-index:-2519930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RONDA DE EUTONÍA</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324416"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588" name="Line 23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34" o:spid="_x0000_s1026" style="position:absolute;z-index:-2519920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AYJKYH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8" w:lineRule="auto"/>
        <w:ind w:left="180" w:right="100"/>
        <w:rPr>
          <w:rFonts w:ascii="Arial" w:eastAsia="Arial" w:hAnsi="Arial"/>
        </w:rPr>
      </w:pPr>
      <w:r>
        <w:rPr>
          <w:rFonts w:ascii="Arial" w:eastAsia="Arial" w:hAnsi="Arial"/>
        </w:rPr>
        <w:t>Los participantes del grupo forman una ronda, uniendo los dedos índices de ambas manos con los de sus compañeros vecinos, y realizan movimientos lentos y armoniosos, buscando mantener la unión eutónica de los índices durante todo el ejercicio. El efecto general de este ejercicio consiste en una ronda fluida, graciosa y ligera que sugiere la idea de una comunidad humana feliz y armoniosa.</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Se aumenta la coordinación y la armonía entre los participantes del grupo.</w:t>
      </w:r>
    </w:p>
    <w:p w:rsidR="00552FA0" w:rsidRDefault="00552FA0">
      <w:pPr>
        <w:spacing w:line="28"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Observación :</w:t>
      </w:r>
      <w:proofErr w:type="gramEnd"/>
    </w:p>
    <w:p w:rsidR="00552FA0" w:rsidRDefault="00552FA0">
      <w:pPr>
        <w:spacing w:line="51" w:lineRule="exact"/>
        <w:rPr>
          <w:rFonts w:ascii="Times New Roman" w:eastAsia="Times New Roman" w:hAnsi="Times New Roman"/>
        </w:rPr>
      </w:pPr>
    </w:p>
    <w:p w:rsidR="00552FA0" w:rsidRDefault="00E85ED5">
      <w:pPr>
        <w:spacing w:line="249" w:lineRule="auto"/>
        <w:ind w:left="180" w:right="80"/>
        <w:rPr>
          <w:rFonts w:ascii="Arial" w:eastAsia="Arial" w:hAnsi="Arial"/>
        </w:rPr>
      </w:pPr>
      <w:r>
        <w:rPr>
          <w:rFonts w:ascii="Arial" w:eastAsia="Arial" w:hAnsi="Arial"/>
        </w:rPr>
        <w:t xml:space="preserve">Para evitar que la gente se sienta demasiado incómoda o que se creen tensiones en los brazos y los hombros, conviene invitaral grupo a ajustar la distancia entre ellos (si necesitan más espacio) para moverse con </w:t>
      </w:r>
      <w:proofErr w:type="gramStart"/>
      <w:r>
        <w:rPr>
          <w:rFonts w:ascii="Arial" w:eastAsia="Arial" w:hAnsi="Arial"/>
        </w:rPr>
        <w:t>facilidad .</w:t>
      </w:r>
      <w:proofErr w:type="gramEnd"/>
      <w:r>
        <w:rPr>
          <w:rFonts w:ascii="Arial" w:eastAsia="Arial" w:hAnsi="Arial"/>
        </w:rPr>
        <w:t xml:space="preserve"> La danza se hace con los ojos cerrados.</w:t>
      </w:r>
    </w:p>
    <w:p w:rsidR="00552FA0" w:rsidRDefault="00552FA0">
      <w:pPr>
        <w:spacing w:line="2" w:lineRule="exact"/>
        <w:rPr>
          <w:rFonts w:ascii="Times New Roman" w:eastAsia="Times New Roman" w:hAnsi="Times New Roman"/>
        </w:rPr>
      </w:pPr>
    </w:p>
    <w:p w:rsidR="00552FA0" w:rsidRDefault="00E85ED5">
      <w:pPr>
        <w:spacing w:line="241" w:lineRule="auto"/>
        <w:ind w:left="180" w:right="180"/>
        <w:rPr>
          <w:rFonts w:ascii="Arial" w:eastAsia="Arial" w:hAnsi="Arial"/>
        </w:rPr>
      </w:pPr>
      <w:r>
        <w:rPr>
          <w:rFonts w:ascii="Arial" w:eastAsia="Arial" w:hAnsi="Arial"/>
        </w:rPr>
        <w:t>Variación posible: una de cada dos personas gira hacia el exterior. En esta formación escalonada, la unión del índice parece más fácil y permite una mayor cercanía entre las personas. Por lo tanto, puede ser propuesta cuando el grupo se siente cómodo con la intimidad del contacto. Esta variante se realiza con los ojos cerrados.</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3080"/>
        <w:gridCol w:w="4180"/>
        <w:gridCol w:w="1820"/>
      </w:tblGrid>
      <w:tr w:rsidR="00552FA0">
        <w:trPr>
          <w:trHeight w:val="27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09-03</w:t>
            </w:r>
          </w:p>
        </w:tc>
        <w:tc>
          <w:tcPr>
            <w:tcW w:w="30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Bilitis</w:t>
            </w:r>
          </w:p>
        </w:tc>
        <w:tc>
          <w:tcPr>
            <w:tcW w:w="4180" w:type="dxa"/>
            <w:shd w:val="clear" w:color="auto" w:fill="auto"/>
            <w:vAlign w:val="bottom"/>
          </w:tcPr>
          <w:p w:rsidR="00552FA0" w:rsidRDefault="00E85ED5">
            <w:pPr>
              <w:spacing w:line="0" w:lineRule="atLeast"/>
              <w:ind w:left="1200"/>
              <w:rPr>
                <w:rFonts w:ascii="Arial" w:eastAsia="Arial" w:hAnsi="Arial"/>
              </w:rPr>
            </w:pPr>
            <w:r>
              <w:rPr>
                <w:rFonts w:ascii="Arial" w:eastAsia="Arial" w:hAnsi="Arial"/>
              </w:rPr>
              <w:t>Zamfir, Gheorghe</w:t>
            </w:r>
          </w:p>
        </w:tc>
        <w:tc>
          <w:tcPr>
            <w:tcW w:w="18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4:30</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09-06</w:t>
            </w:r>
          </w:p>
        </w:tc>
        <w:tc>
          <w:tcPr>
            <w:tcW w:w="30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Rosa</w:t>
            </w:r>
          </w:p>
        </w:tc>
        <w:tc>
          <w:tcPr>
            <w:tcW w:w="4180" w:type="dxa"/>
            <w:shd w:val="clear" w:color="auto" w:fill="auto"/>
            <w:vAlign w:val="bottom"/>
          </w:tcPr>
          <w:p w:rsidR="00552FA0" w:rsidRDefault="00E85ED5">
            <w:pPr>
              <w:spacing w:line="0" w:lineRule="atLeast"/>
              <w:ind w:left="1200"/>
              <w:rPr>
                <w:rFonts w:ascii="Arial" w:eastAsia="Arial" w:hAnsi="Arial"/>
              </w:rPr>
            </w:pPr>
            <w:r>
              <w:rPr>
                <w:rFonts w:ascii="Arial" w:eastAsia="Arial" w:hAnsi="Arial"/>
              </w:rPr>
              <w:t>Poyares, Carlos</w:t>
            </w:r>
          </w:p>
        </w:tc>
        <w:tc>
          <w:tcPr>
            <w:tcW w:w="18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3:47</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13-02</w:t>
            </w:r>
          </w:p>
        </w:tc>
        <w:tc>
          <w:tcPr>
            <w:tcW w:w="308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When I Fall In Love</w:t>
            </w:r>
          </w:p>
        </w:tc>
        <w:tc>
          <w:tcPr>
            <w:tcW w:w="4180" w:type="dxa"/>
            <w:shd w:val="clear" w:color="auto" w:fill="auto"/>
            <w:vAlign w:val="bottom"/>
          </w:tcPr>
          <w:p w:rsidR="00552FA0" w:rsidRDefault="00E85ED5">
            <w:pPr>
              <w:spacing w:line="0" w:lineRule="atLeast"/>
              <w:ind w:left="1200"/>
              <w:rPr>
                <w:rFonts w:ascii="Arial" w:eastAsia="Arial" w:hAnsi="Arial"/>
              </w:rPr>
            </w:pPr>
            <w:r>
              <w:rPr>
                <w:rFonts w:ascii="Arial" w:eastAsia="Arial" w:hAnsi="Arial"/>
              </w:rPr>
              <w:t>Merril, Helen</w:t>
            </w:r>
          </w:p>
        </w:tc>
        <w:tc>
          <w:tcPr>
            <w:tcW w:w="18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3:22</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325440" behindDoc="1" locked="0" layoutInCell="1" allowOverlap="1" wp14:anchorId="2B17737E" wp14:editId="3DB66072">
                <wp:simplePos x="0" y="0"/>
                <wp:positionH relativeFrom="column">
                  <wp:posOffset>-9525</wp:posOffset>
                </wp:positionH>
                <wp:positionV relativeFrom="paragraph">
                  <wp:posOffset>80645</wp:posOffset>
                </wp:positionV>
                <wp:extent cx="6264910" cy="186055"/>
                <wp:effectExtent l="0" t="4445" r="2540" b="0"/>
                <wp:wrapNone/>
                <wp:docPr id="1587" name="Rectangle 23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35" o:spid="_x0000_s1026" style="position:absolute;margin-left:-.75pt;margin-top:6.35pt;width:493.3pt;height:14.65pt;z-index:-2519910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SAMBA EN GRUPOS DE 5 (EUTONÍA DE CADERAS EN GRUPO 5)</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326464" behindDoc="1" locked="0" layoutInCell="1" allowOverlap="1" wp14:anchorId="189ECDAF" wp14:editId="1F456501">
                <wp:simplePos x="0" y="0"/>
                <wp:positionH relativeFrom="column">
                  <wp:posOffset>-9525</wp:posOffset>
                </wp:positionH>
                <wp:positionV relativeFrom="paragraph">
                  <wp:posOffset>53975</wp:posOffset>
                </wp:positionV>
                <wp:extent cx="6264275" cy="0"/>
                <wp:effectExtent l="9525" t="6350" r="12700" b="12700"/>
                <wp:wrapNone/>
                <wp:docPr id="1586" name="Line 23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36" o:spid="_x0000_s1026" style="position:absolute;z-index:-2519900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B6obgj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48" w:lineRule="auto"/>
        <w:ind w:left="180" w:right="80"/>
        <w:rPr>
          <w:rFonts w:ascii="Arial" w:eastAsia="Arial" w:hAnsi="Arial"/>
        </w:rPr>
      </w:pPr>
      <w:r>
        <w:rPr>
          <w:rFonts w:ascii="Arial" w:eastAsia="Arial" w:hAnsi="Arial"/>
        </w:rPr>
        <w:t>El contacto próximo y el ritmo cadencioso son dos elementos del placer compartido en el grupo. No se trata aquí de “danzar el samba”, sino de pulsar al unísono con los otros, con los otros cuerpos, en una cadencia ondulante, con una música sensual. Para algunas personas, el hecho de sentir el movimiento de los compañeros que se encuentran a la derecha y a la izquierda puede ayudarlas a sentir el propio movimiento; a aminorar cuando están aceleradas, a mover la pelvis en resonancia con el movimiento del grupo, mientras que solas podrían tener dificultades.</w:t>
      </w:r>
    </w:p>
    <w:p w:rsidR="00552FA0" w:rsidRDefault="00552FA0">
      <w:pPr>
        <w:spacing w:line="191" w:lineRule="exact"/>
        <w:rPr>
          <w:rFonts w:ascii="Times New Roman" w:eastAsia="Times New Roman" w:hAnsi="Times New Roman"/>
        </w:rPr>
      </w:pPr>
    </w:p>
    <w:p w:rsidR="00552FA0" w:rsidRDefault="00E85ED5">
      <w:pPr>
        <w:spacing w:line="252" w:lineRule="auto"/>
        <w:ind w:left="180" w:right="260"/>
        <w:rPr>
          <w:rFonts w:ascii="Arial" w:eastAsia="Arial" w:hAnsi="Arial"/>
        </w:rPr>
      </w:pPr>
      <w:r>
        <w:rPr>
          <w:rFonts w:ascii="Arial" w:eastAsia="Arial" w:hAnsi="Arial"/>
        </w:rPr>
        <w:t>La situación indiferenciada permite abandonarse más fácilmente y reencontrar un sentimiento de pertenencia, de complicidad; una situación como la de este ejercicio contribuye a la disminución del sentimiento de culpa asociado a placer y a la desdramatización de las situaciones de contacto y de placer en el contacto.</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327488" behindDoc="1" locked="0" layoutInCell="1" allowOverlap="1" wp14:anchorId="44409435" wp14:editId="7C827B9C">
                <wp:simplePos x="0" y="0"/>
                <wp:positionH relativeFrom="column">
                  <wp:posOffset>-9525</wp:posOffset>
                </wp:positionH>
                <wp:positionV relativeFrom="paragraph">
                  <wp:posOffset>381000</wp:posOffset>
                </wp:positionV>
                <wp:extent cx="6264275" cy="0"/>
                <wp:effectExtent l="9525" t="9525" r="12700" b="9525"/>
                <wp:wrapNone/>
                <wp:docPr id="1585" name="Line 23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37" o:spid="_x0000_s1026" style="position:absolute;z-index:-2519889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30pt" to="492.5pt,30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67"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bookmarkStart w:id="39" w:name="page55"/>
      <w:bookmarkEnd w:id="39"/>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200"/>
        <w:rPr>
          <w:rFonts w:ascii="Arial" w:eastAsia="Arial" w:hAnsi="Arial"/>
        </w:rPr>
      </w:pPr>
      <w:r>
        <w:rPr>
          <w:rFonts w:ascii="Arial" w:eastAsia="Arial" w:hAnsi="Arial"/>
        </w:rPr>
        <w:t>Se forman grupos de cinco personas; se toman de la cintura y se acercan de manera de reducir el espacio entre ellas y de sentir sus caderas en contacto. Con la música, el</w:t>
      </w:r>
    </w:p>
    <w:p w:rsidR="00552FA0" w:rsidRDefault="00E85ED5">
      <w:pPr>
        <w:spacing w:line="241" w:lineRule="auto"/>
        <w:ind w:left="180" w:right="180"/>
        <w:rPr>
          <w:rFonts w:ascii="Arial" w:eastAsia="Arial" w:hAnsi="Arial"/>
        </w:rPr>
      </w:pPr>
      <w:proofErr w:type="gramStart"/>
      <w:r>
        <w:rPr>
          <w:rFonts w:ascii="Arial" w:eastAsia="Arial" w:hAnsi="Arial"/>
        </w:rPr>
        <w:t>movimiento</w:t>
      </w:r>
      <w:proofErr w:type="gramEnd"/>
      <w:r>
        <w:rPr>
          <w:rFonts w:ascii="Arial" w:eastAsia="Arial" w:hAnsi="Arial"/>
        </w:rPr>
        <w:t xml:space="preserve"> suavemente cadencioso de la pelvis (rotación lenta) en eutonía con las dos personas vecinas se propaga al conjunto de este círculo. Las personas cierran los ojos y se abandonan a esta ola ondulante colectiva. Las rodillas están relajadas, los ojos cerrados y el movimiento pélvico es suave y continuo. Es posible apoyar la cabeza en el hombro de una u otra de las personas que están cercanas. Esta versión del ejercicio puede realizarse con un número más grande de participantes.</w:t>
      </w:r>
    </w:p>
    <w:p w:rsidR="00552FA0" w:rsidRDefault="00552FA0">
      <w:pPr>
        <w:spacing w:line="199" w:lineRule="exact"/>
        <w:rPr>
          <w:rFonts w:ascii="Times New Roman" w:eastAsia="Times New Roman" w:hAnsi="Times New Roman"/>
        </w:rPr>
      </w:pPr>
    </w:p>
    <w:p w:rsidR="00552FA0" w:rsidRDefault="00E85ED5">
      <w:pPr>
        <w:spacing w:line="249" w:lineRule="auto"/>
        <w:ind w:left="180" w:right="240"/>
        <w:jc w:val="both"/>
        <w:rPr>
          <w:rFonts w:ascii="Arial" w:eastAsia="Arial" w:hAnsi="Arial"/>
        </w:rPr>
      </w:pPr>
      <w:r>
        <w:rPr>
          <w:rFonts w:ascii="Arial" w:eastAsia="Arial" w:hAnsi="Arial"/>
        </w:rPr>
        <w:t>En una versión más profunda, una persona pasa al centro y se déjà llevar por el movimiento ondulante de los compañeros cuyos cuerpos se pegan al suyo. De manera fluida, las personas se alternan en el centro cuando el facilitador los invita. Según el número de participantes en el grupo, es posible realizar el mismo ejercicio de a 6 ó 4 personas.</w:t>
      </w:r>
    </w:p>
    <w:p w:rsidR="00552FA0" w:rsidRDefault="00552FA0">
      <w:pPr>
        <w:spacing w:line="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5" w:lineRule="auto"/>
        <w:ind w:left="180" w:right="880"/>
        <w:rPr>
          <w:rFonts w:ascii="Arial" w:eastAsia="Arial" w:hAnsi="Arial"/>
        </w:rPr>
      </w:pPr>
      <w:r>
        <w:rPr>
          <w:rFonts w:ascii="Arial" w:eastAsia="Arial" w:hAnsi="Arial"/>
        </w:rPr>
        <w:t>Integración motriz por movilización pélvica. Preparación a las situaciones indiferenciadas del grupo compacto. Integración erótico-afectiva.</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4040"/>
        <w:gridCol w:w="3180"/>
        <w:gridCol w:w="1860"/>
      </w:tblGrid>
      <w:tr w:rsidR="00552FA0">
        <w:trPr>
          <w:trHeight w:val="27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14-04</w:t>
            </w:r>
          </w:p>
        </w:tc>
        <w:tc>
          <w:tcPr>
            <w:tcW w:w="404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Anos dourados/Eu sei que vou te amar</w:t>
            </w:r>
          </w:p>
        </w:tc>
        <w:tc>
          <w:tcPr>
            <w:tcW w:w="3180" w:type="dxa"/>
            <w:shd w:val="clear" w:color="auto" w:fill="auto"/>
            <w:vAlign w:val="bottom"/>
          </w:tcPr>
          <w:p w:rsidR="00552FA0" w:rsidRDefault="00E85ED5">
            <w:pPr>
              <w:spacing w:line="0" w:lineRule="atLeast"/>
              <w:ind w:left="240"/>
              <w:rPr>
                <w:rFonts w:ascii="Arial" w:eastAsia="Arial" w:hAnsi="Arial"/>
              </w:rPr>
            </w:pPr>
            <w:r>
              <w:rPr>
                <w:rFonts w:ascii="Arial" w:eastAsia="Arial" w:hAnsi="Arial"/>
              </w:rPr>
              <w:t>Santiago, Emílio</w:t>
            </w:r>
          </w:p>
        </w:tc>
        <w:tc>
          <w:tcPr>
            <w:tcW w:w="18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5:28</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01-16</w:t>
            </w:r>
          </w:p>
        </w:tc>
        <w:tc>
          <w:tcPr>
            <w:tcW w:w="404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Aquarela do Brasil</w:t>
            </w:r>
          </w:p>
        </w:tc>
        <w:tc>
          <w:tcPr>
            <w:tcW w:w="3180" w:type="dxa"/>
            <w:shd w:val="clear" w:color="auto" w:fill="auto"/>
            <w:vAlign w:val="bottom"/>
          </w:tcPr>
          <w:p w:rsidR="00552FA0" w:rsidRDefault="00E85ED5">
            <w:pPr>
              <w:spacing w:line="0" w:lineRule="atLeast"/>
              <w:ind w:left="240"/>
              <w:rPr>
                <w:rFonts w:ascii="Arial" w:eastAsia="Arial" w:hAnsi="Arial"/>
              </w:rPr>
            </w:pPr>
            <w:r>
              <w:rPr>
                <w:rFonts w:ascii="Arial" w:eastAsia="Arial" w:hAnsi="Arial"/>
              </w:rPr>
              <w:t>Santiago, Emílio</w:t>
            </w:r>
          </w:p>
        </w:tc>
        <w:tc>
          <w:tcPr>
            <w:tcW w:w="18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5:31</w:t>
            </w:r>
          </w:p>
        </w:tc>
      </w:tr>
      <w:tr w:rsidR="00552FA0">
        <w:trPr>
          <w:trHeight w:val="286"/>
        </w:trPr>
        <w:tc>
          <w:tcPr>
            <w:tcW w:w="460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12-04  </w:t>
            </w:r>
            <w:r>
              <w:rPr>
                <w:rFonts w:ascii="Arial" w:eastAsia="Arial" w:hAnsi="Arial"/>
                <w:b/>
                <w:color w:val="000080"/>
              </w:rPr>
              <w:t>Começaria tudo outra vez</w:t>
            </w:r>
          </w:p>
        </w:tc>
        <w:tc>
          <w:tcPr>
            <w:tcW w:w="3180" w:type="dxa"/>
            <w:shd w:val="clear" w:color="auto" w:fill="auto"/>
            <w:vAlign w:val="bottom"/>
          </w:tcPr>
          <w:p w:rsidR="00552FA0" w:rsidRDefault="00E85ED5">
            <w:pPr>
              <w:spacing w:line="0" w:lineRule="atLeast"/>
              <w:ind w:left="240"/>
              <w:rPr>
                <w:rFonts w:ascii="Arial" w:eastAsia="Arial" w:hAnsi="Arial"/>
              </w:rPr>
            </w:pPr>
            <w:r>
              <w:rPr>
                <w:rFonts w:ascii="Arial" w:eastAsia="Arial" w:hAnsi="Arial"/>
              </w:rPr>
              <w:t>Simone</w:t>
            </w:r>
          </w:p>
        </w:tc>
        <w:tc>
          <w:tcPr>
            <w:tcW w:w="18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3:06</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14-10</w:t>
            </w:r>
          </w:p>
        </w:tc>
        <w:tc>
          <w:tcPr>
            <w:tcW w:w="404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De onde vens</w:t>
            </w:r>
          </w:p>
        </w:tc>
        <w:tc>
          <w:tcPr>
            <w:tcW w:w="3180" w:type="dxa"/>
            <w:shd w:val="clear" w:color="auto" w:fill="auto"/>
            <w:vAlign w:val="bottom"/>
          </w:tcPr>
          <w:p w:rsidR="00552FA0" w:rsidRDefault="00E85ED5">
            <w:pPr>
              <w:spacing w:line="0" w:lineRule="atLeast"/>
              <w:ind w:left="240"/>
              <w:rPr>
                <w:rFonts w:ascii="Arial" w:eastAsia="Arial" w:hAnsi="Arial"/>
              </w:rPr>
            </w:pPr>
            <w:r>
              <w:rPr>
                <w:rFonts w:ascii="Arial" w:eastAsia="Arial" w:hAnsi="Arial"/>
              </w:rPr>
              <w:t>Creuza, Maria</w:t>
            </w:r>
          </w:p>
        </w:tc>
        <w:tc>
          <w:tcPr>
            <w:tcW w:w="18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2:55</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14-13</w:t>
            </w:r>
          </w:p>
        </w:tc>
        <w:tc>
          <w:tcPr>
            <w:tcW w:w="404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Foi a noite</w:t>
            </w:r>
          </w:p>
        </w:tc>
        <w:tc>
          <w:tcPr>
            <w:tcW w:w="3180" w:type="dxa"/>
            <w:shd w:val="clear" w:color="auto" w:fill="auto"/>
            <w:vAlign w:val="bottom"/>
          </w:tcPr>
          <w:p w:rsidR="00552FA0" w:rsidRDefault="00E85ED5">
            <w:pPr>
              <w:spacing w:line="0" w:lineRule="atLeast"/>
              <w:ind w:left="240"/>
              <w:rPr>
                <w:rFonts w:ascii="Arial" w:eastAsia="Arial" w:hAnsi="Arial"/>
              </w:rPr>
            </w:pPr>
            <w:r>
              <w:rPr>
                <w:rFonts w:ascii="Arial" w:eastAsia="Arial" w:hAnsi="Arial"/>
              </w:rPr>
              <w:t>Creuza, Maria</w:t>
            </w:r>
          </w:p>
        </w:tc>
        <w:tc>
          <w:tcPr>
            <w:tcW w:w="18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2:15</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14-09</w:t>
            </w:r>
          </w:p>
        </w:tc>
        <w:tc>
          <w:tcPr>
            <w:tcW w:w="404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Mania de Você-Lança Perfume</w:t>
            </w:r>
          </w:p>
        </w:tc>
        <w:tc>
          <w:tcPr>
            <w:tcW w:w="3180" w:type="dxa"/>
            <w:shd w:val="clear" w:color="auto" w:fill="auto"/>
            <w:vAlign w:val="bottom"/>
          </w:tcPr>
          <w:p w:rsidR="00552FA0" w:rsidRDefault="00E85ED5">
            <w:pPr>
              <w:spacing w:line="0" w:lineRule="atLeast"/>
              <w:ind w:left="240"/>
              <w:rPr>
                <w:rFonts w:ascii="Arial" w:eastAsia="Arial" w:hAnsi="Arial"/>
              </w:rPr>
            </w:pPr>
            <w:r>
              <w:rPr>
                <w:rFonts w:ascii="Arial" w:eastAsia="Arial" w:hAnsi="Arial"/>
              </w:rPr>
              <w:t>Santiago, Emílio</w:t>
            </w:r>
          </w:p>
        </w:tc>
        <w:tc>
          <w:tcPr>
            <w:tcW w:w="18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4:33</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14-12</w:t>
            </w:r>
          </w:p>
        </w:tc>
        <w:tc>
          <w:tcPr>
            <w:tcW w:w="404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Mas que doidice</w:t>
            </w:r>
          </w:p>
        </w:tc>
        <w:tc>
          <w:tcPr>
            <w:tcW w:w="3180" w:type="dxa"/>
            <w:shd w:val="clear" w:color="auto" w:fill="auto"/>
            <w:vAlign w:val="bottom"/>
          </w:tcPr>
          <w:p w:rsidR="00552FA0" w:rsidRDefault="00E85ED5">
            <w:pPr>
              <w:spacing w:line="0" w:lineRule="atLeast"/>
              <w:ind w:left="240"/>
              <w:rPr>
                <w:rFonts w:ascii="Arial" w:eastAsia="Arial" w:hAnsi="Arial"/>
              </w:rPr>
            </w:pPr>
            <w:r>
              <w:rPr>
                <w:rFonts w:ascii="Arial" w:eastAsia="Arial" w:hAnsi="Arial"/>
              </w:rPr>
              <w:t>Creuza, Maria</w:t>
            </w:r>
          </w:p>
        </w:tc>
        <w:tc>
          <w:tcPr>
            <w:tcW w:w="18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3:27</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14-05</w:t>
            </w:r>
          </w:p>
        </w:tc>
        <w:tc>
          <w:tcPr>
            <w:tcW w:w="404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Nada por mim/Fullgás</w:t>
            </w:r>
          </w:p>
        </w:tc>
        <w:tc>
          <w:tcPr>
            <w:tcW w:w="3180" w:type="dxa"/>
            <w:shd w:val="clear" w:color="auto" w:fill="auto"/>
            <w:vAlign w:val="bottom"/>
          </w:tcPr>
          <w:p w:rsidR="00552FA0" w:rsidRDefault="00E85ED5">
            <w:pPr>
              <w:spacing w:line="0" w:lineRule="atLeast"/>
              <w:ind w:left="240"/>
              <w:rPr>
                <w:rFonts w:ascii="Arial" w:eastAsia="Arial" w:hAnsi="Arial"/>
              </w:rPr>
            </w:pPr>
            <w:r>
              <w:rPr>
                <w:rFonts w:ascii="Arial" w:eastAsia="Arial" w:hAnsi="Arial"/>
              </w:rPr>
              <w:t>Santiago, Emílio</w:t>
            </w:r>
          </w:p>
        </w:tc>
        <w:tc>
          <w:tcPr>
            <w:tcW w:w="18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6:06</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14-08</w:t>
            </w:r>
          </w:p>
        </w:tc>
        <w:tc>
          <w:tcPr>
            <w:tcW w:w="404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Pérola Negra-Bem que se Quis</w:t>
            </w:r>
          </w:p>
        </w:tc>
        <w:tc>
          <w:tcPr>
            <w:tcW w:w="3180" w:type="dxa"/>
            <w:shd w:val="clear" w:color="auto" w:fill="auto"/>
            <w:vAlign w:val="bottom"/>
          </w:tcPr>
          <w:p w:rsidR="00552FA0" w:rsidRDefault="00E85ED5">
            <w:pPr>
              <w:spacing w:line="0" w:lineRule="atLeast"/>
              <w:ind w:left="240"/>
              <w:rPr>
                <w:rFonts w:ascii="Arial" w:eastAsia="Arial" w:hAnsi="Arial"/>
              </w:rPr>
            </w:pPr>
            <w:r>
              <w:rPr>
                <w:rFonts w:ascii="Arial" w:eastAsia="Arial" w:hAnsi="Arial"/>
              </w:rPr>
              <w:t>Santiago, Emílio</w:t>
            </w:r>
          </w:p>
        </w:tc>
        <w:tc>
          <w:tcPr>
            <w:tcW w:w="18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4:54</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14-11</w:t>
            </w:r>
          </w:p>
        </w:tc>
        <w:tc>
          <w:tcPr>
            <w:tcW w:w="404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Queixas</w:t>
            </w:r>
          </w:p>
        </w:tc>
        <w:tc>
          <w:tcPr>
            <w:tcW w:w="3180" w:type="dxa"/>
            <w:shd w:val="clear" w:color="auto" w:fill="auto"/>
            <w:vAlign w:val="bottom"/>
          </w:tcPr>
          <w:p w:rsidR="00552FA0" w:rsidRDefault="00E85ED5">
            <w:pPr>
              <w:spacing w:line="0" w:lineRule="atLeast"/>
              <w:ind w:left="240"/>
              <w:rPr>
                <w:rFonts w:ascii="Arial" w:eastAsia="Arial" w:hAnsi="Arial"/>
              </w:rPr>
            </w:pPr>
            <w:r>
              <w:rPr>
                <w:rFonts w:ascii="Arial" w:eastAsia="Arial" w:hAnsi="Arial"/>
              </w:rPr>
              <w:t>Creuza, Maria</w:t>
            </w:r>
          </w:p>
        </w:tc>
        <w:tc>
          <w:tcPr>
            <w:tcW w:w="18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3:00</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14-06</w:t>
            </w:r>
          </w:p>
        </w:tc>
        <w:tc>
          <w:tcPr>
            <w:tcW w:w="404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Ronda/Sampa</w:t>
            </w:r>
          </w:p>
        </w:tc>
        <w:tc>
          <w:tcPr>
            <w:tcW w:w="3180" w:type="dxa"/>
            <w:shd w:val="clear" w:color="auto" w:fill="auto"/>
            <w:vAlign w:val="bottom"/>
          </w:tcPr>
          <w:p w:rsidR="00552FA0" w:rsidRDefault="00E85ED5">
            <w:pPr>
              <w:spacing w:line="0" w:lineRule="atLeast"/>
              <w:ind w:left="240"/>
              <w:rPr>
                <w:rFonts w:ascii="Arial" w:eastAsia="Arial" w:hAnsi="Arial"/>
              </w:rPr>
            </w:pPr>
            <w:r>
              <w:rPr>
                <w:rFonts w:ascii="Arial" w:eastAsia="Arial" w:hAnsi="Arial"/>
              </w:rPr>
              <w:t>Santiago, Emílio</w:t>
            </w:r>
          </w:p>
        </w:tc>
        <w:tc>
          <w:tcPr>
            <w:tcW w:w="18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5:28</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04-18</w:t>
            </w:r>
          </w:p>
        </w:tc>
        <w:tc>
          <w:tcPr>
            <w:tcW w:w="404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Um Canto de Afoxé Para O Bloco do Ilê</w:t>
            </w:r>
          </w:p>
        </w:tc>
        <w:tc>
          <w:tcPr>
            <w:tcW w:w="3180" w:type="dxa"/>
            <w:shd w:val="clear" w:color="auto" w:fill="auto"/>
            <w:vAlign w:val="bottom"/>
          </w:tcPr>
          <w:p w:rsidR="00552FA0" w:rsidRDefault="00E85ED5">
            <w:pPr>
              <w:spacing w:line="0" w:lineRule="atLeast"/>
              <w:ind w:left="240"/>
              <w:rPr>
                <w:rFonts w:ascii="Arial" w:eastAsia="Arial" w:hAnsi="Arial"/>
              </w:rPr>
            </w:pPr>
            <w:r>
              <w:rPr>
                <w:rFonts w:ascii="Arial" w:eastAsia="Arial" w:hAnsi="Arial"/>
              </w:rPr>
              <w:t>Veloso, Caetano</w:t>
            </w:r>
          </w:p>
        </w:tc>
        <w:tc>
          <w:tcPr>
            <w:tcW w:w="18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3:03</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14-14</w:t>
            </w:r>
          </w:p>
        </w:tc>
        <w:tc>
          <w:tcPr>
            <w:tcW w:w="404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Você abusou</w:t>
            </w:r>
          </w:p>
        </w:tc>
        <w:tc>
          <w:tcPr>
            <w:tcW w:w="3180" w:type="dxa"/>
            <w:shd w:val="clear" w:color="auto" w:fill="auto"/>
            <w:vAlign w:val="bottom"/>
          </w:tcPr>
          <w:p w:rsidR="00552FA0" w:rsidRDefault="00E85ED5">
            <w:pPr>
              <w:spacing w:line="0" w:lineRule="atLeast"/>
              <w:ind w:left="240"/>
              <w:rPr>
                <w:rFonts w:ascii="Arial" w:eastAsia="Arial" w:hAnsi="Arial"/>
              </w:rPr>
            </w:pPr>
            <w:r>
              <w:rPr>
                <w:rFonts w:ascii="Arial" w:eastAsia="Arial" w:hAnsi="Arial"/>
              </w:rPr>
              <w:t>Creuza, Maria</w:t>
            </w:r>
          </w:p>
        </w:tc>
        <w:tc>
          <w:tcPr>
            <w:tcW w:w="18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3:57</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328512" behindDoc="1" locked="0" layoutInCell="1" allowOverlap="1" wp14:anchorId="34CCFF04" wp14:editId="37601325">
                <wp:simplePos x="0" y="0"/>
                <wp:positionH relativeFrom="column">
                  <wp:posOffset>-9525</wp:posOffset>
                </wp:positionH>
                <wp:positionV relativeFrom="paragraph">
                  <wp:posOffset>80010</wp:posOffset>
                </wp:positionV>
                <wp:extent cx="6264910" cy="186690"/>
                <wp:effectExtent l="0" t="3810" r="2540" b="0"/>
                <wp:wrapNone/>
                <wp:docPr id="1584" name="Rectangle 23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3366FF"/>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38" o:spid="_x0000_s1026" style="position:absolute;margin-left:-.75pt;margin-top:6.3pt;width:493.3pt;height:14.7pt;z-index:-2519879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" fillcolor="#36f"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color w:val="FFFFFF"/>
          <w:sz w:val="22"/>
        </w:rPr>
      </w:pPr>
      <w:r>
        <w:rPr>
          <w:rFonts w:ascii="Arial" w:eastAsia="Arial" w:hAnsi="Arial"/>
          <w:b/>
          <w:color w:val="FFFFFF"/>
          <w:sz w:val="22"/>
        </w:rPr>
        <w:t>MOVIMIENTOS SEGMENTARIOS</w:t>
      </w:r>
    </w:p>
    <w:p w:rsidR="00552FA0" w:rsidRDefault="003A7232">
      <w:pPr>
        <w:spacing w:line="20" w:lineRule="exact"/>
        <w:rPr>
          <w:rFonts w:ascii="Times New Roman" w:eastAsia="Times New Roman" w:hAnsi="Times New Roman"/>
        </w:rPr>
      </w:pPr>
      <w:r>
        <w:rPr>
          <w:rFonts w:ascii="Arial" w:eastAsia="Arial" w:hAnsi="Arial"/>
          <w:b/>
          <w:noProof/>
          <w:color w:val="FFFFFF"/>
          <w:sz w:val="22"/>
        </w:rPr>
        <mc:AlternateContent>
          <mc:Choice Requires="wps">
            <w:drawing>
              <wp:anchor distT="0" distB="0" distL="114300" distR="114300" simplePos="0" relativeHeight="251329536" behindDoc="1" locked="0" layoutInCell="1" allowOverlap="1" wp14:anchorId="7BCB5259" wp14:editId="42230D5A">
                <wp:simplePos x="0" y="0"/>
                <wp:positionH relativeFrom="column">
                  <wp:posOffset>-9525</wp:posOffset>
                </wp:positionH>
                <wp:positionV relativeFrom="paragraph">
                  <wp:posOffset>53975</wp:posOffset>
                </wp:positionV>
                <wp:extent cx="6264275" cy="0"/>
                <wp:effectExtent l="9525" t="6350" r="12700" b="12700"/>
                <wp:wrapNone/>
                <wp:docPr id="1583" name="Line 23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39" o:spid="_x0000_s1026" style="position:absolute;z-index:-2519869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261" w:lineRule="auto"/>
        <w:ind w:left="180" w:right="700"/>
        <w:rPr>
          <w:rFonts w:ascii="Arial" w:eastAsia="Arial" w:hAnsi="Arial"/>
        </w:rPr>
      </w:pPr>
      <w:r>
        <w:rPr>
          <w:rFonts w:ascii="Arial" w:eastAsia="Arial" w:hAnsi="Arial"/>
        </w:rPr>
        <w:t>Los movimientos de este grupo de ejercicios apuntan a segmentos especificos del cuerpo, donde las tensiones cronicas tienden a acumularse.</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Disolver las tensiones musculares, muchas de las cuales existen en forma crónica.</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330560" behindDoc="1" locked="0" layoutInCell="1" allowOverlap="1" wp14:anchorId="55C41A9F" wp14:editId="5F3E394D">
                <wp:simplePos x="0" y="0"/>
                <wp:positionH relativeFrom="column">
                  <wp:posOffset>-9525</wp:posOffset>
                </wp:positionH>
                <wp:positionV relativeFrom="paragraph">
                  <wp:posOffset>79375</wp:posOffset>
                </wp:positionV>
                <wp:extent cx="6264910" cy="186055"/>
                <wp:effectExtent l="0" t="3175" r="2540" b="1270"/>
                <wp:wrapNone/>
                <wp:docPr id="1582" name="Rectangle 24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40" o:spid="_x0000_s1026" style="position:absolute;margin-left:-.75pt;margin-top:6.25pt;width:493.3pt;height:14.65pt;z-index:-2519859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" fillcolor="#ff9" strokecolor="white"/>
            </w:pict>
          </mc:Fallback>
        </mc:AlternateContent>
      </w:r>
    </w:p>
    <w:p w:rsidR="00552FA0" w:rsidRDefault="00552FA0">
      <w:pPr>
        <w:spacing w:line="109"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MOVIMIENTO SEGMENTARIO DE CINTURA (nombre poético: el Junco)</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331584" behindDoc="1" locked="0" layoutInCell="1" allowOverlap="1" wp14:anchorId="71291C41" wp14:editId="512DEF49">
                <wp:simplePos x="0" y="0"/>
                <wp:positionH relativeFrom="column">
                  <wp:posOffset>-9525</wp:posOffset>
                </wp:positionH>
                <wp:positionV relativeFrom="paragraph">
                  <wp:posOffset>53975</wp:posOffset>
                </wp:positionV>
                <wp:extent cx="6264275" cy="0"/>
                <wp:effectExtent l="9525" t="6350" r="12700" b="12700"/>
                <wp:wrapNone/>
                <wp:docPr id="1581" name="Line 24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41" o:spid="_x0000_s1026" style="position:absolute;z-index:-2519848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160"/>
        <w:rPr>
          <w:rFonts w:ascii="Arial" w:eastAsia="Arial" w:hAnsi="Arial"/>
        </w:rPr>
      </w:pPr>
      <w:r>
        <w:rPr>
          <w:rFonts w:ascii="Arial" w:eastAsia="Arial" w:hAnsi="Arial"/>
        </w:rPr>
        <w:t>Se realiza con los pies juntos para limitar la superficie de apoyo al suelo, los brazos están en alto y los ojos abiertos. Oscilar el cuerpo como un junco movido por el viento.</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40"/>
        <w:rPr>
          <w:rFonts w:ascii="Arial" w:eastAsia="Arial" w:hAnsi="Arial"/>
        </w:rPr>
      </w:pPr>
      <w:r>
        <w:rPr>
          <w:rFonts w:ascii="Arial" w:eastAsia="Arial" w:hAnsi="Arial"/>
        </w:rPr>
        <w:t>Integrar la parte superior del cuerpo con la parte inferior para recuperar la unidad del individuo a menudo disociado al nivel de la cintura. Esta disociación es típica de las neurosis histérica y obsesiva, las cuales son consecuencia de la represión sexual.</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2840"/>
        <w:gridCol w:w="4360"/>
        <w:gridCol w:w="1880"/>
      </w:tblGrid>
      <w:tr w:rsidR="00552FA0">
        <w:trPr>
          <w:trHeight w:val="27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09-06</w:t>
            </w:r>
          </w:p>
        </w:tc>
        <w:tc>
          <w:tcPr>
            <w:tcW w:w="284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Rosa</w:t>
            </w:r>
          </w:p>
        </w:tc>
        <w:tc>
          <w:tcPr>
            <w:tcW w:w="4360" w:type="dxa"/>
            <w:shd w:val="clear" w:color="auto" w:fill="auto"/>
            <w:vAlign w:val="bottom"/>
          </w:tcPr>
          <w:p w:rsidR="00552FA0" w:rsidRDefault="00E85ED5">
            <w:pPr>
              <w:spacing w:line="0" w:lineRule="atLeast"/>
              <w:ind w:left="1440"/>
              <w:rPr>
                <w:rFonts w:ascii="Arial" w:eastAsia="Arial" w:hAnsi="Arial"/>
              </w:rPr>
            </w:pPr>
            <w:r>
              <w:rPr>
                <w:rFonts w:ascii="Arial" w:eastAsia="Arial" w:hAnsi="Arial"/>
              </w:rPr>
              <w:t>Poyares, Carlos</w:t>
            </w:r>
          </w:p>
        </w:tc>
        <w:tc>
          <w:tcPr>
            <w:tcW w:w="18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3:47</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09-07</w:t>
            </w:r>
          </w:p>
        </w:tc>
        <w:tc>
          <w:tcPr>
            <w:tcW w:w="284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Sweet Leilany</w:t>
            </w:r>
          </w:p>
        </w:tc>
        <w:tc>
          <w:tcPr>
            <w:tcW w:w="4360" w:type="dxa"/>
            <w:shd w:val="clear" w:color="auto" w:fill="auto"/>
            <w:vAlign w:val="bottom"/>
          </w:tcPr>
          <w:p w:rsidR="00552FA0" w:rsidRDefault="00E85ED5">
            <w:pPr>
              <w:spacing w:line="0" w:lineRule="atLeast"/>
              <w:ind w:left="1440"/>
              <w:rPr>
                <w:rFonts w:ascii="Arial" w:eastAsia="Arial" w:hAnsi="Arial"/>
              </w:rPr>
            </w:pPr>
            <w:r>
              <w:rPr>
                <w:rFonts w:ascii="Arial" w:eastAsia="Arial" w:hAnsi="Arial"/>
              </w:rPr>
              <w:t>Addéo, Léo</w:t>
            </w:r>
          </w:p>
        </w:tc>
        <w:tc>
          <w:tcPr>
            <w:tcW w:w="18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2:22</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332608" behindDoc="1" locked="0" layoutInCell="1" allowOverlap="1" wp14:anchorId="6A419F28" wp14:editId="7283A0FD">
                <wp:simplePos x="0" y="0"/>
                <wp:positionH relativeFrom="column">
                  <wp:posOffset>-9525</wp:posOffset>
                </wp:positionH>
                <wp:positionV relativeFrom="paragraph">
                  <wp:posOffset>80645</wp:posOffset>
                </wp:positionV>
                <wp:extent cx="6264910" cy="186055"/>
                <wp:effectExtent l="0" t="4445" r="2540" b="0"/>
                <wp:wrapNone/>
                <wp:docPr id="1580" name="Rectangle 24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42" o:spid="_x0000_s1026" style="position:absolute;margin-left:-.75pt;margin-top:6.35pt;width:493.3pt;height:14.65pt;z-index:-2519838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MOVIMIENTO SEGMENTARIO DE CUELLO</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333632" behindDoc="1" locked="0" layoutInCell="1" allowOverlap="1" wp14:anchorId="3EC3F37C" wp14:editId="7E60B356">
                <wp:simplePos x="0" y="0"/>
                <wp:positionH relativeFrom="column">
                  <wp:posOffset>-9525</wp:posOffset>
                </wp:positionH>
                <wp:positionV relativeFrom="paragraph">
                  <wp:posOffset>53975</wp:posOffset>
                </wp:positionV>
                <wp:extent cx="6264275" cy="0"/>
                <wp:effectExtent l="9525" t="6350" r="12700" b="12700"/>
                <wp:wrapNone/>
                <wp:docPr id="1579" name="Line 24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43" o:spid="_x0000_s1026" style="position:absolute;z-index:-2519828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100"/>
        <w:rPr>
          <w:rFonts w:ascii="Arial" w:eastAsia="Arial" w:hAnsi="Arial"/>
        </w:rPr>
      </w:pPr>
      <w:r>
        <w:rPr>
          <w:rFonts w:ascii="Arial" w:eastAsia="Arial" w:hAnsi="Arial"/>
        </w:rPr>
        <w:t>Girar lenta y continuamente la cabeza, con el cuello relajado, los ojos cerrados y la boca semi-abierta. Evocar la vivencia del abandono (de dejarse ir). Durante la rotación de la cabeza, es importante no forzar la extensión hacia atrás. El giro debe ser lento y dulce.</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5" w:lineRule="auto"/>
        <w:ind w:left="180" w:right="520"/>
        <w:rPr>
          <w:rFonts w:ascii="Arial" w:eastAsia="Arial" w:hAnsi="Arial"/>
        </w:rPr>
      </w:pPr>
      <w:r>
        <w:rPr>
          <w:rFonts w:ascii="Arial" w:eastAsia="Arial" w:hAnsi="Arial"/>
        </w:rPr>
        <w:t>Relajar la musculatura cervical. Estimulación del nervio vago (parasimpático) para inducir un estado de semi-trance. Disolver la tensión ocular, oral y del rostro en general.</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3A7232">
      <w:pPr>
        <w:spacing w:line="20" w:lineRule="exact"/>
        <w:rPr>
          <w:rFonts w:ascii="Times New Roman" w:eastAsia="Times New Roman" w:hAnsi="Times New Roman"/>
        </w:rPr>
      </w:pPr>
      <w:r>
        <w:rPr>
          <w:rFonts w:ascii="Arial" w:eastAsia="Arial" w:hAnsi="Arial"/>
          <w:b/>
          <w:i/>
          <w:noProof/>
          <w:color w:val="0000FF"/>
          <w:sz w:val="22"/>
        </w:rPr>
        <mc:AlternateContent>
          <mc:Choice Requires="wps">
            <w:drawing>
              <wp:anchor distT="0" distB="0" distL="114300" distR="114300" simplePos="0" relativeHeight="251334656" behindDoc="1" locked="0" layoutInCell="1" allowOverlap="1" wp14:anchorId="5ECCDB88" wp14:editId="740EE2D2">
                <wp:simplePos x="0" y="0"/>
                <wp:positionH relativeFrom="column">
                  <wp:posOffset>-9525</wp:posOffset>
                </wp:positionH>
                <wp:positionV relativeFrom="paragraph">
                  <wp:posOffset>221615</wp:posOffset>
                </wp:positionV>
                <wp:extent cx="6264275" cy="0"/>
                <wp:effectExtent l="9525" t="12065" r="12700" b="6985"/>
                <wp:wrapNone/>
                <wp:docPr id="1578" name="Line 24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44" o:spid="_x0000_s1026" style="position:absolute;z-index:-2519818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7.45pt" to="492.5pt,17.4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16"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40"/>
        <w:gridCol w:w="4160"/>
        <w:gridCol w:w="4000"/>
        <w:gridCol w:w="940"/>
      </w:tblGrid>
      <w:tr w:rsidR="00552FA0">
        <w:trPr>
          <w:trHeight w:val="233"/>
        </w:trPr>
        <w:tc>
          <w:tcPr>
            <w:tcW w:w="540" w:type="dxa"/>
            <w:shd w:val="clear" w:color="auto" w:fill="auto"/>
            <w:vAlign w:val="bottom"/>
          </w:tcPr>
          <w:p w:rsidR="00552FA0" w:rsidRDefault="00E85ED5">
            <w:pPr>
              <w:spacing w:line="0" w:lineRule="atLeast"/>
              <w:rPr>
                <w:rFonts w:ascii="Arial" w:eastAsia="Arial" w:hAnsi="Arial"/>
              </w:rPr>
            </w:pPr>
            <w:bookmarkStart w:id="40" w:name="page56"/>
            <w:bookmarkEnd w:id="40"/>
            <w:r>
              <w:rPr>
                <w:rFonts w:ascii="Arial" w:eastAsia="Arial" w:hAnsi="Arial"/>
              </w:rPr>
              <w:t>09-19</w:t>
            </w:r>
          </w:p>
        </w:tc>
        <w:tc>
          <w:tcPr>
            <w:tcW w:w="416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Adagio - Concerto Brandebourgeois 1 - 2,</w:t>
            </w:r>
          </w:p>
        </w:tc>
        <w:tc>
          <w:tcPr>
            <w:tcW w:w="4000" w:type="dxa"/>
            <w:shd w:val="clear" w:color="auto" w:fill="auto"/>
            <w:vAlign w:val="bottom"/>
          </w:tcPr>
          <w:p w:rsidR="00552FA0" w:rsidRDefault="00E85ED5">
            <w:pPr>
              <w:spacing w:line="0" w:lineRule="atLeast"/>
              <w:ind w:left="140"/>
              <w:rPr>
                <w:rFonts w:ascii="Arial" w:eastAsia="Arial" w:hAnsi="Arial"/>
              </w:rPr>
            </w:pPr>
            <w:r>
              <w:rPr>
                <w:rFonts w:ascii="Arial" w:eastAsia="Arial" w:hAnsi="Arial"/>
              </w:rPr>
              <w:t>Bach, Johann Sebastian (1685-1750)</w:t>
            </w:r>
          </w:p>
        </w:tc>
        <w:tc>
          <w:tcPr>
            <w:tcW w:w="9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4:07</w:t>
            </w:r>
          </w:p>
        </w:tc>
      </w:tr>
      <w:tr w:rsidR="00552FA0">
        <w:trPr>
          <w:trHeight w:val="276"/>
        </w:trPr>
        <w:tc>
          <w:tcPr>
            <w:tcW w:w="540" w:type="dxa"/>
            <w:shd w:val="clear" w:color="auto" w:fill="auto"/>
            <w:vAlign w:val="bottom"/>
          </w:tcPr>
          <w:p w:rsidR="00552FA0" w:rsidRDefault="00552FA0">
            <w:pPr>
              <w:spacing w:line="0" w:lineRule="atLeast"/>
              <w:rPr>
                <w:rFonts w:ascii="Times New Roman" w:eastAsia="Times New Roman" w:hAnsi="Times New Roman"/>
                <w:sz w:val="23"/>
              </w:rPr>
            </w:pPr>
          </w:p>
        </w:tc>
        <w:tc>
          <w:tcPr>
            <w:tcW w:w="416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F-Dur BWV 1046</w:t>
            </w:r>
          </w:p>
        </w:tc>
        <w:tc>
          <w:tcPr>
            <w:tcW w:w="4000" w:type="dxa"/>
            <w:shd w:val="clear" w:color="auto" w:fill="auto"/>
            <w:vAlign w:val="bottom"/>
          </w:tcPr>
          <w:p w:rsidR="00552FA0" w:rsidRDefault="00552FA0">
            <w:pPr>
              <w:spacing w:line="0" w:lineRule="atLeast"/>
              <w:rPr>
                <w:rFonts w:ascii="Times New Roman" w:eastAsia="Times New Roman" w:hAnsi="Times New Roman"/>
                <w:sz w:val="23"/>
              </w:rPr>
            </w:pPr>
          </w:p>
        </w:tc>
        <w:tc>
          <w:tcPr>
            <w:tcW w:w="940" w:type="dxa"/>
            <w:shd w:val="clear" w:color="auto" w:fill="auto"/>
            <w:vAlign w:val="bottom"/>
          </w:tcPr>
          <w:p w:rsidR="00552FA0" w:rsidRDefault="00552FA0">
            <w:pPr>
              <w:spacing w:line="0" w:lineRule="atLeast"/>
              <w:rPr>
                <w:rFonts w:ascii="Times New Roman" w:eastAsia="Times New Roman" w:hAnsi="Times New Roman"/>
                <w:sz w:val="23"/>
              </w:rPr>
            </w:pP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416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Radicalizacion de la vivencia, en todos los casos.</w:t>
            </w:r>
          </w:p>
        </w:tc>
        <w:tc>
          <w:tcPr>
            <w:tcW w:w="4000" w:type="dxa"/>
            <w:shd w:val="clear" w:color="auto" w:fill="auto"/>
            <w:vAlign w:val="bottom"/>
          </w:tcPr>
          <w:p w:rsidR="00552FA0" w:rsidRDefault="00552FA0">
            <w:pPr>
              <w:spacing w:line="0" w:lineRule="atLeast"/>
              <w:rPr>
                <w:rFonts w:ascii="Times New Roman" w:eastAsia="Times New Roman" w:hAnsi="Times New Roman"/>
              </w:rPr>
            </w:pPr>
          </w:p>
        </w:tc>
        <w:tc>
          <w:tcPr>
            <w:tcW w:w="94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2"/>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09-01</w:t>
            </w:r>
          </w:p>
        </w:tc>
        <w:tc>
          <w:tcPr>
            <w:tcW w:w="416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Because</w:t>
            </w:r>
          </w:p>
        </w:tc>
        <w:tc>
          <w:tcPr>
            <w:tcW w:w="4000" w:type="dxa"/>
            <w:shd w:val="clear" w:color="auto" w:fill="auto"/>
            <w:vAlign w:val="bottom"/>
          </w:tcPr>
          <w:p w:rsidR="00552FA0" w:rsidRDefault="00E85ED5">
            <w:pPr>
              <w:spacing w:line="0" w:lineRule="atLeast"/>
              <w:ind w:left="140"/>
              <w:rPr>
                <w:rFonts w:ascii="Arial" w:eastAsia="Arial" w:hAnsi="Arial"/>
              </w:rPr>
            </w:pPr>
            <w:r>
              <w:rPr>
                <w:rFonts w:ascii="Arial" w:eastAsia="Arial" w:hAnsi="Arial"/>
              </w:rPr>
              <w:t>The Beatles</w:t>
            </w:r>
          </w:p>
        </w:tc>
        <w:tc>
          <w:tcPr>
            <w:tcW w:w="9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2:46</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09-03</w:t>
            </w:r>
          </w:p>
        </w:tc>
        <w:tc>
          <w:tcPr>
            <w:tcW w:w="416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Bilitis</w:t>
            </w:r>
          </w:p>
        </w:tc>
        <w:tc>
          <w:tcPr>
            <w:tcW w:w="4000" w:type="dxa"/>
            <w:shd w:val="clear" w:color="auto" w:fill="auto"/>
            <w:vAlign w:val="bottom"/>
          </w:tcPr>
          <w:p w:rsidR="00552FA0" w:rsidRDefault="00E85ED5">
            <w:pPr>
              <w:spacing w:line="0" w:lineRule="atLeast"/>
              <w:ind w:left="140"/>
              <w:rPr>
                <w:rFonts w:ascii="Arial" w:eastAsia="Arial" w:hAnsi="Arial"/>
              </w:rPr>
            </w:pPr>
            <w:r>
              <w:rPr>
                <w:rFonts w:ascii="Arial" w:eastAsia="Arial" w:hAnsi="Arial"/>
              </w:rPr>
              <w:t>Zamfir, Gheorghe</w:t>
            </w:r>
          </w:p>
        </w:tc>
        <w:tc>
          <w:tcPr>
            <w:tcW w:w="9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4:30</w:t>
            </w:r>
          </w:p>
        </w:tc>
      </w:tr>
      <w:tr w:rsidR="00552FA0">
        <w:trPr>
          <w:trHeight w:val="286"/>
        </w:trPr>
        <w:tc>
          <w:tcPr>
            <w:tcW w:w="470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02-01  </w:t>
            </w:r>
            <w:r>
              <w:rPr>
                <w:rFonts w:ascii="Arial" w:eastAsia="Arial" w:hAnsi="Arial"/>
                <w:b/>
                <w:color w:val="000080"/>
              </w:rPr>
              <w:t>Oh My Love</w:t>
            </w:r>
          </w:p>
        </w:tc>
        <w:tc>
          <w:tcPr>
            <w:tcW w:w="4000" w:type="dxa"/>
            <w:shd w:val="clear" w:color="auto" w:fill="auto"/>
            <w:vAlign w:val="bottom"/>
          </w:tcPr>
          <w:p w:rsidR="00552FA0" w:rsidRDefault="00E85ED5">
            <w:pPr>
              <w:spacing w:line="0" w:lineRule="atLeast"/>
              <w:ind w:left="140"/>
              <w:rPr>
                <w:rFonts w:ascii="Arial" w:eastAsia="Arial" w:hAnsi="Arial"/>
              </w:rPr>
            </w:pPr>
            <w:r>
              <w:rPr>
                <w:rFonts w:ascii="Arial" w:eastAsia="Arial" w:hAnsi="Arial"/>
              </w:rPr>
              <w:t>Lennon, John</w:t>
            </w:r>
          </w:p>
        </w:tc>
        <w:tc>
          <w:tcPr>
            <w:tcW w:w="9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2:48</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09-13</w:t>
            </w:r>
          </w:p>
        </w:tc>
        <w:tc>
          <w:tcPr>
            <w:tcW w:w="416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Who Can See It</w:t>
            </w:r>
          </w:p>
        </w:tc>
        <w:tc>
          <w:tcPr>
            <w:tcW w:w="4000" w:type="dxa"/>
            <w:shd w:val="clear" w:color="auto" w:fill="auto"/>
            <w:vAlign w:val="bottom"/>
          </w:tcPr>
          <w:p w:rsidR="00552FA0" w:rsidRDefault="00E85ED5">
            <w:pPr>
              <w:spacing w:line="0" w:lineRule="atLeast"/>
              <w:ind w:left="140"/>
              <w:rPr>
                <w:rFonts w:ascii="Arial" w:eastAsia="Arial" w:hAnsi="Arial"/>
              </w:rPr>
            </w:pPr>
            <w:r>
              <w:rPr>
                <w:rFonts w:ascii="Arial" w:eastAsia="Arial" w:hAnsi="Arial"/>
              </w:rPr>
              <w:t>Harrison, George</w:t>
            </w:r>
          </w:p>
        </w:tc>
        <w:tc>
          <w:tcPr>
            <w:tcW w:w="9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3:49</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335680" behindDoc="1" locked="0" layoutInCell="1" allowOverlap="1" wp14:anchorId="7A207A23" wp14:editId="4AFA877A">
                <wp:simplePos x="0" y="0"/>
                <wp:positionH relativeFrom="column">
                  <wp:posOffset>-9525</wp:posOffset>
                </wp:positionH>
                <wp:positionV relativeFrom="paragraph">
                  <wp:posOffset>80010</wp:posOffset>
                </wp:positionV>
                <wp:extent cx="6264910" cy="186690"/>
                <wp:effectExtent l="0" t="3810" r="2540" b="0"/>
                <wp:wrapNone/>
                <wp:docPr id="1577" name="Rectangle 24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45" o:spid="_x0000_s1026" style="position:absolute;margin-left:-.75pt;margin-top:6.3pt;width:493.3pt;height:14.7pt;z-index:-2519808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MOVIMIENTO SEGMENTARIO DE HOMBROS</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336704" behindDoc="1" locked="0" layoutInCell="1" allowOverlap="1" wp14:anchorId="082C296B" wp14:editId="213D9609">
                <wp:simplePos x="0" y="0"/>
                <wp:positionH relativeFrom="column">
                  <wp:posOffset>-9525</wp:posOffset>
                </wp:positionH>
                <wp:positionV relativeFrom="paragraph">
                  <wp:posOffset>53975</wp:posOffset>
                </wp:positionV>
                <wp:extent cx="6264275" cy="0"/>
                <wp:effectExtent l="9525" t="6350" r="12700" b="12700"/>
                <wp:wrapNone/>
                <wp:docPr id="1576" name="Line 24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46" o:spid="_x0000_s1026" style="position:absolute;z-index:-2519797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ARxxZt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100"/>
        <w:rPr>
          <w:rFonts w:ascii="Arial" w:eastAsia="Arial" w:hAnsi="Arial"/>
        </w:rPr>
      </w:pPr>
      <w:r>
        <w:rPr>
          <w:rFonts w:ascii="Arial" w:eastAsia="Arial" w:hAnsi="Arial"/>
        </w:rPr>
        <w:t>Hacer la rotación de los hombros desde adelante hacia atrás, con los ojos y la boca semi-abierta, evocando una vivencia de liberación, como si nos librásemos de un estado de tensión.</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5" w:lineRule="auto"/>
        <w:ind w:left="180" w:right="980"/>
        <w:rPr>
          <w:rFonts w:ascii="Arial" w:eastAsia="Arial" w:hAnsi="Arial"/>
        </w:rPr>
      </w:pPr>
      <w:r>
        <w:rPr>
          <w:rFonts w:ascii="Arial" w:eastAsia="Arial" w:hAnsi="Arial"/>
        </w:rPr>
        <w:t>Relajar la musculatura de los hombros y de la región dorsal, generalmente tensa por causa de los mecanismos defensivos y del sentimiento de opresión.</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40"/>
        <w:gridCol w:w="4160"/>
        <w:gridCol w:w="4000"/>
        <w:gridCol w:w="940"/>
      </w:tblGrid>
      <w:tr w:rsidR="00552FA0">
        <w:trPr>
          <w:trHeight w:val="230"/>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09-19</w:t>
            </w:r>
          </w:p>
        </w:tc>
        <w:tc>
          <w:tcPr>
            <w:tcW w:w="416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Adagio - Concerto Brandebourgeois 1 - 2,</w:t>
            </w:r>
          </w:p>
        </w:tc>
        <w:tc>
          <w:tcPr>
            <w:tcW w:w="4000" w:type="dxa"/>
            <w:shd w:val="clear" w:color="auto" w:fill="auto"/>
            <w:vAlign w:val="bottom"/>
          </w:tcPr>
          <w:p w:rsidR="00552FA0" w:rsidRDefault="00E85ED5">
            <w:pPr>
              <w:spacing w:line="0" w:lineRule="atLeast"/>
              <w:ind w:left="140"/>
              <w:rPr>
                <w:rFonts w:ascii="Arial" w:eastAsia="Arial" w:hAnsi="Arial"/>
              </w:rPr>
            </w:pPr>
            <w:r>
              <w:rPr>
                <w:rFonts w:ascii="Arial" w:eastAsia="Arial" w:hAnsi="Arial"/>
              </w:rPr>
              <w:t>Bach, Johann Sebastian (1685-1750)</w:t>
            </w:r>
          </w:p>
        </w:tc>
        <w:tc>
          <w:tcPr>
            <w:tcW w:w="9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4:07</w:t>
            </w:r>
          </w:p>
        </w:tc>
      </w:tr>
      <w:tr w:rsidR="00552FA0">
        <w:trPr>
          <w:trHeight w:val="278"/>
        </w:trPr>
        <w:tc>
          <w:tcPr>
            <w:tcW w:w="540" w:type="dxa"/>
            <w:shd w:val="clear" w:color="auto" w:fill="auto"/>
            <w:vAlign w:val="bottom"/>
          </w:tcPr>
          <w:p w:rsidR="00552FA0" w:rsidRDefault="00552FA0">
            <w:pPr>
              <w:spacing w:line="0" w:lineRule="atLeast"/>
              <w:rPr>
                <w:rFonts w:ascii="Times New Roman" w:eastAsia="Times New Roman" w:hAnsi="Times New Roman"/>
                <w:sz w:val="24"/>
              </w:rPr>
            </w:pPr>
          </w:p>
        </w:tc>
        <w:tc>
          <w:tcPr>
            <w:tcW w:w="416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F-Dur BWV 1046</w:t>
            </w:r>
          </w:p>
        </w:tc>
        <w:tc>
          <w:tcPr>
            <w:tcW w:w="4000" w:type="dxa"/>
            <w:shd w:val="clear" w:color="auto" w:fill="auto"/>
            <w:vAlign w:val="bottom"/>
          </w:tcPr>
          <w:p w:rsidR="00552FA0" w:rsidRDefault="00552FA0">
            <w:pPr>
              <w:spacing w:line="0" w:lineRule="atLeast"/>
              <w:rPr>
                <w:rFonts w:ascii="Times New Roman" w:eastAsia="Times New Roman" w:hAnsi="Times New Roman"/>
                <w:sz w:val="24"/>
              </w:rPr>
            </w:pPr>
          </w:p>
        </w:tc>
        <w:tc>
          <w:tcPr>
            <w:tcW w:w="940" w:type="dxa"/>
            <w:shd w:val="clear" w:color="auto" w:fill="auto"/>
            <w:vAlign w:val="bottom"/>
          </w:tcPr>
          <w:p w:rsidR="00552FA0" w:rsidRDefault="00552FA0">
            <w:pPr>
              <w:spacing w:line="0" w:lineRule="atLeast"/>
              <w:rPr>
                <w:rFonts w:ascii="Times New Roman" w:eastAsia="Times New Roman" w:hAnsi="Times New Roman"/>
                <w:sz w:val="24"/>
              </w:rPr>
            </w:pP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416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Radicalizacion de la vivencia, en todos los casos.</w:t>
            </w:r>
          </w:p>
        </w:tc>
        <w:tc>
          <w:tcPr>
            <w:tcW w:w="4000" w:type="dxa"/>
            <w:shd w:val="clear" w:color="auto" w:fill="auto"/>
            <w:vAlign w:val="bottom"/>
          </w:tcPr>
          <w:p w:rsidR="00552FA0" w:rsidRDefault="00552FA0">
            <w:pPr>
              <w:spacing w:line="0" w:lineRule="atLeast"/>
              <w:rPr>
                <w:rFonts w:ascii="Times New Roman" w:eastAsia="Times New Roman" w:hAnsi="Times New Roman"/>
              </w:rPr>
            </w:pPr>
          </w:p>
        </w:tc>
        <w:tc>
          <w:tcPr>
            <w:tcW w:w="94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2"/>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09-01</w:t>
            </w:r>
          </w:p>
        </w:tc>
        <w:tc>
          <w:tcPr>
            <w:tcW w:w="416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Because</w:t>
            </w:r>
          </w:p>
        </w:tc>
        <w:tc>
          <w:tcPr>
            <w:tcW w:w="4000" w:type="dxa"/>
            <w:shd w:val="clear" w:color="auto" w:fill="auto"/>
            <w:vAlign w:val="bottom"/>
          </w:tcPr>
          <w:p w:rsidR="00552FA0" w:rsidRDefault="00E85ED5">
            <w:pPr>
              <w:spacing w:line="0" w:lineRule="atLeast"/>
              <w:ind w:left="140"/>
              <w:rPr>
                <w:rFonts w:ascii="Arial" w:eastAsia="Arial" w:hAnsi="Arial"/>
              </w:rPr>
            </w:pPr>
            <w:r>
              <w:rPr>
                <w:rFonts w:ascii="Arial" w:eastAsia="Arial" w:hAnsi="Arial"/>
              </w:rPr>
              <w:t>The Beatles</w:t>
            </w:r>
          </w:p>
        </w:tc>
        <w:tc>
          <w:tcPr>
            <w:tcW w:w="9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2:46</w:t>
            </w:r>
          </w:p>
        </w:tc>
      </w:tr>
      <w:tr w:rsidR="00552FA0">
        <w:trPr>
          <w:trHeight w:val="286"/>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09-03</w:t>
            </w:r>
          </w:p>
        </w:tc>
        <w:tc>
          <w:tcPr>
            <w:tcW w:w="416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Bilitis</w:t>
            </w:r>
          </w:p>
        </w:tc>
        <w:tc>
          <w:tcPr>
            <w:tcW w:w="4000" w:type="dxa"/>
            <w:shd w:val="clear" w:color="auto" w:fill="auto"/>
            <w:vAlign w:val="bottom"/>
          </w:tcPr>
          <w:p w:rsidR="00552FA0" w:rsidRDefault="00E85ED5">
            <w:pPr>
              <w:spacing w:line="0" w:lineRule="atLeast"/>
              <w:ind w:left="140"/>
              <w:rPr>
                <w:rFonts w:ascii="Arial" w:eastAsia="Arial" w:hAnsi="Arial"/>
              </w:rPr>
            </w:pPr>
            <w:r>
              <w:rPr>
                <w:rFonts w:ascii="Arial" w:eastAsia="Arial" w:hAnsi="Arial"/>
              </w:rPr>
              <w:t>Zamfir, Gheorghe</w:t>
            </w:r>
          </w:p>
        </w:tc>
        <w:tc>
          <w:tcPr>
            <w:tcW w:w="9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4:30</w:t>
            </w:r>
          </w:p>
        </w:tc>
      </w:tr>
      <w:tr w:rsidR="00552FA0">
        <w:trPr>
          <w:trHeight w:val="286"/>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14-08</w:t>
            </w:r>
          </w:p>
        </w:tc>
        <w:tc>
          <w:tcPr>
            <w:tcW w:w="416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Pérola Negra-Bem que se Quis</w:t>
            </w:r>
          </w:p>
        </w:tc>
        <w:tc>
          <w:tcPr>
            <w:tcW w:w="4000" w:type="dxa"/>
            <w:shd w:val="clear" w:color="auto" w:fill="auto"/>
            <w:vAlign w:val="bottom"/>
          </w:tcPr>
          <w:p w:rsidR="00552FA0" w:rsidRDefault="00E85ED5">
            <w:pPr>
              <w:spacing w:line="0" w:lineRule="atLeast"/>
              <w:ind w:left="140"/>
              <w:rPr>
                <w:rFonts w:ascii="Arial" w:eastAsia="Arial" w:hAnsi="Arial"/>
              </w:rPr>
            </w:pPr>
            <w:r>
              <w:rPr>
                <w:rFonts w:ascii="Arial" w:eastAsia="Arial" w:hAnsi="Arial"/>
              </w:rPr>
              <w:t>Santiago, Emílio</w:t>
            </w:r>
          </w:p>
        </w:tc>
        <w:tc>
          <w:tcPr>
            <w:tcW w:w="9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4:54</w:t>
            </w:r>
          </w:p>
        </w:tc>
      </w:tr>
      <w:tr w:rsidR="00552FA0">
        <w:trPr>
          <w:trHeight w:val="286"/>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09-13</w:t>
            </w:r>
          </w:p>
        </w:tc>
        <w:tc>
          <w:tcPr>
            <w:tcW w:w="416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Who Can See It</w:t>
            </w:r>
          </w:p>
        </w:tc>
        <w:tc>
          <w:tcPr>
            <w:tcW w:w="4000" w:type="dxa"/>
            <w:shd w:val="clear" w:color="auto" w:fill="auto"/>
            <w:vAlign w:val="bottom"/>
          </w:tcPr>
          <w:p w:rsidR="00552FA0" w:rsidRDefault="00E85ED5">
            <w:pPr>
              <w:spacing w:line="0" w:lineRule="atLeast"/>
              <w:ind w:left="140"/>
              <w:rPr>
                <w:rFonts w:ascii="Arial" w:eastAsia="Arial" w:hAnsi="Arial"/>
              </w:rPr>
            </w:pPr>
            <w:r>
              <w:rPr>
                <w:rFonts w:ascii="Arial" w:eastAsia="Arial" w:hAnsi="Arial"/>
              </w:rPr>
              <w:t>Harrison, George</w:t>
            </w:r>
          </w:p>
        </w:tc>
        <w:tc>
          <w:tcPr>
            <w:tcW w:w="9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3:49</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337728" behindDoc="1" locked="0" layoutInCell="1" allowOverlap="1" wp14:anchorId="52B19888" wp14:editId="02357B44">
                <wp:simplePos x="0" y="0"/>
                <wp:positionH relativeFrom="column">
                  <wp:posOffset>-9525</wp:posOffset>
                </wp:positionH>
                <wp:positionV relativeFrom="paragraph">
                  <wp:posOffset>80010</wp:posOffset>
                </wp:positionV>
                <wp:extent cx="6264910" cy="186690"/>
                <wp:effectExtent l="0" t="3810" r="2540" b="0"/>
                <wp:wrapNone/>
                <wp:docPr id="1575" name="Rectangle 24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47" o:spid="_x0000_s1026" style="position:absolute;margin-left:-.75pt;margin-top:6.3pt;width:493.3pt;height:14.7pt;z-index:-2519787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MOVIMIENTO SEGMENTARIO DE PECHO-BRAZOS</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338752" behindDoc="1" locked="0" layoutInCell="1" allowOverlap="1" wp14:anchorId="58C69BB8" wp14:editId="5650CEA4">
                <wp:simplePos x="0" y="0"/>
                <wp:positionH relativeFrom="column">
                  <wp:posOffset>-9525</wp:posOffset>
                </wp:positionH>
                <wp:positionV relativeFrom="paragraph">
                  <wp:posOffset>53975</wp:posOffset>
                </wp:positionV>
                <wp:extent cx="6264275" cy="0"/>
                <wp:effectExtent l="9525" t="6350" r="12700" b="12700"/>
                <wp:wrapNone/>
                <wp:docPr id="1574" name="Line 24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48" o:spid="_x0000_s1026" style="position:absolute;z-index:-25197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D+pOap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6" w:lineRule="auto"/>
        <w:ind w:left="180" w:right="400"/>
        <w:rPr>
          <w:rFonts w:ascii="Arial" w:eastAsia="Arial" w:hAnsi="Arial"/>
        </w:rPr>
      </w:pPr>
      <w:r>
        <w:rPr>
          <w:rFonts w:ascii="Arial" w:eastAsia="Arial" w:hAnsi="Arial"/>
        </w:rPr>
        <w:t>Se trata de mover los brazos pasivamente, recibiendo los impulsos que vienen desde la emoción. Los brazos no hacen movimientos intencionales, se mueven como por un reflejo de los impulsos que llegan desde pecho. Al inicio se apoyan las manos sobre el pecho, sintiendo la emoción de la música y, sucesivamente, se abren delicadamente los brazos que se moverán bajo el estímulo de los impulsos del pecho.</w:t>
      </w:r>
    </w:p>
    <w:p w:rsidR="00552FA0" w:rsidRDefault="00552FA0">
      <w:pPr>
        <w:spacing w:line="3"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80"/>
        <w:rPr>
          <w:rFonts w:ascii="Arial" w:eastAsia="Arial" w:hAnsi="Arial"/>
        </w:rPr>
      </w:pPr>
      <w:r>
        <w:rPr>
          <w:rFonts w:ascii="Arial" w:eastAsia="Arial" w:hAnsi="Arial"/>
        </w:rPr>
        <w:t>Integración afectivo-motora, o sea el movimiento de los brazos se inicia en el pecho y no en los hombros. El objetivo entonces es que la emoción organice el movimiento de los brazos, permitiendo una expresión sincera.</w:t>
      </w:r>
    </w:p>
    <w:p w:rsidR="00552FA0" w:rsidRDefault="00552FA0">
      <w:pPr>
        <w:spacing w:line="186" w:lineRule="exact"/>
        <w:rPr>
          <w:rFonts w:ascii="Times New Roman" w:eastAsia="Times New Roman" w:hAnsi="Times New Roman"/>
        </w:rPr>
      </w:pPr>
    </w:p>
    <w:p w:rsidR="00552FA0" w:rsidRDefault="00E85ED5">
      <w:pPr>
        <w:spacing w:line="253" w:lineRule="auto"/>
        <w:ind w:left="180" w:right="260"/>
        <w:jc w:val="both"/>
        <w:rPr>
          <w:rFonts w:ascii="Arial" w:eastAsia="Arial" w:hAnsi="Arial"/>
        </w:rPr>
      </w:pPr>
      <w:r>
        <w:rPr>
          <w:rFonts w:ascii="Arial" w:eastAsia="Arial" w:hAnsi="Arial"/>
        </w:rPr>
        <w:t>Isadora Duncan fue la primera que puso el centro de la danza en el pecho, introduciendo así la dimensión afectiva a la danza. Cuando las personas mueven los brazos en forma disociada del pecho, sus acciones son puramente mentales.</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40"/>
        <w:gridCol w:w="4160"/>
        <w:gridCol w:w="4040"/>
        <w:gridCol w:w="900"/>
      </w:tblGrid>
      <w:tr w:rsidR="00552FA0">
        <w:trPr>
          <w:trHeight w:val="276"/>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09-11</w:t>
            </w:r>
          </w:p>
        </w:tc>
        <w:tc>
          <w:tcPr>
            <w:tcW w:w="416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Be Here Now</w:t>
            </w:r>
          </w:p>
        </w:tc>
        <w:tc>
          <w:tcPr>
            <w:tcW w:w="4040" w:type="dxa"/>
            <w:shd w:val="clear" w:color="auto" w:fill="auto"/>
            <w:vAlign w:val="bottom"/>
          </w:tcPr>
          <w:p w:rsidR="00552FA0" w:rsidRDefault="00E85ED5">
            <w:pPr>
              <w:spacing w:line="0" w:lineRule="atLeast"/>
              <w:ind w:left="140"/>
              <w:rPr>
                <w:rFonts w:ascii="Arial" w:eastAsia="Arial" w:hAnsi="Arial"/>
              </w:rPr>
            </w:pPr>
            <w:r>
              <w:rPr>
                <w:rFonts w:ascii="Arial" w:eastAsia="Arial" w:hAnsi="Arial"/>
              </w:rPr>
              <w:t>Harrison, George</w:t>
            </w:r>
          </w:p>
        </w:tc>
        <w:tc>
          <w:tcPr>
            <w:tcW w:w="9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4:08</w:t>
            </w:r>
          </w:p>
        </w:tc>
      </w:tr>
      <w:tr w:rsidR="00552FA0">
        <w:trPr>
          <w:trHeight w:val="286"/>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09-01</w:t>
            </w:r>
          </w:p>
        </w:tc>
        <w:tc>
          <w:tcPr>
            <w:tcW w:w="416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Because</w:t>
            </w:r>
          </w:p>
        </w:tc>
        <w:tc>
          <w:tcPr>
            <w:tcW w:w="4040" w:type="dxa"/>
            <w:shd w:val="clear" w:color="auto" w:fill="auto"/>
            <w:vAlign w:val="bottom"/>
          </w:tcPr>
          <w:p w:rsidR="00552FA0" w:rsidRDefault="00E85ED5">
            <w:pPr>
              <w:spacing w:line="0" w:lineRule="atLeast"/>
              <w:ind w:left="140"/>
              <w:rPr>
                <w:rFonts w:ascii="Arial" w:eastAsia="Arial" w:hAnsi="Arial"/>
              </w:rPr>
            </w:pPr>
            <w:r>
              <w:rPr>
                <w:rFonts w:ascii="Arial" w:eastAsia="Arial" w:hAnsi="Arial"/>
              </w:rPr>
              <w:t>The Beatles</w:t>
            </w:r>
          </w:p>
        </w:tc>
        <w:tc>
          <w:tcPr>
            <w:tcW w:w="9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2:46</w:t>
            </w:r>
          </w:p>
        </w:tc>
      </w:tr>
      <w:tr w:rsidR="00552FA0">
        <w:trPr>
          <w:trHeight w:val="286"/>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09-03</w:t>
            </w:r>
          </w:p>
        </w:tc>
        <w:tc>
          <w:tcPr>
            <w:tcW w:w="416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Bilitis</w:t>
            </w:r>
          </w:p>
        </w:tc>
        <w:tc>
          <w:tcPr>
            <w:tcW w:w="4040" w:type="dxa"/>
            <w:shd w:val="clear" w:color="auto" w:fill="auto"/>
            <w:vAlign w:val="bottom"/>
          </w:tcPr>
          <w:p w:rsidR="00552FA0" w:rsidRDefault="00E85ED5">
            <w:pPr>
              <w:spacing w:line="0" w:lineRule="atLeast"/>
              <w:ind w:left="140"/>
              <w:rPr>
                <w:rFonts w:ascii="Arial" w:eastAsia="Arial" w:hAnsi="Arial"/>
              </w:rPr>
            </w:pPr>
            <w:r>
              <w:rPr>
                <w:rFonts w:ascii="Arial" w:eastAsia="Arial" w:hAnsi="Arial"/>
              </w:rPr>
              <w:t>Zamfir, Gheorghe</w:t>
            </w:r>
          </w:p>
        </w:tc>
        <w:tc>
          <w:tcPr>
            <w:tcW w:w="9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4:30</w:t>
            </w:r>
          </w:p>
        </w:tc>
      </w:tr>
      <w:tr w:rsidR="00552FA0">
        <w:trPr>
          <w:trHeight w:val="286"/>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09-04</w:t>
            </w:r>
          </w:p>
        </w:tc>
        <w:tc>
          <w:tcPr>
            <w:tcW w:w="416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Elsha</w:t>
            </w:r>
          </w:p>
        </w:tc>
        <w:tc>
          <w:tcPr>
            <w:tcW w:w="4040" w:type="dxa"/>
            <w:shd w:val="clear" w:color="auto" w:fill="auto"/>
            <w:vAlign w:val="bottom"/>
          </w:tcPr>
          <w:p w:rsidR="00552FA0" w:rsidRDefault="00E85ED5">
            <w:pPr>
              <w:spacing w:line="0" w:lineRule="atLeast"/>
              <w:ind w:left="140"/>
              <w:rPr>
                <w:rFonts w:ascii="Arial" w:eastAsia="Arial" w:hAnsi="Arial"/>
              </w:rPr>
            </w:pPr>
            <w:r>
              <w:rPr>
                <w:rFonts w:ascii="Arial" w:eastAsia="Arial" w:hAnsi="Arial"/>
              </w:rPr>
              <w:t>Zamfir, Gheorghe</w:t>
            </w:r>
          </w:p>
        </w:tc>
        <w:tc>
          <w:tcPr>
            <w:tcW w:w="9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4:19</w:t>
            </w:r>
          </w:p>
        </w:tc>
      </w:tr>
      <w:tr w:rsidR="00552FA0">
        <w:trPr>
          <w:trHeight w:val="241"/>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09-18</w:t>
            </w:r>
          </w:p>
        </w:tc>
        <w:tc>
          <w:tcPr>
            <w:tcW w:w="4160" w:type="dxa"/>
            <w:shd w:val="clear" w:color="auto" w:fill="auto"/>
            <w:vAlign w:val="bottom"/>
          </w:tcPr>
          <w:p w:rsidR="00552FA0" w:rsidRPr="00F925E2" w:rsidRDefault="00E85ED5">
            <w:pPr>
              <w:spacing w:line="0" w:lineRule="atLeast"/>
              <w:ind w:left="80"/>
              <w:rPr>
                <w:rFonts w:ascii="Arial" w:eastAsia="Arial" w:hAnsi="Arial"/>
                <w:b/>
                <w:color w:val="000080"/>
                <w:lang w:val="en-US"/>
              </w:rPr>
            </w:pPr>
            <w:r w:rsidRPr="00F925E2">
              <w:rPr>
                <w:rFonts w:ascii="Arial" w:eastAsia="Arial" w:hAnsi="Arial"/>
                <w:b/>
                <w:color w:val="000080"/>
                <w:lang w:val="en-US"/>
              </w:rPr>
              <w:t>Larghetto (Transcr for Flute-Organ) Violin</w:t>
            </w:r>
          </w:p>
        </w:tc>
        <w:tc>
          <w:tcPr>
            <w:tcW w:w="4040" w:type="dxa"/>
            <w:shd w:val="clear" w:color="auto" w:fill="auto"/>
            <w:vAlign w:val="bottom"/>
          </w:tcPr>
          <w:p w:rsidR="00552FA0" w:rsidRDefault="00E85ED5">
            <w:pPr>
              <w:spacing w:line="0" w:lineRule="atLeast"/>
              <w:ind w:left="140"/>
              <w:rPr>
                <w:rFonts w:ascii="Arial" w:eastAsia="Arial" w:hAnsi="Arial"/>
              </w:rPr>
            </w:pPr>
            <w:r>
              <w:rPr>
                <w:rFonts w:ascii="Arial" w:eastAsia="Arial" w:hAnsi="Arial"/>
              </w:rPr>
              <w:t>Haendel, Georg Friedrich (1685-1759)</w:t>
            </w:r>
          </w:p>
        </w:tc>
        <w:tc>
          <w:tcPr>
            <w:tcW w:w="9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3:32</w:t>
            </w:r>
          </w:p>
        </w:tc>
      </w:tr>
      <w:tr w:rsidR="00552FA0" w:rsidRPr="002B7CDE">
        <w:trPr>
          <w:trHeight w:val="276"/>
        </w:trPr>
        <w:tc>
          <w:tcPr>
            <w:tcW w:w="540" w:type="dxa"/>
            <w:shd w:val="clear" w:color="auto" w:fill="auto"/>
            <w:vAlign w:val="bottom"/>
          </w:tcPr>
          <w:p w:rsidR="00552FA0" w:rsidRDefault="00552FA0">
            <w:pPr>
              <w:spacing w:line="0" w:lineRule="atLeast"/>
              <w:rPr>
                <w:rFonts w:ascii="Times New Roman" w:eastAsia="Times New Roman" w:hAnsi="Times New Roman"/>
                <w:sz w:val="23"/>
              </w:rPr>
            </w:pPr>
          </w:p>
        </w:tc>
        <w:tc>
          <w:tcPr>
            <w:tcW w:w="4160" w:type="dxa"/>
            <w:shd w:val="clear" w:color="auto" w:fill="auto"/>
            <w:vAlign w:val="bottom"/>
          </w:tcPr>
          <w:p w:rsidR="00552FA0" w:rsidRPr="00F925E2" w:rsidRDefault="00E85ED5">
            <w:pPr>
              <w:spacing w:line="0" w:lineRule="atLeast"/>
              <w:ind w:left="80"/>
              <w:rPr>
                <w:rFonts w:ascii="Arial" w:eastAsia="Arial" w:hAnsi="Arial"/>
                <w:b/>
                <w:color w:val="000080"/>
                <w:lang w:val="en-US"/>
              </w:rPr>
            </w:pPr>
            <w:r w:rsidRPr="00F925E2">
              <w:rPr>
                <w:rFonts w:ascii="Arial" w:eastAsia="Arial" w:hAnsi="Arial"/>
                <w:b/>
                <w:color w:val="000080"/>
                <w:lang w:val="en-US"/>
              </w:rPr>
              <w:t>sonata N° 13 D Major - 3, op.11 HWV 371</w:t>
            </w:r>
          </w:p>
        </w:tc>
        <w:tc>
          <w:tcPr>
            <w:tcW w:w="4040" w:type="dxa"/>
            <w:shd w:val="clear" w:color="auto" w:fill="auto"/>
            <w:vAlign w:val="bottom"/>
          </w:tcPr>
          <w:p w:rsidR="00552FA0" w:rsidRPr="00F925E2" w:rsidRDefault="00552FA0">
            <w:pPr>
              <w:spacing w:line="0" w:lineRule="atLeast"/>
              <w:rPr>
                <w:rFonts w:ascii="Times New Roman" w:eastAsia="Times New Roman" w:hAnsi="Times New Roman"/>
                <w:sz w:val="23"/>
                <w:lang w:val="en-US"/>
              </w:rPr>
            </w:pPr>
          </w:p>
        </w:tc>
        <w:tc>
          <w:tcPr>
            <w:tcW w:w="900" w:type="dxa"/>
            <w:shd w:val="clear" w:color="auto" w:fill="auto"/>
            <w:vAlign w:val="bottom"/>
          </w:tcPr>
          <w:p w:rsidR="00552FA0" w:rsidRPr="00F925E2" w:rsidRDefault="00552FA0">
            <w:pPr>
              <w:spacing w:line="0" w:lineRule="atLeast"/>
              <w:rPr>
                <w:rFonts w:ascii="Times New Roman" w:eastAsia="Times New Roman" w:hAnsi="Times New Roman"/>
                <w:sz w:val="23"/>
                <w:lang w:val="en-US"/>
              </w:rPr>
            </w:pPr>
          </w:p>
        </w:tc>
      </w:tr>
      <w:tr w:rsidR="00552FA0">
        <w:trPr>
          <w:trHeight w:val="240"/>
        </w:trPr>
        <w:tc>
          <w:tcPr>
            <w:tcW w:w="540" w:type="dxa"/>
            <w:shd w:val="clear" w:color="auto" w:fill="auto"/>
            <w:vAlign w:val="bottom"/>
          </w:tcPr>
          <w:p w:rsidR="00552FA0" w:rsidRPr="00F925E2" w:rsidRDefault="00552FA0">
            <w:pPr>
              <w:spacing w:line="0" w:lineRule="atLeast"/>
              <w:rPr>
                <w:rFonts w:ascii="Times New Roman" w:eastAsia="Times New Roman" w:hAnsi="Times New Roman"/>
                <w:lang w:val="en-US"/>
              </w:rPr>
            </w:pPr>
          </w:p>
        </w:tc>
        <w:tc>
          <w:tcPr>
            <w:tcW w:w="416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Movimiento segmentario compartido.</w:t>
            </w:r>
          </w:p>
        </w:tc>
        <w:tc>
          <w:tcPr>
            <w:tcW w:w="4040" w:type="dxa"/>
            <w:shd w:val="clear" w:color="auto" w:fill="auto"/>
            <w:vAlign w:val="bottom"/>
          </w:tcPr>
          <w:p w:rsidR="00552FA0" w:rsidRDefault="00552FA0">
            <w:pPr>
              <w:spacing w:line="0" w:lineRule="atLeast"/>
              <w:rPr>
                <w:rFonts w:ascii="Times New Roman" w:eastAsia="Times New Roman" w:hAnsi="Times New Roman"/>
              </w:rPr>
            </w:pPr>
          </w:p>
        </w:tc>
        <w:tc>
          <w:tcPr>
            <w:tcW w:w="90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35"/>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11-07</w:t>
            </w:r>
          </w:p>
        </w:tc>
        <w:tc>
          <w:tcPr>
            <w:tcW w:w="416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Méditation de Thaïs (d'après Jules</w:t>
            </w:r>
          </w:p>
        </w:tc>
        <w:tc>
          <w:tcPr>
            <w:tcW w:w="4040" w:type="dxa"/>
            <w:shd w:val="clear" w:color="auto" w:fill="auto"/>
            <w:vAlign w:val="bottom"/>
          </w:tcPr>
          <w:p w:rsidR="00552FA0" w:rsidRDefault="00E85ED5">
            <w:pPr>
              <w:spacing w:line="0" w:lineRule="atLeast"/>
              <w:ind w:left="140"/>
              <w:rPr>
                <w:rFonts w:ascii="Arial" w:eastAsia="Arial" w:hAnsi="Arial"/>
              </w:rPr>
            </w:pPr>
            <w:r>
              <w:rPr>
                <w:rFonts w:ascii="Arial" w:eastAsia="Arial" w:hAnsi="Arial"/>
              </w:rPr>
              <w:t>Zamfir, Gheorghe</w:t>
            </w:r>
          </w:p>
        </w:tc>
        <w:tc>
          <w:tcPr>
            <w:tcW w:w="9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5:07</w:t>
            </w:r>
          </w:p>
        </w:tc>
      </w:tr>
      <w:tr w:rsidR="00552FA0">
        <w:trPr>
          <w:trHeight w:val="278"/>
        </w:trPr>
        <w:tc>
          <w:tcPr>
            <w:tcW w:w="540" w:type="dxa"/>
            <w:shd w:val="clear" w:color="auto" w:fill="auto"/>
            <w:vAlign w:val="bottom"/>
          </w:tcPr>
          <w:p w:rsidR="00552FA0" w:rsidRDefault="00552FA0">
            <w:pPr>
              <w:spacing w:line="0" w:lineRule="atLeast"/>
              <w:rPr>
                <w:rFonts w:ascii="Times New Roman" w:eastAsia="Times New Roman" w:hAnsi="Times New Roman"/>
                <w:sz w:val="24"/>
              </w:rPr>
            </w:pPr>
          </w:p>
        </w:tc>
        <w:tc>
          <w:tcPr>
            <w:tcW w:w="416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Massenet)</w:t>
            </w:r>
          </w:p>
        </w:tc>
        <w:tc>
          <w:tcPr>
            <w:tcW w:w="4040" w:type="dxa"/>
            <w:shd w:val="clear" w:color="auto" w:fill="auto"/>
            <w:vAlign w:val="bottom"/>
          </w:tcPr>
          <w:p w:rsidR="00552FA0" w:rsidRDefault="00552FA0">
            <w:pPr>
              <w:spacing w:line="0" w:lineRule="atLeast"/>
              <w:rPr>
                <w:rFonts w:ascii="Times New Roman" w:eastAsia="Times New Roman" w:hAnsi="Times New Roman"/>
                <w:sz w:val="24"/>
              </w:rPr>
            </w:pPr>
          </w:p>
        </w:tc>
        <w:tc>
          <w:tcPr>
            <w:tcW w:w="900" w:type="dxa"/>
            <w:shd w:val="clear" w:color="auto" w:fill="auto"/>
            <w:vAlign w:val="bottom"/>
          </w:tcPr>
          <w:p w:rsidR="00552FA0" w:rsidRDefault="00552FA0">
            <w:pPr>
              <w:spacing w:line="0" w:lineRule="atLeast"/>
              <w:rPr>
                <w:rFonts w:ascii="Times New Roman" w:eastAsia="Times New Roman" w:hAnsi="Times New Roman"/>
                <w:sz w:val="24"/>
              </w:rPr>
            </w:pPr>
          </w:p>
        </w:tc>
      </w:tr>
      <w:tr w:rsidR="00552FA0">
        <w:trPr>
          <w:trHeight w:val="240"/>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09-17</w:t>
            </w:r>
          </w:p>
        </w:tc>
        <w:tc>
          <w:tcPr>
            <w:tcW w:w="4160" w:type="dxa"/>
            <w:shd w:val="clear" w:color="auto" w:fill="auto"/>
            <w:vAlign w:val="bottom"/>
          </w:tcPr>
          <w:p w:rsidR="00552FA0" w:rsidRPr="00F925E2" w:rsidRDefault="00E85ED5">
            <w:pPr>
              <w:spacing w:line="0" w:lineRule="atLeast"/>
              <w:ind w:left="80"/>
              <w:rPr>
                <w:rFonts w:ascii="Arial" w:eastAsia="Arial" w:hAnsi="Arial"/>
                <w:b/>
                <w:color w:val="000080"/>
                <w:lang w:val="en-US"/>
              </w:rPr>
            </w:pPr>
            <w:r w:rsidRPr="00F925E2">
              <w:rPr>
                <w:rFonts w:ascii="Arial" w:eastAsia="Arial" w:hAnsi="Arial"/>
                <w:b/>
                <w:color w:val="000080"/>
                <w:lang w:val="en-US"/>
              </w:rPr>
              <w:t>Reigen Seliger Geister [Part 2] (From</w:t>
            </w:r>
          </w:p>
        </w:tc>
        <w:tc>
          <w:tcPr>
            <w:tcW w:w="4040" w:type="dxa"/>
            <w:shd w:val="clear" w:color="auto" w:fill="auto"/>
            <w:vAlign w:val="bottom"/>
          </w:tcPr>
          <w:p w:rsidR="00552FA0" w:rsidRDefault="00E85ED5">
            <w:pPr>
              <w:spacing w:line="0" w:lineRule="atLeast"/>
              <w:ind w:left="140"/>
              <w:rPr>
                <w:rFonts w:ascii="Arial" w:eastAsia="Arial" w:hAnsi="Arial"/>
              </w:rPr>
            </w:pPr>
            <w:r>
              <w:rPr>
                <w:rFonts w:ascii="Arial" w:eastAsia="Arial" w:hAnsi="Arial"/>
              </w:rPr>
              <w:t>Van Leer, Thijs</w:t>
            </w:r>
          </w:p>
        </w:tc>
        <w:tc>
          <w:tcPr>
            <w:tcW w:w="9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3:54</w:t>
            </w:r>
          </w:p>
        </w:tc>
      </w:tr>
      <w:tr w:rsidR="00552FA0">
        <w:trPr>
          <w:trHeight w:val="278"/>
        </w:trPr>
        <w:tc>
          <w:tcPr>
            <w:tcW w:w="540" w:type="dxa"/>
            <w:shd w:val="clear" w:color="auto" w:fill="auto"/>
            <w:vAlign w:val="bottom"/>
          </w:tcPr>
          <w:p w:rsidR="00552FA0" w:rsidRDefault="00552FA0">
            <w:pPr>
              <w:spacing w:line="0" w:lineRule="atLeast"/>
              <w:rPr>
                <w:rFonts w:ascii="Times New Roman" w:eastAsia="Times New Roman" w:hAnsi="Times New Roman"/>
                <w:sz w:val="24"/>
              </w:rPr>
            </w:pPr>
          </w:p>
        </w:tc>
        <w:tc>
          <w:tcPr>
            <w:tcW w:w="416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'Orfeo ed Euridice')</w:t>
            </w:r>
          </w:p>
        </w:tc>
        <w:tc>
          <w:tcPr>
            <w:tcW w:w="4040" w:type="dxa"/>
            <w:shd w:val="clear" w:color="auto" w:fill="auto"/>
            <w:vAlign w:val="bottom"/>
          </w:tcPr>
          <w:p w:rsidR="00552FA0" w:rsidRDefault="00552FA0">
            <w:pPr>
              <w:spacing w:line="0" w:lineRule="atLeast"/>
              <w:rPr>
                <w:rFonts w:ascii="Times New Roman" w:eastAsia="Times New Roman" w:hAnsi="Times New Roman"/>
                <w:sz w:val="24"/>
              </w:rPr>
            </w:pPr>
          </w:p>
        </w:tc>
        <w:tc>
          <w:tcPr>
            <w:tcW w:w="900" w:type="dxa"/>
            <w:shd w:val="clear" w:color="auto" w:fill="auto"/>
            <w:vAlign w:val="bottom"/>
          </w:tcPr>
          <w:p w:rsidR="00552FA0" w:rsidRDefault="00552FA0">
            <w:pPr>
              <w:spacing w:line="0" w:lineRule="atLeast"/>
              <w:rPr>
                <w:rFonts w:ascii="Times New Roman" w:eastAsia="Times New Roman" w:hAnsi="Times New Roman"/>
                <w:sz w:val="24"/>
              </w:rPr>
            </w:pPr>
          </w:p>
        </w:tc>
      </w:tr>
      <w:tr w:rsidR="00552FA0">
        <w:trPr>
          <w:trHeight w:val="286"/>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09-05</w:t>
            </w:r>
          </w:p>
        </w:tc>
        <w:tc>
          <w:tcPr>
            <w:tcW w:w="416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She</w:t>
            </w:r>
          </w:p>
        </w:tc>
        <w:tc>
          <w:tcPr>
            <w:tcW w:w="4040" w:type="dxa"/>
            <w:shd w:val="clear" w:color="auto" w:fill="auto"/>
            <w:vAlign w:val="bottom"/>
          </w:tcPr>
          <w:p w:rsidR="00552FA0" w:rsidRDefault="00E85ED5">
            <w:pPr>
              <w:spacing w:line="0" w:lineRule="atLeast"/>
              <w:ind w:left="140"/>
              <w:rPr>
                <w:rFonts w:ascii="Arial" w:eastAsia="Arial" w:hAnsi="Arial"/>
              </w:rPr>
            </w:pPr>
            <w:r>
              <w:rPr>
                <w:rFonts w:ascii="Arial" w:eastAsia="Arial" w:hAnsi="Arial"/>
              </w:rPr>
              <w:t>Zamfir, Gheorghe</w:t>
            </w:r>
          </w:p>
        </w:tc>
        <w:tc>
          <w:tcPr>
            <w:tcW w:w="9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4:01</w:t>
            </w:r>
          </w:p>
        </w:tc>
      </w:tr>
      <w:tr w:rsidR="00552FA0">
        <w:trPr>
          <w:trHeight w:val="286"/>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09-15</w:t>
            </w:r>
          </w:p>
        </w:tc>
        <w:tc>
          <w:tcPr>
            <w:tcW w:w="4160" w:type="dxa"/>
            <w:shd w:val="clear" w:color="auto" w:fill="auto"/>
            <w:vAlign w:val="bottom"/>
          </w:tcPr>
          <w:p w:rsidR="00552FA0" w:rsidRPr="00F925E2" w:rsidRDefault="00E85ED5">
            <w:pPr>
              <w:spacing w:line="0" w:lineRule="atLeast"/>
              <w:ind w:left="80"/>
              <w:rPr>
                <w:rFonts w:ascii="Arial" w:eastAsia="Arial" w:hAnsi="Arial"/>
                <w:b/>
                <w:color w:val="000080"/>
                <w:lang w:val="en-US"/>
              </w:rPr>
            </w:pPr>
            <w:r w:rsidRPr="00F925E2">
              <w:rPr>
                <w:rFonts w:ascii="Arial" w:eastAsia="Arial" w:hAnsi="Arial"/>
                <w:b/>
                <w:color w:val="000080"/>
                <w:lang w:val="en-US"/>
              </w:rPr>
              <w:t>The Light Thas Has Lighted The World</w:t>
            </w:r>
          </w:p>
        </w:tc>
        <w:tc>
          <w:tcPr>
            <w:tcW w:w="4040" w:type="dxa"/>
            <w:shd w:val="clear" w:color="auto" w:fill="auto"/>
            <w:vAlign w:val="bottom"/>
          </w:tcPr>
          <w:p w:rsidR="00552FA0" w:rsidRDefault="00E85ED5">
            <w:pPr>
              <w:spacing w:line="0" w:lineRule="atLeast"/>
              <w:ind w:left="140"/>
              <w:rPr>
                <w:rFonts w:ascii="Arial" w:eastAsia="Arial" w:hAnsi="Arial"/>
              </w:rPr>
            </w:pPr>
            <w:r>
              <w:rPr>
                <w:rFonts w:ascii="Arial" w:eastAsia="Arial" w:hAnsi="Arial"/>
              </w:rPr>
              <w:t>Harrison, George</w:t>
            </w:r>
          </w:p>
        </w:tc>
        <w:tc>
          <w:tcPr>
            <w:tcW w:w="9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3:29</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339776" behindDoc="1" locked="0" layoutInCell="1" allowOverlap="1" wp14:anchorId="75145087" wp14:editId="27623AEA">
                <wp:simplePos x="0" y="0"/>
                <wp:positionH relativeFrom="column">
                  <wp:posOffset>-9525</wp:posOffset>
                </wp:positionH>
                <wp:positionV relativeFrom="paragraph">
                  <wp:posOffset>855980</wp:posOffset>
                </wp:positionV>
                <wp:extent cx="6264275" cy="0"/>
                <wp:effectExtent l="9525" t="8255" r="12700" b="10795"/>
                <wp:wrapNone/>
                <wp:docPr id="1573" name="Line 24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49" o:spid="_x0000_s1026" style="position:absolute;z-index:-2519767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67.4pt" to="492.5pt,67.4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15" w:lineRule="exact"/>
        <w:rPr>
          <w:rFonts w:ascii="Times New Roman" w:eastAsia="Times New Roman" w:hAnsi="Times New Roman"/>
        </w:rPr>
      </w:pPr>
    </w:p>
    <w:bookmarkStart w:id="41" w:name="page57"/>
    <w:bookmarkEnd w:id="41"/>
    <w:p w:rsidR="00552FA0" w:rsidRDefault="003A7232">
      <w:pPr>
        <w:spacing w:line="0" w:lineRule="atLeast"/>
        <w:rPr>
          <w:rFonts w:ascii="Arial" w:eastAsia="Arial" w:hAnsi="Arial"/>
          <w:b/>
          <w:sz w:val="22"/>
        </w:rPr>
      </w:pPr>
      <w:r>
        <w:rPr>
          <w:rFonts w:ascii="Arial" w:eastAsia="Arial" w:hAnsi="Arial"/>
          <w:i/>
          <w:noProof/>
          <w:color w:val="808080"/>
          <w:sz w:val="16"/>
        </w:rPr>
        <mc:AlternateContent>
          <mc:Choice Requires="wps">
            <w:drawing>
              <wp:anchor distT="0" distB="0" distL="114300" distR="114300" simplePos="0" relativeHeight="251340800" behindDoc="1" locked="0" layoutInCell="1" allowOverlap="1" wp14:anchorId="3E52D1FE" wp14:editId="0A4EDEE9">
                <wp:simplePos x="0" y="0"/>
                <wp:positionH relativeFrom="page">
                  <wp:posOffset>612140</wp:posOffset>
                </wp:positionH>
                <wp:positionV relativeFrom="page">
                  <wp:posOffset>360045</wp:posOffset>
                </wp:positionV>
                <wp:extent cx="6265545" cy="186055"/>
                <wp:effectExtent l="2540" t="0" r="0" b="0"/>
                <wp:wrapNone/>
                <wp:docPr id="1572" name="Rectangle 25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5545"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50" o:spid="_x0000_s1026" style="position:absolute;margin-left:48.2pt;margin-top:28.35pt;width:493.35pt;height:14.65pt;z-index:-251975680;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" fillcolor="#ff9" strokecolor="white">
                <w10:wrap anchorx="page" anchory="page"/>
              </v:rect>
            </w:pict>
          </mc:Fallback>
        </mc:AlternateContent>
      </w:r>
      <w:r w:rsidR="00E85ED5">
        <w:rPr>
          <w:rFonts w:ascii="Arial" w:eastAsia="Arial" w:hAnsi="Arial"/>
          <w:b/>
          <w:sz w:val="22"/>
        </w:rPr>
        <w:t>MOVIMIENTO SEGMENTARIO DE PELVIS</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341824" behindDoc="1" locked="0" layoutInCell="1" allowOverlap="1" wp14:anchorId="7E190984" wp14:editId="218EFFE5">
                <wp:simplePos x="0" y="0"/>
                <wp:positionH relativeFrom="column">
                  <wp:posOffset>-9525</wp:posOffset>
                </wp:positionH>
                <wp:positionV relativeFrom="paragraph">
                  <wp:posOffset>53975</wp:posOffset>
                </wp:positionV>
                <wp:extent cx="6264275" cy="0"/>
                <wp:effectExtent l="9525" t="6350" r="12700" b="12700"/>
                <wp:wrapNone/>
                <wp:docPr id="1571" name="Line 25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51" o:spid="_x0000_s1026" style="position:absolute;z-index:-2519746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Realizar en secuencia los siguientes movimientos:</w:t>
      </w:r>
    </w:p>
    <w:p w:rsidR="00552FA0" w:rsidRDefault="00552FA0">
      <w:pPr>
        <w:spacing w:line="224" w:lineRule="exact"/>
        <w:rPr>
          <w:rFonts w:ascii="Times New Roman" w:eastAsia="Times New Roman" w:hAnsi="Times New Roman"/>
        </w:rPr>
      </w:pPr>
    </w:p>
    <w:p w:rsidR="00552FA0" w:rsidRDefault="00E85ED5">
      <w:pPr>
        <w:numPr>
          <w:ilvl w:val="0"/>
          <w:numId w:val="12"/>
        </w:numPr>
        <w:tabs>
          <w:tab w:val="left" w:pos="300"/>
        </w:tabs>
        <w:spacing w:line="0" w:lineRule="atLeast"/>
        <w:ind w:left="300" w:hanging="125"/>
        <w:rPr>
          <w:rFonts w:ascii="Arial" w:eastAsia="Arial" w:hAnsi="Arial"/>
        </w:rPr>
      </w:pPr>
      <w:r>
        <w:rPr>
          <w:rFonts w:ascii="Arial" w:eastAsia="Arial" w:hAnsi="Arial"/>
        </w:rPr>
        <w:t>Movimiento posterior de la pelvis</w:t>
      </w:r>
    </w:p>
    <w:p w:rsidR="00552FA0" w:rsidRDefault="00552FA0">
      <w:pPr>
        <w:spacing w:line="33" w:lineRule="exact"/>
        <w:rPr>
          <w:rFonts w:ascii="Arial" w:eastAsia="Arial" w:hAnsi="Arial"/>
        </w:rPr>
      </w:pPr>
    </w:p>
    <w:p w:rsidR="00552FA0" w:rsidRDefault="00E85ED5">
      <w:pPr>
        <w:numPr>
          <w:ilvl w:val="0"/>
          <w:numId w:val="12"/>
        </w:numPr>
        <w:tabs>
          <w:tab w:val="left" w:pos="300"/>
        </w:tabs>
        <w:spacing w:line="0" w:lineRule="atLeast"/>
        <w:ind w:left="300" w:hanging="125"/>
        <w:rPr>
          <w:rFonts w:ascii="Arial" w:eastAsia="Arial" w:hAnsi="Arial"/>
        </w:rPr>
      </w:pPr>
      <w:r>
        <w:rPr>
          <w:rFonts w:ascii="Arial" w:eastAsia="Arial" w:hAnsi="Arial"/>
        </w:rPr>
        <w:t>Movimiento lateral</w:t>
      </w:r>
    </w:p>
    <w:p w:rsidR="00552FA0" w:rsidRDefault="00E85ED5">
      <w:pPr>
        <w:numPr>
          <w:ilvl w:val="0"/>
          <w:numId w:val="12"/>
        </w:numPr>
        <w:tabs>
          <w:tab w:val="left" w:pos="300"/>
        </w:tabs>
        <w:spacing w:line="0" w:lineRule="atLeast"/>
        <w:ind w:left="300" w:hanging="125"/>
        <w:rPr>
          <w:rFonts w:ascii="Arial" w:eastAsia="Arial" w:hAnsi="Arial"/>
        </w:rPr>
      </w:pPr>
      <w:r>
        <w:rPr>
          <w:rFonts w:ascii="Arial" w:eastAsia="Arial" w:hAnsi="Arial"/>
        </w:rPr>
        <w:t>Movimiento antero-posterior (de báscula)</w:t>
      </w:r>
    </w:p>
    <w:p w:rsidR="00552FA0" w:rsidRDefault="00552FA0">
      <w:pPr>
        <w:spacing w:line="1" w:lineRule="exact"/>
        <w:rPr>
          <w:rFonts w:ascii="Arial" w:eastAsia="Arial" w:hAnsi="Arial"/>
        </w:rPr>
      </w:pPr>
    </w:p>
    <w:p w:rsidR="00552FA0" w:rsidRDefault="00E85ED5">
      <w:pPr>
        <w:numPr>
          <w:ilvl w:val="0"/>
          <w:numId w:val="12"/>
        </w:numPr>
        <w:tabs>
          <w:tab w:val="left" w:pos="300"/>
        </w:tabs>
        <w:spacing w:line="0" w:lineRule="atLeast"/>
        <w:ind w:left="300" w:hanging="125"/>
        <w:rPr>
          <w:rFonts w:ascii="Arial" w:eastAsia="Arial" w:hAnsi="Arial"/>
        </w:rPr>
      </w:pPr>
      <w:r>
        <w:rPr>
          <w:rFonts w:ascii="Arial" w:eastAsia="Arial" w:hAnsi="Arial"/>
        </w:rPr>
        <w:t>Movimiento de rotación de la pelvis</w:t>
      </w:r>
    </w:p>
    <w:p w:rsidR="00552FA0" w:rsidRDefault="00552FA0">
      <w:pPr>
        <w:spacing w:line="199"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La secuencia es con ojos cerrados y boca semi-abierta, evocando sensaciones eróticas.</w:t>
      </w:r>
    </w:p>
    <w:p w:rsidR="00552FA0" w:rsidRDefault="00552FA0">
      <w:pPr>
        <w:spacing w:line="36"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300"/>
        <w:rPr>
          <w:rFonts w:ascii="Arial" w:eastAsia="Arial" w:hAnsi="Arial"/>
        </w:rPr>
      </w:pPr>
      <w:r>
        <w:rPr>
          <w:rFonts w:ascii="Arial" w:eastAsia="Arial" w:hAnsi="Arial"/>
        </w:rPr>
        <w:t>Activar y armonizar los movimientos de la pelvis, generalmente tensos por causa de estados crónicos por represión sexual.</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 xml:space="preserve">Note </w:t>
      </w:r>
      <w:proofErr w:type="gramStart"/>
      <w:r>
        <w:rPr>
          <w:rFonts w:ascii="Arial" w:eastAsia="Arial" w:hAnsi="Arial"/>
          <w:b/>
          <w:i/>
          <w:color w:val="0000FF"/>
          <w:sz w:val="22"/>
        </w:rPr>
        <w:t>CIMEB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Las personas pueden poner las manos sobre su propio cuerpo para sentir mejor sus propios movimientos.</w:t>
      </w:r>
    </w:p>
    <w:p w:rsidR="00552FA0" w:rsidRDefault="00552FA0">
      <w:pPr>
        <w:spacing w:line="28"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2860"/>
        <w:gridCol w:w="4360"/>
        <w:gridCol w:w="1860"/>
      </w:tblGrid>
      <w:tr w:rsidR="00552FA0">
        <w:trPr>
          <w:trHeight w:val="27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12-12</w:t>
            </w:r>
          </w:p>
        </w:tc>
        <w:tc>
          <w:tcPr>
            <w:tcW w:w="286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Graças a deus</w:t>
            </w:r>
          </w:p>
        </w:tc>
        <w:tc>
          <w:tcPr>
            <w:tcW w:w="4360" w:type="dxa"/>
            <w:shd w:val="clear" w:color="auto" w:fill="auto"/>
            <w:vAlign w:val="bottom"/>
          </w:tcPr>
          <w:p w:rsidR="00552FA0" w:rsidRDefault="00E85ED5">
            <w:pPr>
              <w:spacing w:line="0" w:lineRule="atLeast"/>
              <w:ind w:left="1420"/>
              <w:rPr>
                <w:rFonts w:ascii="Arial" w:eastAsia="Arial" w:hAnsi="Arial"/>
              </w:rPr>
            </w:pPr>
            <w:r>
              <w:rPr>
                <w:rFonts w:ascii="Arial" w:eastAsia="Arial" w:hAnsi="Arial"/>
              </w:rPr>
              <w:t>Creuza, Maria</w:t>
            </w:r>
          </w:p>
        </w:tc>
        <w:tc>
          <w:tcPr>
            <w:tcW w:w="18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3:40</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09-08</w:t>
            </w:r>
          </w:p>
        </w:tc>
        <w:tc>
          <w:tcPr>
            <w:tcW w:w="286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Muito [Part]</w:t>
            </w:r>
          </w:p>
        </w:tc>
        <w:tc>
          <w:tcPr>
            <w:tcW w:w="4360" w:type="dxa"/>
            <w:shd w:val="clear" w:color="auto" w:fill="auto"/>
            <w:vAlign w:val="bottom"/>
          </w:tcPr>
          <w:p w:rsidR="00552FA0" w:rsidRDefault="00E85ED5">
            <w:pPr>
              <w:spacing w:line="0" w:lineRule="atLeast"/>
              <w:ind w:left="1420"/>
              <w:rPr>
                <w:rFonts w:ascii="Arial" w:eastAsia="Arial" w:hAnsi="Arial"/>
              </w:rPr>
            </w:pPr>
            <w:r>
              <w:rPr>
                <w:rFonts w:ascii="Arial" w:eastAsia="Arial" w:hAnsi="Arial"/>
              </w:rPr>
              <w:t>Veloso, Caetano</w:t>
            </w:r>
          </w:p>
        </w:tc>
        <w:tc>
          <w:tcPr>
            <w:tcW w:w="18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2:06</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09-07</w:t>
            </w:r>
          </w:p>
        </w:tc>
        <w:tc>
          <w:tcPr>
            <w:tcW w:w="286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Sweet Leilany</w:t>
            </w:r>
          </w:p>
        </w:tc>
        <w:tc>
          <w:tcPr>
            <w:tcW w:w="4360" w:type="dxa"/>
            <w:shd w:val="clear" w:color="auto" w:fill="auto"/>
            <w:vAlign w:val="bottom"/>
          </w:tcPr>
          <w:p w:rsidR="00552FA0" w:rsidRDefault="00E85ED5">
            <w:pPr>
              <w:spacing w:line="0" w:lineRule="atLeast"/>
              <w:ind w:left="1420"/>
              <w:rPr>
                <w:rFonts w:ascii="Arial" w:eastAsia="Arial" w:hAnsi="Arial"/>
              </w:rPr>
            </w:pPr>
            <w:r>
              <w:rPr>
                <w:rFonts w:ascii="Arial" w:eastAsia="Arial" w:hAnsi="Arial"/>
              </w:rPr>
              <w:t>Addéo, Léo</w:t>
            </w:r>
          </w:p>
        </w:tc>
        <w:tc>
          <w:tcPr>
            <w:tcW w:w="18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2:22</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342848" behindDoc="1" locked="0" layoutInCell="1" allowOverlap="1" wp14:anchorId="05FBC019" wp14:editId="260532A2">
                <wp:simplePos x="0" y="0"/>
                <wp:positionH relativeFrom="column">
                  <wp:posOffset>-9525</wp:posOffset>
                </wp:positionH>
                <wp:positionV relativeFrom="paragraph">
                  <wp:posOffset>80645</wp:posOffset>
                </wp:positionV>
                <wp:extent cx="6264910" cy="186055"/>
                <wp:effectExtent l="0" t="4445" r="2540" b="0"/>
                <wp:wrapNone/>
                <wp:docPr id="1570" name="Rectangle 25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3366FF"/>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52" o:spid="_x0000_s1026" style="position:absolute;margin-left:-.75pt;margin-top:6.35pt;width:493.3pt;height:14.65pt;z-index:-2519736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" fillcolor="#36f"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color w:val="FFFFFF"/>
          <w:sz w:val="22"/>
        </w:rPr>
      </w:pPr>
      <w:r>
        <w:rPr>
          <w:rFonts w:ascii="Arial" w:eastAsia="Arial" w:hAnsi="Arial"/>
          <w:b/>
          <w:color w:val="FFFFFF"/>
          <w:sz w:val="22"/>
        </w:rPr>
        <w:t>MOVIMIENTOS SEGMENTARIOS COMPARTIDOS</w:t>
      </w:r>
    </w:p>
    <w:p w:rsidR="00552FA0" w:rsidRDefault="003A7232">
      <w:pPr>
        <w:spacing w:line="20" w:lineRule="exact"/>
        <w:rPr>
          <w:rFonts w:ascii="Times New Roman" w:eastAsia="Times New Roman" w:hAnsi="Times New Roman"/>
        </w:rPr>
      </w:pPr>
      <w:r>
        <w:rPr>
          <w:rFonts w:ascii="Arial" w:eastAsia="Arial" w:hAnsi="Arial"/>
          <w:b/>
          <w:noProof/>
          <w:color w:val="FFFFFF"/>
          <w:sz w:val="22"/>
        </w:rPr>
        <mc:AlternateContent>
          <mc:Choice Requires="wps">
            <w:drawing>
              <wp:anchor distT="0" distB="0" distL="114300" distR="114300" simplePos="0" relativeHeight="251343872" behindDoc="1" locked="0" layoutInCell="1" allowOverlap="1" wp14:anchorId="3074497E" wp14:editId="78343C0A">
                <wp:simplePos x="0" y="0"/>
                <wp:positionH relativeFrom="column">
                  <wp:posOffset>-9525</wp:posOffset>
                </wp:positionH>
                <wp:positionV relativeFrom="paragraph">
                  <wp:posOffset>53975</wp:posOffset>
                </wp:positionV>
                <wp:extent cx="6264275" cy="0"/>
                <wp:effectExtent l="9525" t="6350" r="12700" b="12700"/>
                <wp:wrapNone/>
                <wp:docPr id="1569" name="Line 25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53" o:spid="_x0000_s1026" style="position:absolute;z-index:-2519726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57" w:lineRule="auto"/>
        <w:ind w:left="180" w:right="100"/>
        <w:rPr>
          <w:rFonts w:ascii="Arial" w:eastAsia="Arial" w:hAnsi="Arial"/>
        </w:rPr>
      </w:pPr>
      <w:r>
        <w:rPr>
          <w:rFonts w:ascii="Arial" w:eastAsia="Arial" w:hAnsi="Arial"/>
        </w:rPr>
        <w:t>Los movimientos segmentarios de a dos (compartidos) estimulan vivencias complementarias en la persona que acompaña (proteger, sensibilizarse, acompañar sin dirigir, feedback muy refinado), y en aquella</w:t>
      </w:r>
    </w:p>
    <w:p w:rsidR="00552FA0" w:rsidRDefault="00552FA0">
      <w:pPr>
        <w:spacing w:line="2" w:lineRule="exact"/>
        <w:rPr>
          <w:rFonts w:ascii="Times New Roman" w:eastAsia="Times New Roman" w:hAnsi="Times New Roman"/>
        </w:rPr>
      </w:pPr>
    </w:p>
    <w:p w:rsidR="00552FA0" w:rsidRDefault="00E85ED5">
      <w:pPr>
        <w:spacing w:line="242" w:lineRule="auto"/>
        <w:ind w:left="180" w:right="440"/>
        <w:rPr>
          <w:rFonts w:ascii="Arial" w:eastAsia="Arial" w:hAnsi="Arial"/>
        </w:rPr>
      </w:pPr>
      <w:proofErr w:type="gramStart"/>
      <w:r>
        <w:rPr>
          <w:rFonts w:ascii="Arial" w:eastAsia="Arial" w:hAnsi="Arial"/>
        </w:rPr>
        <w:t>que</w:t>
      </w:r>
      <w:proofErr w:type="gramEnd"/>
      <w:r>
        <w:rPr>
          <w:rFonts w:ascii="Arial" w:eastAsia="Arial" w:hAnsi="Arial"/>
        </w:rPr>
        <w:t xml:space="preserve"> es acompañada (recibir protección, abandonarse a la presencia del otro, confiar, recibir la intención benevolente en vez de fijarse en la forma que debe tener el acompañamiento).</w:t>
      </w:r>
    </w:p>
    <w:p w:rsidR="00552FA0" w:rsidRDefault="00552FA0">
      <w:pPr>
        <w:spacing w:line="197" w:lineRule="exact"/>
        <w:rPr>
          <w:rFonts w:ascii="Times New Roman" w:eastAsia="Times New Roman" w:hAnsi="Times New Roman"/>
        </w:rPr>
      </w:pPr>
    </w:p>
    <w:p w:rsidR="00552FA0" w:rsidRDefault="00E85ED5">
      <w:pPr>
        <w:spacing w:line="251" w:lineRule="auto"/>
        <w:ind w:left="180" w:right="100"/>
        <w:rPr>
          <w:rFonts w:ascii="Arial" w:eastAsia="Arial" w:hAnsi="Arial"/>
        </w:rPr>
      </w:pPr>
      <w:r>
        <w:rPr>
          <w:rFonts w:ascii="Arial" w:eastAsia="Arial" w:hAnsi="Arial"/>
        </w:rPr>
        <w:t>La necesidad de acompañamiento y de protección no está exclusivamente presente en relaciones afectivas de amistad, sino también en la dimensión afectiva de relaciones más específicas, como una relación amorosa. En este sentido, los movimientos segmentarios de a dos pueden constituir una progresión hacia la intimidad y la confianza para el trabajo de la línea de la sexualidad.</w:t>
      </w:r>
    </w:p>
    <w:p w:rsidR="00552FA0" w:rsidRDefault="00552FA0">
      <w:pPr>
        <w:spacing w:line="1" w:lineRule="exact"/>
        <w:rPr>
          <w:rFonts w:ascii="Times New Roman" w:eastAsia="Times New Roman" w:hAnsi="Times New Roman"/>
        </w:rPr>
      </w:pPr>
    </w:p>
    <w:p w:rsidR="00552FA0" w:rsidRDefault="00E85ED5">
      <w:pPr>
        <w:spacing w:line="254" w:lineRule="auto"/>
        <w:ind w:left="180" w:right="120"/>
        <w:rPr>
          <w:rFonts w:ascii="Arial" w:eastAsia="Arial" w:hAnsi="Arial"/>
        </w:rPr>
      </w:pPr>
      <w:r>
        <w:rPr>
          <w:rFonts w:ascii="Arial" w:eastAsia="Arial" w:hAnsi="Arial"/>
        </w:rPr>
        <w:t>Se trata de los movimientos segmentarios propuestos a dos y en los cuales se diferencian dos vivencias: la de acompañar y la de ser acompañado. Ambas situaciones deben ser descritas así claramente por el facilitador en su explicación.</w:t>
      </w:r>
    </w:p>
    <w:p w:rsidR="00552FA0" w:rsidRDefault="00552FA0">
      <w:pPr>
        <w:spacing w:line="2" w:lineRule="exact"/>
        <w:rPr>
          <w:rFonts w:ascii="Times New Roman" w:eastAsia="Times New Roman" w:hAnsi="Times New Roman"/>
        </w:rPr>
      </w:pPr>
    </w:p>
    <w:p w:rsidR="00552FA0" w:rsidRDefault="00E85ED5">
      <w:pPr>
        <w:spacing w:line="252" w:lineRule="auto"/>
        <w:ind w:left="180" w:right="120"/>
        <w:rPr>
          <w:rFonts w:ascii="Arial" w:eastAsia="Arial" w:hAnsi="Arial"/>
        </w:rPr>
      </w:pPr>
      <w:r>
        <w:rPr>
          <w:rFonts w:ascii="Arial" w:eastAsia="Arial" w:hAnsi="Arial"/>
        </w:rPr>
        <w:t>Disolver las tensiones musculares que, en su mayoría, se presentan de forma crónica, en el contexto afectivo del acompañamiento. Esta situación permite que la disolución de las tensiones se haga al mismo tiempo que la reparentalización, que es la posibilidad de resignificar las experiencias de la priemra infancia, y están ligadas a las funciones parentales protectoras.</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344896" behindDoc="1" locked="0" layoutInCell="1" allowOverlap="1" wp14:anchorId="06F0409A" wp14:editId="49EAF5E3">
                <wp:simplePos x="0" y="0"/>
                <wp:positionH relativeFrom="column">
                  <wp:posOffset>-9525</wp:posOffset>
                </wp:positionH>
                <wp:positionV relativeFrom="paragraph">
                  <wp:posOffset>52070</wp:posOffset>
                </wp:positionV>
                <wp:extent cx="6264910" cy="186690"/>
                <wp:effectExtent l="0" t="4445" r="2540" b="0"/>
                <wp:wrapNone/>
                <wp:docPr id="1568" name="Rectangle 25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54" o:spid="_x0000_s1026" style="position:absolute;margin-left:-.75pt;margin-top:4.1pt;width:493.3pt;height:14.7pt;z-index:-2519715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" fillcolor="#ff9" strokecolor="white"/>
            </w:pict>
          </mc:Fallback>
        </mc:AlternateContent>
      </w:r>
    </w:p>
    <w:p w:rsidR="00552FA0" w:rsidRDefault="00552FA0">
      <w:pPr>
        <w:spacing w:line="67"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MOVIMIENTO SEGMENTARIO DE CUELLO DE A DOS</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345920" behindDoc="1" locked="0" layoutInCell="1" allowOverlap="1" wp14:anchorId="55E7EA2B" wp14:editId="3D0F5242">
                <wp:simplePos x="0" y="0"/>
                <wp:positionH relativeFrom="column">
                  <wp:posOffset>-9525</wp:posOffset>
                </wp:positionH>
                <wp:positionV relativeFrom="paragraph">
                  <wp:posOffset>53975</wp:posOffset>
                </wp:positionV>
                <wp:extent cx="6264275" cy="0"/>
                <wp:effectExtent l="9525" t="6350" r="12700" b="12700"/>
                <wp:wrapNone/>
                <wp:docPr id="1567" name="Line 25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55" o:spid="_x0000_s1026" style="position:absolute;z-index:-2519705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AN5fo8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4" w:lineRule="auto"/>
        <w:ind w:left="180" w:right="80"/>
        <w:rPr>
          <w:rFonts w:ascii="Arial" w:eastAsia="Arial" w:hAnsi="Arial"/>
        </w:rPr>
      </w:pPr>
      <w:r>
        <w:rPr>
          <w:rFonts w:ascii="Arial" w:eastAsia="Arial" w:hAnsi="Arial"/>
        </w:rPr>
        <w:t>La persona que va a realizar el movimiento se ubica en la misma posición que la descripta en el MS individual. La persona que acompaña se ubica adelante, (bastante cerca para comunicar protección, sin perturbar el movimiento) y coloca sus manos de un lado y del otro de la base de la cabeza (bajo las orejas, y ligeramente hacia atrás de la cara). Las manos tienen forma de cuna, tiernas, suaves y sin tensión. Los brazos despegados del torso y sin tensión. El contacto no es simbólico, es real aunque liviano. La persona acompaña sin guiar el movimiento del compañero. Conviene estar atento a no dirigir ni limitar el movimiento. Lo importante es invocar la vivencia de protección y benevolencia. Las dos personas tienen los ojos cerrados.</w:t>
      </w:r>
    </w:p>
    <w:p w:rsidR="00552FA0" w:rsidRDefault="00552FA0">
      <w:pPr>
        <w:spacing w:line="201" w:lineRule="exact"/>
        <w:rPr>
          <w:rFonts w:ascii="Times New Roman" w:eastAsia="Times New Roman" w:hAnsi="Times New Roman"/>
        </w:rPr>
      </w:pPr>
    </w:p>
    <w:p w:rsidR="00552FA0" w:rsidRDefault="00E85ED5">
      <w:pPr>
        <w:spacing w:line="253" w:lineRule="auto"/>
        <w:ind w:left="180" w:right="420"/>
        <w:rPr>
          <w:rFonts w:ascii="Arial" w:eastAsia="Arial" w:hAnsi="Arial"/>
        </w:rPr>
      </w:pPr>
      <w:r>
        <w:rPr>
          <w:rFonts w:ascii="Arial" w:eastAsia="Arial" w:hAnsi="Arial"/>
        </w:rPr>
        <w:t>Cuando la música termina, la persona acompañante ofrece un abrazo contenedor con dulzura y profundidad. Luego, sin hablar, las dos personas proceden a cambiar para efectuar la reciprocidad de la situación.</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48" w:lineRule="auto"/>
        <w:ind w:left="180" w:right="320"/>
        <w:rPr>
          <w:rFonts w:ascii="Arial" w:eastAsia="Arial" w:hAnsi="Arial"/>
        </w:rPr>
      </w:pPr>
      <w:r>
        <w:rPr>
          <w:rFonts w:ascii="Arial" w:eastAsia="Arial" w:hAnsi="Arial"/>
        </w:rPr>
        <w:t>El objetivo de disolución de las tensiones es el mismo que cuando realizado individualmente. Pero a dos, eso está reforzado por el abandono en confianza con el otro. Allí donde el MS individual estimulaba una forma liviana de trance autoinducido, el MS acompañado favorece un trance liviano inducido por la afectividad. Para que uno se abandone, el otro vigila en calidad de protector.</w:t>
      </w: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 xml:space="preserve">Note </w:t>
      </w:r>
      <w:proofErr w:type="gramStart"/>
      <w:r>
        <w:rPr>
          <w:rFonts w:ascii="Arial" w:eastAsia="Arial" w:hAnsi="Arial"/>
          <w:b/>
          <w:i/>
          <w:color w:val="0000FF"/>
          <w:sz w:val="22"/>
        </w:rPr>
        <w:t>CIMEB :</w:t>
      </w:r>
      <w:proofErr w:type="gramEnd"/>
    </w:p>
    <w:p w:rsidR="00552FA0" w:rsidRDefault="00552FA0">
      <w:pPr>
        <w:spacing w:line="51" w:lineRule="exact"/>
        <w:rPr>
          <w:rFonts w:ascii="Times New Roman" w:eastAsia="Times New Roman" w:hAnsi="Times New Roman"/>
        </w:rPr>
      </w:pPr>
    </w:p>
    <w:p w:rsidR="00552FA0" w:rsidRDefault="00E85ED5">
      <w:pPr>
        <w:spacing w:line="268" w:lineRule="auto"/>
        <w:ind w:left="180" w:right="380"/>
        <w:rPr>
          <w:rFonts w:ascii="Arial" w:eastAsia="Arial" w:hAnsi="Arial"/>
        </w:rPr>
      </w:pPr>
      <w:r>
        <w:rPr>
          <w:rFonts w:ascii="Arial" w:eastAsia="Arial" w:hAnsi="Arial"/>
        </w:rPr>
        <w:lastRenderedPageBreak/>
        <w:t>En algunas ocasiónes excepcionales</w:t>
      </w:r>
      <w:proofErr w:type="gramStart"/>
      <w:r>
        <w:rPr>
          <w:rFonts w:ascii="Arial" w:eastAsia="Arial" w:hAnsi="Arial"/>
        </w:rPr>
        <w:t>,en</w:t>
      </w:r>
      <w:proofErr w:type="gramEnd"/>
      <w:r>
        <w:rPr>
          <w:rFonts w:ascii="Arial" w:eastAsia="Arial" w:hAnsi="Arial"/>
        </w:rPr>
        <w:t xml:space="preserve"> este ejercicio Rolando proponía al acompañante que se ubicara detrás.</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346944" behindDoc="1" locked="0" layoutInCell="1" allowOverlap="1" wp14:anchorId="0FD37144" wp14:editId="3DACF586">
                <wp:simplePos x="0" y="0"/>
                <wp:positionH relativeFrom="column">
                  <wp:posOffset>-9525</wp:posOffset>
                </wp:positionH>
                <wp:positionV relativeFrom="paragraph">
                  <wp:posOffset>162560</wp:posOffset>
                </wp:positionV>
                <wp:extent cx="6264275" cy="0"/>
                <wp:effectExtent l="9525" t="10160" r="12700" b="8890"/>
                <wp:wrapNone/>
                <wp:docPr id="1566" name="Line 25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56" o:spid="_x0000_s1026" style="position:absolute;z-index:-2519695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2.8pt" to="492.5pt,12.8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323" w:lineRule="exact"/>
        <w:rPr>
          <w:rFonts w:ascii="Times New Roman" w:eastAsia="Times New Roman" w:hAnsi="Times New Roman"/>
        </w:rPr>
      </w:pPr>
    </w:p>
    <w:p w:rsidR="00552FA0" w:rsidRDefault="00E85ED5">
      <w:pPr>
        <w:tabs>
          <w:tab w:val="left" w:pos="5000"/>
          <w:tab w:val="left" w:pos="9400"/>
        </w:tabs>
        <w:spacing w:line="0" w:lineRule="atLeast"/>
        <w:ind w:left="180"/>
        <w:rPr>
          <w:rFonts w:ascii="Arial" w:eastAsia="Arial" w:hAnsi="Arial"/>
        </w:rPr>
      </w:pPr>
      <w:bookmarkStart w:id="42" w:name="page58"/>
      <w:bookmarkEnd w:id="42"/>
      <w:r>
        <w:rPr>
          <w:rFonts w:ascii="Arial" w:eastAsia="Arial" w:hAnsi="Arial"/>
        </w:rPr>
        <w:t xml:space="preserve">09-01  </w:t>
      </w:r>
      <w:r>
        <w:rPr>
          <w:rFonts w:ascii="Arial" w:eastAsia="Arial" w:hAnsi="Arial"/>
          <w:b/>
          <w:color w:val="000080"/>
        </w:rPr>
        <w:t>Because</w:t>
      </w:r>
      <w:r>
        <w:rPr>
          <w:rFonts w:ascii="Times New Roman" w:eastAsia="Times New Roman" w:hAnsi="Times New Roman"/>
        </w:rPr>
        <w:tab/>
      </w:r>
      <w:r>
        <w:rPr>
          <w:rFonts w:ascii="Arial" w:eastAsia="Arial" w:hAnsi="Arial"/>
        </w:rPr>
        <w:t>The Beatles</w:t>
      </w:r>
      <w:r>
        <w:rPr>
          <w:rFonts w:ascii="Times New Roman" w:eastAsia="Times New Roman" w:hAnsi="Times New Roman"/>
        </w:rPr>
        <w:tab/>
      </w:r>
      <w:r>
        <w:rPr>
          <w:rFonts w:ascii="Arial" w:eastAsia="Arial" w:hAnsi="Arial"/>
        </w:rPr>
        <w:t>2:46</w:t>
      </w:r>
    </w:p>
    <w:p w:rsidR="00552FA0" w:rsidRDefault="00552FA0">
      <w:pPr>
        <w:spacing w:line="50" w:lineRule="exact"/>
        <w:rPr>
          <w:rFonts w:ascii="Times New Roman" w:eastAsia="Times New Roman" w:hAnsi="Times New Roman"/>
        </w:rPr>
      </w:pPr>
    </w:p>
    <w:p w:rsidR="00552FA0" w:rsidRDefault="00E85ED5">
      <w:pPr>
        <w:spacing w:line="275" w:lineRule="auto"/>
        <w:ind w:left="760" w:right="1180"/>
        <w:rPr>
          <w:rFonts w:ascii="Arial" w:eastAsia="Arial" w:hAnsi="Arial"/>
          <w:i/>
          <w:color w:val="800000"/>
          <w:sz w:val="18"/>
        </w:rPr>
      </w:pPr>
      <w:r>
        <w:rPr>
          <w:rFonts w:ascii="Arial" w:eastAsia="Arial" w:hAnsi="Arial"/>
          <w:i/>
          <w:color w:val="800000"/>
          <w:sz w:val="18"/>
        </w:rPr>
        <w:t>Los movimientos segmentarios compartidos constituyen uno de los niveles más progresivos de la integración entre la afectividad y la sexualidad diferenciada, a través del contacto y de la intimidad.</w:t>
      </w:r>
    </w:p>
    <w:p w:rsidR="00552FA0" w:rsidRDefault="003A7232">
      <w:pPr>
        <w:spacing w:line="20" w:lineRule="exact"/>
        <w:rPr>
          <w:rFonts w:ascii="Times New Roman" w:eastAsia="Times New Roman" w:hAnsi="Times New Roman"/>
        </w:rPr>
      </w:pPr>
      <w:r>
        <w:rPr>
          <w:rFonts w:ascii="Arial" w:eastAsia="Arial" w:hAnsi="Arial"/>
          <w:i/>
          <w:noProof/>
          <w:color w:val="800000"/>
          <w:sz w:val="18"/>
        </w:rPr>
        <mc:AlternateContent>
          <mc:Choice Requires="wps">
            <w:drawing>
              <wp:anchor distT="0" distB="0" distL="114300" distR="114300" simplePos="0" relativeHeight="251347968" behindDoc="1" locked="0" layoutInCell="1" allowOverlap="1" wp14:anchorId="2F53FBE2" wp14:editId="43F2DDA6">
                <wp:simplePos x="0" y="0"/>
                <wp:positionH relativeFrom="column">
                  <wp:posOffset>-9525</wp:posOffset>
                </wp:positionH>
                <wp:positionV relativeFrom="paragraph">
                  <wp:posOffset>58420</wp:posOffset>
                </wp:positionV>
                <wp:extent cx="6264910" cy="186055"/>
                <wp:effectExtent l="0" t="1270" r="2540" b="3175"/>
                <wp:wrapNone/>
                <wp:docPr id="1565" name="Rectangle 25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57" o:spid="_x0000_s1026" style="position:absolute;margin-left:-.75pt;margin-top:4.6pt;width:493.3pt;height:14.65pt;z-index:-2519685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" fillcolor="#ff9" strokecolor="white"/>
            </w:pict>
          </mc:Fallback>
        </mc:AlternateContent>
      </w:r>
    </w:p>
    <w:p w:rsidR="00552FA0" w:rsidRDefault="00552FA0">
      <w:pPr>
        <w:spacing w:line="76"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MOVIMIENTO SEGMENTARIO DE HOMBROS DE A DOS</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348992" behindDoc="1" locked="0" layoutInCell="1" allowOverlap="1" wp14:anchorId="572E0D42" wp14:editId="1CBF82A8">
                <wp:simplePos x="0" y="0"/>
                <wp:positionH relativeFrom="column">
                  <wp:posOffset>-9525</wp:posOffset>
                </wp:positionH>
                <wp:positionV relativeFrom="paragraph">
                  <wp:posOffset>53975</wp:posOffset>
                </wp:positionV>
                <wp:extent cx="6264275" cy="0"/>
                <wp:effectExtent l="9525" t="6350" r="12700" b="12700"/>
                <wp:wrapNone/>
                <wp:docPr id="1564" name="Line 25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58" o:spid="_x0000_s1026" style="position:absolute;z-index:-2519674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CbJLx1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258" w:lineRule="auto"/>
        <w:ind w:left="180" w:right="560"/>
        <w:rPr>
          <w:rFonts w:ascii="Arial" w:eastAsia="Arial" w:hAnsi="Arial"/>
        </w:rPr>
      </w:pPr>
      <w:r>
        <w:rPr>
          <w:rFonts w:ascii="Arial" w:eastAsia="Arial" w:hAnsi="Arial"/>
        </w:rPr>
        <w:t>Las consideraciones de consigna y de contexto son las mismas que para el ejercicio precedente. Es la calidad de la relación y de la confianza que son aquí evocadas.</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4" w:lineRule="auto"/>
        <w:ind w:left="180" w:right="120"/>
        <w:rPr>
          <w:rFonts w:ascii="Arial" w:eastAsia="Arial" w:hAnsi="Arial"/>
        </w:rPr>
      </w:pPr>
      <w:r>
        <w:rPr>
          <w:rFonts w:ascii="Arial" w:eastAsia="Arial" w:hAnsi="Arial"/>
        </w:rPr>
        <w:t>La persona acompañante se sitúa detrás de la que va a realizar el movimiento. Las manos se ponen sobre los hombros, sin pesar, de manera que en posición de cuna, envuelvan tiernamente cada hombro. Siguiendo el impulso de moverse de la persona que realiza la danza, acompañándola, sin dirigirla, sino con la sensibilidad reactiva de su propio movimiento, confiriéndole más amplitud. Los brazos del acompañante son livianos y móviles para no bloquear sino seguir el movimiento, hasta en lo más liviano, en lo más sutil. Al final de la música, la persona puede inclinarse ligeramente hacia atrás apoyando su cabeza sobre el hombro de su “protector”. Este breve instante puede contribuir a reforzar el sentimiento de protección y la manifestación de gratitud. Luego, como en el ejercicio precedente, se ofrece un abrazo.</w:t>
      </w:r>
    </w:p>
    <w:p w:rsidR="00552FA0" w:rsidRDefault="00552FA0">
      <w:pPr>
        <w:spacing w:line="5"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p w:rsidR="00552FA0" w:rsidRDefault="00E85ED5">
      <w:pPr>
        <w:tabs>
          <w:tab w:val="left" w:pos="5000"/>
          <w:tab w:val="left" w:pos="9400"/>
        </w:tabs>
        <w:spacing w:line="0" w:lineRule="atLeast"/>
        <w:ind w:left="180"/>
        <w:rPr>
          <w:rFonts w:ascii="Arial" w:eastAsia="Arial" w:hAnsi="Arial"/>
        </w:rPr>
      </w:pPr>
      <w:r>
        <w:rPr>
          <w:rFonts w:ascii="Arial" w:eastAsia="Arial" w:hAnsi="Arial"/>
        </w:rPr>
        <w:t xml:space="preserve">09-03  </w:t>
      </w:r>
      <w:r>
        <w:rPr>
          <w:rFonts w:ascii="Arial" w:eastAsia="Arial" w:hAnsi="Arial"/>
          <w:b/>
          <w:color w:val="000080"/>
        </w:rPr>
        <w:t>Bilitis</w:t>
      </w:r>
      <w:r>
        <w:rPr>
          <w:rFonts w:ascii="Times New Roman" w:eastAsia="Times New Roman" w:hAnsi="Times New Roman"/>
        </w:rPr>
        <w:tab/>
      </w:r>
      <w:r>
        <w:rPr>
          <w:rFonts w:ascii="Arial" w:eastAsia="Arial" w:hAnsi="Arial"/>
        </w:rPr>
        <w:t>Zamfir, Gheorghe</w:t>
      </w:r>
      <w:r>
        <w:rPr>
          <w:rFonts w:ascii="Times New Roman" w:eastAsia="Times New Roman" w:hAnsi="Times New Roman"/>
        </w:rPr>
        <w:tab/>
      </w:r>
      <w:r>
        <w:rPr>
          <w:rFonts w:ascii="Arial" w:eastAsia="Arial" w:hAnsi="Arial"/>
        </w:rPr>
        <w:t>4:30</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350016" behindDoc="1" locked="0" layoutInCell="1" allowOverlap="1" wp14:anchorId="7A042D29" wp14:editId="0D457EB3">
                <wp:simplePos x="0" y="0"/>
                <wp:positionH relativeFrom="column">
                  <wp:posOffset>-9525</wp:posOffset>
                </wp:positionH>
                <wp:positionV relativeFrom="paragraph">
                  <wp:posOffset>109220</wp:posOffset>
                </wp:positionV>
                <wp:extent cx="6264910" cy="186055"/>
                <wp:effectExtent l="0" t="4445" r="2540" b="0"/>
                <wp:wrapNone/>
                <wp:docPr id="1563" name="Rectangle 25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59" o:spid="_x0000_s1026" style="position:absolute;margin-left:-.75pt;margin-top:8.6pt;width:493.3pt;height:14.65pt;z-index:-2519664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" fillcolor="#ff9" strokecolor="white"/>
            </w:pict>
          </mc:Fallback>
        </mc:AlternateContent>
      </w:r>
    </w:p>
    <w:p w:rsidR="00552FA0" w:rsidRDefault="00552FA0">
      <w:pPr>
        <w:spacing w:line="156"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MOVIMIENTO SEGMENTARIO PECHO-BRAZOS DE A DOS</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351040" behindDoc="1" locked="0" layoutInCell="1" allowOverlap="1" wp14:anchorId="3E1A55CB" wp14:editId="135A3280">
                <wp:simplePos x="0" y="0"/>
                <wp:positionH relativeFrom="column">
                  <wp:posOffset>-9525</wp:posOffset>
                </wp:positionH>
                <wp:positionV relativeFrom="paragraph">
                  <wp:posOffset>53975</wp:posOffset>
                </wp:positionV>
                <wp:extent cx="6264275" cy="0"/>
                <wp:effectExtent l="9525" t="6350" r="12700" b="12700"/>
                <wp:wrapNone/>
                <wp:docPr id="1562" name="Line 26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60" o:spid="_x0000_s1026" style="position:absolute;z-index:-2519654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249" w:lineRule="auto"/>
        <w:ind w:left="180" w:right="320"/>
        <w:rPr>
          <w:rFonts w:ascii="Arial" w:eastAsia="Arial" w:hAnsi="Arial"/>
        </w:rPr>
      </w:pPr>
      <w:r>
        <w:rPr>
          <w:rFonts w:ascii="Arial" w:eastAsia="Arial" w:hAnsi="Arial"/>
        </w:rPr>
        <w:t>Las consideraciones de consigna y de contexto son las mismas que para el ejercicio precedente. Es la cualidad de la relación y de la confianza la que es evocada aquí. La vivencia es la de proteger y la de ser protegido. Según el nivel vivencial del grupo y el tema de la sesión, esta danza puede devenir una invocación del ángel guardián, del ángel protector.</w:t>
      </w:r>
    </w:p>
    <w:p w:rsidR="00552FA0" w:rsidRDefault="00552FA0">
      <w:pPr>
        <w:spacing w:line="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9" w:lineRule="auto"/>
        <w:ind w:left="180" w:right="220"/>
        <w:rPr>
          <w:rFonts w:ascii="Arial" w:eastAsia="Arial" w:hAnsi="Arial"/>
        </w:rPr>
      </w:pPr>
      <w:r>
        <w:rPr>
          <w:rFonts w:ascii="Arial" w:eastAsia="Arial" w:hAnsi="Arial"/>
        </w:rPr>
        <w:t>La persona que va a realizar su danza se coloca en posición de intimidad, ojos cerrados, manos sobre el pecho. La persona que acompaña se ubica detrás con las palmas de sus manos apoyadas delicadamente sobre el antebrazo del compañero, cerca de las manos.</w:t>
      </w:r>
    </w:p>
    <w:p w:rsidR="00552FA0" w:rsidRDefault="00552FA0">
      <w:pPr>
        <w:spacing w:line="2" w:lineRule="exact"/>
        <w:rPr>
          <w:rFonts w:ascii="Times New Roman" w:eastAsia="Times New Roman" w:hAnsi="Times New Roman"/>
        </w:rPr>
      </w:pPr>
    </w:p>
    <w:p w:rsidR="00552FA0" w:rsidRDefault="00E85ED5">
      <w:pPr>
        <w:spacing w:line="241" w:lineRule="auto"/>
        <w:ind w:left="180" w:right="80"/>
        <w:rPr>
          <w:rFonts w:ascii="Arial" w:eastAsia="Arial" w:hAnsi="Arial"/>
        </w:rPr>
      </w:pPr>
      <w:r>
        <w:rPr>
          <w:rFonts w:ascii="Arial" w:eastAsia="Arial" w:hAnsi="Arial"/>
        </w:rPr>
        <w:t>Conviene no pesar, sino establecer un contacto real y liviano que no limite ni aprisione. No se trata tampoco de acariciar los brazos. Cuando la música comienza, la persona comienza a realizar un movimiento pulsante de apertura y de conexión con ella misma, pero luego abandona esta pulsación regular para fundirse en su danza, en la percepción íntima de una continuidad total entre los impulsos que vienen del pecho y los movimientos de los brazos como respuesta. Los movimientos son delicados y lentos con un tono de levedad. La persona que acompaña, por empatía, se vuelve el doble perfecto de ese movimiento con un acompañamiento de todo el cuerpo.</w:t>
      </w:r>
    </w:p>
    <w:p w:rsidR="00552FA0" w:rsidRDefault="00552FA0">
      <w:pPr>
        <w:spacing w:line="199" w:lineRule="exact"/>
        <w:rPr>
          <w:rFonts w:ascii="Times New Roman" w:eastAsia="Times New Roman" w:hAnsi="Times New Roman"/>
        </w:rPr>
      </w:pPr>
    </w:p>
    <w:p w:rsidR="00552FA0" w:rsidRDefault="00E85ED5">
      <w:pPr>
        <w:spacing w:line="266" w:lineRule="auto"/>
        <w:ind w:left="180" w:right="180"/>
        <w:jc w:val="both"/>
        <w:rPr>
          <w:rFonts w:ascii="Arial" w:eastAsia="Arial" w:hAnsi="Arial"/>
          <w:sz w:val="19"/>
        </w:rPr>
      </w:pPr>
      <w:r>
        <w:rPr>
          <w:rFonts w:ascii="Arial" w:eastAsia="Arial" w:hAnsi="Arial"/>
          <w:sz w:val="19"/>
        </w:rPr>
        <w:t>Como en los ejercicios precedentes, al final de la música y luego de un instante durante el cual, la persona puede inclinarse hacia atrás (como dejándose abrazar por detrás) y descansar su cabeza en el hombro de su compañero, será recibida con un abrazo antes de proceder a la reciprocidad del intercambio.</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48" w:lineRule="auto"/>
        <w:ind w:left="180" w:right="40"/>
        <w:rPr>
          <w:rFonts w:ascii="Arial" w:eastAsia="Arial" w:hAnsi="Arial"/>
        </w:rPr>
      </w:pPr>
      <w:r>
        <w:rPr>
          <w:rFonts w:ascii="Arial" w:eastAsia="Arial" w:hAnsi="Arial"/>
        </w:rPr>
        <w:t>El hecho de realizar una danza que integre el pecho (motivaciones afectivas profundas) y los brazos (acción motivada e integrada) estando acompañado sin ser guiado, contribuye a dar de nuevo confianza en la autenticidad: podemos expresarnos sinceramente y seguir siendo amados. La autenticidad se vuelve un valor para integrar en nuestras relaciones.</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2780"/>
        <w:gridCol w:w="4480"/>
        <w:gridCol w:w="1820"/>
      </w:tblGrid>
      <w:tr w:rsidR="00552FA0">
        <w:trPr>
          <w:trHeight w:val="278"/>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09-11</w:t>
            </w:r>
          </w:p>
        </w:tc>
        <w:tc>
          <w:tcPr>
            <w:tcW w:w="27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Be Here Now</w:t>
            </w:r>
          </w:p>
        </w:tc>
        <w:tc>
          <w:tcPr>
            <w:tcW w:w="4480" w:type="dxa"/>
            <w:shd w:val="clear" w:color="auto" w:fill="auto"/>
            <w:vAlign w:val="bottom"/>
          </w:tcPr>
          <w:p w:rsidR="00552FA0" w:rsidRDefault="00E85ED5">
            <w:pPr>
              <w:spacing w:line="0" w:lineRule="atLeast"/>
              <w:ind w:left="1500"/>
              <w:rPr>
                <w:rFonts w:ascii="Arial" w:eastAsia="Arial" w:hAnsi="Arial"/>
              </w:rPr>
            </w:pPr>
            <w:r>
              <w:rPr>
                <w:rFonts w:ascii="Arial" w:eastAsia="Arial" w:hAnsi="Arial"/>
              </w:rPr>
              <w:t>Harrison, George</w:t>
            </w:r>
          </w:p>
        </w:tc>
        <w:tc>
          <w:tcPr>
            <w:tcW w:w="18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4:08</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09-03</w:t>
            </w:r>
          </w:p>
        </w:tc>
        <w:tc>
          <w:tcPr>
            <w:tcW w:w="27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Bilitis</w:t>
            </w:r>
          </w:p>
        </w:tc>
        <w:tc>
          <w:tcPr>
            <w:tcW w:w="4480" w:type="dxa"/>
            <w:shd w:val="clear" w:color="auto" w:fill="auto"/>
            <w:vAlign w:val="bottom"/>
          </w:tcPr>
          <w:p w:rsidR="00552FA0" w:rsidRDefault="00E85ED5">
            <w:pPr>
              <w:spacing w:line="0" w:lineRule="atLeast"/>
              <w:ind w:left="1500"/>
              <w:rPr>
                <w:rFonts w:ascii="Arial" w:eastAsia="Arial" w:hAnsi="Arial"/>
              </w:rPr>
            </w:pPr>
            <w:r>
              <w:rPr>
                <w:rFonts w:ascii="Arial" w:eastAsia="Arial" w:hAnsi="Arial"/>
              </w:rPr>
              <w:t>Zamfir, Gheorghe</w:t>
            </w:r>
          </w:p>
        </w:tc>
        <w:tc>
          <w:tcPr>
            <w:tcW w:w="18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4:30</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352064" behindDoc="1" locked="0" layoutInCell="1" allowOverlap="1" wp14:anchorId="0650259B" wp14:editId="4BBF5B43">
                <wp:simplePos x="0" y="0"/>
                <wp:positionH relativeFrom="column">
                  <wp:posOffset>-9525</wp:posOffset>
                </wp:positionH>
                <wp:positionV relativeFrom="paragraph">
                  <wp:posOffset>80645</wp:posOffset>
                </wp:positionV>
                <wp:extent cx="6264910" cy="186055"/>
                <wp:effectExtent l="0" t="4445" r="2540" b="0"/>
                <wp:wrapNone/>
                <wp:docPr id="1561" name="Rectangle 26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3366FF"/>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61" o:spid="_x0000_s1026" style="position:absolute;margin-left:-.75pt;margin-top:6.35pt;width:493.3pt;height:14.65pt;z-index:-2519644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" fillcolor="#36f"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color w:val="FFFFFF"/>
          <w:sz w:val="22"/>
        </w:rPr>
      </w:pPr>
      <w:r>
        <w:rPr>
          <w:rFonts w:ascii="Arial" w:eastAsia="Arial" w:hAnsi="Arial"/>
          <w:b/>
          <w:color w:val="FFFFFF"/>
          <w:sz w:val="22"/>
        </w:rPr>
        <w:t>INTEGRACIÓN DE LOS TRES CENTROS</w:t>
      </w:r>
    </w:p>
    <w:p w:rsidR="00552FA0" w:rsidRDefault="003A7232">
      <w:pPr>
        <w:spacing w:line="20" w:lineRule="exact"/>
        <w:rPr>
          <w:rFonts w:ascii="Times New Roman" w:eastAsia="Times New Roman" w:hAnsi="Times New Roman"/>
        </w:rPr>
      </w:pPr>
      <w:r>
        <w:rPr>
          <w:rFonts w:ascii="Arial" w:eastAsia="Arial" w:hAnsi="Arial"/>
          <w:b/>
          <w:noProof/>
          <w:color w:val="FFFFFF"/>
          <w:sz w:val="22"/>
        </w:rPr>
        <mc:AlternateContent>
          <mc:Choice Requires="wps">
            <w:drawing>
              <wp:anchor distT="0" distB="0" distL="114300" distR="114300" simplePos="0" relativeHeight="251353088" behindDoc="1" locked="0" layoutInCell="1" allowOverlap="1" wp14:anchorId="071CFCC6" wp14:editId="7E19ECD3">
                <wp:simplePos x="0" y="0"/>
                <wp:positionH relativeFrom="column">
                  <wp:posOffset>-9525</wp:posOffset>
                </wp:positionH>
                <wp:positionV relativeFrom="paragraph">
                  <wp:posOffset>53975</wp:posOffset>
                </wp:positionV>
                <wp:extent cx="6264275" cy="0"/>
                <wp:effectExtent l="9525" t="6350" r="12700" b="12700"/>
                <wp:wrapNone/>
                <wp:docPr id="1560" name="Line 26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62" o:spid="_x0000_s1026" style="position:absolute;z-index:-2519633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CVvIlP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Los tres centros son: Intelectual, Afectivo y Sexual.</w:t>
      </w:r>
    </w:p>
    <w:p w:rsidR="00552FA0" w:rsidRDefault="00552FA0">
      <w:pPr>
        <w:spacing w:line="34" w:lineRule="exact"/>
        <w:rPr>
          <w:rFonts w:ascii="Times New Roman" w:eastAsia="Times New Roman" w:hAnsi="Times New Roman"/>
        </w:rPr>
      </w:pPr>
    </w:p>
    <w:p w:rsidR="00552FA0" w:rsidRDefault="00E85ED5">
      <w:pPr>
        <w:spacing w:line="241" w:lineRule="auto"/>
        <w:ind w:left="180" w:right="100"/>
        <w:rPr>
          <w:rFonts w:ascii="Arial" w:eastAsia="Arial" w:hAnsi="Arial"/>
        </w:rPr>
      </w:pPr>
      <w:r>
        <w:rPr>
          <w:rFonts w:ascii="Arial" w:eastAsia="Arial" w:hAnsi="Arial"/>
        </w:rPr>
        <w:t>Se trata aqui de uno de los objetivos mayores de la Biodanza. En el plano motriz, es alcanzar la unidad motora gracias a la disolucion de las tensiones cronicas, la movilidad de todos los segmentos corporales y la facilidad de movimiento a tracvés de la rehabilitacion de categorias de movimiento como la sinuosidad, la sensualidad, la flexibilidad, la fluidez, la elasticidad, el equilibrio y la armonia del tono muscular. En el plano existencial, es reencontrar la unidad entre Pensar, Sentir y Actuar, es decir la coherencia existencial.</w:t>
      </w:r>
    </w:p>
    <w:p w:rsidR="00552FA0" w:rsidRDefault="00552FA0">
      <w:pPr>
        <w:spacing w:line="199"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La Integración de los Tres Centros puede ser realizada de dos modos:</w:t>
      </w:r>
    </w:p>
    <w:p w:rsidR="00552FA0" w:rsidRDefault="00552FA0">
      <w:pPr>
        <w:spacing w:line="232" w:lineRule="exact"/>
        <w:rPr>
          <w:rFonts w:ascii="Times New Roman" w:eastAsia="Times New Roman" w:hAnsi="Times New Roman"/>
        </w:rPr>
      </w:pPr>
    </w:p>
    <w:p w:rsidR="00552FA0" w:rsidRDefault="00E85ED5">
      <w:pPr>
        <w:numPr>
          <w:ilvl w:val="0"/>
          <w:numId w:val="13"/>
        </w:numPr>
        <w:tabs>
          <w:tab w:val="left" w:pos="300"/>
        </w:tabs>
        <w:spacing w:line="0" w:lineRule="atLeast"/>
        <w:ind w:left="300" w:hanging="125"/>
        <w:rPr>
          <w:rFonts w:ascii="Arial" w:eastAsia="Arial" w:hAnsi="Arial"/>
        </w:rPr>
      </w:pPr>
      <w:r>
        <w:rPr>
          <w:rFonts w:ascii="Arial" w:eastAsia="Arial" w:hAnsi="Arial"/>
        </w:rPr>
        <w:t>Integración motora de los tres centros</w:t>
      </w:r>
    </w:p>
    <w:p w:rsidR="00552FA0" w:rsidRDefault="00552FA0">
      <w:pPr>
        <w:spacing w:line="33" w:lineRule="exact"/>
        <w:rPr>
          <w:rFonts w:ascii="Arial" w:eastAsia="Arial" w:hAnsi="Arial"/>
        </w:rPr>
      </w:pPr>
    </w:p>
    <w:p w:rsidR="00552FA0" w:rsidRDefault="00E85ED5">
      <w:pPr>
        <w:numPr>
          <w:ilvl w:val="0"/>
          <w:numId w:val="13"/>
        </w:numPr>
        <w:tabs>
          <w:tab w:val="left" w:pos="300"/>
        </w:tabs>
        <w:spacing w:line="0" w:lineRule="atLeast"/>
        <w:ind w:left="300" w:hanging="125"/>
        <w:rPr>
          <w:rFonts w:ascii="Arial" w:eastAsia="Arial" w:hAnsi="Arial"/>
        </w:rPr>
      </w:pPr>
      <w:r>
        <w:rPr>
          <w:rFonts w:ascii="Arial" w:eastAsia="Arial" w:hAnsi="Arial"/>
        </w:rPr>
        <w:t>Integración cenestésica de los tres centros</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354112" behindDoc="1" locked="0" layoutInCell="1" allowOverlap="1" wp14:anchorId="439F63FF" wp14:editId="54CC0587">
                <wp:simplePos x="0" y="0"/>
                <wp:positionH relativeFrom="column">
                  <wp:posOffset>-9525</wp:posOffset>
                </wp:positionH>
                <wp:positionV relativeFrom="paragraph">
                  <wp:posOffset>324485</wp:posOffset>
                </wp:positionV>
                <wp:extent cx="6264275" cy="0"/>
                <wp:effectExtent l="9525" t="10160" r="12700" b="8890"/>
                <wp:wrapNone/>
                <wp:docPr id="1559" name="Line 26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63" o:spid="_x0000_s1026" style="position:absolute;z-index:-2519623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25.55pt" to="492.5pt,25.5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600"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378" w:lineRule="exact"/>
        <w:rPr>
          <w:rFonts w:ascii="Times New Roman" w:eastAsia="Times New Roman" w:hAnsi="Times New Roman"/>
        </w:rPr>
      </w:pPr>
    </w:p>
    <w:p w:rsidR="00552FA0" w:rsidRDefault="00E85ED5">
      <w:pPr>
        <w:spacing w:line="258" w:lineRule="auto"/>
        <w:ind w:left="180" w:right="200"/>
        <w:rPr>
          <w:rFonts w:ascii="Arial" w:eastAsia="Arial" w:hAnsi="Arial"/>
        </w:rPr>
      </w:pPr>
      <w:bookmarkStart w:id="43" w:name="page59"/>
      <w:bookmarkEnd w:id="43"/>
      <w:r>
        <w:rPr>
          <w:rFonts w:ascii="Arial" w:eastAsia="Arial" w:hAnsi="Arial"/>
        </w:rPr>
        <w:t>Integrar el intelecto a la afectividad y a la sexualidad. Este ejercicio es propuesto comúnmente después de la realización de, por lo menos, tres de los Movimientos Segmentarios (por ejemplo: cuello, hombros y pelvis).</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355136" behindDoc="1" locked="0" layoutInCell="1" allowOverlap="1" wp14:anchorId="31FCE85B" wp14:editId="4E6ABC81">
                <wp:simplePos x="0" y="0"/>
                <wp:positionH relativeFrom="column">
                  <wp:posOffset>-9525</wp:posOffset>
                </wp:positionH>
                <wp:positionV relativeFrom="paragraph">
                  <wp:posOffset>48260</wp:posOffset>
                </wp:positionV>
                <wp:extent cx="6264910" cy="186055"/>
                <wp:effectExtent l="0" t="635" r="2540" b="3810"/>
                <wp:wrapNone/>
                <wp:docPr id="1558" name="Rectangle 26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64" o:spid="_x0000_s1026" style="position:absolute;margin-left:-.75pt;margin-top:3.8pt;width:493.3pt;height:14.65pt;z-index:-2519613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" fillcolor="#ff9" strokecolor="white"/>
            </w:pict>
          </mc:Fallback>
        </mc:AlternateContent>
      </w:r>
    </w:p>
    <w:p w:rsidR="00552FA0" w:rsidRDefault="00552FA0">
      <w:pPr>
        <w:spacing w:line="60"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INTEGRACIÓN MOTORA DE LOS TRES CENTROS</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356160" behindDoc="1" locked="0" layoutInCell="1" allowOverlap="1" wp14:anchorId="6FCE8BB5" wp14:editId="61D29FB4">
                <wp:simplePos x="0" y="0"/>
                <wp:positionH relativeFrom="column">
                  <wp:posOffset>-9525</wp:posOffset>
                </wp:positionH>
                <wp:positionV relativeFrom="paragraph">
                  <wp:posOffset>53975</wp:posOffset>
                </wp:positionV>
                <wp:extent cx="6264275" cy="0"/>
                <wp:effectExtent l="9525" t="6350" r="12700" b="12700"/>
                <wp:wrapNone/>
                <wp:docPr id="1557" name="Line 26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65" o:spid="_x0000_s1026" style="position:absolute;z-index:-2519603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DjY2SD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63" w:lineRule="auto"/>
        <w:ind w:left="180" w:right="160"/>
        <w:jc w:val="both"/>
        <w:rPr>
          <w:rFonts w:ascii="Arial" w:eastAsia="Arial" w:hAnsi="Arial"/>
          <w:sz w:val="19"/>
        </w:rPr>
      </w:pPr>
      <w:r>
        <w:rPr>
          <w:rFonts w:ascii="Arial" w:eastAsia="Arial" w:hAnsi="Arial"/>
          <w:sz w:val="19"/>
        </w:rPr>
        <w:t>Se danza la música con movimientos ondulantes que parten desde las caderas (rotación lenta de la pelvis) y que, progresivamente, comprometen los otros centros (pecho, cabeza y, por extensión, piernas y brazos) de manera cadenciosa y armónica. El movimiento se vuelve como una ola que atraviesa el cuerpo entero.</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48" w:lineRule="auto"/>
        <w:ind w:left="180" w:right="220"/>
        <w:rPr>
          <w:rFonts w:ascii="Arial" w:eastAsia="Arial" w:hAnsi="Arial"/>
        </w:rPr>
      </w:pPr>
      <w:r>
        <w:rPr>
          <w:rFonts w:ascii="Arial" w:eastAsia="Arial" w:hAnsi="Arial"/>
        </w:rPr>
        <w:t>Integrar la motricidad de los segmentos activados a través de los Movimientos Segmentarios, estimulando la vivencia de unidad y armonía. Estimular las funciones neuromotoras aferentes, o sea las vías neurológicas que van desde los centros motores del cerebro y desde el cerebro hacia los músculos. Se experimenta la vivencia de unidad y armonía.</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Observación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240" w:right="40" w:hanging="55"/>
        <w:rPr>
          <w:rFonts w:ascii="Arial" w:eastAsia="Arial" w:hAnsi="Arial"/>
        </w:rPr>
      </w:pPr>
      <w:r>
        <w:rPr>
          <w:rFonts w:ascii="Arial" w:eastAsia="Arial" w:hAnsi="Arial"/>
        </w:rPr>
        <w:t>Con “Aquarela brasileira” de Emilio Santiago el ejercicio es más activador, y a veces es llamado “Integración motora en cascada”.</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4000"/>
        <w:gridCol w:w="3240"/>
        <w:gridCol w:w="1840"/>
      </w:tblGrid>
      <w:tr w:rsidR="00552FA0">
        <w:trPr>
          <w:trHeight w:val="27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01-16</w:t>
            </w:r>
          </w:p>
        </w:tc>
        <w:tc>
          <w:tcPr>
            <w:tcW w:w="40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Aquarela do Brasil</w:t>
            </w:r>
          </w:p>
        </w:tc>
        <w:tc>
          <w:tcPr>
            <w:tcW w:w="3240" w:type="dxa"/>
            <w:shd w:val="clear" w:color="auto" w:fill="auto"/>
            <w:vAlign w:val="bottom"/>
          </w:tcPr>
          <w:p w:rsidR="00552FA0" w:rsidRDefault="00E85ED5">
            <w:pPr>
              <w:spacing w:line="0" w:lineRule="atLeast"/>
              <w:ind w:left="280"/>
              <w:rPr>
                <w:rFonts w:ascii="Arial" w:eastAsia="Arial" w:hAnsi="Arial"/>
              </w:rPr>
            </w:pPr>
            <w:r>
              <w:rPr>
                <w:rFonts w:ascii="Arial" w:eastAsia="Arial" w:hAnsi="Arial"/>
              </w:rPr>
              <w:t>Santiago, Emílio</w:t>
            </w:r>
          </w:p>
        </w:tc>
        <w:tc>
          <w:tcPr>
            <w:tcW w:w="1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5:31</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02-06</w:t>
            </w:r>
          </w:p>
        </w:tc>
        <w:tc>
          <w:tcPr>
            <w:tcW w:w="40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Coisa mais linda</w:t>
            </w:r>
          </w:p>
        </w:tc>
        <w:tc>
          <w:tcPr>
            <w:tcW w:w="3240" w:type="dxa"/>
            <w:shd w:val="clear" w:color="auto" w:fill="auto"/>
            <w:vAlign w:val="bottom"/>
          </w:tcPr>
          <w:p w:rsidR="00552FA0" w:rsidRDefault="00E85ED5">
            <w:pPr>
              <w:spacing w:line="0" w:lineRule="atLeast"/>
              <w:ind w:left="280"/>
              <w:rPr>
                <w:rFonts w:ascii="Arial" w:eastAsia="Arial" w:hAnsi="Arial"/>
              </w:rPr>
            </w:pPr>
            <w:r>
              <w:rPr>
                <w:rFonts w:ascii="Arial" w:eastAsia="Arial" w:hAnsi="Arial"/>
              </w:rPr>
              <w:t>Veloso, Caetano</w:t>
            </w:r>
          </w:p>
        </w:tc>
        <w:tc>
          <w:tcPr>
            <w:tcW w:w="1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3:12</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09-08</w:t>
            </w:r>
          </w:p>
        </w:tc>
        <w:tc>
          <w:tcPr>
            <w:tcW w:w="40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Muito [Part]</w:t>
            </w:r>
          </w:p>
        </w:tc>
        <w:tc>
          <w:tcPr>
            <w:tcW w:w="3240" w:type="dxa"/>
            <w:shd w:val="clear" w:color="auto" w:fill="auto"/>
            <w:vAlign w:val="bottom"/>
          </w:tcPr>
          <w:p w:rsidR="00552FA0" w:rsidRDefault="00E85ED5">
            <w:pPr>
              <w:spacing w:line="0" w:lineRule="atLeast"/>
              <w:ind w:left="280"/>
              <w:rPr>
                <w:rFonts w:ascii="Arial" w:eastAsia="Arial" w:hAnsi="Arial"/>
              </w:rPr>
            </w:pPr>
            <w:r>
              <w:rPr>
                <w:rFonts w:ascii="Arial" w:eastAsia="Arial" w:hAnsi="Arial"/>
              </w:rPr>
              <w:t>Veloso, Caetano</w:t>
            </w:r>
          </w:p>
        </w:tc>
        <w:tc>
          <w:tcPr>
            <w:tcW w:w="1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2:06</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09-12</w:t>
            </w:r>
          </w:p>
        </w:tc>
        <w:tc>
          <w:tcPr>
            <w:tcW w:w="400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Ooh Baby (You Know That I Love You)</w:t>
            </w:r>
          </w:p>
        </w:tc>
        <w:tc>
          <w:tcPr>
            <w:tcW w:w="3240" w:type="dxa"/>
            <w:shd w:val="clear" w:color="auto" w:fill="auto"/>
            <w:vAlign w:val="bottom"/>
          </w:tcPr>
          <w:p w:rsidR="00552FA0" w:rsidRDefault="00E85ED5">
            <w:pPr>
              <w:spacing w:line="0" w:lineRule="atLeast"/>
              <w:ind w:left="280"/>
              <w:rPr>
                <w:rFonts w:ascii="Arial" w:eastAsia="Arial" w:hAnsi="Arial"/>
              </w:rPr>
            </w:pPr>
            <w:r>
              <w:rPr>
                <w:rFonts w:ascii="Arial" w:eastAsia="Arial" w:hAnsi="Arial"/>
              </w:rPr>
              <w:t>Harrison, George</w:t>
            </w:r>
          </w:p>
        </w:tc>
        <w:tc>
          <w:tcPr>
            <w:tcW w:w="1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3:59</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09-13</w:t>
            </w:r>
          </w:p>
        </w:tc>
        <w:tc>
          <w:tcPr>
            <w:tcW w:w="40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Who Can See It</w:t>
            </w:r>
          </w:p>
        </w:tc>
        <w:tc>
          <w:tcPr>
            <w:tcW w:w="3240" w:type="dxa"/>
            <w:shd w:val="clear" w:color="auto" w:fill="auto"/>
            <w:vAlign w:val="bottom"/>
          </w:tcPr>
          <w:p w:rsidR="00552FA0" w:rsidRDefault="00E85ED5">
            <w:pPr>
              <w:spacing w:line="0" w:lineRule="atLeast"/>
              <w:ind w:left="280"/>
              <w:rPr>
                <w:rFonts w:ascii="Arial" w:eastAsia="Arial" w:hAnsi="Arial"/>
              </w:rPr>
            </w:pPr>
            <w:r>
              <w:rPr>
                <w:rFonts w:ascii="Arial" w:eastAsia="Arial" w:hAnsi="Arial"/>
              </w:rPr>
              <w:t>Harrison, George</w:t>
            </w:r>
          </w:p>
        </w:tc>
        <w:tc>
          <w:tcPr>
            <w:tcW w:w="1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3:49</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357184" behindDoc="1" locked="0" layoutInCell="1" allowOverlap="1" wp14:anchorId="6845AD75" wp14:editId="541C3F03">
                <wp:simplePos x="0" y="0"/>
                <wp:positionH relativeFrom="column">
                  <wp:posOffset>-9525</wp:posOffset>
                </wp:positionH>
                <wp:positionV relativeFrom="paragraph">
                  <wp:posOffset>80645</wp:posOffset>
                </wp:positionV>
                <wp:extent cx="6264910" cy="186055"/>
                <wp:effectExtent l="0" t="4445" r="2540" b="0"/>
                <wp:wrapNone/>
                <wp:docPr id="1556" name="Rectangle 26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66" o:spid="_x0000_s1026" style="position:absolute;margin-left:-.75pt;margin-top:6.35pt;width:493.3pt;height:14.65pt;z-index:-2519592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INTEGRACIÓN CENESTÉSICA DE LOS TRES CENTROS</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358208" behindDoc="1" locked="0" layoutInCell="1" allowOverlap="1" wp14:anchorId="5AAA4A4D" wp14:editId="51F1619C">
                <wp:simplePos x="0" y="0"/>
                <wp:positionH relativeFrom="column">
                  <wp:posOffset>-9525</wp:posOffset>
                </wp:positionH>
                <wp:positionV relativeFrom="paragraph">
                  <wp:posOffset>53975</wp:posOffset>
                </wp:positionV>
                <wp:extent cx="6264275" cy="0"/>
                <wp:effectExtent l="9525" t="6350" r="12700" b="12700"/>
                <wp:wrapNone/>
                <wp:docPr id="1555" name="Line 26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67" o:spid="_x0000_s1026" style="position:absolute;z-index:-2519582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D+MQ5B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560"/>
        <w:rPr>
          <w:rFonts w:ascii="Arial" w:eastAsia="Arial" w:hAnsi="Arial"/>
        </w:rPr>
      </w:pPr>
      <w:r>
        <w:rPr>
          <w:rFonts w:ascii="Arial" w:eastAsia="Arial" w:hAnsi="Arial"/>
        </w:rPr>
        <w:t>Se danza la música con movimientos sensibles, evocando al mismo tiempo sensaciones de placer cenestésico. Ojos cerrados, boca semi-abierta. Ademas, la reducción de los movimientos voluntarios y periféricos favoriza los movimientos centrales y sensibles.</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Integrar la sensibilidad, o sea las vías neurológicas aferentes que van desde la piel hacia las vísceras.</w:t>
      </w:r>
    </w:p>
    <w:p w:rsidR="00552FA0" w:rsidRDefault="00552FA0">
      <w:pPr>
        <w:spacing w:line="26"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Evocar la vivencia de placer cenestésico, es decir el placer de moverse.</w:t>
      </w:r>
    </w:p>
    <w:p w:rsidR="00552FA0" w:rsidRDefault="00552FA0">
      <w:pPr>
        <w:spacing w:line="3"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3600"/>
        <w:gridCol w:w="3580"/>
        <w:gridCol w:w="1900"/>
      </w:tblGrid>
      <w:tr w:rsidR="00552FA0">
        <w:trPr>
          <w:trHeight w:val="27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12-12</w:t>
            </w:r>
          </w:p>
        </w:tc>
        <w:tc>
          <w:tcPr>
            <w:tcW w:w="36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Graças a deus</w:t>
            </w:r>
          </w:p>
        </w:tc>
        <w:tc>
          <w:tcPr>
            <w:tcW w:w="3580" w:type="dxa"/>
            <w:shd w:val="clear" w:color="auto" w:fill="auto"/>
            <w:vAlign w:val="bottom"/>
          </w:tcPr>
          <w:p w:rsidR="00552FA0" w:rsidRDefault="00E85ED5">
            <w:pPr>
              <w:spacing w:line="0" w:lineRule="atLeast"/>
              <w:ind w:left="680"/>
              <w:rPr>
                <w:rFonts w:ascii="Arial" w:eastAsia="Arial" w:hAnsi="Arial"/>
              </w:rPr>
            </w:pPr>
            <w:r>
              <w:rPr>
                <w:rFonts w:ascii="Arial" w:eastAsia="Arial" w:hAnsi="Arial"/>
              </w:rPr>
              <w:t>Creuza, Maria</w:t>
            </w:r>
          </w:p>
        </w:tc>
        <w:tc>
          <w:tcPr>
            <w:tcW w:w="19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3:40</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14-17</w:t>
            </w:r>
          </w:p>
        </w:tc>
        <w:tc>
          <w:tcPr>
            <w:tcW w:w="360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What A Diff'rence A Day Made</w:t>
            </w:r>
          </w:p>
        </w:tc>
        <w:tc>
          <w:tcPr>
            <w:tcW w:w="3580" w:type="dxa"/>
            <w:shd w:val="clear" w:color="auto" w:fill="auto"/>
            <w:vAlign w:val="bottom"/>
          </w:tcPr>
          <w:p w:rsidR="00552FA0" w:rsidRDefault="00E85ED5">
            <w:pPr>
              <w:spacing w:line="0" w:lineRule="atLeast"/>
              <w:ind w:left="680"/>
              <w:rPr>
                <w:rFonts w:ascii="Arial" w:eastAsia="Arial" w:hAnsi="Arial"/>
              </w:rPr>
            </w:pPr>
            <w:r>
              <w:rPr>
                <w:rFonts w:ascii="Arial" w:eastAsia="Arial" w:hAnsi="Arial"/>
              </w:rPr>
              <w:t>Franklin, Aretha</w:t>
            </w:r>
          </w:p>
        </w:tc>
        <w:tc>
          <w:tcPr>
            <w:tcW w:w="19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3:31</w:t>
            </w:r>
          </w:p>
        </w:tc>
      </w:tr>
    </w:tbl>
    <w:p w:rsidR="00552FA0" w:rsidRDefault="00552FA0">
      <w:pPr>
        <w:spacing w:line="3" w:lineRule="exact"/>
        <w:rPr>
          <w:rFonts w:ascii="Times New Roman" w:eastAsia="Times New Roman" w:hAnsi="Times New Roman"/>
        </w:rPr>
      </w:pPr>
    </w:p>
    <w:p w:rsidR="00552FA0" w:rsidRDefault="00E85ED5">
      <w:pPr>
        <w:spacing w:line="0" w:lineRule="atLeast"/>
        <w:ind w:left="760"/>
        <w:rPr>
          <w:rFonts w:ascii="Arial" w:eastAsia="Arial" w:hAnsi="Arial"/>
          <w:i/>
          <w:color w:val="800000"/>
          <w:sz w:val="18"/>
        </w:rPr>
      </w:pPr>
      <w:r>
        <w:rPr>
          <w:rFonts w:ascii="Arial" w:eastAsia="Arial" w:hAnsi="Arial"/>
          <w:i/>
          <w:color w:val="800000"/>
          <w:sz w:val="18"/>
        </w:rPr>
        <w:t>Intensidad progresiva de la música.</w:t>
      </w:r>
    </w:p>
    <w:p w:rsidR="00552FA0" w:rsidRDefault="003A7232">
      <w:pPr>
        <w:spacing w:line="20" w:lineRule="exact"/>
        <w:rPr>
          <w:rFonts w:ascii="Times New Roman" w:eastAsia="Times New Roman" w:hAnsi="Times New Roman"/>
        </w:rPr>
      </w:pPr>
      <w:r>
        <w:rPr>
          <w:rFonts w:ascii="Arial" w:eastAsia="Arial" w:hAnsi="Arial"/>
          <w:i/>
          <w:noProof/>
          <w:color w:val="800000"/>
          <w:sz w:val="18"/>
        </w:rPr>
        <mc:AlternateContent>
          <mc:Choice Requires="wps">
            <w:drawing>
              <wp:anchor distT="0" distB="0" distL="114300" distR="114300" simplePos="0" relativeHeight="251359232" behindDoc="1" locked="0" layoutInCell="1" allowOverlap="1" wp14:anchorId="343A7E41" wp14:editId="430A629F">
                <wp:simplePos x="0" y="0"/>
                <wp:positionH relativeFrom="column">
                  <wp:posOffset>-9525</wp:posOffset>
                </wp:positionH>
                <wp:positionV relativeFrom="paragraph">
                  <wp:posOffset>3720465</wp:posOffset>
                </wp:positionV>
                <wp:extent cx="6264275" cy="0"/>
                <wp:effectExtent l="9525" t="15240" r="12700" b="13335"/>
                <wp:wrapNone/>
                <wp:docPr id="1554" name="Line 26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68" o:spid="_x0000_s1026" style="position:absolute;z-index:-2519572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292.95pt" to="492.5pt,292.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5"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326" w:lineRule="exact"/>
        <w:rPr>
          <w:rFonts w:ascii="Times New Roman" w:eastAsia="Times New Roman" w:hAnsi="Times New Roman"/>
        </w:rPr>
      </w:pPr>
    </w:p>
    <w:bookmarkStart w:id="44" w:name="page60"/>
    <w:bookmarkEnd w:id="44"/>
    <w:p w:rsidR="00552FA0" w:rsidRDefault="003A7232">
      <w:pPr>
        <w:spacing w:line="0" w:lineRule="atLeast"/>
        <w:rPr>
          <w:rFonts w:ascii="Arial" w:eastAsia="Arial" w:hAnsi="Arial"/>
          <w:b/>
          <w:color w:val="FFFFFF"/>
          <w:sz w:val="22"/>
        </w:rPr>
      </w:pPr>
      <w:r>
        <w:rPr>
          <w:rFonts w:ascii="Arial" w:eastAsia="Arial" w:hAnsi="Arial"/>
          <w:i/>
          <w:noProof/>
          <w:color w:val="808080"/>
          <w:sz w:val="16"/>
        </w:rPr>
        <mc:AlternateContent>
          <mc:Choice Requires="wps">
            <w:drawing>
              <wp:anchor distT="0" distB="0" distL="114300" distR="114300" simplePos="0" relativeHeight="251360256" behindDoc="1" locked="0" layoutInCell="1" allowOverlap="1" wp14:anchorId="4E3E355F" wp14:editId="43924A8A">
                <wp:simplePos x="0" y="0"/>
                <wp:positionH relativeFrom="page">
                  <wp:posOffset>612140</wp:posOffset>
                </wp:positionH>
                <wp:positionV relativeFrom="page">
                  <wp:posOffset>360045</wp:posOffset>
                </wp:positionV>
                <wp:extent cx="6265545" cy="186055"/>
                <wp:effectExtent l="2540" t="0" r="0" b="0"/>
                <wp:wrapNone/>
                <wp:docPr id="1553" name="Rectangle 26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5545" cy="186055"/>
                        </a:xfrm>
                        <a:prstGeom prst="rect">
                          <a:avLst/>
                        </a:prstGeom>
                        <a:solidFill>
                          <a:srgbClr val="3366FF"/>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69" o:spid="_x0000_s1026" style="position:absolute;margin-left:48.2pt;margin-top:28.35pt;width:493.35pt;height:14.65pt;z-index:-251956224;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" fillcolor="#36f" strokecolor="white">
                <w10:wrap anchorx="page" anchory="page"/>
              </v:rect>
            </w:pict>
          </mc:Fallback>
        </mc:AlternateContent>
      </w:r>
      <w:r w:rsidR="00E85ED5">
        <w:rPr>
          <w:rFonts w:ascii="Arial" w:eastAsia="Arial" w:hAnsi="Arial"/>
          <w:b/>
          <w:color w:val="FFFFFF"/>
          <w:sz w:val="22"/>
        </w:rPr>
        <w:t>LOS ENCUENTROS</w:t>
      </w:r>
    </w:p>
    <w:p w:rsidR="00552FA0" w:rsidRDefault="003A7232">
      <w:pPr>
        <w:spacing w:line="20" w:lineRule="exact"/>
        <w:rPr>
          <w:rFonts w:ascii="Times New Roman" w:eastAsia="Times New Roman" w:hAnsi="Times New Roman"/>
        </w:rPr>
      </w:pPr>
      <w:r>
        <w:rPr>
          <w:rFonts w:ascii="Arial" w:eastAsia="Arial" w:hAnsi="Arial"/>
          <w:b/>
          <w:noProof/>
          <w:color w:val="FFFFFF"/>
          <w:sz w:val="22"/>
        </w:rPr>
        <mc:AlternateContent>
          <mc:Choice Requires="wps">
            <w:drawing>
              <wp:anchor distT="0" distB="0" distL="114300" distR="114300" simplePos="0" relativeHeight="251361280" behindDoc="1" locked="0" layoutInCell="1" allowOverlap="1" wp14:anchorId="18914CDC" wp14:editId="193E5E54">
                <wp:simplePos x="0" y="0"/>
                <wp:positionH relativeFrom="column">
                  <wp:posOffset>-9525</wp:posOffset>
                </wp:positionH>
                <wp:positionV relativeFrom="paragraph">
                  <wp:posOffset>53975</wp:posOffset>
                </wp:positionV>
                <wp:extent cx="6264275" cy="0"/>
                <wp:effectExtent l="9525" t="6350" r="12700" b="12700"/>
                <wp:wrapNone/>
                <wp:docPr id="1552" name="Line 27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70" o:spid="_x0000_s1026" style="position:absolute;z-index:-2519552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52" w:lineRule="auto"/>
        <w:ind w:left="180" w:right="720"/>
        <w:rPr>
          <w:rFonts w:ascii="Arial" w:eastAsia="Arial" w:hAnsi="Arial"/>
        </w:rPr>
      </w:pPr>
      <w:r>
        <w:rPr>
          <w:rFonts w:ascii="Arial" w:eastAsia="Arial" w:hAnsi="Arial"/>
        </w:rPr>
        <w:t>Los ejercicios de encuentro tienen el carácter de un rito de vinculación afectiva y son uno de los más importantes de Biodanza, constituyen un aprendizaje de los comportamientos de aproximación, comunicación y contacto.</w:t>
      </w:r>
    </w:p>
    <w:p w:rsidR="00552FA0" w:rsidRDefault="00552FA0">
      <w:pPr>
        <w:spacing w:line="1" w:lineRule="exact"/>
        <w:rPr>
          <w:rFonts w:ascii="Times New Roman" w:eastAsia="Times New Roman" w:hAnsi="Times New Roman"/>
        </w:rPr>
      </w:pPr>
    </w:p>
    <w:p w:rsidR="00552FA0" w:rsidRDefault="00E85ED5">
      <w:pPr>
        <w:spacing w:line="0" w:lineRule="atLeast"/>
        <w:ind w:left="180" w:right="120"/>
        <w:rPr>
          <w:rFonts w:ascii="Arial" w:eastAsia="Arial" w:hAnsi="Arial"/>
        </w:rPr>
      </w:pPr>
      <w:r>
        <w:rPr>
          <w:rFonts w:ascii="Arial" w:eastAsia="Arial" w:hAnsi="Arial"/>
        </w:rPr>
        <w:t>La capacidad de establecer una vinculación afectiva puede ser perfeccionada solamente en un encuentro ritual. Es necesario distinguir entre los encuentros formales de la vida cotidiana y el encuentro ritual que se realiza en Biodanza, acompañado de una música adecuada y en un contexto de intensa afectividad.</w:t>
      </w:r>
    </w:p>
    <w:p w:rsidR="00552FA0" w:rsidRDefault="00552FA0">
      <w:pPr>
        <w:spacing w:line="3" w:lineRule="exact"/>
        <w:rPr>
          <w:rFonts w:ascii="Times New Roman" w:eastAsia="Times New Roman" w:hAnsi="Times New Roman"/>
        </w:rPr>
      </w:pPr>
    </w:p>
    <w:p w:rsidR="00552FA0" w:rsidRDefault="00E85ED5">
      <w:pPr>
        <w:spacing w:line="242" w:lineRule="auto"/>
        <w:ind w:left="180" w:right="580"/>
        <w:rPr>
          <w:rFonts w:ascii="Arial" w:eastAsia="Arial" w:hAnsi="Arial"/>
        </w:rPr>
      </w:pPr>
      <w:r>
        <w:rPr>
          <w:rFonts w:ascii="Arial" w:eastAsia="Arial" w:hAnsi="Arial"/>
        </w:rPr>
        <w:t>La vivencia del Encuentro constituye un reaprendizaje en el ámbito afectivo que estimula el respeto, la reverencia y la ternura hacia los otros.</w:t>
      </w:r>
    </w:p>
    <w:p w:rsidR="00552FA0" w:rsidRDefault="00552FA0">
      <w:pPr>
        <w:spacing w:line="197" w:lineRule="exact"/>
        <w:rPr>
          <w:rFonts w:ascii="Times New Roman" w:eastAsia="Times New Roman" w:hAnsi="Times New Roman"/>
        </w:rPr>
      </w:pPr>
    </w:p>
    <w:p w:rsidR="00552FA0" w:rsidRDefault="00E85ED5">
      <w:pPr>
        <w:spacing w:line="249" w:lineRule="auto"/>
        <w:ind w:left="180" w:right="120"/>
        <w:rPr>
          <w:rFonts w:ascii="Arial" w:eastAsia="Arial" w:hAnsi="Arial"/>
        </w:rPr>
      </w:pPr>
      <w:r>
        <w:rPr>
          <w:rFonts w:ascii="Arial" w:eastAsia="Arial" w:hAnsi="Arial"/>
        </w:rPr>
        <w:t xml:space="preserve">Es posible que dos personas que no se conocen y que realizan el ejercicio del Encuentro en una sesión de Biodanza se despierten a una experiencia completamente nueva, en la cual el "extraño" se transforma en un "semejante". Este ejercicio estimula una forma indiferenciada de afectividad, que tiende a reducir lentamente los comportamientos discriminatorios y los prejuicios, de este modo se </w:t>
      </w:r>
      <w:proofErr w:type="gramStart"/>
      <w:r>
        <w:rPr>
          <w:rFonts w:ascii="Arial" w:eastAsia="Arial" w:hAnsi="Arial"/>
        </w:rPr>
        <w:t>abre</w:t>
      </w:r>
      <w:proofErr w:type="gramEnd"/>
      <w:r>
        <w:rPr>
          <w:rFonts w:ascii="Arial" w:eastAsia="Arial" w:hAnsi="Arial"/>
        </w:rPr>
        <w:t xml:space="preserve"> un espacio afectivo de carácter universal.</w:t>
      </w:r>
    </w:p>
    <w:p w:rsidR="00552FA0" w:rsidRDefault="00552FA0">
      <w:pPr>
        <w:spacing w:line="193" w:lineRule="exact"/>
        <w:rPr>
          <w:rFonts w:ascii="Times New Roman" w:eastAsia="Times New Roman" w:hAnsi="Times New Roman"/>
        </w:rPr>
      </w:pPr>
    </w:p>
    <w:p w:rsidR="00552FA0" w:rsidRDefault="00E85ED5">
      <w:pPr>
        <w:spacing w:line="252" w:lineRule="auto"/>
        <w:ind w:left="180" w:right="80"/>
        <w:rPr>
          <w:rFonts w:ascii="Arial" w:eastAsia="Arial" w:hAnsi="Arial"/>
        </w:rPr>
      </w:pPr>
      <w:r>
        <w:rPr>
          <w:rFonts w:ascii="Arial" w:eastAsia="Arial" w:hAnsi="Arial"/>
        </w:rPr>
        <w:t>Durante la vivencia del Encuentro se intensifica la manifestación de la identidad de las dos personas comprometidas en el ejercicio. Al Encuentro cada uno va con su energía emotiva: al realizarse el abrazo las energías se combinan y nace una tercera energía de cualidad diferente, de mayor intensidad emotiva.</w:t>
      </w:r>
    </w:p>
    <w:p w:rsidR="00552FA0" w:rsidRDefault="00552FA0">
      <w:pPr>
        <w:spacing w:line="1" w:lineRule="exact"/>
        <w:rPr>
          <w:rFonts w:ascii="Times New Roman" w:eastAsia="Times New Roman" w:hAnsi="Times New Roman"/>
        </w:rPr>
      </w:pPr>
    </w:p>
    <w:p w:rsidR="00552FA0" w:rsidRDefault="00E85ED5">
      <w:pPr>
        <w:spacing w:line="242" w:lineRule="auto"/>
        <w:ind w:left="180" w:right="80"/>
        <w:rPr>
          <w:rFonts w:ascii="Arial" w:eastAsia="Arial" w:hAnsi="Arial"/>
        </w:rPr>
      </w:pPr>
      <w:r>
        <w:rPr>
          <w:rFonts w:ascii="Arial" w:eastAsia="Arial" w:hAnsi="Arial"/>
        </w:rPr>
        <w:t>Los ejercicios de Encuentro consisten en una experiencia existencial en la cual la interacción afectiva con el otro facilita e intensifica la percepción de sí mismo.</w:t>
      </w:r>
    </w:p>
    <w:p w:rsidR="00552FA0" w:rsidRDefault="00552FA0">
      <w:pPr>
        <w:spacing w:line="197" w:lineRule="exact"/>
        <w:rPr>
          <w:rFonts w:ascii="Times New Roman" w:eastAsia="Times New Roman" w:hAnsi="Times New Roman"/>
        </w:rPr>
      </w:pPr>
    </w:p>
    <w:p w:rsidR="00552FA0" w:rsidRDefault="00E85ED5">
      <w:pPr>
        <w:spacing w:line="249" w:lineRule="auto"/>
        <w:ind w:left="180" w:right="100"/>
        <w:rPr>
          <w:rFonts w:ascii="Arial" w:eastAsia="Arial" w:hAnsi="Arial"/>
        </w:rPr>
      </w:pPr>
      <w:r>
        <w:rPr>
          <w:rFonts w:ascii="Arial" w:eastAsia="Arial" w:hAnsi="Arial"/>
        </w:rPr>
        <w:t>El feedback: La condición básica del ejercicio del Encuentro es la regla del "feedback": la reciprocidad de los gestos de aceptación y aproximación. Si una de las dos personas comprometidas en el ejercicio expresa una intencionalidad afectiva fuerte, mientras la otra manifiesta discretamente señales de limitación, se debe buscar una situación de encuentro que no lleva a ninguna forma de invasión al otro.</w:t>
      </w:r>
    </w:p>
    <w:p w:rsidR="00552FA0" w:rsidRDefault="00552FA0">
      <w:pPr>
        <w:spacing w:line="2" w:lineRule="exact"/>
        <w:rPr>
          <w:rFonts w:ascii="Times New Roman" w:eastAsia="Times New Roman" w:hAnsi="Times New Roman"/>
        </w:rPr>
      </w:pPr>
    </w:p>
    <w:p w:rsidR="00552FA0" w:rsidRDefault="00E85ED5">
      <w:pPr>
        <w:spacing w:line="0" w:lineRule="atLeast"/>
        <w:ind w:left="180" w:right="220"/>
        <w:jc w:val="both"/>
        <w:rPr>
          <w:rFonts w:ascii="Arial" w:eastAsia="Arial" w:hAnsi="Arial"/>
        </w:rPr>
      </w:pPr>
      <w:r>
        <w:rPr>
          <w:rFonts w:ascii="Arial" w:eastAsia="Arial" w:hAnsi="Arial"/>
        </w:rPr>
        <w:t>Puede suceder que uno de los participantes no esté suficientemente preparado para recibir afectivamente al otro, en este caso, un Encuentro excesivamente intenso puede ser percibido con un matiz de violencia; definimos esto como “invasión”.</w:t>
      </w:r>
    </w:p>
    <w:p w:rsidR="00552FA0" w:rsidRDefault="00552FA0">
      <w:pPr>
        <w:spacing w:line="3" w:lineRule="exact"/>
        <w:rPr>
          <w:rFonts w:ascii="Times New Roman" w:eastAsia="Times New Roman" w:hAnsi="Times New Roman"/>
        </w:rPr>
      </w:pPr>
    </w:p>
    <w:p w:rsidR="00552FA0" w:rsidRDefault="00E85ED5">
      <w:pPr>
        <w:spacing w:line="242" w:lineRule="auto"/>
        <w:ind w:left="180" w:right="40"/>
        <w:rPr>
          <w:rFonts w:ascii="Arial" w:eastAsia="Arial" w:hAnsi="Arial"/>
        </w:rPr>
      </w:pPr>
      <w:r>
        <w:rPr>
          <w:rFonts w:ascii="Arial" w:eastAsia="Arial" w:hAnsi="Arial"/>
        </w:rPr>
        <w:t>El aprendizaje de la regla del "feedback" evita la invasión porque implica la sensibilidad, el respeto del otro y la capacidad de expresar con claridad las señales de limitación para no ser invadido.</w:t>
      </w:r>
    </w:p>
    <w:p w:rsidR="00552FA0" w:rsidRDefault="00552FA0">
      <w:pPr>
        <w:spacing w:line="197" w:lineRule="exact"/>
        <w:rPr>
          <w:rFonts w:ascii="Times New Roman" w:eastAsia="Times New Roman" w:hAnsi="Times New Roman"/>
        </w:rPr>
      </w:pPr>
    </w:p>
    <w:p w:rsidR="00552FA0" w:rsidRDefault="00E85ED5">
      <w:pPr>
        <w:spacing w:line="261" w:lineRule="auto"/>
        <w:ind w:left="180" w:right="480"/>
        <w:rPr>
          <w:rFonts w:ascii="Arial" w:eastAsia="Arial" w:hAnsi="Arial"/>
        </w:rPr>
      </w:pPr>
      <w:r>
        <w:rPr>
          <w:rFonts w:ascii="Arial" w:eastAsia="Arial" w:hAnsi="Arial"/>
        </w:rPr>
        <w:t>Es importante que el ejercicio del encuentro se haga con progresividad, en varias clases sucesivas, por medio de diferentes formas de encuentro preparatorio con poco contacto corporal.</w:t>
      </w:r>
    </w:p>
    <w:p w:rsidR="00552FA0" w:rsidRDefault="00552FA0">
      <w:pPr>
        <w:spacing w:line="1" w:lineRule="exact"/>
        <w:rPr>
          <w:rFonts w:ascii="Times New Roman" w:eastAsia="Times New Roman" w:hAnsi="Times New Roman"/>
        </w:rPr>
      </w:pPr>
    </w:p>
    <w:p w:rsidR="00552FA0" w:rsidRDefault="00E85ED5">
      <w:pPr>
        <w:spacing w:line="257" w:lineRule="auto"/>
        <w:ind w:left="180" w:right="60"/>
        <w:rPr>
          <w:rFonts w:ascii="Arial" w:eastAsia="Arial" w:hAnsi="Arial"/>
        </w:rPr>
      </w:pPr>
      <w:r>
        <w:rPr>
          <w:rFonts w:ascii="Arial" w:eastAsia="Arial" w:hAnsi="Arial"/>
        </w:rPr>
        <w:t>Objetivo: Dar a la situación de Encuentro una cualidad ritual, en la cual sea posible descubrir nuevas formas de comunicación afectiva y de contacto.</w:t>
      </w:r>
    </w:p>
    <w:p w:rsidR="00552FA0" w:rsidRDefault="00552FA0">
      <w:pPr>
        <w:spacing w:line="2" w:lineRule="exact"/>
        <w:rPr>
          <w:rFonts w:ascii="Times New Roman" w:eastAsia="Times New Roman" w:hAnsi="Times New Roman"/>
        </w:rPr>
      </w:pPr>
    </w:p>
    <w:p w:rsidR="00552FA0" w:rsidRDefault="00E85ED5">
      <w:pPr>
        <w:spacing w:line="241" w:lineRule="auto"/>
        <w:ind w:left="180" w:right="120"/>
        <w:rPr>
          <w:rFonts w:ascii="Arial" w:eastAsia="Arial" w:hAnsi="Arial"/>
        </w:rPr>
      </w:pPr>
      <w:r>
        <w:rPr>
          <w:rFonts w:ascii="Arial" w:eastAsia="Arial" w:hAnsi="Arial"/>
        </w:rPr>
        <w:t>El aspecto más importante del Encuentro es, sin duda, la vivencia de recibir y ser recibido, la cual implica un aumento cuantitativo y cualitativo de la energía afectiva de cada uno. Estos ejercicios inducen el pasaje de un posible estado de soledad a uno de comunión afectiva.</w:t>
      </w:r>
    </w:p>
    <w:p w:rsidR="00552FA0" w:rsidRDefault="00552FA0">
      <w:pPr>
        <w:spacing w:line="7" w:lineRule="exact"/>
        <w:rPr>
          <w:rFonts w:ascii="Times New Roman" w:eastAsia="Times New Roman" w:hAnsi="Times New Roman"/>
        </w:rPr>
      </w:pPr>
    </w:p>
    <w:p w:rsidR="00552FA0" w:rsidRDefault="00E85ED5">
      <w:pPr>
        <w:spacing w:line="248" w:lineRule="auto"/>
        <w:ind w:left="180" w:right="100"/>
        <w:rPr>
          <w:rFonts w:ascii="Arial" w:eastAsia="Arial" w:hAnsi="Arial"/>
        </w:rPr>
      </w:pPr>
      <w:r>
        <w:rPr>
          <w:rFonts w:ascii="Arial" w:eastAsia="Arial" w:hAnsi="Arial"/>
        </w:rPr>
        <w:t xml:space="preserve">El vínculo afectivo necesita un marco ritual para el acceso a su manifestacion más refinada. En efecto, es necesario distinguir entre los encuentros formales que se producen como parte de la vida cotidiana y el ejercicio del Encuentro como se puede experimentar durante una sesión de Biodanza. Dentro de este marco, las personas viven una inmersón en un contexto de profunda afectividad, donde son sostenidos por </w:t>
      </w:r>
      <w:r>
        <w:rPr>
          <w:rFonts w:ascii="Arial" w:eastAsia="Arial" w:hAnsi="Arial"/>
        </w:rPr>
        <w:lastRenderedPageBreak/>
        <w:t>la música y las instrucciones, las cuales facilitan la apertura, la disponibilidad, la iniciativa y la apertura a los demás.</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362304" behindDoc="1" locked="0" layoutInCell="1" allowOverlap="1" wp14:anchorId="08B57E28" wp14:editId="35B57C81">
                <wp:simplePos x="0" y="0"/>
                <wp:positionH relativeFrom="column">
                  <wp:posOffset>-9525</wp:posOffset>
                </wp:positionH>
                <wp:positionV relativeFrom="paragraph">
                  <wp:posOffset>53975</wp:posOffset>
                </wp:positionV>
                <wp:extent cx="6264910" cy="186055"/>
                <wp:effectExtent l="0" t="0" r="2540" b="0"/>
                <wp:wrapNone/>
                <wp:docPr id="1551" name="Rectangle 27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71" o:spid="_x0000_s1026" style="position:absolute;margin-left:-.75pt;margin-top:4.25pt;width:493.3pt;height:14.65pt;z-index:-2519541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" fillcolor="#ff9" strokecolor="white"/>
            </w:pict>
          </mc:Fallback>
        </mc:AlternateContent>
      </w:r>
    </w:p>
    <w:p w:rsidR="00552FA0" w:rsidRDefault="00552FA0">
      <w:pPr>
        <w:spacing w:line="69"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ENCUENTRO FUGAZ</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363328" behindDoc="1" locked="0" layoutInCell="1" allowOverlap="1" wp14:anchorId="0E762EA4" wp14:editId="66E811E2">
                <wp:simplePos x="0" y="0"/>
                <wp:positionH relativeFrom="column">
                  <wp:posOffset>-9525</wp:posOffset>
                </wp:positionH>
                <wp:positionV relativeFrom="paragraph">
                  <wp:posOffset>53975</wp:posOffset>
                </wp:positionV>
                <wp:extent cx="6264275" cy="0"/>
                <wp:effectExtent l="9525" t="6350" r="12700" b="12700"/>
                <wp:wrapNone/>
                <wp:docPr id="1550" name="Line 27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72" o:spid="_x0000_s1026" style="position:absolute;z-index:-2519531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AkxRkF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47" w:lineRule="auto"/>
        <w:ind w:left="180" w:right="120"/>
        <w:rPr>
          <w:rFonts w:ascii="Arial" w:eastAsia="Arial" w:hAnsi="Arial"/>
        </w:rPr>
      </w:pPr>
      <w:r>
        <w:rPr>
          <w:rFonts w:ascii="Arial" w:eastAsia="Arial" w:hAnsi="Arial"/>
        </w:rPr>
        <w:t>El instante presente está dotado de una calidad preciosa: la presencia. Pero a menudo atravesamos esos instantes de la vida como anestesiados, insensibilizados. Todo nos parece “normal”</w:t>
      </w:r>
      <w:proofErr w:type="gramStart"/>
      <w:r>
        <w:rPr>
          <w:rFonts w:ascii="Arial" w:eastAsia="Arial" w:hAnsi="Arial"/>
        </w:rPr>
        <w:t>,“</w:t>
      </w:r>
      <w:proofErr w:type="gramEnd"/>
      <w:r>
        <w:rPr>
          <w:rFonts w:ascii="Arial" w:eastAsia="Arial" w:hAnsi="Arial"/>
        </w:rPr>
        <w:t>adquirido”. El instante, entonces, no es más que otro momento en la aritmética existencial. Ahora bien, es importante reencontrar la sensibilidad al valor del instante. Un valor que no se posee sino que se vive. Cuando dos personas se encuentran verdaderamente, cualquiera sea la duración de este encuentro, por más fugaz que sea, son transformadas.</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6" w:lineRule="auto"/>
        <w:ind w:left="180" w:right="220"/>
        <w:rPr>
          <w:rFonts w:ascii="Arial" w:eastAsia="Arial" w:hAnsi="Arial"/>
        </w:rPr>
      </w:pPr>
      <w:r>
        <w:rPr>
          <w:rFonts w:ascii="Arial" w:eastAsia="Arial" w:hAnsi="Arial"/>
        </w:rPr>
        <w:t>Cuando la música comienza, las personas se encuentran con la mirada y la mano extendida. El tacto es sensible, liviano. El encuentro es fugaz, y sin embargo, se invita a las personas a estar totalmente conectadas con lo que están viviendo en ese instante. La corriente de encuentros es continua permitiendo vivenciar la fuerza y la fugacidad de cada instante. Este encuentro puede preparar para el minuto de eternidad. Y puede ser seguido o precedido por una ronda concéntrica de miradas.</w:t>
      </w:r>
    </w:p>
    <w:p w:rsidR="00552FA0" w:rsidRDefault="00552FA0">
      <w:pPr>
        <w:spacing w:line="3"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760"/>
        <w:rPr>
          <w:rFonts w:ascii="Arial" w:eastAsia="Arial" w:hAnsi="Arial"/>
        </w:rPr>
      </w:pPr>
      <w:r>
        <w:rPr>
          <w:rFonts w:ascii="Arial" w:eastAsia="Arial" w:hAnsi="Arial"/>
        </w:rPr>
        <w:t>Estimular la capacidad de presencia total en cada instante. Sumergirse en una corriente continua de presencia.</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3A7232">
      <w:pPr>
        <w:spacing w:line="20" w:lineRule="exact"/>
        <w:rPr>
          <w:rFonts w:ascii="Times New Roman" w:eastAsia="Times New Roman" w:hAnsi="Times New Roman"/>
        </w:rPr>
      </w:pPr>
      <w:r>
        <w:rPr>
          <w:rFonts w:ascii="Arial" w:eastAsia="Arial" w:hAnsi="Arial"/>
          <w:b/>
          <w:i/>
          <w:noProof/>
          <w:color w:val="0000FF"/>
          <w:sz w:val="22"/>
        </w:rPr>
        <mc:AlternateContent>
          <mc:Choice Requires="wps">
            <w:drawing>
              <wp:anchor distT="0" distB="0" distL="114300" distR="114300" simplePos="0" relativeHeight="251364352" behindDoc="1" locked="0" layoutInCell="1" allowOverlap="1" wp14:anchorId="7002EFCD" wp14:editId="3BB69079">
                <wp:simplePos x="0" y="0"/>
                <wp:positionH relativeFrom="column">
                  <wp:posOffset>-9525</wp:posOffset>
                </wp:positionH>
                <wp:positionV relativeFrom="paragraph">
                  <wp:posOffset>132715</wp:posOffset>
                </wp:positionV>
                <wp:extent cx="6264275" cy="0"/>
                <wp:effectExtent l="9525" t="8890" r="12700" b="10160"/>
                <wp:wrapNone/>
                <wp:docPr id="1549" name="Line 27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73" o:spid="_x0000_s1026" style="position:absolute;z-index:-2519521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0.45pt" to="492.5pt,10.4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76"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40"/>
        <w:gridCol w:w="4200"/>
        <w:gridCol w:w="4180"/>
        <w:gridCol w:w="720"/>
      </w:tblGrid>
      <w:tr w:rsidR="00552FA0">
        <w:trPr>
          <w:trHeight w:val="231"/>
        </w:trPr>
        <w:tc>
          <w:tcPr>
            <w:tcW w:w="540" w:type="dxa"/>
            <w:shd w:val="clear" w:color="auto" w:fill="auto"/>
            <w:vAlign w:val="bottom"/>
          </w:tcPr>
          <w:p w:rsidR="00552FA0" w:rsidRDefault="00E85ED5">
            <w:pPr>
              <w:spacing w:line="0" w:lineRule="atLeast"/>
              <w:rPr>
                <w:rFonts w:ascii="Arial" w:eastAsia="Arial" w:hAnsi="Arial"/>
              </w:rPr>
            </w:pPr>
            <w:bookmarkStart w:id="45" w:name="page61"/>
            <w:bookmarkEnd w:id="45"/>
            <w:r>
              <w:rPr>
                <w:rFonts w:ascii="Arial" w:eastAsia="Arial" w:hAnsi="Arial"/>
              </w:rPr>
              <w:t>01-21</w:t>
            </w:r>
          </w:p>
        </w:tc>
        <w:tc>
          <w:tcPr>
            <w:tcW w:w="4200" w:type="dxa"/>
            <w:shd w:val="clear" w:color="auto" w:fill="auto"/>
            <w:vAlign w:val="bottom"/>
          </w:tcPr>
          <w:p w:rsidR="00552FA0" w:rsidRPr="00F925E2" w:rsidRDefault="00E85ED5">
            <w:pPr>
              <w:spacing w:line="0" w:lineRule="atLeast"/>
              <w:ind w:left="80"/>
              <w:rPr>
                <w:rFonts w:ascii="Arial" w:eastAsia="Arial" w:hAnsi="Arial"/>
                <w:b/>
                <w:color w:val="000080"/>
                <w:lang w:val="en-US"/>
              </w:rPr>
            </w:pPr>
            <w:r w:rsidRPr="00F925E2">
              <w:rPr>
                <w:rFonts w:ascii="Arial" w:eastAsia="Arial" w:hAnsi="Arial"/>
                <w:b/>
                <w:color w:val="000080"/>
                <w:lang w:val="en-US"/>
              </w:rPr>
              <w:t>Air (on the G-string) - Orchester-Suite 3 D-</w:t>
            </w:r>
          </w:p>
        </w:tc>
        <w:tc>
          <w:tcPr>
            <w:tcW w:w="418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Bach, Johann Sebastian (1685-1750)</w:t>
            </w:r>
          </w:p>
        </w:tc>
        <w:tc>
          <w:tcPr>
            <w:tcW w:w="7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5:19</w:t>
            </w:r>
          </w:p>
        </w:tc>
      </w:tr>
      <w:tr w:rsidR="00552FA0">
        <w:trPr>
          <w:trHeight w:val="278"/>
        </w:trPr>
        <w:tc>
          <w:tcPr>
            <w:tcW w:w="540" w:type="dxa"/>
            <w:shd w:val="clear" w:color="auto" w:fill="auto"/>
            <w:vAlign w:val="bottom"/>
          </w:tcPr>
          <w:p w:rsidR="00552FA0" w:rsidRDefault="00552FA0">
            <w:pPr>
              <w:spacing w:line="0" w:lineRule="atLeast"/>
              <w:rPr>
                <w:rFonts w:ascii="Times New Roman" w:eastAsia="Times New Roman" w:hAnsi="Times New Roman"/>
                <w:sz w:val="24"/>
              </w:rPr>
            </w:pP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Dur - 2, BWV 1068</w:t>
            </w:r>
          </w:p>
        </w:tc>
        <w:tc>
          <w:tcPr>
            <w:tcW w:w="4180" w:type="dxa"/>
            <w:shd w:val="clear" w:color="auto" w:fill="auto"/>
            <w:vAlign w:val="bottom"/>
          </w:tcPr>
          <w:p w:rsidR="00552FA0" w:rsidRDefault="00552FA0">
            <w:pPr>
              <w:spacing w:line="0" w:lineRule="atLeast"/>
              <w:rPr>
                <w:rFonts w:ascii="Times New Roman" w:eastAsia="Times New Roman" w:hAnsi="Times New Roman"/>
                <w:sz w:val="24"/>
              </w:rPr>
            </w:pPr>
          </w:p>
        </w:tc>
        <w:tc>
          <w:tcPr>
            <w:tcW w:w="720" w:type="dxa"/>
            <w:shd w:val="clear" w:color="auto" w:fill="auto"/>
            <w:vAlign w:val="bottom"/>
          </w:tcPr>
          <w:p w:rsidR="00552FA0" w:rsidRDefault="00552FA0">
            <w:pPr>
              <w:spacing w:line="0" w:lineRule="atLeast"/>
              <w:rPr>
                <w:rFonts w:ascii="Times New Roman" w:eastAsia="Times New Roman" w:hAnsi="Times New Roman"/>
                <w:sz w:val="24"/>
              </w:rPr>
            </w:pPr>
          </w:p>
        </w:tc>
      </w:tr>
      <w:tr w:rsidR="00552FA0">
        <w:trPr>
          <w:trHeight w:val="210"/>
        </w:trPr>
        <w:tc>
          <w:tcPr>
            <w:tcW w:w="540" w:type="dxa"/>
            <w:shd w:val="clear" w:color="auto" w:fill="auto"/>
            <w:vAlign w:val="bottom"/>
          </w:tcPr>
          <w:p w:rsidR="00552FA0" w:rsidRDefault="00552FA0">
            <w:pPr>
              <w:spacing w:line="0" w:lineRule="atLeast"/>
              <w:rPr>
                <w:rFonts w:ascii="Times New Roman" w:eastAsia="Times New Roman" w:hAnsi="Times New Roman"/>
                <w:sz w:val="18"/>
              </w:rPr>
            </w:pPr>
          </w:p>
        </w:tc>
        <w:tc>
          <w:tcPr>
            <w:tcW w:w="8380" w:type="dxa"/>
            <w:gridSpan w:val="2"/>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Encuentro de manos y miradas. Conexion de miradas, diálogo, mensajes de las manos (contexto de</w:t>
            </w:r>
          </w:p>
        </w:tc>
        <w:tc>
          <w:tcPr>
            <w:tcW w:w="720" w:type="dxa"/>
            <w:shd w:val="clear" w:color="auto" w:fill="auto"/>
            <w:vAlign w:val="bottom"/>
          </w:tcPr>
          <w:p w:rsidR="00552FA0" w:rsidRDefault="00552FA0">
            <w:pPr>
              <w:spacing w:line="0" w:lineRule="atLeast"/>
              <w:rPr>
                <w:rFonts w:ascii="Times New Roman" w:eastAsia="Times New Roman" w:hAnsi="Times New Roman"/>
                <w:sz w:val="18"/>
              </w:rPr>
            </w:pPr>
          </w:p>
        </w:tc>
      </w:tr>
      <w:tr w:rsidR="00552FA0">
        <w:trPr>
          <w:trHeight w:val="237"/>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4200" w:type="dxa"/>
            <w:shd w:val="clear" w:color="auto" w:fill="auto"/>
            <w:vAlign w:val="bottom"/>
          </w:tcPr>
          <w:p w:rsidR="00552FA0" w:rsidRDefault="00E85ED5">
            <w:pPr>
              <w:spacing w:line="0" w:lineRule="atLeast"/>
              <w:ind w:left="40"/>
              <w:rPr>
                <w:rFonts w:ascii="Arial" w:eastAsia="Arial" w:hAnsi="Arial"/>
                <w:i/>
                <w:color w:val="800000"/>
                <w:sz w:val="18"/>
              </w:rPr>
            </w:pPr>
            <w:proofErr w:type="gramStart"/>
            <w:r>
              <w:rPr>
                <w:rFonts w:ascii="Arial" w:eastAsia="Arial" w:hAnsi="Arial"/>
                <w:i/>
                <w:color w:val="800000"/>
                <w:sz w:val="18"/>
              </w:rPr>
              <w:t>profundización</w:t>
            </w:r>
            <w:proofErr w:type="gramEnd"/>
            <w:r>
              <w:rPr>
                <w:rFonts w:ascii="Arial" w:eastAsia="Arial" w:hAnsi="Arial"/>
                <w:i/>
                <w:color w:val="800000"/>
                <w:sz w:val="18"/>
              </w:rPr>
              <w:t xml:space="preserve"> de la intimidad).</w:t>
            </w:r>
          </w:p>
        </w:tc>
        <w:tc>
          <w:tcPr>
            <w:tcW w:w="4180" w:type="dxa"/>
            <w:shd w:val="clear" w:color="auto" w:fill="auto"/>
            <w:vAlign w:val="bottom"/>
          </w:tcPr>
          <w:p w:rsidR="00552FA0" w:rsidRDefault="00552FA0">
            <w:pPr>
              <w:spacing w:line="0" w:lineRule="atLeast"/>
              <w:rPr>
                <w:rFonts w:ascii="Times New Roman" w:eastAsia="Times New Roman" w:hAnsi="Times New Roman"/>
              </w:rPr>
            </w:pPr>
          </w:p>
        </w:tc>
        <w:tc>
          <w:tcPr>
            <w:tcW w:w="72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1"/>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13-04</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Apelo</w:t>
            </w:r>
          </w:p>
        </w:tc>
        <w:tc>
          <w:tcPr>
            <w:tcW w:w="418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Creuza, Maria</w:t>
            </w:r>
          </w:p>
        </w:tc>
        <w:tc>
          <w:tcPr>
            <w:tcW w:w="7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3:44</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20-01</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Ay Fond Kiss</w:t>
            </w:r>
          </w:p>
        </w:tc>
        <w:tc>
          <w:tcPr>
            <w:tcW w:w="418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Fairground Attraction</w:t>
            </w:r>
          </w:p>
        </w:tc>
        <w:tc>
          <w:tcPr>
            <w:tcW w:w="7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3:20</w:t>
            </w:r>
          </w:p>
        </w:tc>
      </w:tr>
      <w:tr w:rsidR="00552FA0">
        <w:trPr>
          <w:trHeight w:val="286"/>
        </w:trPr>
        <w:tc>
          <w:tcPr>
            <w:tcW w:w="474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11-05  </w:t>
            </w:r>
            <w:r>
              <w:rPr>
                <w:rFonts w:ascii="Arial" w:eastAsia="Arial" w:hAnsi="Arial"/>
                <w:b/>
                <w:color w:val="000080"/>
              </w:rPr>
              <w:t>Evening Falls…</w:t>
            </w:r>
          </w:p>
        </w:tc>
        <w:tc>
          <w:tcPr>
            <w:tcW w:w="418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Enya</w:t>
            </w:r>
          </w:p>
        </w:tc>
        <w:tc>
          <w:tcPr>
            <w:tcW w:w="7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3:49</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17-01</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La petite fille de la mer</w:t>
            </w:r>
          </w:p>
        </w:tc>
        <w:tc>
          <w:tcPr>
            <w:tcW w:w="418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Vangelis</w:t>
            </w:r>
          </w:p>
        </w:tc>
        <w:tc>
          <w:tcPr>
            <w:tcW w:w="7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5:54</w:t>
            </w:r>
          </w:p>
        </w:tc>
      </w:tr>
      <w:tr w:rsidR="00552FA0">
        <w:trPr>
          <w:trHeight w:val="286"/>
        </w:trPr>
        <w:tc>
          <w:tcPr>
            <w:tcW w:w="4740" w:type="dxa"/>
            <w:gridSpan w:val="2"/>
            <w:shd w:val="clear" w:color="auto" w:fill="auto"/>
            <w:vAlign w:val="bottom"/>
          </w:tcPr>
          <w:p w:rsidR="00552FA0" w:rsidRPr="00F925E2" w:rsidRDefault="00E85ED5">
            <w:pPr>
              <w:spacing w:line="0" w:lineRule="atLeast"/>
              <w:rPr>
                <w:rFonts w:ascii="Arial" w:eastAsia="Arial" w:hAnsi="Arial"/>
                <w:b/>
                <w:color w:val="000080"/>
                <w:lang w:val="en-US"/>
              </w:rPr>
            </w:pPr>
            <w:r w:rsidRPr="00F925E2">
              <w:rPr>
                <w:rFonts w:ascii="Arial" w:eastAsia="Arial" w:hAnsi="Arial"/>
                <w:lang w:val="en-US"/>
              </w:rPr>
              <w:t xml:space="preserve">10-11  </w:t>
            </w:r>
            <w:r w:rsidRPr="00F925E2">
              <w:rPr>
                <w:rFonts w:ascii="Arial" w:eastAsia="Arial" w:hAnsi="Arial"/>
                <w:b/>
                <w:color w:val="000080"/>
                <w:lang w:val="en-US"/>
              </w:rPr>
              <w:t>Nobody Does It Better (vocal Carly Simon)</w:t>
            </w:r>
          </w:p>
        </w:tc>
        <w:tc>
          <w:tcPr>
            <w:tcW w:w="4180" w:type="dxa"/>
            <w:shd w:val="clear" w:color="auto" w:fill="auto"/>
            <w:vAlign w:val="bottom"/>
          </w:tcPr>
          <w:p w:rsidR="00552FA0" w:rsidRPr="00F925E2" w:rsidRDefault="00E85ED5">
            <w:pPr>
              <w:spacing w:line="0" w:lineRule="atLeast"/>
              <w:ind w:left="100"/>
              <w:rPr>
                <w:rFonts w:ascii="Arial" w:eastAsia="Arial" w:hAnsi="Arial"/>
                <w:lang w:val="en-US"/>
              </w:rPr>
            </w:pPr>
            <w:r w:rsidRPr="00F925E2">
              <w:rPr>
                <w:rFonts w:ascii="Arial" w:eastAsia="Arial" w:hAnsi="Arial"/>
                <w:lang w:val="en-US"/>
              </w:rPr>
              <w:t>OST The Spy Who Loved Me</w:t>
            </w:r>
          </w:p>
        </w:tc>
        <w:tc>
          <w:tcPr>
            <w:tcW w:w="7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3:30</w:t>
            </w:r>
          </w:p>
        </w:tc>
      </w:tr>
      <w:tr w:rsidR="00552FA0">
        <w:trPr>
          <w:trHeight w:val="286"/>
        </w:trPr>
        <w:tc>
          <w:tcPr>
            <w:tcW w:w="474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02-01  </w:t>
            </w:r>
            <w:r>
              <w:rPr>
                <w:rFonts w:ascii="Arial" w:eastAsia="Arial" w:hAnsi="Arial"/>
                <w:b/>
                <w:color w:val="000080"/>
              </w:rPr>
              <w:t>Oh My Love</w:t>
            </w:r>
          </w:p>
        </w:tc>
        <w:tc>
          <w:tcPr>
            <w:tcW w:w="418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Lennon, John</w:t>
            </w:r>
          </w:p>
        </w:tc>
        <w:tc>
          <w:tcPr>
            <w:tcW w:w="7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2:48</w:t>
            </w:r>
          </w:p>
        </w:tc>
      </w:tr>
      <w:tr w:rsidR="00552FA0">
        <w:trPr>
          <w:trHeight w:val="241"/>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10-20</w:t>
            </w:r>
          </w:p>
        </w:tc>
        <w:tc>
          <w:tcPr>
            <w:tcW w:w="4200" w:type="dxa"/>
            <w:shd w:val="clear" w:color="auto" w:fill="auto"/>
            <w:vAlign w:val="bottom"/>
          </w:tcPr>
          <w:p w:rsidR="00552FA0" w:rsidRPr="00F925E2" w:rsidRDefault="00E85ED5">
            <w:pPr>
              <w:spacing w:line="0" w:lineRule="atLeast"/>
              <w:ind w:left="80"/>
              <w:rPr>
                <w:rFonts w:ascii="Arial" w:eastAsia="Arial" w:hAnsi="Arial"/>
                <w:b/>
                <w:color w:val="000080"/>
                <w:lang w:val="en-US"/>
              </w:rPr>
            </w:pPr>
            <w:r w:rsidRPr="00F925E2">
              <w:rPr>
                <w:rFonts w:ascii="Arial" w:eastAsia="Arial" w:hAnsi="Arial"/>
                <w:b/>
                <w:color w:val="000080"/>
                <w:lang w:val="en-US"/>
              </w:rPr>
              <w:t>V podvečer (At Twilight), Idyll for</w:t>
            </w:r>
          </w:p>
        </w:tc>
        <w:tc>
          <w:tcPr>
            <w:tcW w:w="418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Fibich, Zděnek (1850-1900)</w:t>
            </w:r>
          </w:p>
        </w:tc>
        <w:tc>
          <w:tcPr>
            <w:tcW w:w="7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2:27</w:t>
            </w:r>
          </w:p>
        </w:tc>
      </w:tr>
      <w:tr w:rsidR="00552FA0" w:rsidRPr="002B7CDE">
        <w:trPr>
          <w:trHeight w:val="231"/>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4200" w:type="dxa"/>
            <w:shd w:val="clear" w:color="auto" w:fill="auto"/>
            <w:vAlign w:val="bottom"/>
          </w:tcPr>
          <w:p w:rsidR="00552FA0" w:rsidRPr="00F925E2" w:rsidRDefault="00E85ED5">
            <w:pPr>
              <w:spacing w:line="0" w:lineRule="atLeast"/>
              <w:ind w:left="80"/>
              <w:rPr>
                <w:rFonts w:ascii="Arial" w:eastAsia="Arial" w:hAnsi="Arial"/>
                <w:b/>
                <w:color w:val="000080"/>
                <w:lang w:val="en-US"/>
              </w:rPr>
            </w:pPr>
            <w:r w:rsidRPr="00F925E2">
              <w:rPr>
                <w:rFonts w:ascii="Arial" w:eastAsia="Arial" w:hAnsi="Arial"/>
                <w:b/>
                <w:color w:val="000080"/>
                <w:lang w:val="en-US"/>
              </w:rPr>
              <w:t>Orchestra - Op.39 {Mistaked Known as</w:t>
            </w:r>
          </w:p>
        </w:tc>
        <w:tc>
          <w:tcPr>
            <w:tcW w:w="4180" w:type="dxa"/>
            <w:shd w:val="clear" w:color="auto" w:fill="auto"/>
            <w:vAlign w:val="bottom"/>
          </w:tcPr>
          <w:p w:rsidR="00552FA0" w:rsidRPr="00F925E2" w:rsidRDefault="00552FA0">
            <w:pPr>
              <w:spacing w:line="0" w:lineRule="atLeast"/>
              <w:rPr>
                <w:rFonts w:ascii="Times New Roman" w:eastAsia="Times New Roman" w:hAnsi="Times New Roman"/>
                <w:lang w:val="en-US"/>
              </w:rPr>
            </w:pPr>
          </w:p>
        </w:tc>
        <w:tc>
          <w:tcPr>
            <w:tcW w:w="720" w:type="dxa"/>
            <w:shd w:val="clear" w:color="auto" w:fill="auto"/>
            <w:vAlign w:val="bottom"/>
          </w:tcPr>
          <w:p w:rsidR="00552FA0" w:rsidRPr="00F925E2" w:rsidRDefault="00552FA0">
            <w:pPr>
              <w:spacing w:line="0" w:lineRule="atLeast"/>
              <w:rPr>
                <w:rFonts w:ascii="Times New Roman" w:eastAsia="Times New Roman" w:hAnsi="Times New Roman"/>
                <w:lang w:val="en-US"/>
              </w:rPr>
            </w:pPr>
          </w:p>
        </w:tc>
      </w:tr>
      <w:tr w:rsidR="00552FA0">
        <w:trPr>
          <w:trHeight w:val="276"/>
        </w:trPr>
        <w:tc>
          <w:tcPr>
            <w:tcW w:w="540" w:type="dxa"/>
            <w:shd w:val="clear" w:color="auto" w:fill="auto"/>
            <w:vAlign w:val="bottom"/>
          </w:tcPr>
          <w:p w:rsidR="00552FA0" w:rsidRPr="00F925E2" w:rsidRDefault="00552FA0">
            <w:pPr>
              <w:spacing w:line="0" w:lineRule="atLeast"/>
              <w:rPr>
                <w:rFonts w:ascii="Times New Roman" w:eastAsia="Times New Roman" w:hAnsi="Times New Roman"/>
                <w:sz w:val="23"/>
                <w:lang w:val="en-US"/>
              </w:rPr>
            </w:pP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Poème op.41, No.6}</w:t>
            </w:r>
          </w:p>
        </w:tc>
        <w:tc>
          <w:tcPr>
            <w:tcW w:w="4180" w:type="dxa"/>
            <w:shd w:val="clear" w:color="auto" w:fill="auto"/>
            <w:vAlign w:val="bottom"/>
          </w:tcPr>
          <w:p w:rsidR="00552FA0" w:rsidRDefault="00552FA0">
            <w:pPr>
              <w:spacing w:line="0" w:lineRule="atLeast"/>
              <w:rPr>
                <w:rFonts w:ascii="Times New Roman" w:eastAsia="Times New Roman" w:hAnsi="Times New Roman"/>
                <w:sz w:val="23"/>
              </w:rPr>
            </w:pPr>
          </w:p>
        </w:tc>
        <w:tc>
          <w:tcPr>
            <w:tcW w:w="720" w:type="dxa"/>
            <w:shd w:val="clear" w:color="auto" w:fill="auto"/>
            <w:vAlign w:val="bottom"/>
          </w:tcPr>
          <w:p w:rsidR="00552FA0" w:rsidRDefault="00552FA0">
            <w:pPr>
              <w:spacing w:line="0" w:lineRule="atLeast"/>
              <w:rPr>
                <w:rFonts w:ascii="Times New Roman" w:eastAsia="Times New Roman" w:hAnsi="Times New Roman"/>
                <w:sz w:val="23"/>
              </w:rPr>
            </w:pPr>
          </w:p>
        </w:tc>
      </w:tr>
    </w:tbl>
    <w:p w:rsidR="00552FA0" w:rsidRDefault="003A7232">
      <w:pPr>
        <w:spacing w:line="20" w:lineRule="exact"/>
        <w:rPr>
          <w:rFonts w:ascii="Times New Roman" w:eastAsia="Times New Roman" w:hAnsi="Times New Roman"/>
        </w:rPr>
      </w:pPr>
      <w:r>
        <w:rPr>
          <w:rFonts w:ascii="Times New Roman" w:eastAsia="Times New Roman" w:hAnsi="Times New Roman"/>
          <w:noProof/>
          <w:sz w:val="23"/>
        </w:rPr>
        <mc:AlternateContent>
          <mc:Choice Requires="wps">
            <w:drawing>
              <wp:anchor distT="0" distB="0" distL="114300" distR="114300" simplePos="0" relativeHeight="251365376" behindDoc="1" locked="0" layoutInCell="1" allowOverlap="1" wp14:anchorId="65D13551" wp14:editId="25F74995">
                <wp:simplePos x="0" y="0"/>
                <wp:positionH relativeFrom="column">
                  <wp:posOffset>-9525</wp:posOffset>
                </wp:positionH>
                <wp:positionV relativeFrom="paragraph">
                  <wp:posOffset>80010</wp:posOffset>
                </wp:positionV>
                <wp:extent cx="6264910" cy="186690"/>
                <wp:effectExtent l="0" t="3810" r="2540" b="0"/>
                <wp:wrapNone/>
                <wp:docPr id="1548" name="Rectangle 27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74" o:spid="_x0000_s1026" style="position:absolute;margin-left:-.75pt;margin-top:6.3pt;width:493.3pt;height:14.7pt;z-index:-2519511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ENCUENTRO DE MANOS Y MIRADAS</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366400" behindDoc="1" locked="0" layoutInCell="1" allowOverlap="1" wp14:anchorId="1ACE94D9" wp14:editId="023119C2">
                <wp:simplePos x="0" y="0"/>
                <wp:positionH relativeFrom="column">
                  <wp:posOffset>-9525</wp:posOffset>
                </wp:positionH>
                <wp:positionV relativeFrom="paragraph">
                  <wp:posOffset>53975</wp:posOffset>
                </wp:positionV>
                <wp:extent cx="6264275" cy="0"/>
                <wp:effectExtent l="9525" t="6350" r="12700" b="12700"/>
                <wp:wrapNone/>
                <wp:docPr id="1547" name="Line 27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75" o:spid="_x0000_s1026" style="position:absolute;z-index:-2519500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1020"/>
        <w:rPr>
          <w:rFonts w:ascii="Arial" w:eastAsia="Arial" w:hAnsi="Arial"/>
        </w:rPr>
      </w:pPr>
      <w:r>
        <w:rPr>
          <w:rFonts w:ascii="Arial" w:eastAsia="Arial" w:hAnsi="Arial"/>
        </w:rPr>
        <w:t>Las dos personas se aproximan progresivamente y se toman las manos, mirándose a los ojos. Al separarse, después del Encuentro, se alejan lentamente con un gesto dulce de saludo.</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4080"/>
        <w:gridCol w:w="4160"/>
        <w:gridCol w:w="840"/>
      </w:tblGrid>
      <w:tr w:rsidR="00552FA0">
        <w:trPr>
          <w:trHeight w:val="230"/>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11-14</w:t>
            </w:r>
          </w:p>
        </w:tc>
        <w:tc>
          <w:tcPr>
            <w:tcW w:w="40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Consolation n°3 en Ré bémol Majeur</w:t>
            </w:r>
          </w:p>
        </w:tc>
        <w:tc>
          <w:tcPr>
            <w:tcW w:w="4160" w:type="dxa"/>
            <w:shd w:val="clear" w:color="auto" w:fill="auto"/>
            <w:vAlign w:val="bottom"/>
          </w:tcPr>
          <w:p w:rsidR="00552FA0" w:rsidRDefault="00E85ED5">
            <w:pPr>
              <w:spacing w:line="0" w:lineRule="atLeast"/>
              <w:ind w:left="200"/>
              <w:rPr>
                <w:rFonts w:ascii="Arial" w:eastAsia="Arial" w:hAnsi="Arial"/>
              </w:rPr>
            </w:pPr>
            <w:r>
              <w:rPr>
                <w:rFonts w:ascii="Arial" w:eastAsia="Arial" w:hAnsi="Arial"/>
              </w:rPr>
              <w:t>Liszt, Franz (1811-1886)</w:t>
            </w:r>
          </w:p>
        </w:tc>
        <w:tc>
          <w:tcPr>
            <w:tcW w:w="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4:12</w:t>
            </w:r>
          </w:p>
        </w:tc>
      </w:tr>
      <w:tr w:rsidR="00552FA0" w:rsidRPr="002B7CDE">
        <w:trPr>
          <w:trHeight w:val="278"/>
        </w:trPr>
        <w:tc>
          <w:tcPr>
            <w:tcW w:w="560" w:type="dxa"/>
            <w:shd w:val="clear" w:color="auto" w:fill="auto"/>
            <w:vAlign w:val="bottom"/>
          </w:tcPr>
          <w:p w:rsidR="00552FA0" w:rsidRDefault="00552FA0">
            <w:pPr>
              <w:spacing w:line="0" w:lineRule="atLeast"/>
              <w:rPr>
                <w:rFonts w:ascii="Times New Roman" w:eastAsia="Times New Roman" w:hAnsi="Times New Roman"/>
                <w:sz w:val="24"/>
              </w:rPr>
            </w:pPr>
          </w:p>
        </w:tc>
        <w:tc>
          <w:tcPr>
            <w:tcW w:w="408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(Lento placido) - Six consolations, S 172</w:t>
            </w:r>
          </w:p>
        </w:tc>
        <w:tc>
          <w:tcPr>
            <w:tcW w:w="4160" w:type="dxa"/>
            <w:shd w:val="clear" w:color="auto" w:fill="auto"/>
            <w:vAlign w:val="bottom"/>
          </w:tcPr>
          <w:p w:rsidR="00552FA0" w:rsidRPr="00F925E2" w:rsidRDefault="00552FA0">
            <w:pPr>
              <w:spacing w:line="0" w:lineRule="atLeast"/>
              <w:rPr>
                <w:rFonts w:ascii="Times New Roman" w:eastAsia="Times New Roman" w:hAnsi="Times New Roman"/>
                <w:sz w:val="24"/>
                <w:lang w:val="en-US"/>
              </w:rPr>
            </w:pPr>
          </w:p>
        </w:tc>
        <w:tc>
          <w:tcPr>
            <w:tcW w:w="840" w:type="dxa"/>
            <w:shd w:val="clear" w:color="auto" w:fill="auto"/>
            <w:vAlign w:val="bottom"/>
          </w:tcPr>
          <w:p w:rsidR="00552FA0" w:rsidRPr="00F925E2" w:rsidRDefault="00552FA0">
            <w:pPr>
              <w:spacing w:line="0" w:lineRule="atLeast"/>
              <w:rPr>
                <w:rFonts w:ascii="Times New Roman" w:eastAsia="Times New Roman" w:hAnsi="Times New Roman"/>
                <w:sz w:val="24"/>
                <w:lang w:val="en-US"/>
              </w:rPr>
            </w:pPr>
          </w:p>
        </w:tc>
      </w:tr>
      <w:tr w:rsidR="00552FA0">
        <w:trPr>
          <w:trHeight w:val="244"/>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21-04</w:t>
            </w:r>
          </w:p>
        </w:tc>
        <w:tc>
          <w:tcPr>
            <w:tcW w:w="40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El Día en Que me Quieras</w:t>
            </w:r>
          </w:p>
        </w:tc>
        <w:tc>
          <w:tcPr>
            <w:tcW w:w="4160" w:type="dxa"/>
            <w:shd w:val="clear" w:color="auto" w:fill="auto"/>
            <w:vAlign w:val="bottom"/>
          </w:tcPr>
          <w:p w:rsidR="00552FA0" w:rsidRDefault="00E85ED5">
            <w:pPr>
              <w:spacing w:line="0" w:lineRule="atLeast"/>
              <w:ind w:left="200"/>
              <w:rPr>
                <w:rFonts w:ascii="Arial" w:eastAsia="Arial" w:hAnsi="Arial"/>
              </w:rPr>
            </w:pPr>
            <w:r>
              <w:rPr>
                <w:rFonts w:ascii="Arial" w:eastAsia="Arial" w:hAnsi="Arial"/>
              </w:rPr>
              <w:t>Barenboïm, Daniel / Mederos, Rodolfo /</w:t>
            </w:r>
          </w:p>
        </w:tc>
        <w:tc>
          <w:tcPr>
            <w:tcW w:w="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4:18</w:t>
            </w:r>
          </w:p>
        </w:tc>
      </w:tr>
      <w:tr w:rsidR="00552FA0">
        <w:trPr>
          <w:trHeight w:val="264"/>
        </w:trPr>
        <w:tc>
          <w:tcPr>
            <w:tcW w:w="560" w:type="dxa"/>
            <w:shd w:val="clear" w:color="auto" w:fill="auto"/>
            <w:vAlign w:val="bottom"/>
          </w:tcPr>
          <w:p w:rsidR="00552FA0" w:rsidRDefault="00552FA0">
            <w:pPr>
              <w:spacing w:line="0" w:lineRule="atLeast"/>
              <w:rPr>
                <w:rFonts w:ascii="Times New Roman" w:eastAsia="Times New Roman" w:hAnsi="Times New Roman"/>
                <w:sz w:val="22"/>
              </w:rPr>
            </w:pPr>
          </w:p>
        </w:tc>
        <w:tc>
          <w:tcPr>
            <w:tcW w:w="4080" w:type="dxa"/>
            <w:shd w:val="clear" w:color="auto" w:fill="auto"/>
            <w:vAlign w:val="bottom"/>
          </w:tcPr>
          <w:p w:rsidR="00552FA0" w:rsidRDefault="00552FA0">
            <w:pPr>
              <w:spacing w:line="0" w:lineRule="atLeast"/>
              <w:rPr>
                <w:rFonts w:ascii="Times New Roman" w:eastAsia="Times New Roman" w:hAnsi="Times New Roman"/>
                <w:sz w:val="22"/>
              </w:rPr>
            </w:pPr>
          </w:p>
        </w:tc>
        <w:tc>
          <w:tcPr>
            <w:tcW w:w="4160" w:type="dxa"/>
            <w:shd w:val="clear" w:color="auto" w:fill="auto"/>
            <w:vAlign w:val="bottom"/>
          </w:tcPr>
          <w:p w:rsidR="00552FA0" w:rsidRDefault="00E85ED5">
            <w:pPr>
              <w:spacing w:line="0" w:lineRule="atLeast"/>
              <w:ind w:left="200"/>
              <w:rPr>
                <w:rFonts w:ascii="Arial" w:eastAsia="Arial" w:hAnsi="Arial"/>
              </w:rPr>
            </w:pPr>
            <w:r>
              <w:rPr>
                <w:rFonts w:ascii="Arial" w:eastAsia="Arial" w:hAnsi="Arial"/>
              </w:rPr>
              <w:t>Console, Héctor</w:t>
            </w:r>
          </w:p>
        </w:tc>
        <w:tc>
          <w:tcPr>
            <w:tcW w:w="840" w:type="dxa"/>
            <w:shd w:val="clear" w:color="auto" w:fill="auto"/>
            <w:vAlign w:val="bottom"/>
          </w:tcPr>
          <w:p w:rsidR="00552FA0" w:rsidRDefault="00552FA0">
            <w:pPr>
              <w:spacing w:line="0" w:lineRule="atLeast"/>
              <w:rPr>
                <w:rFonts w:ascii="Times New Roman" w:eastAsia="Times New Roman" w:hAnsi="Times New Roman"/>
                <w:sz w:val="22"/>
              </w:rPr>
            </w:pPr>
          </w:p>
        </w:tc>
      </w:tr>
      <w:tr w:rsidR="00552FA0">
        <w:trPr>
          <w:trHeight w:val="29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18-07</w:t>
            </w:r>
          </w:p>
        </w:tc>
        <w:tc>
          <w:tcPr>
            <w:tcW w:w="40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Eric's Theme</w:t>
            </w:r>
          </w:p>
        </w:tc>
        <w:tc>
          <w:tcPr>
            <w:tcW w:w="4160" w:type="dxa"/>
            <w:shd w:val="clear" w:color="auto" w:fill="auto"/>
            <w:vAlign w:val="bottom"/>
          </w:tcPr>
          <w:p w:rsidR="00552FA0" w:rsidRDefault="00E85ED5">
            <w:pPr>
              <w:spacing w:line="0" w:lineRule="atLeast"/>
              <w:ind w:left="200"/>
              <w:rPr>
                <w:rFonts w:ascii="Arial" w:eastAsia="Arial" w:hAnsi="Arial"/>
              </w:rPr>
            </w:pPr>
            <w:r>
              <w:rPr>
                <w:rFonts w:ascii="Arial" w:eastAsia="Arial" w:hAnsi="Arial"/>
              </w:rPr>
              <w:t>Vangelis</w:t>
            </w:r>
          </w:p>
        </w:tc>
        <w:tc>
          <w:tcPr>
            <w:tcW w:w="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4:17</w:t>
            </w:r>
          </w:p>
        </w:tc>
      </w:tr>
      <w:tr w:rsidR="00552FA0">
        <w:trPr>
          <w:trHeight w:val="286"/>
        </w:trPr>
        <w:tc>
          <w:tcPr>
            <w:tcW w:w="464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11-05  </w:t>
            </w:r>
            <w:r>
              <w:rPr>
                <w:rFonts w:ascii="Arial" w:eastAsia="Arial" w:hAnsi="Arial"/>
                <w:b/>
                <w:color w:val="000080"/>
              </w:rPr>
              <w:t>Evening Falls…</w:t>
            </w:r>
          </w:p>
        </w:tc>
        <w:tc>
          <w:tcPr>
            <w:tcW w:w="4160" w:type="dxa"/>
            <w:shd w:val="clear" w:color="auto" w:fill="auto"/>
            <w:vAlign w:val="bottom"/>
          </w:tcPr>
          <w:p w:rsidR="00552FA0" w:rsidRDefault="00E85ED5">
            <w:pPr>
              <w:spacing w:line="0" w:lineRule="atLeast"/>
              <w:ind w:left="200"/>
              <w:rPr>
                <w:rFonts w:ascii="Arial" w:eastAsia="Arial" w:hAnsi="Arial"/>
              </w:rPr>
            </w:pPr>
            <w:r>
              <w:rPr>
                <w:rFonts w:ascii="Arial" w:eastAsia="Arial" w:hAnsi="Arial"/>
              </w:rPr>
              <w:t>Enya</w:t>
            </w:r>
          </w:p>
        </w:tc>
        <w:tc>
          <w:tcPr>
            <w:tcW w:w="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3:49</w:t>
            </w:r>
          </w:p>
        </w:tc>
      </w:tr>
      <w:tr w:rsidR="00552FA0">
        <w:trPr>
          <w:trHeight w:val="286"/>
        </w:trPr>
        <w:tc>
          <w:tcPr>
            <w:tcW w:w="464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11-16  </w:t>
            </w:r>
            <w:r>
              <w:rPr>
                <w:rFonts w:ascii="Arial" w:eastAsia="Arial" w:hAnsi="Arial"/>
                <w:b/>
                <w:color w:val="000080"/>
              </w:rPr>
              <w:t>Imagine</w:t>
            </w:r>
          </w:p>
        </w:tc>
        <w:tc>
          <w:tcPr>
            <w:tcW w:w="4160" w:type="dxa"/>
            <w:shd w:val="clear" w:color="auto" w:fill="auto"/>
            <w:vAlign w:val="bottom"/>
          </w:tcPr>
          <w:p w:rsidR="00552FA0" w:rsidRDefault="00E85ED5">
            <w:pPr>
              <w:spacing w:line="0" w:lineRule="atLeast"/>
              <w:ind w:left="200"/>
              <w:rPr>
                <w:rFonts w:ascii="Arial" w:eastAsia="Arial" w:hAnsi="Arial"/>
              </w:rPr>
            </w:pPr>
            <w:r>
              <w:rPr>
                <w:rFonts w:ascii="Arial" w:eastAsia="Arial" w:hAnsi="Arial"/>
              </w:rPr>
              <w:t>Lennon, John</w:t>
            </w:r>
          </w:p>
        </w:tc>
        <w:tc>
          <w:tcPr>
            <w:tcW w:w="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3:08</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11-08</w:t>
            </w:r>
          </w:p>
        </w:tc>
        <w:tc>
          <w:tcPr>
            <w:tcW w:w="40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Magie d'amour</w:t>
            </w:r>
          </w:p>
        </w:tc>
        <w:tc>
          <w:tcPr>
            <w:tcW w:w="4160" w:type="dxa"/>
            <w:shd w:val="clear" w:color="auto" w:fill="auto"/>
            <w:vAlign w:val="bottom"/>
          </w:tcPr>
          <w:p w:rsidR="00552FA0" w:rsidRDefault="00E85ED5">
            <w:pPr>
              <w:spacing w:line="0" w:lineRule="atLeast"/>
              <w:ind w:left="200"/>
              <w:rPr>
                <w:rFonts w:ascii="Arial" w:eastAsia="Arial" w:hAnsi="Arial"/>
              </w:rPr>
            </w:pPr>
            <w:r>
              <w:rPr>
                <w:rFonts w:ascii="Arial" w:eastAsia="Arial" w:hAnsi="Arial"/>
              </w:rPr>
              <w:t>Posit, Jean-Pierre</w:t>
            </w:r>
          </w:p>
        </w:tc>
        <w:tc>
          <w:tcPr>
            <w:tcW w:w="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4:43</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367424" behindDoc="1" locked="0" layoutInCell="1" allowOverlap="1" wp14:anchorId="30B5E18C" wp14:editId="4C9A88EF">
                <wp:simplePos x="0" y="0"/>
                <wp:positionH relativeFrom="column">
                  <wp:posOffset>-9525</wp:posOffset>
                </wp:positionH>
                <wp:positionV relativeFrom="paragraph">
                  <wp:posOffset>80645</wp:posOffset>
                </wp:positionV>
                <wp:extent cx="6264910" cy="186055"/>
                <wp:effectExtent l="0" t="4445" r="2540" b="0"/>
                <wp:wrapNone/>
                <wp:docPr id="1546" name="Rectangle 27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76" o:spid="_x0000_s1026" style="position:absolute;margin-left:-.75pt;margin-top:6.35pt;width:493.3pt;height:14.65pt;z-index:-2519490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ENCUENTRO CON ABRAZO</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368448" behindDoc="1" locked="0" layoutInCell="1" allowOverlap="1" wp14:anchorId="5F8417D5" wp14:editId="69932C81">
                <wp:simplePos x="0" y="0"/>
                <wp:positionH relativeFrom="column">
                  <wp:posOffset>-9525</wp:posOffset>
                </wp:positionH>
                <wp:positionV relativeFrom="paragraph">
                  <wp:posOffset>53975</wp:posOffset>
                </wp:positionV>
                <wp:extent cx="6264275" cy="0"/>
                <wp:effectExtent l="9525" t="6350" r="12700" b="12700"/>
                <wp:wrapNone/>
                <wp:docPr id="1545" name="Line 27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77" o:spid="_x0000_s1026" style="position:absolute;z-index:-2519480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CbsVSd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440"/>
        <w:rPr>
          <w:rFonts w:ascii="Arial" w:eastAsia="Arial" w:hAnsi="Arial"/>
        </w:rPr>
      </w:pPr>
      <w:r>
        <w:rPr>
          <w:rFonts w:ascii="Arial" w:eastAsia="Arial" w:hAnsi="Arial"/>
        </w:rPr>
        <w:t>Dos personas se acercan progresivamente, mirándose a los ojos, para realizar un abrazo. Luego de un momento de interacción afectiva, los dos se separan lentamente con un delicado gesto de saludo.</w:t>
      </w:r>
    </w:p>
    <w:p w:rsidR="00552FA0" w:rsidRDefault="00E85ED5">
      <w:pPr>
        <w:spacing w:line="0" w:lineRule="atLeast"/>
        <w:ind w:left="180"/>
        <w:rPr>
          <w:rFonts w:ascii="Arial" w:eastAsia="Arial" w:hAnsi="Arial"/>
        </w:rPr>
      </w:pPr>
      <w:r>
        <w:rPr>
          <w:rFonts w:ascii="Arial" w:eastAsia="Arial" w:hAnsi="Arial"/>
        </w:rPr>
        <w:t>La comunicación afectiva se realiza de forma progresiva por medio de gestos de aceptación y acogida.</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Estas señales se trasmiten a través de la mirada, la sonrisa y el gesto de recibir al otro.</w:t>
      </w:r>
    </w:p>
    <w:p w:rsidR="00552FA0" w:rsidRDefault="00552FA0">
      <w:pPr>
        <w:spacing w:line="3"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4180"/>
        <w:gridCol w:w="3600"/>
        <w:gridCol w:w="1300"/>
      </w:tblGrid>
      <w:tr w:rsidR="00552FA0">
        <w:trPr>
          <w:trHeight w:val="27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12-08</w:t>
            </w:r>
          </w:p>
        </w:tc>
        <w:tc>
          <w:tcPr>
            <w:tcW w:w="41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Corcovado</w:t>
            </w:r>
          </w:p>
        </w:tc>
        <w:tc>
          <w:tcPr>
            <w:tcW w:w="360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Santiago, Emílio</w:t>
            </w:r>
          </w:p>
        </w:tc>
        <w:tc>
          <w:tcPr>
            <w:tcW w:w="13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4:07</w:t>
            </w:r>
          </w:p>
        </w:tc>
      </w:tr>
      <w:tr w:rsidR="00552FA0">
        <w:trPr>
          <w:trHeight w:val="286"/>
        </w:trPr>
        <w:tc>
          <w:tcPr>
            <w:tcW w:w="474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12-01  </w:t>
            </w:r>
            <w:r>
              <w:rPr>
                <w:rFonts w:ascii="Arial" w:eastAsia="Arial" w:hAnsi="Arial"/>
                <w:b/>
                <w:color w:val="000080"/>
              </w:rPr>
              <w:t>Eu sei que vou te amar</w:t>
            </w:r>
          </w:p>
        </w:tc>
        <w:tc>
          <w:tcPr>
            <w:tcW w:w="360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de Moraes-Creuza-Toquinho</w:t>
            </w:r>
          </w:p>
        </w:tc>
        <w:tc>
          <w:tcPr>
            <w:tcW w:w="13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3:30</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10-15</w:t>
            </w:r>
          </w:p>
        </w:tc>
        <w:tc>
          <w:tcPr>
            <w:tcW w:w="41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Fascinação</w:t>
            </w:r>
          </w:p>
        </w:tc>
        <w:tc>
          <w:tcPr>
            <w:tcW w:w="360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Regina, Elis</w:t>
            </w:r>
          </w:p>
        </w:tc>
        <w:tc>
          <w:tcPr>
            <w:tcW w:w="13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3:03</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10-12</w:t>
            </w:r>
          </w:p>
        </w:tc>
        <w:tc>
          <w:tcPr>
            <w:tcW w:w="41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Feelings</w:t>
            </w:r>
          </w:p>
        </w:tc>
        <w:tc>
          <w:tcPr>
            <w:tcW w:w="360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Albert, Morris</w:t>
            </w:r>
          </w:p>
        </w:tc>
        <w:tc>
          <w:tcPr>
            <w:tcW w:w="13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4:01</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10-14</w:t>
            </w:r>
          </w:p>
        </w:tc>
        <w:tc>
          <w:tcPr>
            <w:tcW w:w="41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For Sentimental Reasons/Tenderly</w:t>
            </w:r>
          </w:p>
        </w:tc>
        <w:tc>
          <w:tcPr>
            <w:tcW w:w="360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Cole, Natalie</w:t>
            </w:r>
          </w:p>
        </w:tc>
        <w:tc>
          <w:tcPr>
            <w:tcW w:w="13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4:26</w:t>
            </w:r>
          </w:p>
        </w:tc>
      </w:tr>
      <w:tr w:rsidR="00552FA0">
        <w:trPr>
          <w:trHeight w:val="286"/>
        </w:trPr>
        <w:tc>
          <w:tcPr>
            <w:tcW w:w="4740" w:type="dxa"/>
            <w:gridSpan w:val="2"/>
            <w:shd w:val="clear" w:color="auto" w:fill="auto"/>
            <w:vAlign w:val="bottom"/>
          </w:tcPr>
          <w:p w:rsidR="00552FA0" w:rsidRPr="00F925E2" w:rsidRDefault="00E85ED5">
            <w:pPr>
              <w:spacing w:line="0" w:lineRule="atLeast"/>
              <w:rPr>
                <w:rFonts w:ascii="Arial" w:eastAsia="Arial" w:hAnsi="Arial"/>
                <w:b/>
                <w:color w:val="000080"/>
                <w:lang w:val="en-US"/>
              </w:rPr>
            </w:pPr>
            <w:r w:rsidRPr="00F925E2">
              <w:rPr>
                <w:rFonts w:ascii="Arial" w:eastAsia="Arial" w:hAnsi="Arial"/>
                <w:lang w:val="en-US"/>
              </w:rPr>
              <w:t xml:space="preserve">10-11  </w:t>
            </w:r>
            <w:r w:rsidRPr="00F925E2">
              <w:rPr>
                <w:rFonts w:ascii="Arial" w:eastAsia="Arial" w:hAnsi="Arial"/>
                <w:b/>
                <w:color w:val="000080"/>
                <w:lang w:val="en-US"/>
              </w:rPr>
              <w:t>Nobody Does It Better (vocal Carly Simon)</w:t>
            </w:r>
          </w:p>
        </w:tc>
        <w:tc>
          <w:tcPr>
            <w:tcW w:w="3600" w:type="dxa"/>
            <w:shd w:val="clear" w:color="auto" w:fill="auto"/>
            <w:vAlign w:val="bottom"/>
          </w:tcPr>
          <w:p w:rsidR="00552FA0" w:rsidRPr="00F925E2" w:rsidRDefault="00E85ED5">
            <w:pPr>
              <w:spacing w:line="0" w:lineRule="atLeast"/>
              <w:ind w:left="100"/>
              <w:rPr>
                <w:rFonts w:ascii="Arial" w:eastAsia="Arial" w:hAnsi="Arial"/>
                <w:lang w:val="en-US"/>
              </w:rPr>
            </w:pPr>
            <w:r w:rsidRPr="00F925E2">
              <w:rPr>
                <w:rFonts w:ascii="Arial" w:eastAsia="Arial" w:hAnsi="Arial"/>
                <w:lang w:val="en-US"/>
              </w:rPr>
              <w:t>OST The Spy Who Loved Me</w:t>
            </w:r>
          </w:p>
        </w:tc>
        <w:tc>
          <w:tcPr>
            <w:tcW w:w="13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3:30</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10-13</w:t>
            </w:r>
          </w:p>
        </w:tc>
        <w:tc>
          <w:tcPr>
            <w:tcW w:w="418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The Very Thought Of You</w:t>
            </w:r>
          </w:p>
        </w:tc>
        <w:tc>
          <w:tcPr>
            <w:tcW w:w="360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Cole, Natalie</w:t>
            </w:r>
          </w:p>
        </w:tc>
        <w:tc>
          <w:tcPr>
            <w:tcW w:w="13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4:17</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10-10</w:t>
            </w:r>
          </w:p>
        </w:tc>
        <w:tc>
          <w:tcPr>
            <w:tcW w:w="418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Theme From Summer Of '42</w:t>
            </w:r>
          </w:p>
        </w:tc>
        <w:tc>
          <w:tcPr>
            <w:tcW w:w="360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Legrand, Michel</w:t>
            </w:r>
          </w:p>
        </w:tc>
        <w:tc>
          <w:tcPr>
            <w:tcW w:w="13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3:56</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369472" behindDoc="1" locked="0" layoutInCell="1" allowOverlap="1" wp14:anchorId="4E1F40CE" wp14:editId="200606EA">
                <wp:simplePos x="0" y="0"/>
                <wp:positionH relativeFrom="column">
                  <wp:posOffset>-9525</wp:posOffset>
                </wp:positionH>
                <wp:positionV relativeFrom="paragraph">
                  <wp:posOffset>80010</wp:posOffset>
                </wp:positionV>
                <wp:extent cx="6264910" cy="186690"/>
                <wp:effectExtent l="0" t="3810" r="2540" b="0"/>
                <wp:wrapNone/>
                <wp:docPr id="1544" name="Rectangle 27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78" o:spid="_x0000_s1026" style="position:absolute;margin-left:-.75pt;margin-top:6.3pt;width:493.3pt;height:14.7pt;z-index:-2519470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ENCUENTROS PULSANTES</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370496" behindDoc="1" locked="0" layoutInCell="1" allowOverlap="1" wp14:anchorId="2243FDF3" wp14:editId="25721CEF">
                <wp:simplePos x="0" y="0"/>
                <wp:positionH relativeFrom="column">
                  <wp:posOffset>-9525</wp:posOffset>
                </wp:positionH>
                <wp:positionV relativeFrom="paragraph">
                  <wp:posOffset>53975</wp:posOffset>
                </wp:positionV>
                <wp:extent cx="6264275" cy="0"/>
                <wp:effectExtent l="9525" t="6350" r="12700" b="12700"/>
                <wp:wrapNone/>
                <wp:docPr id="1543" name="Line 27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79" o:spid="_x0000_s1026" style="position:absolute;z-index:-2519459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8" w:lineRule="auto"/>
        <w:ind w:left="180" w:right="60"/>
        <w:jc w:val="both"/>
        <w:rPr>
          <w:rFonts w:ascii="Arial" w:eastAsia="Arial" w:hAnsi="Arial"/>
        </w:rPr>
      </w:pPr>
      <w:r>
        <w:rPr>
          <w:rFonts w:ascii="Arial" w:eastAsia="Arial" w:hAnsi="Arial"/>
        </w:rPr>
        <w:t>El encuentro pulsante (en la pulsación de la intensidad, de la proximidad o la distancia, del tono, del nivel de intimidad, del diálogo) requiere una integración del feedback, para que las dos personas pueden establecer un diálogo armonioso en el cual es posible a la vez escuchar al otro, escuchar el deseo propio, y expresarlo ambos de la manera más natural y vivencial, sin tener que pensar.</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3820"/>
        <w:gridCol w:w="4420"/>
        <w:gridCol w:w="840"/>
      </w:tblGrid>
      <w:tr w:rsidR="00552FA0">
        <w:trPr>
          <w:trHeight w:val="27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12-08</w:t>
            </w:r>
          </w:p>
        </w:tc>
        <w:tc>
          <w:tcPr>
            <w:tcW w:w="38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Corcovado</w:t>
            </w:r>
          </w:p>
        </w:tc>
        <w:tc>
          <w:tcPr>
            <w:tcW w:w="4420" w:type="dxa"/>
            <w:shd w:val="clear" w:color="auto" w:fill="auto"/>
            <w:vAlign w:val="bottom"/>
          </w:tcPr>
          <w:p w:rsidR="00552FA0" w:rsidRDefault="00E85ED5">
            <w:pPr>
              <w:spacing w:line="0" w:lineRule="atLeast"/>
              <w:ind w:left="460"/>
              <w:rPr>
                <w:rFonts w:ascii="Arial" w:eastAsia="Arial" w:hAnsi="Arial"/>
              </w:rPr>
            </w:pPr>
            <w:r>
              <w:rPr>
                <w:rFonts w:ascii="Arial" w:eastAsia="Arial" w:hAnsi="Arial"/>
              </w:rPr>
              <w:t>Santiago, Emílio</w:t>
            </w:r>
          </w:p>
        </w:tc>
        <w:tc>
          <w:tcPr>
            <w:tcW w:w="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4:07</w:t>
            </w:r>
          </w:p>
        </w:tc>
      </w:tr>
      <w:tr w:rsidR="00552FA0">
        <w:trPr>
          <w:trHeight w:val="243"/>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21-04</w:t>
            </w:r>
          </w:p>
        </w:tc>
        <w:tc>
          <w:tcPr>
            <w:tcW w:w="38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El Día en Que me Quieras</w:t>
            </w:r>
          </w:p>
        </w:tc>
        <w:tc>
          <w:tcPr>
            <w:tcW w:w="4420" w:type="dxa"/>
            <w:shd w:val="clear" w:color="auto" w:fill="auto"/>
            <w:vAlign w:val="bottom"/>
          </w:tcPr>
          <w:p w:rsidR="00552FA0" w:rsidRDefault="00E85ED5">
            <w:pPr>
              <w:spacing w:line="0" w:lineRule="atLeast"/>
              <w:ind w:left="460"/>
              <w:rPr>
                <w:rFonts w:ascii="Arial" w:eastAsia="Arial" w:hAnsi="Arial"/>
              </w:rPr>
            </w:pPr>
            <w:r>
              <w:rPr>
                <w:rFonts w:ascii="Arial" w:eastAsia="Arial" w:hAnsi="Arial"/>
              </w:rPr>
              <w:t>Barenboïm, Daniel / Mederos, Rodolfo /</w:t>
            </w:r>
          </w:p>
        </w:tc>
        <w:tc>
          <w:tcPr>
            <w:tcW w:w="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4:18</w:t>
            </w:r>
          </w:p>
        </w:tc>
      </w:tr>
      <w:tr w:rsidR="00552FA0">
        <w:trPr>
          <w:trHeight w:val="264"/>
        </w:trPr>
        <w:tc>
          <w:tcPr>
            <w:tcW w:w="560" w:type="dxa"/>
            <w:shd w:val="clear" w:color="auto" w:fill="auto"/>
            <w:vAlign w:val="bottom"/>
          </w:tcPr>
          <w:p w:rsidR="00552FA0" w:rsidRDefault="00552FA0">
            <w:pPr>
              <w:spacing w:line="0" w:lineRule="atLeast"/>
              <w:rPr>
                <w:rFonts w:ascii="Times New Roman" w:eastAsia="Times New Roman" w:hAnsi="Times New Roman"/>
                <w:sz w:val="22"/>
              </w:rPr>
            </w:pPr>
          </w:p>
        </w:tc>
        <w:tc>
          <w:tcPr>
            <w:tcW w:w="3820" w:type="dxa"/>
            <w:shd w:val="clear" w:color="auto" w:fill="auto"/>
            <w:vAlign w:val="bottom"/>
          </w:tcPr>
          <w:p w:rsidR="00552FA0" w:rsidRDefault="00552FA0">
            <w:pPr>
              <w:spacing w:line="0" w:lineRule="atLeast"/>
              <w:rPr>
                <w:rFonts w:ascii="Times New Roman" w:eastAsia="Times New Roman" w:hAnsi="Times New Roman"/>
                <w:sz w:val="22"/>
              </w:rPr>
            </w:pPr>
          </w:p>
        </w:tc>
        <w:tc>
          <w:tcPr>
            <w:tcW w:w="4420" w:type="dxa"/>
            <w:shd w:val="clear" w:color="auto" w:fill="auto"/>
            <w:vAlign w:val="bottom"/>
          </w:tcPr>
          <w:p w:rsidR="00552FA0" w:rsidRDefault="00E85ED5">
            <w:pPr>
              <w:spacing w:line="0" w:lineRule="atLeast"/>
              <w:ind w:left="460"/>
              <w:rPr>
                <w:rFonts w:ascii="Arial" w:eastAsia="Arial" w:hAnsi="Arial"/>
              </w:rPr>
            </w:pPr>
            <w:r>
              <w:rPr>
                <w:rFonts w:ascii="Arial" w:eastAsia="Arial" w:hAnsi="Arial"/>
              </w:rPr>
              <w:t>Console, Héctor</w:t>
            </w:r>
          </w:p>
        </w:tc>
        <w:tc>
          <w:tcPr>
            <w:tcW w:w="840" w:type="dxa"/>
            <w:shd w:val="clear" w:color="auto" w:fill="auto"/>
            <w:vAlign w:val="bottom"/>
          </w:tcPr>
          <w:p w:rsidR="00552FA0" w:rsidRDefault="00552FA0">
            <w:pPr>
              <w:spacing w:line="0" w:lineRule="atLeast"/>
              <w:rPr>
                <w:rFonts w:ascii="Times New Roman" w:eastAsia="Times New Roman" w:hAnsi="Times New Roman"/>
                <w:sz w:val="22"/>
              </w:rPr>
            </w:pPr>
          </w:p>
        </w:tc>
      </w:tr>
      <w:tr w:rsidR="00552FA0">
        <w:trPr>
          <w:trHeight w:val="29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10-14</w:t>
            </w:r>
          </w:p>
        </w:tc>
        <w:tc>
          <w:tcPr>
            <w:tcW w:w="38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For Sentimental Reasons/Tenderly</w:t>
            </w:r>
          </w:p>
        </w:tc>
        <w:tc>
          <w:tcPr>
            <w:tcW w:w="4420" w:type="dxa"/>
            <w:shd w:val="clear" w:color="auto" w:fill="auto"/>
            <w:vAlign w:val="bottom"/>
          </w:tcPr>
          <w:p w:rsidR="00552FA0" w:rsidRDefault="00E85ED5">
            <w:pPr>
              <w:spacing w:line="0" w:lineRule="atLeast"/>
              <w:ind w:left="460"/>
              <w:rPr>
                <w:rFonts w:ascii="Arial" w:eastAsia="Arial" w:hAnsi="Arial"/>
              </w:rPr>
            </w:pPr>
            <w:r>
              <w:rPr>
                <w:rFonts w:ascii="Arial" w:eastAsia="Arial" w:hAnsi="Arial"/>
              </w:rPr>
              <w:t>Cole, Natalie</w:t>
            </w:r>
          </w:p>
        </w:tc>
        <w:tc>
          <w:tcPr>
            <w:tcW w:w="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4:26</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20-15</w:t>
            </w:r>
          </w:p>
        </w:tc>
        <w:tc>
          <w:tcPr>
            <w:tcW w:w="38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Learnin' The Blues</w:t>
            </w:r>
          </w:p>
        </w:tc>
        <w:tc>
          <w:tcPr>
            <w:tcW w:w="4420" w:type="dxa"/>
            <w:shd w:val="clear" w:color="auto" w:fill="auto"/>
            <w:vAlign w:val="bottom"/>
          </w:tcPr>
          <w:p w:rsidR="00552FA0" w:rsidRDefault="00E85ED5">
            <w:pPr>
              <w:spacing w:line="0" w:lineRule="atLeast"/>
              <w:ind w:left="460"/>
              <w:rPr>
                <w:rFonts w:ascii="Arial" w:eastAsia="Arial" w:hAnsi="Arial"/>
              </w:rPr>
            </w:pPr>
            <w:r>
              <w:rPr>
                <w:rFonts w:ascii="Arial" w:eastAsia="Arial" w:hAnsi="Arial"/>
              </w:rPr>
              <w:t>Melua, Katie</w:t>
            </w:r>
          </w:p>
        </w:tc>
        <w:tc>
          <w:tcPr>
            <w:tcW w:w="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3:21</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371520" behindDoc="1" locked="0" layoutInCell="1" allowOverlap="1" wp14:anchorId="25CCC582" wp14:editId="3BC1C70C">
                <wp:simplePos x="0" y="0"/>
                <wp:positionH relativeFrom="column">
                  <wp:posOffset>-9525</wp:posOffset>
                </wp:positionH>
                <wp:positionV relativeFrom="paragraph">
                  <wp:posOffset>168910</wp:posOffset>
                </wp:positionV>
                <wp:extent cx="6264275" cy="0"/>
                <wp:effectExtent l="9525" t="6985" r="12700" b="12065"/>
                <wp:wrapNone/>
                <wp:docPr id="1542" name="Line 28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80" o:spid="_x0000_s1026" style="position:absolute;z-index:-2519449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3.3pt" to="492.5pt,13.3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91" w:right="1100" w:bottom="87" w:left="980" w:header="0" w:footer="0" w:gutter="0"/>
          <w:cols w:space="0" w:equalWidth="0">
            <w:col w:w="9820"/>
          </w:cols>
          <w:docGrid w:linePitch="360"/>
        </w:sectPr>
      </w:pPr>
    </w:p>
    <w:p w:rsidR="00552FA0" w:rsidRDefault="00552FA0">
      <w:pPr>
        <w:spacing w:line="333"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3500"/>
        <w:gridCol w:w="3700"/>
        <w:gridCol w:w="1880"/>
      </w:tblGrid>
      <w:tr w:rsidR="00552FA0">
        <w:trPr>
          <w:trHeight w:val="278"/>
        </w:trPr>
        <w:tc>
          <w:tcPr>
            <w:tcW w:w="560" w:type="dxa"/>
            <w:shd w:val="clear" w:color="auto" w:fill="auto"/>
            <w:vAlign w:val="bottom"/>
          </w:tcPr>
          <w:p w:rsidR="00552FA0" w:rsidRDefault="00E85ED5">
            <w:pPr>
              <w:spacing w:line="0" w:lineRule="atLeast"/>
              <w:jc w:val="right"/>
              <w:rPr>
                <w:rFonts w:ascii="Arial" w:eastAsia="Arial" w:hAnsi="Arial"/>
                <w:w w:val="93"/>
              </w:rPr>
            </w:pPr>
            <w:bookmarkStart w:id="46" w:name="page62"/>
            <w:bookmarkEnd w:id="46"/>
            <w:r>
              <w:rPr>
                <w:rFonts w:ascii="Arial" w:eastAsia="Arial" w:hAnsi="Arial"/>
                <w:w w:val="93"/>
              </w:rPr>
              <w:t>10-16</w:t>
            </w:r>
          </w:p>
        </w:tc>
        <w:tc>
          <w:tcPr>
            <w:tcW w:w="35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Moça</w:t>
            </w:r>
          </w:p>
        </w:tc>
        <w:tc>
          <w:tcPr>
            <w:tcW w:w="3700" w:type="dxa"/>
            <w:shd w:val="clear" w:color="auto" w:fill="auto"/>
            <w:vAlign w:val="bottom"/>
          </w:tcPr>
          <w:p w:rsidR="00552FA0" w:rsidRDefault="00E85ED5">
            <w:pPr>
              <w:spacing w:line="0" w:lineRule="atLeast"/>
              <w:ind w:left="780"/>
              <w:rPr>
                <w:rFonts w:ascii="Arial" w:eastAsia="Arial" w:hAnsi="Arial"/>
              </w:rPr>
            </w:pPr>
            <w:r>
              <w:rPr>
                <w:rFonts w:ascii="Arial" w:eastAsia="Arial" w:hAnsi="Arial"/>
              </w:rPr>
              <w:t>Wando</w:t>
            </w:r>
          </w:p>
        </w:tc>
        <w:tc>
          <w:tcPr>
            <w:tcW w:w="18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4:15</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02-11</w:t>
            </w:r>
          </w:p>
        </w:tc>
        <w:tc>
          <w:tcPr>
            <w:tcW w:w="35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Nice To Be Around</w:t>
            </w:r>
          </w:p>
        </w:tc>
        <w:tc>
          <w:tcPr>
            <w:tcW w:w="3700" w:type="dxa"/>
            <w:shd w:val="clear" w:color="auto" w:fill="auto"/>
            <w:vAlign w:val="bottom"/>
          </w:tcPr>
          <w:p w:rsidR="00552FA0" w:rsidRDefault="00E85ED5">
            <w:pPr>
              <w:spacing w:line="0" w:lineRule="atLeast"/>
              <w:ind w:left="780"/>
              <w:rPr>
                <w:rFonts w:ascii="Arial" w:eastAsia="Arial" w:hAnsi="Arial"/>
              </w:rPr>
            </w:pPr>
            <w:r>
              <w:rPr>
                <w:rFonts w:ascii="Arial" w:eastAsia="Arial" w:hAnsi="Arial"/>
              </w:rPr>
              <w:t>Williams, Paul</w:t>
            </w:r>
          </w:p>
        </w:tc>
        <w:tc>
          <w:tcPr>
            <w:tcW w:w="18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3:09</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10-10</w:t>
            </w:r>
          </w:p>
        </w:tc>
        <w:tc>
          <w:tcPr>
            <w:tcW w:w="350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Theme From Summer Of '42</w:t>
            </w:r>
          </w:p>
        </w:tc>
        <w:tc>
          <w:tcPr>
            <w:tcW w:w="3700" w:type="dxa"/>
            <w:shd w:val="clear" w:color="auto" w:fill="auto"/>
            <w:vAlign w:val="bottom"/>
          </w:tcPr>
          <w:p w:rsidR="00552FA0" w:rsidRDefault="00E85ED5">
            <w:pPr>
              <w:spacing w:line="0" w:lineRule="atLeast"/>
              <w:ind w:left="780"/>
              <w:rPr>
                <w:rFonts w:ascii="Arial" w:eastAsia="Arial" w:hAnsi="Arial"/>
              </w:rPr>
            </w:pPr>
            <w:r>
              <w:rPr>
                <w:rFonts w:ascii="Arial" w:eastAsia="Arial" w:hAnsi="Arial"/>
              </w:rPr>
              <w:t>Legrand, Michel</w:t>
            </w:r>
          </w:p>
        </w:tc>
        <w:tc>
          <w:tcPr>
            <w:tcW w:w="18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3:56</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372544" behindDoc="1" locked="0" layoutInCell="1" allowOverlap="1" wp14:anchorId="13FDE164" wp14:editId="0DBC7E7E">
                <wp:simplePos x="0" y="0"/>
                <wp:positionH relativeFrom="column">
                  <wp:posOffset>-9525</wp:posOffset>
                </wp:positionH>
                <wp:positionV relativeFrom="paragraph">
                  <wp:posOffset>80010</wp:posOffset>
                </wp:positionV>
                <wp:extent cx="6264910" cy="186690"/>
                <wp:effectExtent l="0" t="3810" r="2540" b="0"/>
                <wp:wrapNone/>
                <wp:docPr id="1541" name="Rectangle 28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81" o:spid="_x0000_s1026" style="position:absolute;margin-left:-.75pt;margin-top:6.3pt;width:493.3pt;height:14.7pt;z-index:-2519439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ENCUENTROS TRASCENDENTES</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373568" behindDoc="1" locked="0" layoutInCell="1" allowOverlap="1" wp14:anchorId="134D4DFD" wp14:editId="17B5AED1">
                <wp:simplePos x="0" y="0"/>
                <wp:positionH relativeFrom="column">
                  <wp:posOffset>-9525</wp:posOffset>
                </wp:positionH>
                <wp:positionV relativeFrom="paragraph">
                  <wp:posOffset>53975</wp:posOffset>
                </wp:positionV>
                <wp:extent cx="6264275" cy="0"/>
                <wp:effectExtent l="9525" t="6350" r="12700" b="12700"/>
                <wp:wrapNone/>
                <wp:docPr id="1540" name="Line 28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82" o:spid="_x0000_s1026" style="position:absolute;z-index:-2519429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Afs/h/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8" w:lineRule="auto"/>
        <w:ind w:left="180" w:right="80"/>
        <w:rPr>
          <w:rFonts w:ascii="Arial" w:eastAsia="Arial" w:hAnsi="Arial"/>
        </w:rPr>
      </w:pPr>
      <w:r>
        <w:rPr>
          <w:rFonts w:ascii="Arial" w:eastAsia="Arial" w:hAnsi="Arial"/>
        </w:rPr>
        <w:t>Desde una postura abierta y de gran disponibilidad, las personas se encuentran y toman mucho tiempo para contemplar la cara y los ojos del otro. Se debe permitir que la vivencia de conexión en la mirada adquiera intensidad antes de fundirse en el abrazo. Éste debe ser de total aceptación. El encuentro no es la expresión trascendente de un deseo, sino una disponibilidad incondicional.</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Inducir una percepción esencial del otro, del encuentro, en el sentido de una revelación epifánica.</w:t>
      </w:r>
    </w:p>
    <w:p w:rsidR="00552FA0" w:rsidRDefault="00552FA0">
      <w:pPr>
        <w:spacing w:line="28"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4120"/>
        <w:gridCol w:w="3640"/>
        <w:gridCol w:w="1320"/>
      </w:tblGrid>
      <w:tr w:rsidR="00552FA0">
        <w:trPr>
          <w:trHeight w:val="230"/>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11-13</w:t>
            </w:r>
          </w:p>
        </w:tc>
        <w:tc>
          <w:tcPr>
            <w:tcW w:w="412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Impromptu n°3 in Ges-Dur (Andante) -</w:t>
            </w:r>
          </w:p>
        </w:tc>
        <w:tc>
          <w:tcPr>
            <w:tcW w:w="3640" w:type="dxa"/>
            <w:shd w:val="clear" w:color="auto" w:fill="auto"/>
            <w:vAlign w:val="bottom"/>
          </w:tcPr>
          <w:p w:rsidR="00552FA0" w:rsidRDefault="00E85ED5">
            <w:pPr>
              <w:spacing w:line="0" w:lineRule="atLeast"/>
              <w:ind w:left="160"/>
              <w:rPr>
                <w:rFonts w:ascii="Arial" w:eastAsia="Arial" w:hAnsi="Arial"/>
              </w:rPr>
            </w:pPr>
            <w:r>
              <w:rPr>
                <w:rFonts w:ascii="Arial" w:eastAsia="Arial" w:hAnsi="Arial"/>
              </w:rPr>
              <w:t>Schubert, Franz (1797-1828)</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6:18</w:t>
            </w:r>
          </w:p>
        </w:tc>
      </w:tr>
      <w:tr w:rsidR="00552FA0">
        <w:trPr>
          <w:trHeight w:val="278"/>
        </w:trPr>
        <w:tc>
          <w:tcPr>
            <w:tcW w:w="560" w:type="dxa"/>
            <w:shd w:val="clear" w:color="auto" w:fill="auto"/>
            <w:vAlign w:val="bottom"/>
          </w:tcPr>
          <w:p w:rsidR="00552FA0" w:rsidRDefault="00552FA0">
            <w:pPr>
              <w:spacing w:line="0" w:lineRule="atLeast"/>
              <w:rPr>
                <w:rFonts w:ascii="Times New Roman" w:eastAsia="Times New Roman" w:hAnsi="Times New Roman"/>
                <w:sz w:val="24"/>
              </w:rPr>
            </w:pPr>
          </w:p>
        </w:tc>
        <w:tc>
          <w:tcPr>
            <w:tcW w:w="41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Impromptus op.90 D 899</w:t>
            </w:r>
          </w:p>
        </w:tc>
        <w:tc>
          <w:tcPr>
            <w:tcW w:w="3640" w:type="dxa"/>
            <w:shd w:val="clear" w:color="auto" w:fill="auto"/>
            <w:vAlign w:val="bottom"/>
          </w:tcPr>
          <w:p w:rsidR="00552FA0" w:rsidRDefault="00552FA0">
            <w:pPr>
              <w:spacing w:line="0" w:lineRule="atLeast"/>
              <w:rPr>
                <w:rFonts w:ascii="Times New Roman" w:eastAsia="Times New Roman" w:hAnsi="Times New Roman"/>
                <w:sz w:val="24"/>
              </w:rPr>
            </w:pPr>
          </w:p>
        </w:tc>
        <w:tc>
          <w:tcPr>
            <w:tcW w:w="1320" w:type="dxa"/>
            <w:shd w:val="clear" w:color="auto" w:fill="auto"/>
            <w:vAlign w:val="bottom"/>
          </w:tcPr>
          <w:p w:rsidR="00552FA0" w:rsidRDefault="00552FA0">
            <w:pPr>
              <w:spacing w:line="0" w:lineRule="atLeast"/>
              <w:rPr>
                <w:rFonts w:ascii="Times New Roman" w:eastAsia="Times New Roman" w:hAnsi="Times New Roman"/>
                <w:sz w:val="24"/>
              </w:rPr>
            </w:pP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17-13</w:t>
            </w:r>
          </w:p>
        </w:tc>
        <w:tc>
          <w:tcPr>
            <w:tcW w:w="41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Suo Gan (Vocal Ambrosian Junior Choir)</w:t>
            </w:r>
          </w:p>
        </w:tc>
        <w:tc>
          <w:tcPr>
            <w:tcW w:w="3640" w:type="dxa"/>
            <w:shd w:val="clear" w:color="auto" w:fill="auto"/>
            <w:vAlign w:val="bottom"/>
          </w:tcPr>
          <w:p w:rsidR="00552FA0" w:rsidRPr="00F925E2" w:rsidRDefault="00E85ED5">
            <w:pPr>
              <w:spacing w:line="0" w:lineRule="atLeast"/>
              <w:ind w:left="160"/>
              <w:rPr>
                <w:rFonts w:ascii="Arial" w:eastAsia="Arial" w:hAnsi="Arial"/>
                <w:lang w:val="en-US"/>
              </w:rPr>
            </w:pPr>
            <w:r w:rsidRPr="00F925E2">
              <w:rPr>
                <w:rFonts w:ascii="Arial" w:eastAsia="Arial" w:hAnsi="Arial"/>
                <w:lang w:val="en-US"/>
              </w:rPr>
              <w:t>OST Empire Of The Sun</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2:18</w:t>
            </w:r>
          </w:p>
        </w:tc>
      </w:tr>
      <w:tr w:rsidR="00552FA0">
        <w:trPr>
          <w:trHeight w:val="239"/>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10-20</w:t>
            </w:r>
          </w:p>
        </w:tc>
        <w:tc>
          <w:tcPr>
            <w:tcW w:w="412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V podvečer (At Twilight), Idyll for</w:t>
            </w:r>
          </w:p>
        </w:tc>
        <w:tc>
          <w:tcPr>
            <w:tcW w:w="3640" w:type="dxa"/>
            <w:shd w:val="clear" w:color="auto" w:fill="auto"/>
            <w:vAlign w:val="bottom"/>
          </w:tcPr>
          <w:p w:rsidR="00552FA0" w:rsidRDefault="00E85ED5">
            <w:pPr>
              <w:spacing w:line="0" w:lineRule="atLeast"/>
              <w:ind w:left="160"/>
              <w:rPr>
                <w:rFonts w:ascii="Arial" w:eastAsia="Arial" w:hAnsi="Arial"/>
              </w:rPr>
            </w:pPr>
            <w:r>
              <w:rPr>
                <w:rFonts w:ascii="Arial" w:eastAsia="Arial" w:hAnsi="Arial"/>
              </w:rPr>
              <w:t>Fibich, Zděnek (1850-1900)</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2:27</w:t>
            </w:r>
          </w:p>
        </w:tc>
      </w:tr>
      <w:tr w:rsidR="00552FA0" w:rsidRPr="002B7CDE">
        <w:trPr>
          <w:trHeight w:val="231"/>
        </w:trPr>
        <w:tc>
          <w:tcPr>
            <w:tcW w:w="560" w:type="dxa"/>
            <w:shd w:val="clear" w:color="auto" w:fill="auto"/>
            <w:vAlign w:val="bottom"/>
          </w:tcPr>
          <w:p w:rsidR="00552FA0" w:rsidRDefault="00552FA0">
            <w:pPr>
              <w:spacing w:line="0" w:lineRule="atLeast"/>
              <w:rPr>
                <w:rFonts w:ascii="Times New Roman" w:eastAsia="Times New Roman" w:hAnsi="Times New Roman"/>
              </w:rPr>
            </w:pPr>
          </w:p>
        </w:tc>
        <w:tc>
          <w:tcPr>
            <w:tcW w:w="412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Orchestra - Op.39 {Mistaked Known as</w:t>
            </w:r>
          </w:p>
        </w:tc>
        <w:tc>
          <w:tcPr>
            <w:tcW w:w="3640" w:type="dxa"/>
            <w:shd w:val="clear" w:color="auto" w:fill="auto"/>
            <w:vAlign w:val="bottom"/>
          </w:tcPr>
          <w:p w:rsidR="00552FA0" w:rsidRPr="00F925E2" w:rsidRDefault="00552FA0">
            <w:pPr>
              <w:spacing w:line="0" w:lineRule="atLeast"/>
              <w:rPr>
                <w:rFonts w:ascii="Times New Roman" w:eastAsia="Times New Roman" w:hAnsi="Times New Roman"/>
                <w:lang w:val="en-US"/>
              </w:rPr>
            </w:pPr>
          </w:p>
        </w:tc>
        <w:tc>
          <w:tcPr>
            <w:tcW w:w="1320" w:type="dxa"/>
            <w:shd w:val="clear" w:color="auto" w:fill="auto"/>
            <w:vAlign w:val="bottom"/>
          </w:tcPr>
          <w:p w:rsidR="00552FA0" w:rsidRPr="00F925E2" w:rsidRDefault="00552FA0">
            <w:pPr>
              <w:spacing w:line="0" w:lineRule="atLeast"/>
              <w:rPr>
                <w:rFonts w:ascii="Times New Roman" w:eastAsia="Times New Roman" w:hAnsi="Times New Roman"/>
                <w:lang w:val="en-US"/>
              </w:rPr>
            </w:pPr>
          </w:p>
        </w:tc>
      </w:tr>
      <w:tr w:rsidR="00552FA0">
        <w:trPr>
          <w:trHeight w:val="278"/>
        </w:trPr>
        <w:tc>
          <w:tcPr>
            <w:tcW w:w="560" w:type="dxa"/>
            <w:shd w:val="clear" w:color="auto" w:fill="auto"/>
            <w:vAlign w:val="bottom"/>
          </w:tcPr>
          <w:p w:rsidR="00552FA0" w:rsidRPr="00F925E2" w:rsidRDefault="00552FA0">
            <w:pPr>
              <w:spacing w:line="0" w:lineRule="atLeast"/>
              <w:rPr>
                <w:rFonts w:ascii="Times New Roman" w:eastAsia="Times New Roman" w:hAnsi="Times New Roman"/>
                <w:sz w:val="24"/>
                <w:lang w:val="en-US"/>
              </w:rPr>
            </w:pPr>
          </w:p>
        </w:tc>
        <w:tc>
          <w:tcPr>
            <w:tcW w:w="41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Poème op.41, No.6}</w:t>
            </w:r>
          </w:p>
        </w:tc>
        <w:tc>
          <w:tcPr>
            <w:tcW w:w="3640" w:type="dxa"/>
            <w:shd w:val="clear" w:color="auto" w:fill="auto"/>
            <w:vAlign w:val="bottom"/>
          </w:tcPr>
          <w:p w:rsidR="00552FA0" w:rsidRDefault="00552FA0">
            <w:pPr>
              <w:spacing w:line="0" w:lineRule="atLeast"/>
              <w:rPr>
                <w:rFonts w:ascii="Times New Roman" w:eastAsia="Times New Roman" w:hAnsi="Times New Roman"/>
                <w:sz w:val="24"/>
              </w:rPr>
            </w:pPr>
          </w:p>
        </w:tc>
        <w:tc>
          <w:tcPr>
            <w:tcW w:w="1320" w:type="dxa"/>
            <w:shd w:val="clear" w:color="auto" w:fill="auto"/>
            <w:vAlign w:val="bottom"/>
          </w:tcPr>
          <w:p w:rsidR="00552FA0" w:rsidRDefault="00552FA0">
            <w:pPr>
              <w:spacing w:line="0" w:lineRule="atLeast"/>
              <w:rPr>
                <w:rFonts w:ascii="Times New Roman" w:eastAsia="Times New Roman" w:hAnsi="Times New Roman"/>
                <w:sz w:val="24"/>
              </w:rPr>
            </w:pPr>
          </w:p>
        </w:tc>
      </w:tr>
    </w:tbl>
    <w:p w:rsidR="00552FA0" w:rsidRDefault="003A7232">
      <w:pPr>
        <w:spacing w:line="20" w:lineRule="exact"/>
        <w:rPr>
          <w:rFonts w:ascii="Times New Roman" w:eastAsia="Times New Roman" w:hAnsi="Times New Roman"/>
        </w:rPr>
      </w:pPr>
      <w:r>
        <w:rPr>
          <w:rFonts w:ascii="Times New Roman" w:eastAsia="Times New Roman" w:hAnsi="Times New Roman"/>
          <w:noProof/>
          <w:sz w:val="24"/>
        </w:rPr>
        <mc:AlternateContent>
          <mc:Choice Requires="wps">
            <w:drawing>
              <wp:anchor distT="0" distB="0" distL="114300" distR="114300" simplePos="0" relativeHeight="251374592" behindDoc="1" locked="0" layoutInCell="1" allowOverlap="1" wp14:anchorId="30003B7A" wp14:editId="13F68FF7">
                <wp:simplePos x="0" y="0"/>
                <wp:positionH relativeFrom="column">
                  <wp:posOffset>-9525</wp:posOffset>
                </wp:positionH>
                <wp:positionV relativeFrom="paragraph">
                  <wp:posOffset>80010</wp:posOffset>
                </wp:positionV>
                <wp:extent cx="6264910" cy="186690"/>
                <wp:effectExtent l="0" t="3810" r="2540" b="0"/>
                <wp:wrapNone/>
                <wp:docPr id="1539" name="Rectangle 28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83" o:spid="_x0000_s1026" style="position:absolute;margin-left:-.75pt;margin-top:6.3pt;width:493.3pt;height:14.7pt;z-index:-2519418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UN MINUTO DE ETERNIDAD (Para siempre)</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375616" behindDoc="1" locked="0" layoutInCell="1" allowOverlap="1" wp14:anchorId="74FDA5A2" wp14:editId="41C82CD1">
                <wp:simplePos x="0" y="0"/>
                <wp:positionH relativeFrom="column">
                  <wp:posOffset>-9525</wp:posOffset>
                </wp:positionH>
                <wp:positionV relativeFrom="paragraph">
                  <wp:posOffset>53975</wp:posOffset>
                </wp:positionV>
                <wp:extent cx="6264275" cy="0"/>
                <wp:effectExtent l="9525" t="6350" r="12700" b="12700"/>
                <wp:wrapNone/>
                <wp:docPr id="1538" name="Line 28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84" o:spid="_x0000_s1026" style="position:absolute;z-index:-2519408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Cbvlns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275" w:lineRule="auto"/>
        <w:ind w:left="180" w:right="580"/>
        <w:rPr>
          <w:rFonts w:ascii="Arial" w:eastAsia="Arial" w:hAnsi="Arial"/>
        </w:rPr>
      </w:pPr>
      <w:r>
        <w:rPr>
          <w:rFonts w:ascii="Arial" w:eastAsia="Arial" w:hAnsi="Arial"/>
        </w:rPr>
        <w:t>“En un año pueden pasar muchas cosas que caerán en la trampa del olvido cotidiano. Mas uno puede recordar durante años un beso que duró algunos segundos” (Rolando Toro).</w:t>
      </w:r>
    </w:p>
    <w:p w:rsidR="00552FA0" w:rsidRDefault="00552FA0">
      <w:pPr>
        <w:spacing w:line="166" w:lineRule="exact"/>
        <w:rPr>
          <w:rFonts w:ascii="Times New Roman" w:eastAsia="Times New Roman" w:hAnsi="Times New Roman"/>
        </w:rPr>
      </w:pPr>
    </w:p>
    <w:p w:rsidR="00552FA0" w:rsidRDefault="00E85ED5">
      <w:pPr>
        <w:spacing w:line="246" w:lineRule="auto"/>
        <w:ind w:left="180" w:right="220"/>
        <w:rPr>
          <w:rFonts w:ascii="Arial" w:eastAsia="Arial" w:hAnsi="Arial"/>
        </w:rPr>
      </w:pPr>
      <w:r>
        <w:rPr>
          <w:rFonts w:ascii="Arial" w:eastAsia="Arial" w:hAnsi="Arial"/>
        </w:rPr>
        <w:t>La intimidad simple que proviene de la presencia total de sí y del otro en el encuentro es una vivencia emocionante y poderosa de conexión. Algunas personas, cuando se acercan unas a otras, o cuando se toman en sus brazos, lo hacen realmente si sentir la dimensión de este gesto: en el abrazo, los corazones se acercan, la energía afectiva de uno se mezcla con la de otro, y crea una unidad viva única. La vivencia de intimidad es el pasaje a la autenticidad: recibir y ser recibido incondicionalmente por lo que uno es, nos invita a relaciones sinceras. Aquellas que nacen sobre la base de la simplicidad: no tenemos nada más precioso que ofrecer que nosotros mismos, seamos quien seamos.</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5" w:lineRule="auto"/>
        <w:ind w:left="180" w:right="80"/>
        <w:rPr>
          <w:rFonts w:ascii="Arial" w:eastAsia="Arial" w:hAnsi="Arial"/>
        </w:rPr>
      </w:pPr>
      <w:r>
        <w:rPr>
          <w:rFonts w:ascii="Arial" w:eastAsia="Arial" w:hAnsi="Arial"/>
        </w:rPr>
        <w:t>Dos personas, a partir de una sintonía inmediata en la mirada, se acercan, se abrazan de manera complementaria, corazón a corazón, con contacto de los tres centros. Permanecen inmóviles, sin balanceos, sin caricias, ni ningún otro movimiento más que el abrazo. La profundidad de este instante fugaz que dura sólo un minuto en el tiempo cronológico, puede proyectarlos a la eternidad, porque una forma parte de la otra: el aquí y el ahora es todo el tiempo y todo el espacio de la vivencia. Cada segundo con valor de eternidad.</w:t>
      </w:r>
    </w:p>
    <w:p w:rsidR="00552FA0" w:rsidRDefault="00552FA0">
      <w:pPr>
        <w:spacing w:line="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sz w:val="19"/>
        </w:rPr>
      </w:pPr>
      <w:r>
        <w:rPr>
          <w:rFonts w:ascii="Arial" w:eastAsia="Arial" w:hAnsi="Arial"/>
          <w:sz w:val="19"/>
        </w:rPr>
        <w:t>Estimular la capacidad de presencia total en la intimidad. Ofrecer una presencia que confiera más presencia.</w:t>
      </w:r>
    </w:p>
    <w:p w:rsidR="00552FA0" w:rsidRDefault="00552FA0">
      <w:pPr>
        <w:spacing w:line="39"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4540"/>
        <w:gridCol w:w="3700"/>
        <w:gridCol w:w="1400"/>
      </w:tblGrid>
      <w:tr w:rsidR="00552FA0">
        <w:trPr>
          <w:trHeight w:val="233"/>
        </w:trPr>
        <w:tc>
          <w:tcPr>
            <w:tcW w:w="4540" w:type="dxa"/>
            <w:shd w:val="clear" w:color="auto" w:fill="auto"/>
            <w:vAlign w:val="bottom"/>
          </w:tcPr>
          <w:p w:rsidR="00552FA0" w:rsidRPr="00F925E2" w:rsidRDefault="00E85ED5">
            <w:pPr>
              <w:spacing w:line="0" w:lineRule="atLeast"/>
              <w:rPr>
                <w:rFonts w:ascii="Arial" w:eastAsia="Arial" w:hAnsi="Arial"/>
                <w:b/>
                <w:color w:val="000080"/>
                <w:lang w:val="en-US"/>
              </w:rPr>
            </w:pPr>
            <w:r w:rsidRPr="00F925E2">
              <w:rPr>
                <w:rFonts w:ascii="Arial" w:eastAsia="Arial" w:hAnsi="Arial"/>
                <w:lang w:val="en-US"/>
              </w:rPr>
              <w:t xml:space="preserve">17-11  </w:t>
            </w:r>
            <w:r w:rsidRPr="00F925E2">
              <w:rPr>
                <w:rFonts w:ascii="Arial" w:eastAsia="Arial" w:hAnsi="Arial"/>
                <w:b/>
                <w:color w:val="000080"/>
                <w:lang w:val="en-US"/>
              </w:rPr>
              <w:t>September Fifteenth (dedicated to Bill</w:t>
            </w:r>
          </w:p>
        </w:tc>
        <w:tc>
          <w:tcPr>
            <w:tcW w:w="3700" w:type="dxa"/>
            <w:shd w:val="clear" w:color="auto" w:fill="auto"/>
            <w:vAlign w:val="bottom"/>
          </w:tcPr>
          <w:p w:rsidR="00552FA0" w:rsidRDefault="00E85ED5">
            <w:pPr>
              <w:spacing w:line="0" w:lineRule="atLeast"/>
              <w:ind w:left="300"/>
              <w:rPr>
                <w:rFonts w:ascii="Arial" w:eastAsia="Arial" w:hAnsi="Arial"/>
              </w:rPr>
            </w:pPr>
            <w:r>
              <w:rPr>
                <w:rFonts w:ascii="Arial" w:eastAsia="Arial" w:hAnsi="Arial"/>
              </w:rPr>
              <w:t>Metheny, Pat &amp; Mays, Lyle</w:t>
            </w:r>
          </w:p>
        </w:tc>
        <w:tc>
          <w:tcPr>
            <w:tcW w:w="14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2:03</w:t>
            </w:r>
          </w:p>
        </w:tc>
      </w:tr>
      <w:tr w:rsidR="00552FA0">
        <w:trPr>
          <w:trHeight w:val="276"/>
        </w:trPr>
        <w:tc>
          <w:tcPr>
            <w:tcW w:w="4540" w:type="dxa"/>
            <w:shd w:val="clear" w:color="auto" w:fill="auto"/>
            <w:vAlign w:val="bottom"/>
          </w:tcPr>
          <w:p w:rsidR="00552FA0" w:rsidRDefault="00E85ED5">
            <w:pPr>
              <w:spacing w:line="0" w:lineRule="atLeast"/>
              <w:ind w:left="620"/>
              <w:rPr>
                <w:rFonts w:ascii="Arial" w:eastAsia="Arial" w:hAnsi="Arial"/>
                <w:b/>
                <w:color w:val="000080"/>
              </w:rPr>
            </w:pPr>
            <w:r>
              <w:rPr>
                <w:rFonts w:ascii="Arial" w:eastAsia="Arial" w:hAnsi="Arial"/>
                <w:b/>
                <w:color w:val="000080"/>
              </w:rPr>
              <w:t>Evans) [Part]</w:t>
            </w:r>
          </w:p>
        </w:tc>
        <w:tc>
          <w:tcPr>
            <w:tcW w:w="3700" w:type="dxa"/>
            <w:shd w:val="clear" w:color="auto" w:fill="auto"/>
            <w:vAlign w:val="bottom"/>
          </w:tcPr>
          <w:p w:rsidR="00552FA0" w:rsidRDefault="00552FA0">
            <w:pPr>
              <w:spacing w:line="0" w:lineRule="atLeast"/>
              <w:rPr>
                <w:rFonts w:ascii="Times New Roman" w:eastAsia="Times New Roman" w:hAnsi="Times New Roman"/>
                <w:sz w:val="23"/>
              </w:rPr>
            </w:pPr>
          </w:p>
        </w:tc>
        <w:tc>
          <w:tcPr>
            <w:tcW w:w="1400" w:type="dxa"/>
            <w:shd w:val="clear" w:color="auto" w:fill="auto"/>
            <w:vAlign w:val="bottom"/>
          </w:tcPr>
          <w:p w:rsidR="00552FA0" w:rsidRDefault="00552FA0">
            <w:pPr>
              <w:spacing w:line="0" w:lineRule="atLeast"/>
              <w:rPr>
                <w:rFonts w:ascii="Times New Roman" w:eastAsia="Times New Roman" w:hAnsi="Times New Roman"/>
                <w:sz w:val="23"/>
              </w:rPr>
            </w:pPr>
          </w:p>
        </w:tc>
      </w:tr>
    </w:tbl>
    <w:p w:rsidR="00552FA0" w:rsidRDefault="00552FA0">
      <w:pPr>
        <w:spacing w:line="3" w:lineRule="exact"/>
        <w:rPr>
          <w:rFonts w:ascii="Times New Roman" w:eastAsia="Times New Roman" w:hAnsi="Times New Roman"/>
        </w:rPr>
      </w:pPr>
    </w:p>
    <w:p w:rsidR="00552FA0" w:rsidRDefault="00E85ED5">
      <w:pPr>
        <w:spacing w:line="0" w:lineRule="atLeast"/>
        <w:ind w:left="760"/>
        <w:rPr>
          <w:rFonts w:ascii="Arial" w:eastAsia="Arial" w:hAnsi="Arial"/>
          <w:i/>
          <w:color w:val="800000"/>
          <w:sz w:val="18"/>
        </w:rPr>
      </w:pPr>
      <w:r>
        <w:rPr>
          <w:rFonts w:ascii="Arial" w:eastAsia="Arial" w:hAnsi="Arial"/>
          <w:i/>
          <w:color w:val="800000"/>
          <w:sz w:val="18"/>
        </w:rPr>
        <w:t>Es importante reservar esta música únicamente para este ejercicio.</w:t>
      </w:r>
    </w:p>
    <w:p w:rsidR="00552FA0" w:rsidRDefault="003A7232">
      <w:pPr>
        <w:spacing w:line="20" w:lineRule="exact"/>
        <w:rPr>
          <w:rFonts w:ascii="Times New Roman" w:eastAsia="Times New Roman" w:hAnsi="Times New Roman"/>
        </w:rPr>
      </w:pPr>
      <w:r>
        <w:rPr>
          <w:rFonts w:ascii="Arial" w:eastAsia="Arial" w:hAnsi="Arial"/>
          <w:i/>
          <w:noProof/>
          <w:color w:val="800000"/>
          <w:sz w:val="18"/>
        </w:rPr>
        <mc:AlternateContent>
          <mc:Choice Requires="wps">
            <w:drawing>
              <wp:anchor distT="0" distB="0" distL="114300" distR="114300" simplePos="0" relativeHeight="251376640" behindDoc="1" locked="0" layoutInCell="1" allowOverlap="1" wp14:anchorId="376C163C" wp14:editId="489DBA23">
                <wp:simplePos x="0" y="0"/>
                <wp:positionH relativeFrom="column">
                  <wp:posOffset>-9525</wp:posOffset>
                </wp:positionH>
                <wp:positionV relativeFrom="paragraph">
                  <wp:posOffset>96520</wp:posOffset>
                </wp:positionV>
                <wp:extent cx="6264910" cy="186055"/>
                <wp:effectExtent l="0" t="1270" r="2540" b="3175"/>
                <wp:wrapNone/>
                <wp:docPr id="1537" name="Rectangle 28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85" o:spid="_x0000_s1026" style="position:absolute;margin-left:-.75pt;margin-top:7.6pt;width:493.3pt;height:14.65pt;z-index:-2519398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" fillcolor="#ff9" strokecolor="white"/>
            </w:pict>
          </mc:Fallback>
        </mc:AlternateContent>
      </w:r>
    </w:p>
    <w:p w:rsidR="00552FA0" w:rsidRDefault="00552FA0">
      <w:pPr>
        <w:spacing w:line="136"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ENCUENTRO EPIFÁNICO</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377664" behindDoc="1" locked="0" layoutInCell="1" allowOverlap="1" wp14:anchorId="65FAAF59" wp14:editId="5D25D2FB">
                <wp:simplePos x="0" y="0"/>
                <wp:positionH relativeFrom="column">
                  <wp:posOffset>-9525</wp:posOffset>
                </wp:positionH>
                <wp:positionV relativeFrom="paragraph">
                  <wp:posOffset>53975</wp:posOffset>
                </wp:positionV>
                <wp:extent cx="6264275" cy="0"/>
                <wp:effectExtent l="9525" t="6350" r="12700" b="12700"/>
                <wp:wrapNone/>
                <wp:docPr id="1536" name="Line 28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86" o:spid="_x0000_s1026" style="position:absolute;z-index:-2519388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D5O0fI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249" w:lineRule="auto"/>
        <w:ind w:left="180" w:right="260"/>
        <w:rPr>
          <w:rFonts w:ascii="Arial" w:eastAsia="Arial" w:hAnsi="Arial"/>
        </w:rPr>
      </w:pPr>
      <w:r>
        <w:rPr>
          <w:rFonts w:ascii="Arial" w:eastAsia="Arial" w:hAnsi="Arial"/>
        </w:rPr>
        <w:t>La epifanía es la súbita revelación de la grandeza de la vida en lo cotidiano, que nos conduce a la percepción ampliada de la realidad y nos pone en contacto con lo sagrado presente en todo lo que existe. Es la comprensión iluminada de la divinidad del mundo, de la naturaleza sobrenatural y del amor como el gran milagro.</w:t>
      </w:r>
    </w:p>
    <w:p w:rsidR="00552FA0" w:rsidRDefault="00552FA0">
      <w:pPr>
        <w:spacing w:line="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68" w:lineRule="auto"/>
        <w:ind w:left="180" w:right="340"/>
        <w:rPr>
          <w:rFonts w:ascii="Arial" w:eastAsia="Arial" w:hAnsi="Arial"/>
          <w:sz w:val="19"/>
        </w:rPr>
      </w:pPr>
      <w:r>
        <w:rPr>
          <w:rFonts w:ascii="Arial" w:eastAsia="Arial" w:hAnsi="Arial"/>
          <w:sz w:val="19"/>
        </w:rPr>
        <w:t>Las personas son invitadas a seguir todas las etapas de la ceremonia del encuentro en Biodanza (ya anteriormente descriptas en la introducción) y a ampliar el sentido del encuentro como epifanía amorosa.</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A través del encuentro, vivenciar la epifanía amorosa, la revelación de lo sagrado en cada uno de nosotros.</w:t>
      </w:r>
    </w:p>
    <w:p w:rsidR="00552FA0" w:rsidRDefault="00552FA0">
      <w:pPr>
        <w:spacing w:line="28"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 xml:space="preserve">Elemento </w:t>
      </w:r>
      <w:proofErr w:type="gramStart"/>
      <w:r>
        <w:rPr>
          <w:rFonts w:ascii="Arial" w:eastAsia="Arial" w:hAnsi="Arial"/>
          <w:b/>
          <w:i/>
          <w:color w:val="0000FF"/>
          <w:sz w:val="22"/>
        </w:rPr>
        <w:t>Poético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180"/>
        <w:jc w:val="both"/>
        <w:rPr>
          <w:rFonts w:ascii="Arial" w:eastAsia="Arial" w:hAnsi="Arial"/>
        </w:rPr>
      </w:pPr>
      <w:r>
        <w:rPr>
          <w:rFonts w:ascii="Arial" w:eastAsia="Arial" w:hAnsi="Arial"/>
        </w:rPr>
        <w:t>Cuando la ola de emoción frente a la belleza esencial del otro nos sumerge, eso es la epifania. Esta danza posibilita que a través de la percepción sensible de lo divino en el otro, podamos entrar en contacto con lo divino en nosotros mismos.</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378688" behindDoc="1" locked="0" layoutInCell="1" allowOverlap="1" wp14:anchorId="0F1BC55F" wp14:editId="376F8D5A">
                <wp:simplePos x="0" y="0"/>
                <wp:positionH relativeFrom="column">
                  <wp:posOffset>-9525</wp:posOffset>
                </wp:positionH>
                <wp:positionV relativeFrom="paragraph">
                  <wp:posOffset>130810</wp:posOffset>
                </wp:positionV>
                <wp:extent cx="6264275" cy="0"/>
                <wp:effectExtent l="9525" t="6985" r="12700" b="12065"/>
                <wp:wrapNone/>
                <wp:docPr id="1535" name="Line 28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87" o:spid="_x0000_s1026" style="position:absolute;z-index:-2519377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0.3pt" to="492.5pt,10.3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73"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bookmarkStart w:id="47" w:name="page63"/>
      <w:bookmarkEnd w:id="47"/>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4000"/>
        <w:gridCol w:w="4240"/>
        <w:gridCol w:w="840"/>
      </w:tblGrid>
      <w:tr w:rsidR="00552FA0">
        <w:trPr>
          <w:trHeight w:val="278"/>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18-15</w:t>
            </w:r>
          </w:p>
        </w:tc>
        <w:tc>
          <w:tcPr>
            <w:tcW w:w="40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Allegro maestoso - Ballet Don Juan - 4</w:t>
            </w:r>
          </w:p>
        </w:tc>
        <w:tc>
          <w:tcPr>
            <w:tcW w:w="4240" w:type="dxa"/>
            <w:shd w:val="clear" w:color="auto" w:fill="auto"/>
            <w:vAlign w:val="bottom"/>
          </w:tcPr>
          <w:p w:rsidR="00552FA0" w:rsidRDefault="00E85ED5">
            <w:pPr>
              <w:spacing w:line="0" w:lineRule="atLeast"/>
              <w:ind w:left="280"/>
              <w:rPr>
                <w:rFonts w:ascii="Arial" w:eastAsia="Arial" w:hAnsi="Arial"/>
              </w:rPr>
            </w:pPr>
            <w:r>
              <w:rPr>
                <w:rFonts w:ascii="Arial" w:eastAsia="Arial" w:hAnsi="Arial"/>
              </w:rPr>
              <w:t>Gluck, Christoph Willibald (1714-1787)</w:t>
            </w:r>
          </w:p>
        </w:tc>
        <w:tc>
          <w:tcPr>
            <w:tcW w:w="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2:00</w:t>
            </w:r>
          </w:p>
        </w:tc>
      </w:tr>
      <w:tr w:rsidR="00552FA0">
        <w:trPr>
          <w:trHeight w:val="243"/>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21-04</w:t>
            </w:r>
          </w:p>
        </w:tc>
        <w:tc>
          <w:tcPr>
            <w:tcW w:w="40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El Día en Que me Quieras</w:t>
            </w:r>
          </w:p>
        </w:tc>
        <w:tc>
          <w:tcPr>
            <w:tcW w:w="4240" w:type="dxa"/>
            <w:shd w:val="clear" w:color="auto" w:fill="auto"/>
            <w:vAlign w:val="bottom"/>
          </w:tcPr>
          <w:p w:rsidR="00552FA0" w:rsidRDefault="00E85ED5">
            <w:pPr>
              <w:spacing w:line="0" w:lineRule="atLeast"/>
              <w:ind w:left="280"/>
              <w:rPr>
                <w:rFonts w:ascii="Arial" w:eastAsia="Arial" w:hAnsi="Arial"/>
              </w:rPr>
            </w:pPr>
            <w:r>
              <w:rPr>
                <w:rFonts w:ascii="Arial" w:eastAsia="Arial" w:hAnsi="Arial"/>
              </w:rPr>
              <w:t>Barenboïm, Daniel / Mederos, Rodolfo /</w:t>
            </w:r>
          </w:p>
        </w:tc>
        <w:tc>
          <w:tcPr>
            <w:tcW w:w="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4:18</w:t>
            </w:r>
          </w:p>
        </w:tc>
      </w:tr>
      <w:tr w:rsidR="00552FA0">
        <w:trPr>
          <w:trHeight w:val="264"/>
        </w:trPr>
        <w:tc>
          <w:tcPr>
            <w:tcW w:w="560" w:type="dxa"/>
            <w:shd w:val="clear" w:color="auto" w:fill="auto"/>
            <w:vAlign w:val="bottom"/>
          </w:tcPr>
          <w:p w:rsidR="00552FA0" w:rsidRDefault="00552FA0">
            <w:pPr>
              <w:spacing w:line="0" w:lineRule="atLeast"/>
              <w:rPr>
                <w:rFonts w:ascii="Times New Roman" w:eastAsia="Times New Roman" w:hAnsi="Times New Roman"/>
                <w:sz w:val="22"/>
              </w:rPr>
            </w:pPr>
          </w:p>
        </w:tc>
        <w:tc>
          <w:tcPr>
            <w:tcW w:w="4000" w:type="dxa"/>
            <w:shd w:val="clear" w:color="auto" w:fill="auto"/>
            <w:vAlign w:val="bottom"/>
          </w:tcPr>
          <w:p w:rsidR="00552FA0" w:rsidRDefault="00552FA0">
            <w:pPr>
              <w:spacing w:line="0" w:lineRule="atLeast"/>
              <w:rPr>
                <w:rFonts w:ascii="Times New Roman" w:eastAsia="Times New Roman" w:hAnsi="Times New Roman"/>
                <w:sz w:val="22"/>
              </w:rPr>
            </w:pPr>
          </w:p>
        </w:tc>
        <w:tc>
          <w:tcPr>
            <w:tcW w:w="4240" w:type="dxa"/>
            <w:shd w:val="clear" w:color="auto" w:fill="auto"/>
            <w:vAlign w:val="bottom"/>
          </w:tcPr>
          <w:p w:rsidR="00552FA0" w:rsidRDefault="00E85ED5">
            <w:pPr>
              <w:spacing w:line="0" w:lineRule="atLeast"/>
              <w:ind w:left="280"/>
              <w:rPr>
                <w:rFonts w:ascii="Arial" w:eastAsia="Arial" w:hAnsi="Arial"/>
              </w:rPr>
            </w:pPr>
            <w:r>
              <w:rPr>
                <w:rFonts w:ascii="Arial" w:eastAsia="Arial" w:hAnsi="Arial"/>
              </w:rPr>
              <w:t>Console, Héctor</w:t>
            </w:r>
          </w:p>
        </w:tc>
        <w:tc>
          <w:tcPr>
            <w:tcW w:w="840" w:type="dxa"/>
            <w:shd w:val="clear" w:color="auto" w:fill="auto"/>
            <w:vAlign w:val="bottom"/>
          </w:tcPr>
          <w:p w:rsidR="00552FA0" w:rsidRDefault="00552FA0">
            <w:pPr>
              <w:spacing w:line="0" w:lineRule="atLeast"/>
              <w:rPr>
                <w:rFonts w:ascii="Times New Roman" w:eastAsia="Times New Roman" w:hAnsi="Times New Roman"/>
                <w:sz w:val="22"/>
              </w:rPr>
            </w:pPr>
          </w:p>
        </w:tc>
      </w:tr>
    </w:tbl>
    <w:p w:rsidR="00552FA0" w:rsidRDefault="003A7232">
      <w:pPr>
        <w:spacing w:line="20" w:lineRule="exact"/>
        <w:rPr>
          <w:rFonts w:ascii="Times New Roman" w:eastAsia="Times New Roman" w:hAnsi="Times New Roman"/>
        </w:rPr>
      </w:pPr>
      <w:r>
        <w:rPr>
          <w:rFonts w:ascii="Times New Roman" w:eastAsia="Times New Roman" w:hAnsi="Times New Roman"/>
          <w:noProof/>
          <w:sz w:val="22"/>
        </w:rPr>
        <mc:AlternateContent>
          <mc:Choice Requires="wps">
            <w:drawing>
              <wp:anchor distT="0" distB="0" distL="114300" distR="114300" simplePos="0" relativeHeight="251379712" behindDoc="1" locked="0" layoutInCell="1" allowOverlap="1" wp14:anchorId="4D8E863E" wp14:editId="6FC0DC7A">
                <wp:simplePos x="0" y="0"/>
                <wp:positionH relativeFrom="column">
                  <wp:posOffset>-9525</wp:posOffset>
                </wp:positionH>
                <wp:positionV relativeFrom="paragraph">
                  <wp:posOffset>86995</wp:posOffset>
                </wp:positionV>
                <wp:extent cx="6264910" cy="186055"/>
                <wp:effectExtent l="0" t="1270" r="2540" b="3175"/>
                <wp:wrapNone/>
                <wp:docPr id="1534" name="Rectangle 28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88" o:spid="_x0000_s1026" style="position:absolute;margin-left:-.75pt;margin-top:6.85pt;width:493.3pt;height:14.65pt;z-index:-2519367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" fillcolor="#ff9" strokecolor="white"/>
            </w:pict>
          </mc:Fallback>
        </mc:AlternateContent>
      </w:r>
    </w:p>
    <w:p w:rsidR="00552FA0" w:rsidRDefault="00552FA0">
      <w:pPr>
        <w:spacing w:line="12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ENCUENTROS DIVERSOS</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380736" behindDoc="1" locked="0" layoutInCell="1" allowOverlap="1" wp14:anchorId="54D719FF" wp14:editId="5B0D3835">
                <wp:simplePos x="0" y="0"/>
                <wp:positionH relativeFrom="column">
                  <wp:posOffset>-9525</wp:posOffset>
                </wp:positionH>
                <wp:positionV relativeFrom="paragraph">
                  <wp:posOffset>53975</wp:posOffset>
                </wp:positionV>
                <wp:extent cx="6264275" cy="0"/>
                <wp:effectExtent l="9525" t="6350" r="12700" b="12700"/>
                <wp:wrapNone/>
                <wp:docPr id="1533" name="Line 28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89" o:spid="_x0000_s1026" style="position:absolute;z-index:-2519357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50" w:lineRule="auto"/>
        <w:ind w:left="180" w:right="280"/>
        <w:rPr>
          <w:rFonts w:ascii="Arial" w:eastAsia="Arial" w:hAnsi="Arial"/>
        </w:rPr>
      </w:pPr>
      <w:r>
        <w:rPr>
          <w:rFonts w:ascii="Arial" w:eastAsia="Arial" w:hAnsi="Arial"/>
        </w:rPr>
        <w:t>Bajo el nombre de "Encuentros variados" se proponen, cuando el grupo ha alcanzado un nivel importante de capacidad de feedback, situaciones de encuentros en los que las personas responden libremente a su propia vivencia (en coherencia con el contexto de la sesión y la música). El facilitador no indica ninguna modalidad particular, como es el caso con otros ejercicios de este grupo.</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40"/>
        <w:gridCol w:w="4300"/>
        <w:gridCol w:w="4300"/>
        <w:gridCol w:w="500"/>
      </w:tblGrid>
      <w:tr w:rsidR="00552FA0">
        <w:trPr>
          <w:trHeight w:val="276"/>
        </w:trPr>
        <w:tc>
          <w:tcPr>
            <w:tcW w:w="484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12-05  </w:t>
            </w:r>
            <w:r>
              <w:rPr>
                <w:rFonts w:ascii="Arial" w:eastAsia="Arial" w:hAnsi="Arial"/>
                <w:b/>
                <w:color w:val="000080"/>
              </w:rPr>
              <w:t>A noite do meu bem</w:t>
            </w:r>
          </w:p>
        </w:tc>
        <w:tc>
          <w:tcPr>
            <w:tcW w:w="4300" w:type="dxa"/>
            <w:shd w:val="clear" w:color="auto" w:fill="auto"/>
            <w:vAlign w:val="bottom"/>
          </w:tcPr>
          <w:p w:rsidR="00552FA0" w:rsidRDefault="00E85ED5">
            <w:pPr>
              <w:spacing w:line="0" w:lineRule="atLeast"/>
              <w:rPr>
                <w:rFonts w:ascii="Arial" w:eastAsia="Arial" w:hAnsi="Arial"/>
              </w:rPr>
            </w:pPr>
            <w:r>
              <w:rPr>
                <w:rFonts w:ascii="Arial" w:eastAsia="Arial" w:hAnsi="Arial"/>
              </w:rPr>
              <w:t>Caymmi, Nana</w:t>
            </w:r>
          </w:p>
        </w:tc>
        <w:tc>
          <w:tcPr>
            <w:tcW w:w="5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2:35</w:t>
            </w:r>
          </w:p>
        </w:tc>
      </w:tr>
      <w:tr w:rsidR="00552FA0">
        <w:trPr>
          <w:trHeight w:val="210"/>
        </w:trPr>
        <w:tc>
          <w:tcPr>
            <w:tcW w:w="540" w:type="dxa"/>
            <w:shd w:val="clear" w:color="auto" w:fill="auto"/>
            <w:vAlign w:val="bottom"/>
          </w:tcPr>
          <w:p w:rsidR="00552FA0" w:rsidRDefault="00552FA0">
            <w:pPr>
              <w:spacing w:line="0" w:lineRule="atLeast"/>
              <w:rPr>
                <w:rFonts w:ascii="Times New Roman" w:eastAsia="Times New Roman" w:hAnsi="Times New Roman"/>
                <w:sz w:val="18"/>
              </w:rPr>
            </w:pPr>
          </w:p>
        </w:tc>
        <w:tc>
          <w:tcPr>
            <w:tcW w:w="8600" w:type="dxa"/>
            <w:gridSpan w:val="2"/>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Profunda y sensual, invita naturalmente a la caricia y a un encuentro intenso. La voz de Nana invita a la</w:t>
            </w:r>
          </w:p>
        </w:tc>
        <w:tc>
          <w:tcPr>
            <w:tcW w:w="500" w:type="dxa"/>
            <w:shd w:val="clear" w:color="auto" w:fill="auto"/>
            <w:vAlign w:val="bottom"/>
          </w:tcPr>
          <w:p w:rsidR="00552FA0" w:rsidRDefault="00552FA0">
            <w:pPr>
              <w:spacing w:line="0" w:lineRule="atLeast"/>
              <w:rPr>
                <w:rFonts w:ascii="Times New Roman" w:eastAsia="Times New Roman" w:hAnsi="Times New Roman"/>
                <w:sz w:val="18"/>
              </w:rPr>
            </w:pPr>
          </w:p>
        </w:tc>
      </w:tr>
      <w:tr w:rsidR="00552FA0">
        <w:trPr>
          <w:trHeight w:val="237"/>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8600" w:type="dxa"/>
            <w:gridSpan w:val="2"/>
            <w:shd w:val="clear" w:color="auto" w:fill="auto"/>
            <w:vAlign w:val="bottom"/>
          </w:tcPr>
          <w:p w:rsidR="00552FA0" w:rsidRDefault="00E85ED5">
            <w:pPr>
              <w:spacing w:line="0" w:lineRule="atLeast"/>
              <w:ind w:left="40"/>
              <w:rPr>
                <w:rFonts w:ascii="Arial" w:eastAsia="Arial" w:hAnsi="Arial"/>
                <w:i/>
                <w:color w:val="800000"/>
                <w:sz w:val="18"/>
              </w:rPr>
            </w:pPr>
            <w:proofErr w:type="gramStart"/>
            <w:r>
              <w:rPr>
                <w:rFonts w:ascii="Arial" w:eastAsia="Arial" w:hAnsi="Arial"/>
                <w:i/>
                <w:color w:val="800000"/>
                <w:sz w:val="18"/>
              </w:rPr>
              <w:t>proximidad</w:t>
            </w:r>
            <w:proofErr w:type="gramEnd"/>
            <w:r>
              <w:rPr>
                <w:rFonts w:ascii="Arial" w:eastAsia="Arial" w:hAnsi="Arial"/>
                <w:i/>
                <w:color w:val="800000"/>
                <w:sz w:val="18"/>
              </w:rPr>
              <w:t xml:space="preserve"> corporal y a la intesidad. Contiene romantismo, pero tambien un aspecto determinado, radical.</w:t>
            </w:r>
          </w:p>
        </w:tc>
        <w:tc>
          <w:tcPr>
            <w:tcW w:w="50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3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01-20</w:t>
            </w:r>
          </w:p>
        </w:tc>
        <w:tc>
          <w:tcPr>
            <w:tcW w:w="43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Adagio - Concerto in re minore per oboe,</w:t>
            </w:r>
          </w:p>
        </w:tc>
        <w:tc>
          <w:tcPr>
            <w:tcW w:w="4300" w:type="dxa"/>
            <w:shd w:val="clear" w:color="auto" w:fill="auto"/>
            <w:vAlign w:val="bottom"/>
          </w:tcPr>
          <w:p w:rsidR="00552FA0" w:rsidRDefault="00E85ED5">
            <w:pPr>
              <w:spacing w:line="0" w:lineRule="atLeast"/>
              <w:rPr>
                <w:rFonts w:ascii="Arial" w:eastAsia="Arial" w:hAnsi="Arial"/>
              </w:rPr>
            </w:pPr>
            <w:r>
              <w:rPr>
                <w:rFonts w:ascii="Arial" w:eastAsia="Arial" w:hAnsi="Arial"/>
              </w:rPr>
              <w:t>Marcello, Alessandro (1669-1747)</w:t>
            </w:r>
          </w:p>
        </w:tc>
        <w:tc>
          <w:tcPr>
            <w:tcW w:w="5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4:46</w:t>
            </w:r>
          </w:p>
        </w:tc>
      </w:tr>
      <w:tr w:rsidR="00552FA0">
        <w:trPr>
          <w:trHeight w:val="276"/>
        </w:trPr>
        <w:tc>
          <w:tcPr>
            <w:tcW w:w="540" w:type="dxa"/>
            <w:shd w:val="clear" w:color="auto" w:fill="auto"/>
            <w:vAlign w:val="bottom"/>
          </w:tcPr>
          <w:p w:rsidR="00552FA0" w:rsidRDefault="00552FA0">
            <w:pPr>
              <w:spacing w:line="0" w:lineRule="atLeast"/>
              <w:rPr>
                <w:rFonts w:ascii="Times New Roman" w:eastAsia="Times New Roman" w:hAnsi="Times New Roman"/>
                <w:sz w:val="23"/>
              </w:rPr>
            </w:pPr>
          </w:p>
        </w:tc>
        <w:tc>
          <w:tcPr>
            <w:tcW w:w="43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archi e BC - 2, SF 935</w:t>
            </w:r>
          </w:p>
        </w:tc>
        <w:tc>
          <w:tcPr>
            <w:tcW w:w="4300" w:type="dxa"/>
            <w:shd w:val="clear" w:color="auto" w:fill="auto"/>
            <w:vAlign w:val="bottom"/>
          </w:tcPr>
          <w:p w:rsidR="00552FA0" w:rsidRDefault="00552FA0">
            <w:pPr>
              <w:spacing w:line="0" w:lineRule="atLeast"/>
              <w:rPr>
                <w:rFonts w:ascii="Times New Roman" w:eastAsia="Times New Roman" w:hAnsi="Times New Roman"/>
                <w:sz w:val="23"/>
              </w:rPr>
            </w:pPr>
          </w:p>
        </w:tc>
        <w:tc>
          <w:tcPr>
            <w:tcW w:w="500" w:type="dxa"/>
            <w:shd w:val="clear" w:color="auto" w:fill="auto"/>
            <w:vAlign w:val="bottom"/>
          </w:tcPr>
          <w:p w:rsidR="00552FA0" w:rsidRDefault="00552FA0">
            <w:pPr>
              <w:spacing w:line="0" w:lineRule="atLeast"/>
              <w:rPr>
                <w:rFonts w:ascii="Times New Roman" w:eastAsia="Times New Roman" w:hAnsi="Times New Roman"/>
                <w:sz w:val="23"/>
              </w:rPr>
            </w:pP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17-08</w:t>
            </w:r>
          </w:p>
        </w:tc>
        <w:tc>
          <w:tcPr>
            <w:tcW w:w="43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Amora</w:t>
            </w:r>
          </w:p>
        </w:tc>
        <w:tc>
          <w:tcPr>
            <w:tcW w:w="4300" w:type="dxa"/>
            <w:shd w:val="clear" w:color="auto" w:fill="auto"/>
            <w:vAlign w:val="bottom"/>
          </w:tcPr>
          <w:p w:rsidR="00552FA0" w:rsidRDefault="00E85ED5">
            <w:pPr>
              <w:spacing w:line="0" w:lineRule="atLeast"/>
              <w:rPr>
                <w:rFonts w:ascii="Arial" w:eastAsia="Arial" w:hAnsi="Arial"/>
              </w:rPr>
            </w:pPr>
            <w:r>
              <w:rPr>
                <w:rFonts w:ascii="Arial" w:eastAsia="Arial" w:hAnsi="Arial"/>
              </w:rPr>
              <w:t>Creuza, Maria</w:t>
            </w:r>
          </w:p>
        </w:tc>
        <w:tc>
          <w:tcPr>
            <w:tcW w:w="5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3:50</w:t>
            </w:r>
          </w:p>
        </w:tc>
      </w:tr>
      <w:tr w:rsidR="00552FA0">
        <w:trPr>
          <w:trHeight w:val="239"/>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11-15</w:t>
            </w:r>
          </w:p>
        </w:tc>
        <w:tc>
          <w:tcPr>
            <w:tcW w:w="43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Andante con moto (Version 2) - Klaviertrio</w:t>
            </w:r>
          </w:p>
        </w:tc>
        <w:tc>
          <w:tcPr>
            <w:tcW w:w="4300" w:type="dxa"/>
            <w:shd w:val="clear" w:color="auto" w:fill="auto"/>
            <w:vAlign w:val="bottom"/>
          </w:tcPr>
          <w:p w:rsidR="00552FA0" w:rsidRDefault="00E85ED5">
            <w:pPr>
              <w:spacing w:line="0" w:lineRule="atLeast"/>
              <w:rPr>
                <w:rFonts w:ascii="Arial" w:eastAsia="Arial" w:hAnsi="Arial"/>
              </w:rPr>
            </w:pPr>
            <w:r>
              <w:rPr>
                <w:rFonts w:ascii="Arial" w:eastAsia="Arial" w:hAnsi="Arial"/>
              </w:rPr>
              <w:t>Schubert, Franz (1797-1828)</w:t>
            </w:r>
          </w:p>
        </w:tc>
        <w:tc>
          <w:tcPr>
            <w:tcW w:w="5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4:58</w:t>
            </w:r>
          </w:p>
        </w:tc>
      </w:tr>
      <w:tr w:rsidR="00552FA0">
        <w:trPr>
          <w:trHeight w:val="278"/>
        </w:trPr>
        <w:tc>
          <w:tcPr>
            <w:tcW w:w="540" w:type="dxa"/>
            <w:shd w:val="clear" w:color="auto" w:fill="auto"/>
            <w:vAlign w:val="bottom"/>
          </w:tcPr>
          <w:p w:rsidR="00552FA0" w:rsidRDefault="00552FA0">
            <w:pPr>
              <w:spacing w:line="0" w:lineRule="atLeast"/>
              <w:rPr>
                <w:rFonts w:ascii="Times New Roman" w:eastAsia="Times New Roman" w:hAnsi="Times New Roman"/>
                <w:sz w:val="24"/>
              </w:rPr>
            </w:pPr>
          </w:p>
        </w:tc>
        <w:tc>
          <w:tcPr>
            <w:tcW w:w="43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n°2 in Es-Dur - 2, op.100 D 929</w:t>
            </w:r>
          </w:p>
        </w:tc>
        <w:tc>
          <w:tcPr>
            <w:tcW w:w="4300" w:type="dxa"/>
            <w:shd w:val="clear" w:color="auto" w:fill="auto"/>
            <w:vAlign w:val="bottom"/>
          </w:tcPr>
          <w:p w:rsidR="00552FA0" w:rsidRDefault="00552FA0">
            <w:pPr>
              <w:spacing w:line="0" w:lineRule="atLeast"/>
              <w:rPr>
                <w:rFonts w:ascii="Times New Roman" w:eastAsia="Times New Roman" w:hAnsi="Times New Roman"/>
                <w:sz w:val="24"/>
              </w:rPr>
            </w:pPr>
          </w:p>
        </w:tc>
        <w:tc>
          <w:tcPr>
            <w:tcW w:w="500" w:type="dxa"/>
            <w:shd w:val="clear" w:color="auto" w:fill="auto"/>
            <w:vAlign w:val="bottom"/>
          </w:tcPr>
          <w:p w:rsidR="00552FA0" w:rsidRDefault="00552FA0">
            <w:pPr>
              <w:spacing w:line="0" w:lineRule="atLeast"/>
              <w:rPr>
                <w:rFonts w:ascii="Times New Roman" w:eastAsia="Times New Roman" w:hAnsi="Times New Roman"/>
                <w:sz w:val="24"/>
              </w:rPr>
            </w:pP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11-03</w:t>
            </w:r>
          </w:p>
        </w:tc>
        <w:tc>
          <w:tcPr>
            <w:tcW w:w="43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Araguaia</w:t>
            </w:r>
          </w:p>
        </w:tc>
        <w:tc>
          <w:tcPr>
            <w:tcW w:w="4300" w:type="dxa"/>
            <w:shd w:val="clear" w:color="auto" w:fill="auto"/>
            <w:vAlign w:val="bottom"/>
          </w:tcPr>
          <w:p w:rsidR="00552FA0" w:rsidRDefault="00E85ED5">
            <w:pPr>
              <w:spacing w:line="0" w:lineRule="atLeast"/>
              <w:rPr>
                <w:rFonts w:ascii="Arial" w:eastAsia="Arial" w:hAnsi="Arial"/>
              </w:rPr>
            </w:pPr>
            <w:r>
              <w:rPr>
                <w:rFonts w:ascii="Arial" w:eastAsia="Arial" w:hAnsi="Arial"/>
              </w:rPr>
              <w:t>de Belém, Fafá</w:t>
            </w:r>
          </w:p>
        </w:tc>
        <w:tc>
          <w:tcPr>
            <w:tcW w:w="5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3:30</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20-14</w:t>
            </w:r>
          </w:p>
        </w:tc>
        <w:tc>
          <w:tcPr>
            <w:tcW w:w="43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Call Off The Search</w:t>
            </w:r>
          </w:p>
        </w:tc>
        <w:tc>
          <w:tcPr>
            <w:tcW w:w="4300" w:type="dxa"/>
            <w:shd w:val="clear" w:color="auto" w:fill="auto"/>
            <w:vAlign w:val="bottom"/>
          </w:tcPr>
          <w:p w:rsidR="00552FA0" w:rsidRDefault="00E85ED5">
            <w:pPr>
              <w:spacing w:line="0" w:lineRule="atLeast"/>
              <w:rPr>
                <w:rFonts w:ascii="Arial" w:eastAsia="Arial" w:hAnsi="Arial"/>
              </w:rPr>
            </w:pPr>
            <w:r>
              <w:rPr>
                <w:rFonts w:ascii="Arial" w:eastAsia="Arial" w:hAnsi="Arial"/>
              </w:rPr>
              <w:t>Melua, Katie</w:t>
            </w:r>
          </w:p>
        </w:tc>
        <w:tc>
          <w:tcPr>
            <w:tcW w:w="5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3:23</w:t>
            </w:r>
          </w:p>
        </w:tc>
      </w:tr>
      <w:tr w:rsidR="00552FA0">
        <w:trPr>
          <w:trHeight w:val="286"/>
        </w:trPr>
        <w:tc>
          <w:tcPr>
            <w:tcW w:w="484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12-04  </w:t>
            </w:r>
            <w:r>
              <w:rPr>
                <w:rFonts w:ascii="Arial" w:eastAsia="Arial" w:hAnsi="Arial"/>
                <w:b/>
                <w:color w:val="000080"/>
              </w:rPr>
              <w:t>Começaria tudo outra vez</w:t>
            </w:r>
          </w:p>
        </w:tc>
        <w:tc>
          <w:tcPr>
            <w:tcW w:w="4300" w:type="dxa"/>
            <w:shd w:val="clear" w:color="auto" w:fill="auto"/>
            <w:vAlign w:val="bottom"/>
          </w:tcPr>
          <w:p w:rsidR="00552FA0" w:rsidRDefault="00E85ED5">
            <w:pPr>
              <w:spacing w:line="0" w:lineRule="atLeast"/>
              <w:rPr>
                <w:rFonts w:ascii="Arial" w:eastAsia="Arial" w:hAnsi="Arial"/>
              </w:rPr>
            </w:pPr>
            <w:r>
              <w:rPr>
                <w:rFonts w:ascii="Arial" w:eastAsia="Arial" w:hAnsi="Arial"/>
              </w:rPr>
              <w:t>Simone</w:t>
            </w:r>
          </w:p>
        </w:tc>
        <w:tc>
          <w:tcPr>
            <w:tcW w:w="5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3:06</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430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Muy lenta y profundamente sensual.</w:t>
            </w:r>
          </w:p>
        </w:tc>
        <w:tc>
          <w:tcPr>
            <w:tcW w:w="4300" w:type="dxa"/>
            <w:shd w:val="clear" w:color="auto" w:fill="auto"/>
            <w:vAlign w:val="bottom"/>
          </w:tcPr>
          <w:p w:rsidR="00552FA0" w:rsidRDefault="00552FA0">
            <w:pPr>
              <w:spacing w:line="0" w:lineRule="atLeast"/>
              <w:rPr>
                <w:rFonts w:ascii="Times New Roman" w:eastAsia="Times New Roman" w:hAnsi="Times New Roman"/>
              </w:rPr>
            </w:pPr>
          </w:p>
        </w:tc>
        <w:tc>
          <w:tcPr>
            <w:tcW w:w="50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2"/>
        </w:trPr>
        <w:tc>
          <w:tcPr>
            <w:tcW w:w="484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12-14  </w:t>
            </w:r>
            <w:r>
              <w:rPr>
                <w:rFonts w:ascii="Arial" w:eastAsia="Arial" w:hAnsi="Arial"/>
                <w:b/>
                <w:color w:val="000080"/>
              </w:rPr>
              <w:t>Doce presença</w:t>
            </w:r>
          </w:p>
        </w:tc>
        <w:tc>
          <w:tcPr>
            <w:tcW w:w="4300" w:type="dxa"/>
            <w:shd w:val="clear" w:color="auto" w:fill="auto"/>
            <w:vAlign w:val="bottom"/>
          </w:tcPr>
          <w:p w:rsidR="00552FA0" w:rsidRDefault="00E85ED5">
            <w:pPr>
              <w:spacing w:line="0" w:lineRule="atLeast"/>
              <w:rPr>
                <w:rFonts w:ascii="Arial" w:eastAsia="Arial" w:hAnsi="Arial"/>
              </w:rPr>
            </w:pPr>
            <w:r>
              <w:rPr>
                <w:rFonts w:ascii="Arial" w:eastAsia="Arial" w:hAnsi="Arial"/>
              </w:rPr>
              <w:t>Caymmi, Nana</w:t>
            </w:r>
          </w:p>
        </w:tc>
        <w:tc>
          <w:tcPr>
            <w:tcW w:w="5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4:07</w:t>
            </w:r>
          </w:p>
        </w:tc>
      </w:tr>
      <w:tr w:rsidR="00552FA0">
        <w:trPr>
          <w:trHeight w:val="243"/>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21-04</w:t>
            </w:r>
          </w:p>
        </w:tc>
        <w:tc>
          <w:tcPr>
            <w:tcW w:w="43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El Día en Que me Quieras</w:t>
            </w:r>
          </w:p>
        </w:tc>
        <w:tc>
          <w:tcPr>
            <w:tcW w:w="4300" w:type="dxa"/>
            <w:shd w:val="clear" w:color="auto" w:fill="auto"/>
            <w:vAlign w:val="bottom"/>
          </w:tcPr>
          <w:p w:rsidR="00552FA0" w:rsidRDefault="00E85ED5">
            <w:pPr>
              <w:spacing w:line="0" w:lineRule="atLeast"/>
              <w:rPr>
                <w:rFonts w:ascii="Arial" w:eastAsia="Arial" w:hAnsi="Arial"/>
              </w:rPr>
            </w:pPr>
            <w:r>
              <w:rPr>
                <w:rFonts w:ascii="Arial" w:eastAsia="Arial" w:hAnsi="Arial"/>
              </w:rPr>
              <w:t>Barenboïm, Daniel / Mederos, Rodolfo /</w:t>
            </w:r>
          </w:p>
        </w:tc>
        <w:tc>
          <w:tcPr>
            <w:tcW w:w="5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4:18</w:t>
            </w:r>
          </w:p>
        </w:tc>
      </w:tr>
      <w:tr w:rsidR="00552FA0">
        <w:trPr>
          <w:trHeight w:val="264"/>
        </w:trPr>
        <w:tc>
          <w:tcPr>
            <w:tcW w:w="540" w:type="dxa"/>
            <w:shd w:val="clear" w:color="auto" w:fill="auto"/>
            <w:vAlign w:val="bottom"/>
          </w:tcPr>
          <w:p w:rsidR="00552FA0" w:rsidRDefault="00552FA0">
            <w:pPr>
              <w:spacing w:line="0" w:lineRule="atLeast"/>
              <w:rPr>
                <w:rFonts w:ascii="Times New Roman" w:eastAsia="Times New Roman" w:hAnsi="Times New Roman"/>
                <w:sz w:val="22"/>
              </w:rPr>
            </w:pPr>
          </w:p>
        </w:tc>
        <w:tc>
          <w:tcPr>
            <w:tcW w:w="4300" w:type="dxa"/>
            <w:shd w:val="clear" w:color="auto" w:fill="auto"/>
            <w:vAlign w:val="bottom"/>
          </w:tcPr>
          <w:p w:rsidR="00552FA0" w:rsidRDefault="00552FA0">
            <w:pPr>
              <w:spacing w:line="0" w:lineRule="atLeast"/>
              <w:rPr>
                <w:rFonts w:ascii="Times New Roman" w:eastAsia="Times New Roman" w:hAnsi="Times New Roman"/>
                <w:sz w:val="22"/>
              </w:rPr>
            </w:pPr>
          </w:p>
        </w:tc>
        <w:tc>
          <w:tcPr>
            <w:tcW w:w="4300" w:type="dxa"/>
            <w:shd w:val="clear" w:color="auto" w:fill="auto"/>
            <w:vAlign w:val="bottom"/>
          </w:tcPr>
          <w:p w:rsidR="00552FA0" w:rsidRDefault="00E85ED5">
            <w:pPr>
              <w:spacing w:line="0" w:lineRule="atLeast"/>
              <w:rPr>
                <w:rFonts w:ascii="Arial" w:eastAsia="Arial" w:hAnsi="Arial"/>
              </w:rPr>
            </w:pPr>
            <w:r>
              <w:rPr>
                <w:rFonts w:ascii="Arial" w:eastAsia="Arial" w:hAnsi="Arial"/>
              </w:rPr>
              <w:t>Console, Héctor</w:t>
            </w:r>
          </w:p>
        </w:tc>
        <w:tc>
          <w:tcPr>
            <w:tcW w:w="500" w:type="dxa"/>
            <w:shd w:val="clear" w:color="auto" w:fill="auto"/>
            <w:vAlign w:val="bottom"/>
          </w:tcPr>
          <w:p w:rsidR="00552FA0" w:rsidRDefault="00552FA0">
            <w:pPr>
              <w:spacing w:line="0" w:lineRule="atLeast"/>
              <w:rPr>
                <w:rFonts w:ascii="Times New Roman" w:eastAsia="Times New Roman" w:hAnsi="Times New Roman"/>
                <w:sz w:val="22"/>
              </w:rPr>
            </w:pPr>
          </w:p>
        </w:tc>
      </w:tr>
      <w:tr w:rsidR="00552FA0">
        <w:trPr>
          <w:trHeight w:val="220"/>
        </w:trPr>
        <w:tc>
          <w:tcPr>
            <w:tcW w:w="540" w:type="dxa"/>
            <w:shd w:val="clear" w:color="auto" w:fill="auto"/>
            <w:vAlign w:val="bottom"/>
          </w:tcPr>
          <w:p w:rsidR="00552FA0" w:rsidRDefault="00552FA0">
            <w:pPr>
              <w:spacing w:line="0" w:lineRule="atLeast"/>
              <w:rPr>
                <w:rFonts w:ascii="Times New Roman" w:eastAsia="Times New Roman" w:hAnsi="Times New Roman"/>
                <w:sz w:val="19"/>
              </w:rPr>
            </w:pPr>
          </w:p>
        </w:tc>
        <w:tc>
          <w:tcPr>
            <w:tcW w:w="8600" w:type="dxa"/>
            <w:gridSpan w:val="2"/>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Encuentro progresivo con gestos delicados. Fecundar el gesto. Después de un momento de conexión</w:t>
            </w:r>
          </w:p>
        </w:tc>
        <w:tc>
          <w:tcPr>
            <w:tcW w:w="500" w:type="dxa"/>
            <w:shd w:val="clear" w:color="auto" w:fill="auto"/>
            <w:vAlign w:val="bottom"/>
          </w:tcPr>
          <w:p w:rsidR="00552FA0" w:rsidRDefault="00552FA0">
            <w:pPr>
              <w:spacing w:line="0" w:lineRule="atLeast"/>
              <w:rPr>
                <w:rFonts w:ascii="Times New Roman" w:eastAsia="Times New Roman" w:hAnsi="Times New Roman"/>
                <w:sz w:val="19"/>
              </w:rPr>
            </w:pPr>
          </w:p>
        </w:tc>
      </w:tr>
      <w:tr w:rsidR="00552FA0">
        <w:trPr>
          <w:trHeight w:val="207"/>
        </w:trPr>
        <w:tc>
          <w:tcPr>
            <w:tcW w:w="540" w:type="dxa"/>
            <w:shd w:val="clear" w:color="auto" w:fill="auto"/>
            <w:vAlign w:val="bottom"/>
          </w:tcPr>
          <w:p w:rsidR="00552FA0" w:rsidRDefault="00552FA0">
            <w:pPr>
              <w:spacing w:line="0" w:lineRule="atLeast"/>
              <w:rPr>
                <w:rFonts w:ascii="Times New Roman" w:eastAsia="Times New Roman" w:hAnsi="Times New Roman"/>
                <w:sz w:val="17"/>
              </w:rPr>
            </w:pPr>
          </w:p>
        </w:tc>
        <w:tc>
          <w:tcPr>
            <w:tcW w:w="8600" w:type="dxa"/>
            <w:gridSpan w:val="2"/>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profunda en la mirada, cada uno ofrece su mejilla a la mano tendida; caricias delicadas, gestos de ternura</w:t>
            </w:r>
          </w:p>
        </w:tc>
        <w:tc>
          <w:tcPr>
            <w:tcW w:w="500" w:type="dxa"/>
            <w:shd w:val="clear" w:color="auto" w:fill="auto"/>
            <w:vAlign w:val="bottom"/>
          </w:tcPr>
          <w:p w:rsidR="00552FA0" w:rsidRDefault="00552FA0">
            <w:pPr>
              <w:spacing w:line="0" w:lineRule="atLeast"/>
              <w:rPr>
                <w:rFonts w:ascii="Times New Roman" w:eastAsia="Times New Roman" w:hAnsi="Times New Roman"/>
                <w:sz w:val="17"/>
              </w:rPr>
            </w:pPr>
          </w:p>
        </w:tc>
      </w:tr>
      <w:tr w:rsidR="00552FA0">
        <w:trPr>
          <w:trHeight w:val="237"/>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4300" w:type="dxa"/>
            <w:shd w:val="clear" w:color="auto" w:fill="auto"/>
            <w:vAlign w:val="bottom"/>
          </w:tcPr>
          <w:p w:rsidR="00552FA0" w:rsidRDefault="00E85ED5">
            <w:pPr>
              <w:spacing w:line="0" w:lineRule="atLeast"/>
              <w:ind w:left="40"/>
              <w:rPr>
                <w:rFonts w:ascii="Arial" w:eastAsia="Arial" w:hAnsi="Arial"/>
                <w:i/>
                <w:color w:val="800000"/>
                <w:sz w:val="18"/>
              </w:rPr>
            </w:pPr>
            <w:proofErr w:type="gramStart"/>
            <w:r>
              <w:rPr>
                <w:rFonts w:ascii="Arial" w:eastAsia="Arial" w:hAnsi="Arial"/>
                <w:i/>
                <w:color w:val="800000"/>
                <w:sz w:val="18"/>
              </w:rPr>
              <w:t>y</w:t>
            </w:r>
            <w:proofErr w:type="gramEnd"/>
            <w:r>
              <w:rPr>
                <w:rFonts w:ascii="Arial" w:eastAsia="Arial" w:hAnsi="Arial"/>
                <w:i/>
                <w:color w:val="800000"/>
                <w:sz w:val="18"/>
              </w:rPr>
              <w:t xml:space="preserve"> abrazo antes de separarse.</w:t>
            </w:r>
          </w:p>
        </w:tc>
        <w:tc>
          <w:tcPr>
            <w:tcW w:w="4300" w:type="dxa"/>
            <w:shd w:val="clear" w:color="auto" w:fill="auto"/>
            <w:vAlign w:val="bottom"/>
          </w:tcPr>
          <w:p w:rsidR="00552FA0" w:rsidRDefault="00552FA0">
            <w:pPr>
              <w:spacing w:line="0" w:lineRule="atLeast"/>
              <w:rPr>
                <w:rFonts w:ascii="Times New Roman" w:eastAsia="Times New Roman" w:hAnsi="Times New Roman"/>
              </w:rPr>
            </w:pPr>
          </w:p>
        </w:tc>
        <w:tc>
          <w:tcPr>
            <w:tcW w:w="50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2"/>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12-03</w:t>
            </w:r>
          </w:p>
        </w:tc>
        <w:tc>
          <w:tcPr>
            <w:tcW w:w="43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Eu e a brisa</w:t>
            </w:r>
          </w:p>
        </w:tc>
        <w:tc>
          <w:tcPr>
            <w:tcW w:w="4300" w:type="dxa"/>
            <w:shd w:val="clear" w:color="auto" w:fill="auto"/>
            <w:vAlign w:val="bottom"/>
          </w:tcPr>
          <w:p w:rsidR="00552FA0" w:rsidRDefault="00E85ED5">
            <w:pPr>
              <w:spacing w:line="0" w:lineRule="atLeast"/>
              <w:rPr>
                <w:rFonts w:ascii="Arial" w:eastAsia="Arial" w:hAnsi="Arial"/>
              </w:rPr>
            </w:pPr>
            <w:r>
              <w:rPr>
                <w:rFonts w:ascii="Arial" w:eastAsia="Arial" w:hAnsi="Arial"/>
              </w:rPr>
              <w:t>Creuza, Maria</w:t>
            </w:r>
          </w:p>
        </w:tc>
        <w:tc>
          <w:tcPr>
            <w:tcW w:w="5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3:05</w:t>
            </w:r>
          </w:p>
        </w:tc>
      </w:tr>
      <w:tr w:rsidR="00552FA0">
        <w:trPr>
          <w:trHeight w:val="286"/>
        </w:trPr>
        <w:tc>
          <w:tcPr>
            <w:tcW w:w="484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12-01  </w:t>
            </w:r>
            <w:r>
              <w:rPr>
                <w:rFonts w:ascii="Arial" w:eastAsia="Arial" w:hAnsi="Arial"/>
                <w:b/>
                <w:color w:val="000080"/>
              </w:rPr>
              <w:t>Eu sei que vou te amar</w:t>
            </w:r>
          </w:p>
        </w:tc>
        <w:tc>
          <w:tcPr>
            <w:tcW w:w="4300" w:type="dxa"/>
            <w:shd w:val="clear" w:color="auto" w:fill="auto"/>
            <w:vAlign w:val="bottom"/>
          </w:tcPr>
          <w:p w:rsidR="00552FA0" w:rsidRDefault="00E85ED5">
            <w:pPr>
              <w:spacing w:line="0" w:lineRule="atLeast"/>
              <w:rPr>
                <w:rFonts w:ascii="Arial" w:eastAsia="Arial" w:hAnsi="Arial"/>
              </w:rPr>
            </w:pPr>
            <w:r>
              <w:rPr>
                <w:rFonts w:ascii="Arial" w:eastAsia="Arial" w:hAnsi="Arial"/>
              </w:rPr>
              <w:t>de Moraes-Creuza-Toquinho</w:t>
            </w:r>
          </w:p>
        </w:tc>
        <w:tc>
          <w:tcPr>
            <w:tcW w:w="5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3:30</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10-15</w:t>
            </w:r>
          </w:p>
        </w:tc>
        <w:tc>
          <w:tcPr>
            <w:tcW w:w="43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Fascinação</w:t>
            </w:r>
          </w:p>
        </w:tc>
        <w:tc>
          <w:tcPr>
            <w:tcW w:w="4300" w:type="dxa"/>
            <w:shd w:val="clear" w:color="auto" w:fill="auto"/>
            <w:vAlign w:val="bottom"/>
          </w:tcPr>
          <w:p w:rsidR="00552FA0" w:rsidRDefault="00E85ED5">
            <w:pPr>
              <w:spacing w:line="0" w:lineRule="atLeast"/>
              <w:rPr>
                <w:rFonts w:ascii="Arial" w:eastAsia="Arial" w:hAnsi="Arial"/>
              </w:rPr>
            </w:pPr>
            <w:r>
              <w:rPr>
                <w:rFonts w:ascii="Arial" w:eastAsia="Arial" w:hAnsi="Arial"/>
              </w:rPr>
              <w:t>Regina, Elis</w:t>
            </w:r>
          </w:p>
        </w:tc>
        <w:tc>
          <w:tcPr>
            <w:tcW w:w="5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3:03</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10-12</w:t>
            </w:r>
          </w:p>
        </w:tc>
        <w:tc>
          <w:tcPr>
            <w:tcW w:w="43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Feelings</w:t>
            </w:r>
          </w:p>
        </w:tc>
        <w:tc>
          <w:tcPr>
            <w:tcW w:w="4300" w:type="dxa"/>
            <w:shd w:val="clear" w:color="auto" w:fill="auto"/>
            <w:vAlign w:val="bottom"/>
          </w:tcPr>
          <w:p w:rsidR="00552FA0" w:rsidRDefault="00E85ED5">
            <w:pPr>
              <w:spacing w:line="0" w:lineRule="atLeast"/>
              <w:rPr>
                <w:rFonts w:ascii="Arial" w:eastAsia="Arial" w:hAnsi="Arial"/>
              </w:rPr>
            </w:pPr>
            <w:r>
              <w:rPr>
                <w:rFonts w:ascii="Arial" w:eastAsia="Arial" w:hAnsi="Arial"/>
              </w:rPr>
              <w:t>Albert, Morris</w:t>
            </w:r>
          </w:p>
        </w:tc>
        <w:tc>
          <w:tcPr>
            <w:tcW w:w="5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4:01</w:t>
            </w:r>
          </w:p>
        </w:tc>
      </w:tr>
      <w:tr w:rsidR="00552FA0">
        <w:trPr>
          <w:trHeight w:val="239"/>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03-19</w:t>
            </w:r>
          </w:p>
        </w:tc>
        <w:tc>
          <w:tcPr>
            <w:tcW w:w="43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Gloria in excelsis Deo (Riccardo Muti) -</w:t>
            </w:r>
          </w:p>
        </w:tc>
        <w:tc>
          <w:tcPr>
            <w:tcW w:w="4300" w:type="dxa"/>
            <w:shd w:val="clear" w:color="auto" w:fill="auto"/>
            <w:vAlign w:val="bottom"/>
          </w:tcPr>
          <w:p w:rsidR="00552FA0" w:rsidRDefault="00E85ED5">
            <w:pPr>
              <w:spacing w:line="0" w:lineRule="atLeast"/>
              <w:rPr>
                <w:rFonts w:ascii="Arial" w:eastAsia="Arial" w:hAnsi="Arial"/>
              </w:rPr>
            </w:pPr>
            <w:r>
              <w:rPr>
                <w:rFonts w:ascii="Arial" w:eastAsia="Arial" w:hAnsi="Arial"/>
              </w:rPr>
              <w:t>Vivaldi, Antonio (1678-1741)</w:t>
            </w:r>
          </w:p>
        </w:tc>
        <w:tc>
          <w:tcPr>
            <w:tcW w:w="5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2:23</w:t>
            </w:r>
          </w:p>
        </w:tc>
      </w:tr>
      <w:tr w:rsidR="00552FA0" w:rsidRPr="002B7CDE">
        <w:trPr>
          <w:trHeight w:val="278"/>
        </w:trPr>
        <w:tc>
          <w:tcPr>
            <w:tcW w:w="540" w:type="dxa"/>
            <w:shd w:val="clear" w:color="auto" w:fill="auto"/>
            <w:vAlign w:val="bottom"/>
          </w:tcPr>
          <w:p w:rsidR="00552FA0" w:rsidRDefault="00552FA0">
            <w:pPr>
              <w:spacing w:line="0" w:lineRule="atLeast"/>
              <w:rPr>
                <w:rFonts w:ascii="Times New Roman" w:eastAsia="Times New Roman" w:hAnsi="Times New Roman"/>
                <w:sz w:val="24"/>
              </w:rPr>
            </w:pPr>
          </w:p>
        </w:tc>
        <w:tc>
          <w:tcPr>
            <w:tcW w:w="4300" w:type="dxa"/>
            <w:shd w:val="clear" w:color="auto" w:fill="auto"/>
            <w:vAlign w:val="bottom"/>
          </w:tcPr>
          <w:p w:rsidR="00552FA0" w:rsidRPr="00F925E2" w:rsidRDefault="00E85ED5">
            <w:pPr>
              <w:spacing w:line="0" w:lineRule="atLeast"/>
              <w:ind w:left="80"/>
              <w:rPr>
                <w:rFonts w:ascii="Arial" w:eastAsia="Arial" w:hAnsi="Arial"/>
                <w:b/>
                <w:color w:val="000080"/>
                <w:lang w:val="en-US"/>
              </w:rPr>
            </w:pPr>
            <w:r w:rsidRPr="00F925E2">
              <w:rPr>
                <w:rFonts w:ascii="Arial" w:eastAsia="Arial" w:hAnsi="Arial"/>
                <w:b/>
                <w:color w:val="000080"/>
                <w:lang w:val="en-US"/>
              </w:rPr>
              <w:t>Gloria in Re Maggiore - 1, RV 589</w:t>
            </w:r>
          </w:p>
        </w:tc>
        <w:tc>
          <w:tcPr>
            <w:tcW w:w="4300" w:type="dxa"/>
            <w:shd w:val="clear" w:color="auto" w:fill="auto"/>
            <w:vAlign w:val="bottom"/>
          </w:tcPr>
          <w:p w:rsidR="00552FA0" w:rsidRPr="00F925E2" w:rsidRDefault="00552FA0">
            <w:pPr>
              <w:spacing w:line="0" w:lineRule="atLeast"/>
              <w:rPr>
                <w:rFonts w:ascii="Times New Roman" w:eastAsia="Times New Roman" w:hAnsi="Times New Roman"/>
                <w:sz w:val="24"/>
                <w:lang w:val="en-US"/>
              </w:rPr>
            </w:pPr>
          </w:p>
        </w:tc>
        <w:tc>
          <w:tcPr>
            <w:tcW w:w="500" w:type="dxa"/>
            <w:shd w:val="clear" w:color="auto" w:fill="auto"/>
            <w:vAlign w:val="bottom"/>
          </w:tcPr>
          <w:p w:rsidR="00552FA0" w:rsidRPr="00F925E2" w:rsidRDefault="00552FA0">
            <w:pPr>
              <w:spacing w:line="0" w:lineRule="atLeast"/>
              <w:rPr>
                <w:rFonts w:ascii="Times New Roman" w:eastAsia="Times New Roman" w:hAnsi="Times New Roman"/>
                <w:sz w:val="24"/>
                <w:lang w:val="en-US"/>
              </w:rPr>
            </w:pPr>
          </w:p>
        </w:tc>
      </w:tr>
      <w:tr w:rsidR="00552FA0">
        <w:trPr>
          <w:trHeight w:val="286"/>
        </w:trPr>
        <w:tc>
          <w:tcPr>
            <w:tcW w:w="484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03-02  </w:t>
            </w:r>
            <w:r>
              <w:rPr>
                <w:rFonts w:ascii="Arial" w:eastAsia="Arial" w:hAnsi="Arial"/>
                <w:b/>
                <w:color w:val="000080"/>
              </w:rPr>
              <w:t>Gracias a la vida</w:t>
            </w:r>
          </w:p>
        </w:tc>
        <w:tc>
          <w:tcPr>
            <w:tcW w:w="4300" w:type="dxa"/>
            <w:shd w:val="clear" w:color="auto" w:fill="auto"/>
            <w:vAlign w:val="bottom"/>
          </w:tcPr>
          <w:p w:rsidR="00552FA0" w:rsidRDefault="00E85ED5">
            <w:pPr>
              <w:spacing w:line="0" w:lineRule="atLeast"/>
              <w:rPr>
                <w:rFonts w:ascii="Arial" w:eastAsia="Arial" w:hAnsi="Arial"/>
              </w:rPr>
            </w:pPr>
            <w:r>
              <w:rPr>
                <w:rFonts w:ascii="Arial" w:eastAsia="Arial" w:hAnsi="Arial"/>
              </w:rPr>
              <w:t>Sosa, Mercedes</w:t>
            </w:r>
          </w:p>
        </w:tc>
        <w:tc>
          <w:tcPr>
            <w:tcW w:w="5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4:22</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430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Profunda y dulce.</w:t>
            </w:r>
          </w:p>
        </w:tc>
        <w:tc>
          <w:tcPr>
            <w:tcW w:w="4300" w:type="dxa"/>
            <w:shd w:val="clear" w:color="auto" w:fill="auto"/>
            <w:vAlign w:val="bottom"/>
          </w:tcPr>
          <w:p w:rsidR="00552FA0" w:rsidRDefault="00552FA0">
            <w:pPr>
              <w:spacing w:line="0" w:lineRule="atLeast"/>
              <w:rPr>
                <w:rFonts w:ascii="Times New Roman" w:eastAsia="Times New Roman" w:hAnsi="Times New Roman"/>
              </w:rPr>
            </w:pPr>
          </w:p>
        </w:tc>
        <w:tc>
          <w:tcPr>
            <w:tcW w:w="50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2"/>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03-20</w:t>
            </w:r>
          </w:p>
        </w:tc>
        <w:tc>
          <w:tcPr>
            <w:tcW w:w="4300" w:type="dxa"/>
            <w:shd w:val="clear" w:color="auto" w:fill="auto"/>
            <w:vAlign w:val="bottom"/>
          </w:tcPr>
          <w:p w:rsidR="00552FA0" w:rsidRPr="00F925E2" w:rsidRDefault="00E85ED5">
            <w:pPr>
              <w:spacing w:line="0" w:lineRule="atLeast"/>
              <w:ind w:left="80"/>
              <w:rPr>
                <w:rFonts w:ascii="Arial" w:eastAsia="Arial" w:hAnsi="Arial"/>
                <w:b/>
                <w:color w:val="000080"/>
                <w:lang w:val="en-US"/>
              </w:rPr>
            </w:pPr>
            <w:r w:rsidRPr="00F925E2">
              <w:rPr>
                <w:rFonts w:ascii="Arial" w:eastAsia="Arial" w:hAnsi="Arial"/>
                <w:b/>
                <w:color w:val="000080"/>
                <w:lang w:val="en-US"/>
              </w:rPr>
              <w:t>Hallelujah - Messiah, HWV 56 - Part II/42</w:t>
            </w:r>
          </w:p>
        </w:tc>
        <w:tc>
          <w:tcPr>
            <w:tcW w:w="4300" w:type="dxa"/>
            <w:shd w:val="clear" w:color="auto" w:fill="auto"/>
            <w:vAlign w:val="bottom"/>
          </w:tcPr>
          <w:p w:rsidR="00552FA0" w:rsidRDefault="00E85ED5">
            <w:pPr>
              <w:spacing w:line="0" w:lineRule="atLeast"/>
              <w:rPr>
                <w:rFonts w:ascii="Arial" w:eastAsia="Arial" w:hAnsi="Arial"/>
              </w:rPr>
            </w:pPr>
            <w:r>
              <w:rPr>
                <w:rFonts w:ascii="Arial" w:eastAsia="Arial" w:hAnsi="Arial"/>
              </w:rPr>
              <w:t>Haendel, Georg Friedrich (1685-1759)</w:t>
            </w:r>
          </w:p>
        </w:tc>
        <w:tc>
          <w:tcPr>
            <w:tcW w:w="5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3:40</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13-01</w:t>
            </w:r>
          </w:p>
        </w:tc>
        <w:tc>
          <w:tcPr>
            <w:tcW w:w="43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I Miss You So</w:t>
            </w:r>
          </w:p>
        </w:tc>
        <w:tc>
          <w:tcPr>
            <w:tcW w:w="4300" w:type="dxa"/>
            <w:shd w:val="clear" w:color="auto" w:fill="auto"/>
            <w:vAlign w:val="bottom"/>
          </w:tcPr>
          <w:p w:rsidR="00552FA0" w:rsidRDefault="00E85ED5">
            <w:pPr>
              <w:spacing w:line="0" w:lineRule="atLeast"/>
              <w:rPr>
                <w:rFonts w:ascii="Arial" w:eastAsia="Arial" w:hAnsi="Arial"/>
              </w:rPr>
            </w:pPr>
            <w:r>
              <w:rPr>
                <w:rFonts w:ascii="Arial" w:eastAsia="Arial" w:hAnsi="Arial"/>
              </w:rPr>
              <w:t>Krall, Diana</w:t>
            </w:r>
          </w:p>
        </w:tc>
        <w:tc>
          <w:tcPr>
            <w:tcW w:w="5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4:42</w:t>
            </w:r>
          </w:p>
        </w:tc>
      </w:tr>
      <w:tr w:rsidR="00552FA0">
        <w:trPr>
          <w:trHeight w:val="286"/>
        </w:trPr>
        <w:tc>
          <w:tcPr>
            <w:tcW w:w="484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11-16  </w:t>
            </w:r>
            <w:r>
              <w:rPr>
                <w:rFonts w:ascii="Arial" w:eastAsia="Arial" w:hAnsi="Arial"/>
                <w:b/>
                <w:color w:val="000080"/>
              </w:rPr>
              <w:t>Imagine</w:t>
            </w:r>
          </w:p>
        </w:tc>
        <w:tc>
          <w:tcPr>
            <w:tcW w:w="4300" w:type="dxa"/>
            <w:shd w:val="clear" w:color="auto" w:fill="auto"/>
            <w:vAlign w:val="bottom"/>
          </w:tcPr>
          <w:p w:rsidR="00552FA0" w:rsidRDefault="00E85ED5">
            <w:pPr>
              <w:spacing w:line="0" w:lineRule="atLeast"/>
              <w:rPr>
                <w:rFonts w:ascii="Arial" w:eastAsia="Arial" w:hAnsi="Arial"/>
              </w:rPr>
            </w:pPr>
            <w:r>
              <w:rPr>
                <w:rFonts w:ascii="Arial" w:eastAsia="Arial" w:hAnsi="Arial"/>
              </w:rPr>
              <w:t>Lennon, John</w:t>
            </w:r>
          </w:p>
        </w:tc>
        <w:tc>
          <w:tcPr>
            <w:tcW w:w="5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3:08</w:t>
            </w:r>
          </w:p>
        </w:tc>
      </w:tr>
      <w:tr w:rsidR="00552FA0">
        <w:trPr>
          <w:trHeight w:val="241"/>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11-13</w:t>
            </w:r>
          </w:p>
        </w:tc>
        <w:tc>
          <w:tcPr>
            <w:tcW w:w="4300" w:type="dxa"/>
            <w:shd w:val="clear" w:color="auto" w:fill="auto"/>
            <w:vAlign w:val="bottom"/>
          </w:tcPr>
          <w:p w:rsidR="00552FA0" w:rsidRPr="00F925E2" w:rsidRDefault="00E85ED5">
            <w:pPr>
              <w:spacing w:line="0" w:lineRule="atLeast"/>
              <w:ind w:left="80"/>
              <w:rPr>
                <w:rFonts w:ascii="Arial" w:eastAsia="Arial" w:hAnsi="Arial"/>
                <w:b/>
                <w:color w:val="000080"/>
                <w:lang w:val="en-US"/>
              </w:rPr>
            </w:pPr>
            <w:r w:rsidRPr="00F925E2">
              <w:rPr>
                <w:rFonts w:ascii="Arial" w:eastAsia="Arial" w:hAnsi="Arial"/>
                <w:b/>
                <w:color w:val="000080"/>
                <w:lang w:val="en-US"/>
              </w:rPr>
              <w:t>Impromptu n°3 in Ges-Dur (Andante) -</w:t>
            </w:r>
          </w:p>
        </w:tc>
        <w:tc>
          <w:tcPr>
            <w:tcW w:w="4300" w:type="dxa"/>
            <w:shd w:val="clear" w:color="auto" w:fill="auto"/>
            <w:vAlign w:val="bottom"/>
          </w:tcPr>
          <w:p w:rsidR="00552FA0" w:rsidRDefault="00E85ED5">
            <w:pPr>
              <w:spacing w:line="0" w:lineRule="atLeast"/>
              <w:rPr>
                <w:rFonts w:ascii="Arial" w:eastAsia="Arial" w:hAnsi="Arial"/>
              </w:rPr>
            </w:pPr>
            <w:r>
              <w:rPr>
                <w:rFonts w:ascii="Arial" w:eastAsia="Arial" w:hAnsi="Arial"/>
              </w:rPr>
              <w:t>Schubert, Franz (1797-1828)</w:t>
            </w:r>
          </w:p>
        </w:tc>
        <w:tc>
          <w:tcPr>
            <w:tcW w:w="5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6:18</w:t>
            </w:r>
          </w:p>
        </w:tc>
      </w:tr>
      <w:tr w:rsidR="00552FA0">
        <w:trPr>
          <w:trHeight w:val="276"/>
        </w:trPr>
        <w:tc>
          <w:tcPr>
            <w:tcW w:w="540" w:type="dxa"/>
            <w:shd w:val="clear" w:color="auto" w:fill="auto"/>
            <w:vAlign w:val="bottom"/>
          </w:tcPr>
          <w:p w:rsidR="00552FA0" w:rsidRDefault="00552FA0">
            <w:pPr>
              <w:spacing w:line="0" w:lineRule="atLeast"/>
              <w:rPr>
                <w:rFonts w:ascii="Times New Roman" w:eastAsia="Times New Roman" w:hAnsi="Times New Roman"/>
                <w:sz w:val="23"/>
              </w:rPr>
            </w:pPr>
          </w:p>
        </w:tc>
        <w:tc>
          <w:tcPr>
            <w:tcW w:w="43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Impromptus op.90 D 899</w:t>
            </w:r>
          </w:p>
        </w:tc>
        <w:tc>
          <w:tcPr>
            <w:tcW w:w="4300" w:type="dxa"/>
            <w:shd w:val="clear" w:color="auto" w:fill="auto"/>
            <w:vAlign w:val="bottom"/>
          </w:tcPr>
          <w:p w:rsidR="00552FA0" w:rsidRDefault="00552FA0">
            <w:pPr>
              <w:spacing w:line="0" w:lineRule="atLeast"/>
              <w:rPr>
                <w:rFonts w:ascii="Times New Roman" w:eastAsia="Times New Roman" w:hAnsi="Times New Roman"/>
                <w:sz w:val="23"/>
              </w:rPr>
            </w:pPr>
          </w:p>
        </w:tc>
        <w:tc>
          <w:tcPr>
            <w:tcW w:w="500" w:type="dxa"/>
            <w:shd w:val="clear" w:color="auto" w:fill="auto"/>
            <w:vAlign w:val="bottom"/>
          </w:tcPr>
          <w:p w:rsidR="00552FA0" w:rsidRDefault="00552FA0">
            <w:pPr>
              <w:spacing w:line="0" w:lineRule="atLeast"/>
              <w:rPr>
                <w:rFonts w:ascii="Times New Roman" w:eastAsia="Times New Roman" w:hAnsi="Times New Roman"/>
                <w:sz w:val="23"/>
              </w:rPr>
            </w:pP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10-17</w:t>
            </w:r>
          </w:p>
        </w:tc>
        <w:tc>
          <w:tcPr>
            <w:tcW w:w="43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Improvisasion</w:t>
            </w:r>
          </w:p>
        </w:tc>
        <w:tc>
          <w:tcPr>
            <w:tcW w:w="4300" w:type="dxa"/>
            <w:shd w:val="clear" w:color="auto" w:fill="auto"/>
            <w:vAlign w:val="bottom"/>
          </w:tcPr>
          <w:p w:rsidR="00552FA0" w:rsidRDefault="00E85ED5">
            <w:pPr>
              <w:spacing w:line="0" w:lineRule="atLeast"/>
              <w:rPr>
                <w:rFonts w:ascii="Arial" w:eastAsia="Arial" w:hAnsi="Arial"/>
              </w:rPr>
            </w:pPr>
            <w:r>
              <w:rPr>
                <w:rFonts w:ascii="Arial" w:eastAsia="Arial" w:hAnsi="Arial"/>
              </w:rPr>
              <w:t>Franz, Charles</w:t>
            </w:r>
          </w:p>
        </w:tc>
        <w:tc>
          <w:tcPr>
            <w:tcW w:w="5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5:37</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12-07</w:t>
            </w:r>
          </w:p>
        </w:tc>
        <w:tc>
          <w:tcPr>
            <w:tcW w:w="43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Insensatez</w:t>
            </w:r>
          </w:p>
        </w:tc>
        <w:tc>
          <w:tcPr>
            <w:tcW w:w="4300" w:type="dxa"/>
            <w:shd w:val="clear" w:color="auto" w:fill="auto"/>
            <w:vAlign w:val="bottom"/>
          </w:tcPr>
          <w:p w:rsidR="00552FA0" w:rsidRDefault="00E85ED5">
            <w:pPr>
              <w:spacing w:line="0" w:lineRule="atLeast"/>
              <w:rPr>
                <w:rFonts w:ascii="Arial" w:eastAsia="Arial" w:hAnsi="Arial"/>
              </w:rPr>
            </w:pPr>
            <w:r>
              <w:rPr>
                <w:rFonts w:ascii="Arial" w:eastAsia="Arial" w:hAnsi="Arial"/>
              </w:rPr>
              <w:t>Santiago, Emílio</w:t>
            </w:r>
          </w:p>
        </w:tc>
        <w:tc>
          <w:tcPr>
            <w:tcW w:w="5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4:51</w:t>
            </w:r>
          </w:p>
        </w:tc>
      </w:tr>
      <w:tr w:rsidR="00552FA0">
        <w:trPr>
          <w:trHeight w:val="239"/>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10-21</w:t>
            </w:r>
          </w:p>
        </w:tc>
        <w:tc>
          <w:tcPr>
            <w:tcW w:w="43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Largo - Prélude n°4 en mi mineur - 24</w:t>
            </w:r>
          </w:p>
        </w:tc>
        <w:tc>
          <w:tcPr>
            <w:tcW w:w="4300" w:type="dxa"/>
            <w:shd w:val="clear" w:color="auto" w:fill="auto"/>
            <w:vAlign w:val="bottom"/>
          </w:tcPr>
          <w:p w:rsidR="00552FA0" w:rsidRDefault="00E85ED5">
            <w:pPr>
              <w:spacing w:line="0" w:lineRule="atLeast"/>
              <w:rPr>
                <w:rFonts w:ascii="Arial" w:eastAsia="Arial" w:hAnsi="Arial"/>
              </w:rPr>
            </w:pPr>
            <w:r>
              <w:rPr>
                <w:rFonts w:ascii="Arial" w:eastAsia="Arial" w:hAnsi="Arial"/>
              </w:rPr>
              <w:t>Chopin, Frédéric (1810-1849)</w:t>
            </w:r>
          </w:p>
        </w:tc>
        <w:tc>
          <w:tcPr>
            <w:tcW w:w="5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2:21</w:t>
            </w:r>
          </w:p>
        </w:tc>
      </w:tr>
      <w:tr w:rsidR="00552FA0">
        <w:trPr>
          <w:trHeight w:val="278"/>
        </w:trPr>
        <w:tc>
          <w:tcPr>
            <w:tcW w:w="540" w:type="dxa"/>
            <w:shd w:val="clear" w:color="auto" w:fill="auto"/>
            <w:vAlign w:val="bottom"/>
          </w:tcPr>
          <w:p w:rsidR="00552FA0" w:rsidRDefault="00552FA0">
            <w:pPr>
              <w:spacing w:line="0" w:lineRule="atLeast"/>
              <w:rPr>
                <w:rFonts w:ascii="Times New Roman" w:eastAsia="Times New Roman" w:hAnsi="Times New Roman"/>
                <w:sz w:val="24"/>
              </w:rPr>
            </w:pPr>
          </w:p>
        </w:tc>
        <w:tc>
          <w:tcPr>
            <w:tcW w:w="43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Préludes, op. 28</w:t>
            </w:r>
          </w:p>
        </w:tc>
        <w:tc>
          <w:tcPr>
            <w:tcW w:w="4300" w:type="dxa"/>
            <w:shd w:val="clear" w:color="auto" w:fill="auto"/>
            <w:vAlign w:val="bottom"/>
          </w:tcPr>
          <w:p w:rsidR="00552FA0" w:rsidRDefault="00552FA0">
            <w:pPr>
              <w:spacing w:line="0" w:lineRule="atLeast"/>
              <w:rPr>
                <w:rFonts w:ascii="Times New Roman" w:eastAsia="Times New Roman" w:hAnsi="Times New Roman"/>
                <w:sz w:val="24"/>
              </w:rPr>
            </w:pPr>
          </w:p>
        </w:tc>
        <w:tc>
          <w:tcPr>
            <w:tcW w:w="500" w:type="dxa"/>
            <w:shd w:val="clear" w:color="auto" w:fill="auto"/>
            <w:vAlign w:val="bottom"/>
          </w:tcPr>
          <w:p w:rsidR="00552FA0" w:rsidRDefault="00552FA0">
            <w:pPr>
              <w:spacing w:line="0" w:lineRule="atLeast"/>
              <w:rPr>
                <w:rFonts w:ascii="Times New Roman" w:eastAsia="Times New Roman" w:hAnsi="Times New Roman"/>
                <w:sz w:val="24"/>
              </w:rPr>
            </w:pP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02-09</w:t>
            </w:r>
          </w:p>
        </w:tc>
        <w:tc>
          <w:tcPr>
            <w:tcW w:w="43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Learning To Love You</w:t>
            </w:r>
          </w:p>
        </w:tc>
        <w:tc>
          <w:tcPr>
            <w:tcW w:w="4300" w:type="dxa"/>
            <w:shd w:val="clear" w:color="auto" w:fill="auto"/>
            <w:vAlign w:val="bottom"/>
          </w:tcPr>
          <w:p w:rsidR="00552FA0" w:rsidRDefault="00E85ED5">
            <w:pPr>
              <w:spacing w:line="0" w:lineRule="atLeast"/>
              <w:rPr>
                <w:rFonts w:ascii="Arial" w:eastAsia="Arial" w:hAnsi="Arial"/>
              </w:rPr>
            </w:pPr>
            <w:r>
              <w:rPr>
                <w:rFonts w:ascii="Arial" w:eastAsia="Arial" w:hAnsi="Arial"/>
              </w:rPr>
              <w:t>Harrison, George</w:t>
            </w:r>
          </w:p>
        </w:tc>
        <w:tc>
          <w:tcPr>
            <w:tcW w:w="5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4:13</w:t>
            </w:r>
          </w:p>
        </w:tc>
      </w:tr>
      <w:tr w:rsidR="00552FA0">
        <w:trPr>
          <w:trHeight w:val="239"/>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11-12</w:t>
            </w:r>
          </w:p>
        </w:tc>
        <w:tc>
          <w:tcPr>
            <w:tcW w:w="4300" w:type="dxa"/>
            <w:shd w:val="clear" w:color="auto" w:fill="auto"/>
            <w:vAlign w:val="bottom"/>
          </w:tcPr>
          <w:p w:rsidR="00552FA0" w:rsidRPr="00F925E2" w:rsidRDefault="00E85ED5">
            <w:pPr>
              <w:spacing w:line="0" w:lineRule="atLeast"/>
              <w:ind w:left="80"/>
              <w:rPr>
                <w:rFonts w:ascii="Arial" w:eastAsia="Arial" w:hAnsi="Arial"/>
                <w:b/>
                <w:color w:val="000080"/>
                <w:lang w:val="en-US"/>
              </w:rPr>
            </w:pPr>
            <w:r w:rsidRPr="00F925E2">
              <w:rPr>
                <w:rFonts w:ascii="Arial" w:eastAsia="Arial" w:hAnsi="Arial"/>
                <w:b/>
                <w:color w:val="000080"/>
                <w:lang w:val="en-US"/>
              </w:rPr>
              <w:t>Liebesträum n°3 in As-Dur - Liebesträume,</w:t>
            </w:r>
          </w:p>
        </w:tc>
        <w:tc>
          <w:tcPr>
            <w:tcW w:w="4300" w:type="dxa"/>
            <w:shd w:val="clear" w:color="auto" w:fill="auto"/>
            <w:vAlign w:val="bottom"/>
          </w:tcPr>
          <w:p w:rsidR="00552FA0" w:rsidRDefault="00E85ED5">
            <w:pPr>
              <w:spacing w:line="0" w:lineRule="atLeast"/>
              <w:rPr>
                <w:rFonts w:ascii="Arial" w:eastAsia="Arial" w:hAnsi="Arial"/>
              </w:rPr>
            </w:pPr>
            <w:r>
              <w:rPr>
                <w:rFonts w:ascii="Arial" w:eastAsia="Arial" w:hAnsi="Arial"/>
              </w:rPr>
              <w:t>Liszt, Franz (1811-1886)</w:t>
            </w:r>
          </w:p>
        </w:tc>
        <w:tc>
          <w:tcPr>
            <w:tcW w:w="5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4:31</w:t>
            </w:r>
          </w:p>
        </w:tc>
      </w:tr>
      <w:tr w:rsidR="00552FA0">
        <w:trPr>
          <w:trHeight w:val="278"/>
        </w:trPr>
        <w:tc>
          <w:tcPr>
            <w:tcW w:w="540" w:type="dxa"/>
            <w:shd w:val="clear" w:color="auto" w:fill="auto"/>
            <w:vAlign w:val="bottom"/>
          </w:tcPr>
          <w:p w:rsidR="00552FA0" w:rsidRDefault="00552FA0">
            <w:pPr>
              <w:spacing w:line="0" w:lineRule="atLeast"/>
              <w:rPr>
                <w:rFonts w:ascii="Times New Roman" w:eastAsia="Times New Roman" w:hAnsi="Times New Roman"/>
                <w:sz w:val="24"/>
              </w:rPr>
            </w:pPr>
          </w:p>
        </w:tc>
        <w:tc>
          <w:tcPr>
            <w:tcW w:w="43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S.541</w:t>
            </w:r>
          </w:p>
        </w:tc>
        <w:tc>
          <w:tcPr>
            <w:tcW w:w="4300" w:type="dxa"/>
            <w:shd w:val="clear" w:color="auto" w:fill="auto"/>
            <w:vAlign w:val="bottom"/>
          </w:tcPr>
          <w:p w:rsidR="00552FA0" w:rsidRDefault="00552FA0">
            <w:pPr>
              <w:spacing w:line="0" w:lineRule="atLeast"/>
              <w:rPr>
                <w:rFonts w:ascii="Times New Roman" w:eastAsia="Times New Roman" w:hAnsi="Times New Roman"/>
                <w:sz w:val="24"/>
              </w:rPr>
            </w:pPr>
          </w:p>
        </w:tc>
        <w:tc>
          <w:tcPr>
            <w:tcW w:w="500" w:type="dxa"/>
            <w:shd w:val="clear" w:color="auto" w:fill="auto"/>
            <w:vAlign w:val="bottom"/>
          </w:tcPr>
          <w:p w:rsidR="00552FA0" w:rsidRDefault="00552FA0">
            <w:pPr>
              <w:spacing w:line="0" w:lineRule="atLeast"/>
              <w:rPr>
                <w:rFonts w:ascii="Times New Roman" w:eastAsia="Times New Roman" w:hAnsi="Times New Roman"/>
                <w:sz w:val="24"/>
              </w:rPr>
            </w:pP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11-08</w:t>
            </w:r>
          </w:p>
        </w:tc>
        <w:tc>
          <w:tcPr>
            <w:tcW w:w="43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Magie d'amour</w:t>
            </w:r>
          </w:p>
        </w:tc>
        <w:tc>
          <w:tcPr>
            <w:tcW w:w="4300" w:type="dxa"/>
            <w:shd w:val="clear" w:color="auto" w:fill="auto"/>
            <w:vAlign w:val="bottom"/>
          </w:tcPr>
          <w:p w:rsidR="00552FA0" w:rsidRDefault="00E85ED5">
            <w:pPr>
              <w:spacing w:line="0" w:lineRule="atLeast"/>
              <w:rPr>
                <w:rFonts w:ascii="Arial" w:eastAsia="Arial" w:hAnsi="Arial"/>
              </w:rPr>
            </w:pPr>
            <w:r>
              <w:rPr>
                <w:rFonts w:ascii="Arial" w:eastAsia="Arial" w:hAnsi="Arial"/>
              </w:rPr>
              <w:t>Posit, Jean-Pierre</w:t>
            </w:r>
          </w:p>
        </w:tc>
        <w:tc>
          <w:tcPr>
            <w:tcW w:w="5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4:43</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4300" w:type="dxa"/>
            <w:shd w:val="clear" w:color="auto" w:fill="auto"/>
            <w:vAlign w:val="bottom"/>
          </w:tcPr>
          <w:p w:rsidR="00552FA0" w:rsidRDefault="00E85ED5">
            <w:pPr>
              <w:spacing w:line="0" w:lineRule="atLeast"/>
              <w:ind w:left="40"/>
              <w:rPr>
                <w:rFonts w:ascii="Arial" w:eastAsia="Arial" w:hAnsi="Arial"/>
                <w:i/>
                <w:color w:val="800000"/>
                <w:w w:val="99"/>
                <w:sz w:val="18"/>
              </w:rPr>
            </w:pPr>
            <w:r>
              <w:rPr>
                <w:rFonts w:ascii="Arial" w:eastAsia="Arial" w:hAnsi="Arial"/>
                <w:i/>
                <w:color w:val="800000"/>
                <w:w w:val="99"/>
                <w:sz w:val="18"/>
              </w:rPr>
              <w:t>Encuentro de manos y miradas. Intensidad luminosa.</w:t>
            </w:r>
          </w:p>
        </w:tc>
        <w:tc>
          <w:tcPr>
            <w:tcW w:w="4300" w:type="dxa"/>
            <w:shd w:val="clear" w:color="auto" w:fill="auto"/>
            <w:vAlign w:val="bottom"/>
          </w:tcPr>
          <w:p w:rsidR="00552FA0" w:rsidRDefault="00552FA0">
            <w:pPr>
              <w:spacing w:line="0" w:lineRule="atLeast"/>
              <w:rPr>
                <w:rFonts w:ascii="Times New Roman" w:eastAsia="Times New Roman" w:hAnsi="Times New Roman"/>
              </w:rPr>
            </w:pPr>
          </w:p>
        </w:tc>
        <w:tc>
          <w:tcPr>
            <w:tcW w:w="50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2"/>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12-06</w:t>
            </w:r>
          </w:p>
        </w:tc>
        <w:tc>
          <w:tcPr>
            <w:tcW w:w="43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Manhã de carnaval</w:t>
            </w:r>
          </w:p>
        </w:tc>
        <w:tc>
          <w:tcPr>
            <w:tcW w:w="4300" w:type="dxa"/>
            <w:shd w:val="clear" w:color="auto" w:fill="auto"/>
            <w:vAlign w:val="bottom"/>
          </w:tcPr>
          <w:p w:rsidR="00552FA0" w:rsidRDefault="00E85ED5">
            <w:pPr>
              <w:spacing w:line="0" w:lineRule="atLeast"/>
              <w:rPr>
                <w:rFonts w:ascii="Arial" w:eastAsia="Arial" w:hAnsi="Arial"/>
              </w:rPr>
            </w:pPr>
            <w:r>
              <w:rPr>
                <w:rFonts w:ascii="Arial" w:eastAsia="Arial" w:hAnsi="Arial"/>
              </w:rPr>
              <w:t>Santiago, Emílio</w:t>
            </w:r>
          </w:p>
        </w:tc>
        <w:tc>
          <w:tcPr>
            <w:tcW w:w="5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3:12</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21-18</w:t>
            </w:r>
          </w:p>
        </w:tc>
        <w:tc>
          <w:tcPr>
            <w:tcW w:w="43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Metello</w:t>
            </w:r>
          </w:p>
        </w:tc>
        <w:tc>
          <w:tcPr>
            <w:tcW w:w="4300" w:type="dxa"/>
            <w:shd w:val="clear" w:color="auto" w:fill="auto"/>
            <w:vAlign w:val="bottom"/>
          </w:tcPr>
          <w:p w:rsidR="00552FA0" w:rsidRDefault="00E85ED5">
            <w:pPr>
              <w:spacing w:line="0" w:lineRule="atLeast"/>
              <w:rPr>
                <w:rFonts w:ascii="Arial" w:eastAsia="Arial" w:hAnsi="Arial"/>
              </w:rPr>
            </w:pPr>
            <w:r>
              <w:rPr>
                <w:rFonts w:ascii="Arial" w:eastAsia="Arial" w:hAnsi="Arial"/>
              </w:rPr>
              <w:t>Morricone, Ennio</w:t>
            </w:r>
          </w:p>
        </w:tc>
        <w:tc>
          <w:tcPr>
            <w:tcW w:w="5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2:22</w:t>
            </w:r>
          </w:p>
        </w:tc>
      </w:tr>
      <w:tr w:rsidR="00552FA0">
        <w:trPr>
          <w:trHeight w:val="286"/>
        </w:trPr>
        <w:tc>
          <w:tcPr>
            <w:tcW w:w="484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12-02  </w:t>
            </w:r>
            <w:r>
              <w:rPr>
                <w:rFonts w:ascii="Arial" w:eastAsia="Arial" w:hAnsi="Arial"/>
                <w:b/>
                <w:color w:val="000080"/>
              </w:rPr>
              <w:t>Minha Namorada</w:t>
            </w:r>
          </w:p>
        </w:tc>
        <w:tc>
          <w:tcPr>
            <w:tcW w:w="4300" w:type="dxa"/>
            <w:shd w:val="clear" w:color="auto" w:fill="auto"/>
            <w:vAlign w:val="bottom"/>
          </w:tcPr>
          <w:p w:rsidR="00552FA0" w:rsidRDefault="00E85ED5">
            <w:pPr>
              <w:spacing w:line="0" w:lineRule="atLeast"/>
              <w:rPr>
                <w:rFonts w:ascii="Arial" w:eastAsia="Arial" w:hAnsi="Arial"/>
              </w:rPr>
            </w:pPr>
            <w:r>
              <w:rPr>
                <w:rFonts w:ascii="Arial" w:eastAsia="Arial" w:hAnsi="Arial"/>
              </w:rPr>
              <w:t>de Moraes-Creuza-Toquinho</w:t>
            </w:r>
          </w:p>
        </w:tc>
        <w:tc>
          <w:tcPr>
            <w:tcW w:w="5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3:48</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8600" w:type="dxa"/>
            <w:gridSpan w:val="2"/>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Rolando la usaba a veces para Rondas concéntricas de miradas.</w:t>
            </w:r>
          </w:p>
        </w:tc>
        <w:tc>
          <w:tcPr>
            <w:tcW w:w="50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1"/>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03-07</w:t>
            </w:r>
          </w:p>
        </w:tc>
        <w:tc>
          <w:tcPr>
            <w:tcW w:w="43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My Sweet Lord</w:t>
            </w:r>
          </w:p>
        </w:tc>
        <w:tc>
          <w:tcPr>
            <w:tcW w:w="4300" w:type="dxa"/>
            <w:shd w:val="clear" w:color="auto" w:fill="auto"/>
            <w:vAlign w:val="bottom"/>
          </w:tcPr>
          <w:p w:rsidR="00552FA0" w:rsidRDefault="00E85ED5">
            <w:pPr>
              <w:spacing w:line="0" w:lineRule="atLeast"/>
              <w:rPr>
                <w:rFonts w:ascii="Arial" w:eastAsia="Arial" w:hAnsi="Arial"/>
              </w:rPr>
            </w:pPr>
            <w:r>
              <w:rPr>
                <w:rFonts w:ascii="Arial" w:eastAsia="Arial" w:hAnsi="Arial"/>
              </w:rPr>
              <w:t>Harrison, George</w:t>
            </w:r>
          </w:p>
        </w:tc>
        <w:tc>
          <w:tcPr>
            <w:tcW w:w="5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4:41</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381760" behindDoc="1" locked="0" layoutInCell="1" allowOverlap="1" wp14:anchorId="25322AAA" wp14:editId="109B7455">
                <wp:simplePos x="0" y="0"/>
                <wp:positionH relativeFrom="column">
                  <wp:posOffset>-9525</wp:posOffset>
                </wp:positionH>
                <wp:positionV relativeFrom="paragraph">
                  <wp:posOffset>281940</wp:posOffset>
                </wp:positionV>
                <wp:extent cx="6264275" cy="0"/>
                <wp:effectExtent l="9525" t="15240" r="12700" b="13335"/>
                <wp:wrapNone/>
                <wp:docPr id="1532" name="Line 29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90" o:spid="_x0000_s1026" style="position:absolute;z-index:-2519347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22.2pt" to="492.5pt,22.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311"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4240"/>
        <w:gridCol w:w="3640"/>
        <w:gridCol w:w="1200"/>
      </w:tblGrid>
      <w:tr w:rsidR="00552FA0">
        <w:trPr>
          <w:trHeight w:val="278"/>
        </w:trPr>
        <w:tc>
          <w:tcPr>
            <w:tcW w:w="560" w:type="dxa"/>
            <w:shd w:val="clear" w:color="auto" w:fill="auto"/>
            <w:vAlign w:val="bottom"/>
          </w:tcPr>
          <w:p w:rsidR="00552FA0" w:rsidRDefault="00E85ED5">
            <w:pPr>
              <w:spacing w:line="0" w:lineRule="atLeast"/>
              <w:rPr>
                <w:rFonts w:ascii="Arial" w:eastAsia="Arial" w:hAnsi="Arial"/>
              </w:rPr>
            </w:pPr>
            <w:bookmarkStart w:id="48" w:name="page64"/>
            <w:bookmarkEnd w:id="48"/>
            <w:r>
              <w:rPr>
                <w:rFonts w:ascii="Arial" w:eastAsia="Arial" w:hAnsi="Arial"/>
              </w:rPr>
              <w:t>02-11</w:t>
            </w:r>
          </w:p>
        </w:tc>
        <w:tc>
          <w:tcPr>
            <w:tcW w:w="424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Nice To Be Around</w:t>
            </w:r>
          </w:p>
        </w:tc>
        <w:tc>
          <w:tcPr>
            <w:tcW w:w="3640" w:type="dxa"/>
            <w:shd w:val="clear" w:color="auto" w:fill="auto"/>
            <w:vAlign w:val="bottom"/>
          </w:tcPr>
          <w:p w:rsidR="00552FA0" w:rsidRDefault="00E85ED5">
            <w:pPr>
              <w:spacing w:line="0" w:lineRule="atLeast"/>
              <w:ind w:left="40"/>
              <w:rPr>
                <w:rFonts w:ascii="Arial" w:eastAsia="Arial" w:hAnsi="Arial"/>
              </w:rPr>
            </w:pPr>
            <w:r>
              <w:rPr>
                <w:rFonts w:ascii="Arial" w:eastAsia="Arial" w:hAnsi="Arial"/>
              </w:rPr>
              <w:t>Williams, Paul</w:t>
            </w:r>
          </w:p>
        </w:tc>
        <w:tc>
          <w:tcPr>
            <w:tcW w:w="12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3:09</w:t>
            </w:r>
          </w:p>
        </w:tc>
      </w:tr>
      <w:tr w:rsidR="00552FA0">
        <w:trPr>
          <w:trHeight w:val="286"/>
        </w:trPr>
        <w:tc>
          <w:tcPr>
            <w:tcW w:w="4800" w:type="dxa"/>
            <w:gridSpan w:val="2"/>
            <w:shd w:val="clear" w:color="auto" w:fill="auto"/>
            <w:vAlign w:val="bottom"/>
          </w:tcPr>
          <w:p w:rsidR="00552FA0" w:rsidRPr="00F925E2" w:rsidRDefault="00E85ED5">
            <w:pPr>
              <w:spacing w:line="0" w:lineRule="atLeast"/>
              <w:rPr>
                <w:rFonts w:ascii="Arial" w:eastAsia="Arial" w:hAnsi="Arial"/>
                <w:b/>
                <w:color w:val="000080"/>
                <w:lang w:val="en-US"/>
              </w:rPr>
            </w:pPr>
            <w:r w:rsidRPr="00F925E2">
              <w:rPr>
                <w:rFonts w:ascii="Arial" w:eastAsia="Arial" w:hAnsi="Arial"/>
                <w:lang w:val="en-US"/>
              </w:rPr>
              <w:t xml:space="preserve">10-11  </w:t>
            </w:r>
            <w:r w:rsidRPr="00F925E2">
              <w:rPr>
                <w:rFonts w:ascii="Arial" w:eastAsia="Arial" w:hAnsi="Arial"/>
                <w:b/>
                <w:color w:val="000080"/>
                <w:lang w:val="en-US"/>
              </w:rPr>
              <w:t>Nobody Does It Better (vocal Carly Simon)</w:t>
            </w:r>
          </w:p>
        </w:tc>
        <w:tc>
          <w:tcPr>
            <w:tcW w:w="3640" w:type="dxa"/>
            <w:shd w:val="clear" w:color="auto" w:fill="auto"/>
            <w:vAlign w:val="bottom"/>
          </w:tcPr>
          <w:p w:rsidR="00552FA0" w:rsidRPr="00F925E2" w:rsidRDefault="00E85ED5">
            <w:pPr>
              <w:spacing w:line="0" w:lineRule="atLeast"/>
              <w:ind w:left="40"/>
              <w:rPr>
                <w:rFonts w:ascii="Arial" w:eastAsia="Arial" w:hAnsi="Arial"/>
                <w:lang w:val="en-US"/>
              </w:rPr>
            </w:pPr>
            <w:r w:rsidRPr="00F925E2">
              <w:rPr>
                <w:rFonts w:ascii="Arial" w:eastAsia="Arial" w:hAnsi="Arial"/>
                <w:lang w:val="en-US"/>
              </w:rPr>
              <w:t>OST The Spy Who Loved Me</w:t>
            </w:r>
          </w:p>
        </w:tc>
        <w:tc>
          <w:tcPr>
            <w:tcW w:w="12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3:30</w:t>
            </w:r>
          </w:p>
        </w:tc>
      </w:tr>
      <w:tr w:rsidR="00552FA0">
        <w:trPr>
          <w:trHeight w:val="286"/>
        </w:trPr>
        <w:tc>
          <w:tcPr>
            <w:tcW w:w="480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10-18  </w:t>
            </w:r>
            <w:r>
              <w:rPr>
                <w:rFonts w:ascii="Arial" w:eastAsia="Arial" w:hAnsi="Arial"/>
                <w:b/>
                <w:color w:val="000080"/>
              </w:rPr>
              <w:t>Poco Allegretto - Sinfonie 3 F-Dur - 3, op.90</w:t>
            </w:r>
          </w:p>
        </w:tc>
        <w:tc>
          <w:tcPr>
            <w:tcW w:w="3640" w:type="dxa"/>
            <w:shd w:val="clear" w:color="auto" w:fill="auto"/>
            <w:vAlign w:val="bottom"/>
          </w:tcPr>
          <w:p w:rsidR="00552FA0" w:rsidRDefault="00E85ED5">
            <w:pPr>
              <w:spacing w:line="0" w:lineRule="atLeast"/>
              <w:ind w:left="40"/>
              <w:rPr>
                <w:rFonts w:ascii="Arial" w:eastAsia="Arial" w:hAnsi="Arial"/>
              </w:rPr>
            </w:pPr>
            <w:r>
              <w:rPr>
                <w:rFonts w:ascii="Arial" w:eastAsia="Arial" w:hAnsi="Arial"/>
              </w:rPr>
              <w:t>Brahms, Johannes (1833-1897)</w:t>
            </w:r>
          </w:p>
        </w:tc>
        <w:tc>
          <w:tcPr>
            <w:tcW w:w="12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6:17</w:t>
            </w:r>
          </w:p>
        </w:tc>
      </w:tr>
      <w:tr w:rsidR="00552FA0">
        <w:trPr>
          <w:trHeight w:val="286"/>
        </w:trPr>
        <w:tc>
          <w:tcPr>
            <w:tcW w:w="480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13-18  </w:t>
            </w:r>
            <w:r>
              <w:rPr>
                <w:rFonts w:ascii="Arial" w:eastAsia="Arial" w:hAnsi="Arial"/>
                <w:b/>
                <w:color w:val="000080"/>
              </w:rPr>
              <w:t>Proposta</w:t>
            </w:r>
          </w:p>
        </w:tc>
        <w:tc>
          <w:tcPr>
            <w:tcW w:w="3640" w:type="dxa"/>
            <w:shd w:val="clear" w:color="auto" w:fill="auto"/>
            <w:vAlign w:val="bottom"/>
          </w:tcPr>
          <w:p w:rsidR="00552FA0" w:rsidRDefault="00E85ED5">
            <w:pPr>
              <w:spacing w:line="0" w:lineRule="atLeast"/>
              <w:ind w:left="40"/>
              <w:rPr>
                <w:rFonts w:ascii="Arial" w:eastAsia="Arial" w:hAnsi="Arial"/>
              </w:rPr>
            </w:pPr>
            <w:r>
              <w:rPr>
                <w:rFonts w:ascii="Arial" w:eastAsia="Arial" w:hAnsi="Arial"/>
              </w:rPr>
              <w:t>Simone</w:t>
            </w:r>
          </w:p>
        </w:tc>
        <w:tc>
          <w:tcPr>
            <w:tcW w:w="12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2:56</w:t>
            </w:r>
          </w:p>
        </w:tc>
      </w:tr>
      <w:tr w:rsidR="00552FA0">
        <w:trPr>
          <w:trHeight w:val="286"/>
        </w:trPr>
        <w:tc>
          <w:tcPr>
            <w:tcW w:w="480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14-01  </w:t>
            </w:r>
            <w:r>
              <w:rPr>
                <w:rFonts w:ascii="Arial" w:eastAsia="Arial" w:hAnsi="Arial"/>
                <w:b/>
                <w:color w:val="000080"/>
              </w:rPr>
              <w:t>Samba em preludio</w:t>
            </w:r>
          </w:p>
        </w:tc>
        <w:tc>
          <w:tcPr>
            <w:tcW w:w="3640" w:type="dxa"/>
            <w:shd w:val="clear" w:color="auto" w:fill="auto"/>
            <w:vAlign w:val="bottom"/>
          </w:tcPr>
          <w:p w:rsidR="00552FA0" w:rsidRDefault="00E85ED5">
            <w:pPr>
              <w:spacing w:line="0" w:lineRule="atLeast"/>
              <w:ind w:left="40"/>
              <w:rPr>
                <w:rFonts w:ascii="Arial" w:eastAsia="Arial" w:hAnsi="Arial"/>
              </w:rPr>
            </w:pPr>
            <w:r>
              <w:rPr>
                <w:rFonts w:ascii="Arial" w:eastAsia="Arial" w:hAnsi="Arial"/>
              </w:rPr>
              <w:t>de Moraes-Creuza-Toquinho</w:t>
            </w:r>
          </w:p>
        </w:tc>
        <w:tc>
          <w:tcPr>
            <w:tcW w:w="12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3:31</w:t>
            </w:r>
          </w:p>
        </w:tc>
      </w:tr>
      <w:tr w:rsidR="00552FA0">
        <w:trPr>
          <w:trHeight w:val="286"/>
        </w:trPr>
        <w:tc>
          <w:tcPr>
            <w:tcW w:w="480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02-18  </w:t>
            </w:r>
            <w:r>
              <w:rPr>
                <w:rFonts w:ascii="Arial" w:eastAsia="Arial" w:hAnsi="Arial"/>
                <w:b/>
                <w:color w:val="000080"/>
              </w:rPr>
              <w:t>Se todos fossem iguais a você</w:t>
            </w:r>
          </w:p>
        </w:tc>
        <w:tc>
          <w:tcPr>
            <w:tcW w:w="3640" w:type="dxa"/>
            <w:shd w:val="clear" w:color="auto" w:fill="auto"/>
            <w:vAlign w:val="bottom"/>
          </w:tcPr>
          <w:p w:rsidR="00552FA0" w:rsidRDefault="00E85ED5">
            <w:pPr>
              <w:spacing w:line="0" w:lineRule="atLeast"/>
              <w:ind w:left="40"/>
              <w:rPr>
                <w:rFonts w:ascii="Arial" w:eastAsia="Arial" w:hAnsi="Arial"/>
              </w:rPr>
            </w:pPr>
            <w:r>
              <w:rPr>
                <w:rFonts w:ascii="Arial" w:eastAsia="Arial" w:hAnsi="Arial"/>
              </w:rPr>
              <w:t>de Moraes-Creuza-Toquinho</w:t>
            </w:r>
          </w:p>
        </w:tc>
        <w:tc>
          <w:tcPr>
            <w:tcW w:w="12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2:34</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10-13</w:t>
            </w:r>
          </w:p>
        </w:tc>
        <w:tc>
          <w:tcPr>
            <w:tcW w:w="424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The Very Thought Of You</w:t>
            </w:r>
          </w:p>
        </w:tc>
        <w:tc>
          <w:tcPr>
            <w:tcW w:w="3640" w:type="dxa"/>
            <w:shd w:val="clear" w:color="auto" w:fill="auto"/>
            <w:vAlign w:val="bottom"/>
          </w:tcPr>
          <w:p w:rsidR="00552FA0" w:rsidRDefault="00E85ED5">
            <w:pPr>
              <w:spacing w:line="0" w:lineRule="atLeast"/>
              <w:ind w:left="40"/>
              <w:rPr>
                <w:rFonts w:ascii="Arial" w:eastAsia="Arial" w:hAnsi="Arial"/>
              </w:rPr>
            </w:pPr>
            <w:r>
              <w:rPr>
                <w:rFonts w:ascii="Arial" w:eastAsia="Arial" w:hAnsi="Arial"/>
              </w:rPr>
              <w:t>Cole, Natalie</w:t>
            </w:r>
          </w:p>
        </w:tc>
        <w:tc>
          <w:tcPr>
            <w:tcW w:w="12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4:17</w:t>
            </w:r>
          </w:p>
        </w:tc>
      </w:tr>
      <w:tr w:rsidR="00552FA0">
        <w:trPr>
          <w:trHeight w:val="239"/>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10-20</w:t>
            </w:r>
          </w:p>
        </w:tc>
        <w:tc>
          <w:tcPr>
            <w:tcW w:w="424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V podvečer (At Twilight), Idyll for</w:t>
            </w:r>
          </w:p>
        </w:tc>
        <w:tc>
          <w:tcPr>
            <w:tcW w:w="3640" w:type="dxa"/>
            <w:shd w:val="clear" w:color="auto" w:fill="auto"/>
            <w:vAlign w:val="bottom"/>
          </w:tcPr>
          <w:p w:rsidR="00552FA0" w:rsidRDefault="00E85ED5">
            <w:pPr>
              <w:spacing w:line="0" w:lineRule="atLeast"/>
              <w:ind w:left="40"/>
              <w:rPr>
                <w:rFonts w:ascii="Arial" w:eastAsia="Arial" w:hAnsi="Arial"/>
              </w:rPr>
            </w:pPr>
            <w:r>
              <w:rPr>
                <w:rFonts w:ascii="Arial" w:eastAsia="Arial" w:hAnsi="Arial"/>
              </w:rPr>
              <w:t>Fibich, Zděnek (1850-1900)</w:t>
            </w:r>
          </w:p>
        </w:tc>
        <w:tc>
          <w:tcPr>
            <w:tcW w:w="12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2:27</w:t>
            </w:r>
          </w:p>
        </w:tc>
      </w:tr>
      <w:tr w:rsidR="00552FA0" w:rsidRPr="002B7CDE">
        <w:trPr>
          <w:trHeight w:val="231"/>
        </w:trPr>
        <w:tc>
          <w:tcPr>
            <w:tcW w:w="560" w:type="dxa"/>
            <w:shd w:val="clear" w:color="auto" w:fill="auto"/>
            <w:vAlign w:val="bottom"/>
          </w:tcPr>
          <w:p w:rsidR="00552FA0" w:rsidRDefault="00552FA0">
            <w:pPr>
              <w:spacing w:line="0" w:lineRule="atLeast"/>
              <w:rPr>
                <w:rFonts w:ascii="Times New Roman" w:eastAsia="Times New Roman" w:hAnsi="Times New Roman"/>
              </w:rPr>
            </w:pPr>
          </w:p>
        </w:tc>
        <w:tc>
          <w:tcPr>
            <w:tcW w:w="424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Orchestra - Op.39 {Mistaked Known as</w:t>
            </w:r>
          </w:p>
        </w:tc>
        <w:tc>
          <w:tcPr>
            <w:tcW w:w="3640" w:type="dxa"/>
            <w:shd w:val="clear" w:color="auto" w:fill="auto"/>
            <w:vAlign w:val="bottom"/>
          </w:tcPr>
          <w:p w:rsidR="00552FA0" w:rsidRPr="00F925E2" w:rsidRDefault="00552FA0">
            <w:pPr>
              <w:spacing w:line="0" w:lineRule="atLeast"/>
              <w:rPr>
                <w:rFonts w:ascii="Times New Roman" w:eastAsia="Times New Roman" w:hAnsi="Times New Roman"/>
                <w:lang w:val="en-US"/>
              </w:rPr>
            </w:pPr>
          </w:p>
        </w:tc>
        <w:tc>
          <w:tcPr>
            <w:tcW w:w="1200" w:type="dxa"/>
            <w:shd w:val="clear" w:color="auto" w:fill="auto"/>
            <w:vAlign w:val="bottom"/>
          </w:tcPr>
          <w:p w:rsidR="00552FA0" w:rsidRPr="00F925E2" w:rsidRDefault="00552FA0">
            <w:pPr>
              <w:spacing w:line="0" w:lineRule="atLeast"/>
              <w:rPr>
                <w:rFonts w:ascii="Times New Roman" w:eastAsia="Times New Roman" w:hAnsi="Times New Roman"/>
                <w:lang w:val="en-US"/>
              </w:rPr>
            </w:pPr>
          </w:p>
        </w:tc>
      </w:tr>
      <w:tr w:rsidR="00552FA0">
        <w:trPr>
          <w:trHeight w:val="278"/>
        </w:trPr>
        <w:tc>
          <w:tcPr>
            <w:tcW w:w="560" w:type="dxa"/>
            <w:shd w:val="clear" w:color="auto" w:fill="auto"/>
            <w:vAlign w:val="bottom"/>
          </w:tcPr>
          <w:p w:rsidR="00552FA0" w:rsidRPr="00F925E2" w:rsidRDefault="00552FA0">
            <w:pPr>
              <w:spacing w:line="0" w:lineRule="atLeast"/>
              <w:rPr>
                <w:rFonts w:ascii="Times New Roman" w:eastAsia="Times New Roman" w:hAnsi="Times New Roman"/>
                <w:sz w:val="24"/>
                <w:lang w:val="en-US"/>
              </w:rPr>
            </w:pPr>
          </w:p>
        </w:tc>
        <w:tc>
          <w:tcPr>
            <w:tcW w:w="424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Poème op.41, No.6}</w:t>
            </w:r>
          </w:p>
        </w:tc>
        <w:tc>
          <w:tcPr>
            <w:tcW w:w="3640" w:type="dxa"/>
            <w:shd w:val="clear" w:color="auto" w:fill="auto"/>
            <w:vAlign w:val="bottom"/>
          </w:tcPr>
          <w:p w:rsidR="00552FA0" w:rsidRDefault="00552FA0">
            <w:pPr>
              <w:spacing w:line="0" w:lineRule="atLeast"/>
              <w:rPr>
                <w:rFonts w:ascii="Times New Roman" w:eastAsia="Times New Roman" w:hAnsi="Times New Roman"/>
                <w:sz w:val="24"/>
              </w:rPr>
            </w:pPr>
          </w:p>
        </w:tc>
        <w:tc>
          <w:tcPr>
            <w:tcW w:w="1200" w:type="dxa"/>
            <w:shd w:val="clear" w:color="auto" w:fill="auto"/>
            <w:vAlign w:val="bottom"/>
          </w:tcPr>
          <w:p w:rsidR="00552FA0" w:rsidRDefault="00552FA0">
            <w:pPr>
              <w:spacing w:line="0" w:lineRule="atLeast"/>
              <w:rPr>
                <w:rFonts w:ascii="Times New Roman" w:eastAsia="Times New Roman" w:hAnsi="Times New Roman"/>
                <w:sz w:val="24"/>
              </w:rPr>
            </w:pP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13-02</w:t>
            </w:r>
          </w:p>
        </w:tc>
        <w:tc>
          <w:tcPr>
            <w:tcW w:w="424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When I Fall In Love</w:t>
            </w:r>
          </w:p>
        </w:tc>
        <w:tc>
          <w:tcPr>
            <w:tcW w:w="3640" w:type="dxa"/>
            <w:shd w:val="clear" w:color="auto" w:fill="auto"/>
            <w:vAlign w:val="bottom"/>
          </w:tcPr>
          <w:p w:rsidR="00552FA0" w:rsidRDefault="00E85ED5">
            <w:pPr>
              <w:spacing w:line="0" w:lineRule="atLeast"/>
              <w:ind w:left="40"/>
              <w:rPr>
                <w:rFonts w:ascii="Arial" w:eastAsia="Arial" w:hAnsi="Arial"/>
              </w:rPr>
            </w:pPr>
            <w:r>
              <w:rPr>
                <w:rFonts w:ascii="Arial" w:eastAsia="Arial" w:hAnsi="Arial"/>
              </w:rPr>
              <w:t>Merril, Helen</w:t>
            </w:r>
          </w:p>
        </w:tc>
        <w:tc>
          <w:tcPr>
            <w:tcW w:w="12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3:22</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382784" behindDoc="1" locked="0" layoutInCell="1" allowOverlap="1" wp14:anchorId="36CA99AD" wp14:editId="15764F8D">
                <wp:simplePos x="0" y="0"/>
                <wp:positionH relativeFrom="column">
                  <wp:posOffset>-9525</wp:posOffset>
                </wp:positionH>
                <wp:positionV relativeFrom="paragraph">
                  <wp:posOffset>80010</wp:posOffset>
                </wp:positionV>
                <wp:extent cx="6264910" cy="186690"/>
                <wp:effectExtent l="0" t="3810" r="2540" b="0"/>
                <wp:wrapNone/>
                <wp:docPr id="1531" name="Rectangle 29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3366FF"/>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91" o:spid="_x0000_s1026" style="position:absolute;margin-left:-.75pt;margin-top:6.3pt;width:493.3pt;height:14.7pt;z-index:-2519336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" fillcolor="#36f"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color w:val="FFFFFF"/>
          <w:sz w:val="22"/>
        </w:rPr>
      </w:pPr>
      <w:r>
        <w:rPr>
          <w:rFonts w:ascii="Arial" w:eastAsia="Arial" w:hAnsi="Arial"/>
          <w:b/>
          <w:color w:val="FFFFFF"/>
          <w:sz w:val="22"/>
        </w:rPr>
        <w:t>CONTACTO Y CARICIAS</w:t>
      </w:r>
    </w:p>
    <w:p w:rsidR="00552FA0" w:rsidRDefault="003A7232">
      <w:pPr>
        <w:spacing w:line="20" w:lineRule="exact"/>
        <w:rPr>
          <w:rFonts w:ascii="Times New Roman" w:eastAsia="Times New Roman" w:hAnsi="Times New Roman"/>
        </w:rPr>
      </w:pPr>
      <w:r>
        <w:rPr>
          <w:rFonts w:ascii="Arial" w:eastAsia="Arial" w:hAnsi="Arial"/>
          <w:b/>
          <w:noProof/>
          <w:color w:val="FFFFFF"/>
          <w:sz w:val="22"/>
        </w:rPr>
        <mc:AlternateContent>
          <mc:Choice Requires="wps">
            <w:drawing>
              <wp:anchor distT="0" distB="0" distL="114300" distR="114300" simplePos="0" relativeHeight="251383808" behindDoc="1" locked="0" layoutInCell="1" allowOverlap="1" wp14:anchorId="76D6958F" wp14:editId="213477C7">
                <wp:simplePos x="0" y="0"/>
                <wp:positionH relativeFrom="column">
                  <wp:posOffset>-9525</wp:posOffset>
                </wp:positionH>
                <wp:positionV relativeFrom="paragraph">
                  <wp:posOffset>53975</wp:posOffset>
                </wp:positionV>
                <wp:extent cx="6264275" cy="0"/>
                <wp:effectExtent l="9525" t="6350" r="12700" b="12700"/>
                <wp:wrapNone/>
                <wp:docPr id="1530" name="Line 29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92" o:spid="_x0000_s1026" style="position:absolute;z-index:-2519326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BHP4zD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249" w:lineRule="auto"/>
        <w:ind w:left="180" w:right="220"/>
        <w:rPr>
          <w:rFonts w:ascii="Arial" w:eastAsia="Arial" w:hAnsi="Arial"/>
        </w:rPr>
      </w:pPr>
      <w:r>
        <w:rPr>
          <w:rFonts w:ascii="Arial" w:eastAsia="Arial" w:hAnsi="Arial"/>
        </w:rPr>
        <w:t>En este capítulo se enumeran los principales ejercicios en los que el contacto y las caricias son el corazón de la vivencia, sea ésta predominantemente afectiva, sexual o de trascendencia, o con una combinación más compleja. Conjuntos como la Eutonía, la Fluidez con contacto, los Movimientos segmentarios compartidos, el Grupo compacto y las Danzas de amor no son parte de este conjunto, sino que se encuentran en sus capitulos específicos.</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384832" behindDoc="1" locked="0" layoutInCell="1" allowOverlap="1" wp14:anchorId="74E3C543" wp14:editId="61138F7A">
                <wp:simplePos x="0" y="0"/>
                <wp:positionH relativeFrom="column">
                  <wp:posOffset>-9525</wp:posOffset>
                </wp:positionH>
                <wp:positionV relativeFrom="paragraph">
                  <wp:posOffset>54610</wp:posOffset>
                </wp:positionV>
                <wp:extent cx="6264910" cy="186055"/>
                <wp:effectExtent l="0" t="0" r="2540" b="0"/>
                <wp:wrapNone/>
                <wp:docPr id="1529" name="Rectangle 29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93" o:spid="_x0000_s1026" style="position:absolute;margin-left:-.75pt;margin-top:4.3pt;width:493.3pt;height:14.65pt;z-index:-2519316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" fillcolor="#ff9" strokecolor="white"/>
            </w:pict>
          </mc:Fallback>
        </mc:AlternateContent>
      </w:r>
    </w:p>
    <w:p w:rsidR="00552FA0" w:rsidRDefault="00552FA0">
      <w:pPr>
        <w:spacing w:line="70"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BAUTISMO DE LUZ</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385856" behindDoc="1" locked="0" layoutInCell="1" allowOverlap="1" wp14:anchorId="467429FD" wp14:editId="717BB39C">
                <wp:simplePos x="0" y="0"/>
                <wp:positionH relativeFrom="column">
                  <wp:posOffset>-9525</wp:posOffset>
                </wp:positionH>
                <wp:positionV relativeFrom="paragraph">
                  <wp:posOffset>53975</wp:posOffset>
                </wp:positionV>
                <wp:extent cx="6264275" cy="0"/>
                <wp:effectExtent l="9525" t="6350" r="12700" b="12700"/>
                <wp:wrapNone/>
                <wp:docPr id="1528" name="Line 29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94" o:spid="_x0000_s1026" style="position:absolute;z-index:-2519306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D+PgMw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74" w:lineRule="auto"/>
        <w:ind w:left="180" w:right="240"/>
        <w:jc w:val="both"/>
        <w:rPr>
          <w:rFonts w:ascii="Arial" w:eastAsia="Arial" w:hAnsi="Arial"/>
          <w:sz w:val="19"/>
        </w:rPr>
      </w:pPr>
      <w:r>
        <w:rPr>
          <w:rFonts w:ascii="Arial" w:eastAsia="Arial" w:hAnsi="Arial"/>
          <w:sz w:val="19"/>
        </w:rPr>
        <w:t>De pie, uno frente al otro. El que recibe el bautismo permanece con los ojos cerrados en actitud receptiva, mientras su compañero eleva los brazos sobre su cabeza y los desciende lentamente a lo largo de todo el cuerpo con un contacto delicado, en actitud de transmitirle la propia luz (que es una metáfora del amor).</w:t>
      </w:r>
    </w:p>
    <w:p w:rsidR="00552FA0" w:rsidRDefault="00552FA0">
      <w:pPr>
        <w:spacing w:line="168" w:lineRule="exact"/>
        <w:rPr>
          <w:rFonts w:ascii="Times New Roman" w:eastAsia="Times New Roman" w:hAnsi="Times New Roman"/>
        </w:rPr>
      </w:pPr>
    </w:p>
    <w:p w:rsidR="00552FA0" w:rsidRDefault="00E85ED5">
      <w:pPr>
        <w:spacing w:line="258" w:lineRule="auto"/>
        <w:ind w:left="180" w:right="380"/>
        <w:jc w:val="both"/>
        <w:rPr>
          <w:rFonts w:ascii="Arial" w:eastAsia="Arial" w:hAnsi="Arial"/>
        </w:rPr>
      </w:pPr>
      <w:r>
        <w:rPr>
          <w:rFonts w:ascii="Arial" w:eastAsia="Arial" w:hAnsi="Arial"/>
        </w:rPr>
        <w:t>El gesto se asemeja al de imposición de manos, pero en este caso, las palmas se deslizan suavemente sobre el cuerpo del compañero desde la cabeza hasta los pies. Enseguida, desde los hombros hasta las manos (sin agarrarlas).</w:t>
      </w:r>
    </w:p>
    <w:p w:rsidR="00552FA0" w:rsidRDefault="00552FA0">
      <w:pPr>
        <w:spacing w:line="182" w:lineRule="exact"/>
        <w:rPr>
          <w:rFonts w:ascii="Times New Roman" w:eastAsia="Times New Roman" w:hAnsi="Times New Roman"/>
        </w:rPr>
      </w:pPr>
    </w:p>
    <w:p w:rsidR="00552FA0" w:rsidRDefault="00E85ED5">
      <w:pPr>
        <w:spacing w:line="257" w:lineRule="auto"/>
        <w:ind w:left="180" w:right="220"/>
        <w:rPr>
          <w:rFonts w:ascii="Arial" w:eastAsia="Arial" w:hAnsi="Arial"/>
        </w:rPr>
      </w:pPr>
      <w:r>
        <w:rPr>
          <w:rFonts w:ascii="Arial" w:eastAsia="Arial" w:hAnsi="Arial"/>
        </w:rPr>
        <w:t>Terminando el ejercicio, se suspende el contacto por algunos segundos, lo que contribuye a profundizar la vivencia.</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Después de un abrazo breve, las personas invierten los roles.</w:t>
      </w:r>
    </w:p>
    <w:p w:rsidR="00552FA0" w:rsidRDefault="00552FA0">
      <w:pPr>
        <w:spacing w:line="3"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560"/>
        <w:rPr>
          <w:rFonts w:ascii="Arial" w:eastAsia="Arial" w:hAnsi="Arial"/>
        </w:rPr>
      </w:pPr>
      <w:r>
        <w:rPr>
          <w:rFonts w:ascii="Arial" w:eastAsia="Arial" w:hAnsi="Arial"/>
        </w:rPr>
        <w:t>Despertar el sentimiento de sacralidad de las personas mediante el ejercicio de su capacidad de autodonación. El simbolismo de la luz representa los sentimientos humanos de generosidad y bondad. Transmitir la propia luz significa donar al otro lo mejor de sí mismo.</w:t>
      </w:r>
    </w:p>
    <w:p w:rsidR="00552FA0" w:rsidRDefault="00552FA0">
      <w:pPr>
        <w:spacing w:line="186" w:lineRule="exact"/>
        <w:rPr>
          <w:rFonts w:ascii="Times New Roman" w:eastAsia="Times New Roman" w:hAnsi="Times New Roman"/>
        </w:rPr>
      </w:pPr>
    </w:p>
    <w:p w:rsidR="00552FA0" w:rsidRDefault="00E85ED5">
      <w:pPr>
        <w:spacing w:line="259" w:lineRule="auto"/>
        <w:ind w:left="180" w:right="420"/>
        <w:rPr>
          <w:rFonts w:ascii="Arial" w:eastAsia="Arial" w:hAnsi="Arial"/>
        </w:rPr>
      </w:pPr>
      <w:r>
        <w:rPr>
          <w:rFonts w:ascii="Arial" w:eastAsia="Arial" w:hAnsi="Arial"/>
        </w:rPr>
        <w:t>Este ejercicio presenta una forma de comunicación trascendente, considerando que la manifestación de generosidad sólo es posible cuando se trasciende el propio ego.</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Observación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160"/>
        <w:rPr>
          <w:rFonts w:ascii="Arial" w:eastAsia="Arial" w:hAnsi="Arial"/>
        </w:rPr>
      </w:pPr>
      <w:r>
        <w:rPr>
          <w:rFonts w:ascii="Arial" w:eastAsia="Arial" w:hAnsi="Arial"/>
        </w:rPr>
        <w:t>Este ejercicio consiste en una ceremonia de donación, no de curación, por lo tanto se realiza solamente de frente al otro. Eventualmente, pueden producirse fenómenos de curación, aunque no sea éste el objetivo del ejercicio.</w:t>
      </w:r>
    </w:p>
    <w:p w:rsidR="00552FA0" w:rsidRDefault="00552FA0">
      <w:pPr>
        <w:spacing w:line="186" w:lineRule="exact"/>
        <w:rPr>
          <w:rFonts w:ascii="Times New Roman" w:eastAsia="Times New Roman" w:hAnsi="Times New Roman"/>
        </w:rPr>
      </w:pPr>
    </w:p>
    <w:p w:rsidR="00552FA0" w:rsidRDefault="00E85ED5">
      <w:pPr>
        <w:spacing w:line="253" w:lineRule="auto"/>
        <w:ind w:left="180" w:right="620"/>
        <w:rPr>
          <w:rFonts w:ascii="Arial" w:eastAsia="Arial" w:hAnsi="Arial"/>
        </w:rPr>
      </w:pPr>
      <w:r>
        <w:rPr>
          <w:rFonts w:ascii="Arial" w:eastAsia="Arial" w:hAnsi="Arial"/>
        </w:rPr>
        <w:t>Pregunta frecuente: ¿Por qué no se hacen descender las manos también en el lado posterior? Respuesta: Porque es un ejercicio de carácter simbólico (y no una lluvia de caricias) y porque la parte delantera del cuerpo es la más receptiva.</w:t>
      </w: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 xml:space="preserve">Note </w:t>
      </w:r>
      <w:proofErr w:type="gramStart"/>
      <w:r>
        <w:rPr>
          <w:rFonts w:ascii="Arial" w:eastAsia="Arial" w:hAnsi="Arial"/>
          <w:b/>
          <w:i/>
          <w:color w:val="0000FF"/>
          <w:sz w:val="22"/>
        </w:rPr>
        <w:t>CIMEB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240"/>
        <w:rPr>
          <w:rFonts w:ascii="Arial" w:eastAsia="Arial" w:hAnsi="Arial"/>
        </w:rPr>
      </w:pPr>
      <w:r>
        <w:rPr>
          <w:rFonts w:ascii="Arial" w:eastAsia="Arial" w:hAnsi="Arial"/>
        </w:rPr>
        <w:t>Este ejercicio tiene dos niveles de valoración: la del dador (que se conecta a los mejores y más luminosos aspectos de su identidad), y la del destinatario (su presencia es reconocida y exaltada, iluminada). La propiedad de la luz es hacer visible lo que de otro modo permanecería en la oscuridad.</w:t>
      </w:r>
    </w:p>
    <w:p w:rsidR="00552FA0" w:rsidRDefault="00552FA0">
      <w:pPr>
        <w:spacing w:line="186" w:lineRule="exact"/>
        <w:rPr>
          <w:rFonts w:ascii="Times New Roman" w:eastAsia="Times New Roman" w:hAnsi="Times New Roman"/>
        </w:rPr>
      </w:pPr>
    </w:p>
    <w:p w:rsidR="00552FA0" w:rsidRDefault="00E85ED5">
      <w:pPr>
        <w:spacing w:line="253" w:lineRule="auto"/>
        <w:ind w:left="180" w:right="200"/>
        <w:rPr>
          <w:rFonts w:ascii="Arial" w:eastAsia="Arial" w:hAnsi="Arial"/>
        </w:rPr>
      </w:pPr>
      <w:r>
        <w:rPr>
          <w:rFonts w:ascii="Arial" w:eastAsia="Arial" w:hAnsi="Arial"/>
        </w:rPr>
        <w:t>Elemento poético: A veces no somos más sensibles a nuestra propia luz interior. La benevolencia del otro, su disponibilidad y su apertura, operan una inversión completa que nos permite abrirnos a todo lo que el universo tiene de luz.</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4020"/>
        <w:gridCol w:w="3800"/>
        <w:gridCol w:w="1260"/>
      </w:tblGrid>
      <w:tr w:rsidR="00552FA0">
        <w:trPr>
          <w:trHeight w:val="233"/>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19-19</w:t>
            </w:r>
          </w:p>
        </w:tc>
        <w:tc>
          <w:tcPr>
            <w:tcW w:w="40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Cavalleria Rusticana, XVIII. Intermezzo</w:t>
            </w:r>
          </w:p>
        </w:tc>
        <w:tc>
          <w:tcPr>
            <w:tcW w:w="3800" w:type="dxa"/>
            <w:shd w:val="clear" w:color="auto" w:fill="auto"/>
            <w:vAlign w:val="bottom"/>
          </w:tcPr>
          <w:p w:rsidR="00552FA0" w:rsidRDefault="00E85ED5">
            <w:pPr>
              <w:spacing w:line="0" w:lineRule="atLeast"/>
              <w:ind w:left="260"/>
              <w:rPr>
                <w:rFonts w:ascii="Arial" w:eastAsia="Arial" w:hAnsi="Arial"/>
              </w:rPr>
            </w:pPr>
            <w:r>
              <w:rPr>
                <w:rFonts w:ascii="Arial" w:eastAsia="Arial" w:hAnsi="Arial"/>
              </w:rPr>
              <w:t>Mascagni, Pietro (1863-1945)</w:t>
            </w:r>
          </w:p>
        </w:tc>
        <w:tc>
          <w:tcPr>
            <w:tcW w:w="12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3:28</w:t>
            </w:r>
          </w:p>
        </w:tc>
      </w:tr>
      <w:tr w:rsidR="00552FA0">
        <w:trPr>
          <w:trHeight w:val="276"/>
        </w:trPr>
        <w:tc>
          <w:tcPr>
            <w:tcW w:w="560" w:type="dxa"/>
            <w:shd w:val="clear" w:color="auto" w:fill="auto"/>
            <w:vAlign w:val="bottom"/>
          </w:tcPr>
          <w:p w:rsidR="00552FA0" w:rsidRDefault="00552FA0">
            <w:pPr>
              <w:spacing w:line="0" w:lineRule="atLeast"/>
              <w:rPr>
                <w:rFonts w:ascii="Times New Roman" w:eastAsia="Times New Roman" w:hAnsi="Times New Roman"/>
                <w:sz w:val="23"/>
              </w:rPr>
            </w:pPr>
          </w:p>
        </w:tc>
        <w:tc>
          <w:tcPr>
            <w:tcW w:w="40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sinfonico</w:t>
            </w:r>
          </w:p>
        </w:tc>
        <w:tc>
          <w:tcPr>
            <w:tcW w:w="3800" w:type="dxa"/>
            <w:shd w:val="clear" w:color="auto" w:fill="auto"/>
            <w:vAlign w:val="bottom"/>
          </w:tcPr>
          <w:p w:rsidR="00552FA0" w:rsidRDefault="00552FA0">
            <w:pPr>
              <w:spacing w:line="0" w:lineRule="atLeast"/>
              <w:rPr>
                <w:rFonts w:ascii="Times New Roman" w:eastAsia="Times New Roman" w:hAnsi="Times New Roman"/>
                <w:sz w:val="23"/>
              </w:rPr>
            </w:pPr>
          </w:p>
        </w:tc>
        <w:tc>
          <w:tcPr>
            <w:tcW w:w="1260" w:type="dxa"/>
            <w:shd w:val="clear" w:color="auto" w:fill="auto"/>
            <w:vAlign w:val="bottom"/>
          </w:tcPr>
          <w:p w:rsidR="00552FA0" w:rsidRDefault="00552FA0">
            <w:pPr>
              <w:spacing w:line="0" w:lineRule="atLeast"/>
              <w:rPr>
                <w:rFonts w:ascii="Times New Roman" w:eastAsia="Times New Roman" w:hAnsi="Times New Roman"/>
                <w:sz w:val="23"/>
              </w:rPr>
            </w:pPr>
          </w:p>
        </w:tc>
      </w:tr>
      <w:tr w:rsidR="00552FA0">
        <w:trPr>
          <w:trHeight w:val="242"/>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17-07</w:t>
            </w:r>
          </w:p>
        </w:tc>
        <w:tc>
          <w:tcPr>
            <w:tcW w:w="40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Clair de lune [Orchestral version] Suite</w:t>
            </w:r>
          </w:p>
        </w:tc>
        <w:tc>
          <w:tcPr>
            <w:tcW w:w="3800" w:type="dxa"/>
            <w:shd w:val="clear" w:color="auto" w:fill="auto"/>
            <w:vAlign w:val="bottom"/>
          </w:tcPr>
          <w:p w:rsidR="00552FA0" w:rsidRDefault="00E85ED5">
            <w:pPr>
              <w:spacing w:line="0" w:lineRule="atLeast"/>
              <w:ind w:left="260"/>
              <w:rPr>
                <w:rFonts w:ascii="Arial" w:eastAsia="Arial" w:hAnsi="Arial"/>
              </w:rPr>
            </w:pPr>
            <w:r>
              <w:rPr>
                <w:rFonts w:ascii="Arial" w:eastAsia="Arial" w:hAnsi="Arial"/>
              </w:rPr>
              <w:t>Debussy, Claude (1862-1918)</w:t>
            </w:r>
          </w:p>
        </w:tc>
        <w:tc>
          <w:tcPr>
            <w:tcW w:w="12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4:42</w:t>
            </w:r>
          </w:p>
        </w:tc>
      </w:tr>
      <w:tr w:rsidR="00552FA0">
        <w:trPr>
          <w:trHeight w:val="276"/>
        </w:trPr>
        <w:tc>
          <w:tcPr>
            <w:tcW w:w="560" w:type="dxa"/>
            <w:shd w:val="clear" w:color="auto" w:fill="auto"/>
            <w:vAlign w:val="bottom"/>
          </w:tcPr>
          <w:p w:rsidR="00552FA0" w:rsidRDefault="00552FA0">
            <w:pPr>
              <w:spacing w:line="0" w:lineRule="atLeast"/>
              <w:rPr>
                <w:rFonts w:ascii="Times New Roman" w:eastAsia="Times New Roman" w:hAnsi="Times New Roman"/>
                <w:sz w:val="23"/>
              </w:rPr>
            </w:pPr>
          </w:p>
        </w:tc>
        <w:tc>
          <w:tcPr>
            <w:tcW w:w="40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Bergamasque pour piano - 3</w:t>
            </w:r>
          </w:p>
        </w:tc>
        <w:tc>
          <w:tcPr>
            <w:tcW w:w="3800" w:type="dxa"/>
            <w:shd w:val="clear" w:color="auto" w:fill="auto"/>
            <w:vAlign w:val="bottom"/>
          </w:tcPr>
          <w:p w:rsidR="00552FA0" w:rsidRDefault="00552FA0">
            <w:pPr>
              <w:spacing w:line="0" w:lineRule="atLeast"/>
              <w:rPr>
                <w:rFonts w:ascii="Times New Roman" w:eastAsia="Times New Roman" w:hAnsi="Times New Roman"/>
                <w:sz w:val="23"/>
              </w:rPr>
            </w:pPr>
          </w:p>
        </w:tc>
        <w:tc>
          <w:tcPr>
            <w:tcW w:w="1260" w:type="dxa"/>
            <w:shd w:val="clear" w:color="auto" w:fill="auto"/>
            <w:vAlign w:val="bottom"/>
          </w:tcPr>
          <w:p w:rsidR="00552FA0" w:rsidRDefault="00552FA0">
            <w:pPr>
              <w:spacing w:line="0" w:lineRule="atLeast"/>
              <w:rPr>
                <w:rFonts w:ascii="Times New Roman" w:eastAsia="Times New Roman" w:hAnsi="Times New Roman"/>
                <w:sz w:val="23"/>
              </w:rPr>
            </w:pPr>
          </w:p>
        </w:tc>
      </w:tr>
    </w:tbl>
    <w:p w:rsidR="00552FA0" w:rsidRDefault="003A7232">
      <w:pPr>
        <w:spacing w:line="20" w:lineRule="exact"/>
        <w:rPr>
          <w:rFonts w:ascii="Times New Roman" w:eastAsia="Times New Roman" w:hAnsi="Times New Roman"/>
        </w:rPr>
      </w:pPr>
      <w:r>
        <w:rPr>
          <w:rFonts w:ascii="Times New Roman" w:eastAsia="Times New Roman" w:hAnsi="Times New Roman"/>
          <w:noProof/>
          <w:sz w:val="23"/>
        </w:rPr>
        <mc:AlternateContent>
          <mc:Choice Requires="wps">
            <w:drawing>
              <wp:anchor distT="0" distB="0" distL="114300" distR="114300" simplePos="0" relativeHeight="251386880" behindDoc="1" locked="0" layoutInCell="1" allowOverlap="1" wp14:anchorId="31A66CAC" wp14:editId="58A3C5D8">
                <wp:simplePos x="0" y="0"/>
                <wp:positionH relativeFrom="column">
                  <wp:posOffset>-9525</wp:posOffset>
                </wp:positionH>
                <wp:positionV relativeFrom="paragraph">
                  <wp:posOffset>166370</wp:posOffset>
                </wp:positionV>
                <wp:extent cx="6264275" cy="0"/>
                <wp:effectExtent l="9525" t="13970" r="12700" b="14605"/>
                <wp:wrapNone/>
                <wp:docPr id="1527" name="Line 29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95" o:spid="_x0000_s1026" style="position:absolute;z-index:-2519296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3.1pt" to="492.5pt,13.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329"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4080"/>
        <w:gridCol w:w="3500"/>
        <w:gridCol w:w="1500"/>
      </w:tblGrid>
      <w:tr w:rsidR="00552FA0">
        <w:trPr>
          <w:trHeight w:val="233"/>
        </w:trPr>
        <w:tc>
          <w:tcPr>
            <w:tcW w:w="560" w:type="dxa"/>
            <w:shd w:val="clear" w:color="auto" w:fill="auto"/>
            <w:vAlign w:val="bottom"/>
          </w:tcPr>
          <w:p w:rsidR="00552FA0" w:rsidRDefault="00E85ED5">
            <w:pPr>
              <w:spacing w:line="0" w:lineRule="atLeast"/>
              <w:jc w:val="right"/>
              <w:rPr>
                <w:rFonts w:ascii="Arial" w:eastAsia="Arial" w:hAnsi="Arial"/>
                <w:w w:val="93"/>
              </w:rPr>
            </w:pPr>
            <w:bookmarkStart w:id="49" w:name="page65"/>
            <w:bookmarkEnd w:id="49"/>
            <w:r>
              <w:rPr>
                <w:rFonts w:ascii="Arial" w:eastAsia="Arial" w:hAnsi="Arial"/>
                <w:w w:val="93"/>
              </w:rPr>
              <w:t>11-14</w:t>
            </w:r>
          </w:p>
        </w:tc>
        <w:tc>
          <w:tcPr>
            <w:tcW w:w="40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Consolation n°3 en Ré bémol Majeur</w:t>
            </w:r>
          </w:p>
        </w:tc>
        <w:tc>
          <w:tcPr>
            <w:tcW w:w="3500" w:type="dxa"/>
            <w:shd w:val="clear" w:color="auto" w:fill="auto"/>
            <w:vAlign w:val="bottom"/>
          </w:tcPr>
          <w:p w:rsidR="00552FA0" w:rsidRDefault="00E85ED5">
            <w:pPr>
              <w:spacing w:line="0" w:lineRule="atLeast"/>
              <w:ind w:left="200"/>
              <w:rPr>
                <w:rFonts w:ascii="Arial" w:eastAsia="Arial" w:hAnsi="Arial"/>
              </w:rPr>
            </w:pPr>
            <w:r>
              <w:rPr>
                <w:rFonts w:ascii="Arial" w:eastAsia="Arial" w:hAnsi="Arial"/>
              </w:rPr>
              <w:t>Liszt, Franz (1811-1886)</w:t>
            </w:r>
          </w:p>
        </w:tc>
        <w:tc>
          <w:tcPr>
            <w:tcW w:w="15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4:12</w:t>
            </w:r>
          </w:p>
        </w:tc>
      </w:tr>
      <w:tr w:rsidR="00552FA0" w:rsidRPr="002B7CDE">
        <w:trPr>
          <w:trHeight w:val="276"/>
        </w:trPr>
        <w:tc>
          <w:tcPr>
            <w:tcW w:w="560" w:type="dxa"/>
            <w:shd w:val="clear" w:color="auto" w:fill="auto"/>
            <w:vAlign w:val="bottom"/>
          </w:tcPr>
          <w:p w:rsidR="00552FA0" w:rsidRDefault="00552FA0">
            <w:pPr>
              <w:spacing w:line="0" w:lineRule="atLeast"/>
              <w:rPr>
                <w:rFonts w:ascii="Times New Roman" w:eastAsia="Times New Roman" w:hAnsi="Times New Roman"/>
                <w:sz w:val="23"/>
              </w:rPr>
            </w:pPr>
          </w:p>
        </w:tc>
        <w:tc>
          <w:tcPr>
            <w:tcW w:w="408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(Lento placido) - Six consolations, S 172</w:t>
            </w:r>
          </w:p>
        </w:tc>
        <w:tc>
          <w:tcPr>
            <w:tcW w:w="3500" w:type="dxa"/>
            <w:shd w:val="clear" w:color="auto" w:fill="auto"/>
            <w:vAlign w:val="bottom"/>
          </w:tcPr>
          <w:p w:rsidR="00552FA0" w:rsidRPr="00F925E2" w:rsidRDefault="00552FA0">
            <w:pPr>
              <w:spacing w:line="0" w:lineRule="atLeast"/>
              <w:rPr>
                <w:rFonts w:ascii="Times New Roman" w:eastAsia="Times New Roman" w:hAnsi="Times New Roman"/>
                <w:sz w:val="23"/>
                <w:lang w:val="en-US"/>
              </w:rPr>
            </w:pPr>
          </w:p>
        </w:tc>
        <w:tc>
          <w:tcPr>
            <w:tcW w:w="1500" w:type="dxa"/>
            <w:shd w:val="clear" w:color="auto" w:fill="auto"/>
            <w:vAlign w:val="bottom"/>
          </w:tcPr>
          <w:p w:rsidR="00552FA0" w:rsidRPr="00F925E2" w:rsidRDefault="00552FA0">
            <w:pPr>
              <w:spacing w:line="0" w:lineRule="atLeast"/>
              <w:rPr>
                <w:rFonts w:ascii="Times New Roman" w:eastAsia="Times New Roman" w:hAnsi="Times New Roman"/>
                <w:sz w:val="23"/>
                <w:lang w:val="en-US"/>
              </w:rPr>
            </w:pPr>
          </w:p>
        </w:tc>
      </w:tr>
      <w:tr w:rsidR="00552FA0">
        <w:trPr>
          <w:trHeight w:val="240"/>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15-18</w:t>
            </w:r>
          </w:p>
        </w:tc>
        <w:tc>
          <w:tcPr>
            <w:tcW w:w="408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Reigen Seliger Geister (From 'Orfeo ed</w:t>
            </w:r>
          </w:p>
        </w:tc>
        <w:tc>
          <w:tcPr>
            <w:tcW w:w="3500" w:type="dxa"/>
            <w:shd w:val="clear" w:color="auto" w:fill="auto"/>
            <w:vAlign w:val="bottom"/>
          </w:tcPr>
          <w:p w:rsidR="00552FA0" w:rsidRDefault="00E85ED5">
            <w:pPr>
              <w:spacing w:line="0" w:lineRule="atLeast"/>
              <w:ind w:left="200"/>
              <w:rPr>
                <w:rFonts w:ascii="Arial" w:eastAsia="Arial" w:hAnsi="Arial"/>
              </w:rPr>
            </w:pPr>
            <w:r>
              <w:rPr>
                <w:rFonts w:ascii="Arial" w:eastAsia="Arial" w:hAnsi="Arial"/>
              </w:rPr>
              <w:t>Van Leer, Thijs</w:t>
            </w:r>
          </w:p>
        </w:tc>
        <w:tc>
          <w:tcPr>
            <w:tcW w:w="15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7:49</w:t>
            </w:r>
          </w:p>
        </w:tc>
      </w:tr>
      <w:tr w:rsidR="00552FA0">
        <w:trPr>
          <w:trHeight w:val="278"/>
        </w:trPr>
        <w:tc>
          <w:tcPr>
            <w:tcW w:w="560" w:type="dxa"/>
            <w:shd w:val="clear" w:color="auto" w:fill="auto"/>
            <w:vAlign w:val="bottom"/>
          </w:tcPr>
          <w:p w:rsidR="00552FA0" w:rsidRDefault="00552FA0">
            <w:pPr>
              <w:spacing w:line="0" w:lineRule="atLeast"/>
              <w:rPr>
                <w:rFonts w:ascii="Times New Roman" w:eastAsia="Times New Roman" w:hAnsi="Times New Roman"/>
                <w:sz w:val="24"/>
              </w:rPr>
            </w:pPr>
          </w:p>
        </w:tc>
        <w:tc>
          <w:tcPr>
            <w:tcW w:w="40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Euridice')</w:t>
            </w:r>
          </w:p>
        </w:tc>
        <w:tc>
          <w:tcPr>
            <w:tcW w:w="3500" w:type="dxa"/>
            <w:shd w:val="clear" w:color="auto" w:fill="auto"/>
            <w:vAlign w:val="bottom"/>
          </w:tcPr>
          <w:p w:rsidR="00552FA0" w:rsidRDefault="00552FA0">
            <w:pPr>
              <w:spacing w:line="0" w:lineRule="atLeast"/>
              <w:rPr>
                <w:rFonts w:ascii="Times New Roman" w:eastAsia="Times New Roman" w:hAnsi="Times New Roman"/>
                <w:sz w:val="24"/>
              </w:rPr>
            </w:pPr>
          </w:p>
        </w:tc>
        <w:tc>
          <w:tcPr>
            <w:tcW w:w="1500" w:type="dxa"/>
            <w:shd w:val="clear" w:color="auto" w:fill="auto"/>
            <w:vAlign w:val="bottom"/>
          </w:tcPr>
          <w:p w:rsidR="00552FA0" w:rsidRDefault="00552FA0">
            <w:pPr>
              <w:spacing w:line="0" w:lineRule="atLeast"/>
              <w:rPr>
                <w:rFonts w:ascii="Times New Roman" w:eastAsia="Times New Roman" w:hAnsi="Times New Roman"/>
                <w:sz w:val="24"/>
              </w:rPr>
            </w:pPr>
          </w:p>
        </w:tc>
      </w:tr>
    </w:tbl>
    <w:p w:rsidR="00552FA0" w:rsidRDefault="003A7232">
      <w:pPr>
        <w:spacing w:line="20" w:lineRule="exact"/>
        <w:rPr>
          <w:rFonts w:ascii="Times New Roman" w:eastAsia="Times New Roman" w:hAnsi="Times New Roman"/>
        </w:rPr>
      </w:pPr>
      <w:r>
        <w:rPr>
          <w:rFonts w:ascii="Times New Roman" w:eastAsia="Times New Roman" w:hAnsi="Times New Roman"/>
          <w:noProof/>
          <w:sz w:val="24"/>
        </w:rPr>
        <mc:AlternateContent>
          <mc:Choice Requires="wps">
            <w:drawing>
              <wp:anchor distT="0" distB="0" distL="114300" distR="114300" simplePos="0" relativeHeight="251387904" behindDoc="1" locked="0" layoutInCell="1" allowOverlap="1" wp14:anchorId="1DE9D4A0" wp14:editId="2E8EB9D8">
                <wp:simplePos x="0" y="0"/>
                <wp:positionH relativeFrom="column">
                  <wp:posOffset>-9525</wp:posOffset>
                </wp:positionH>
                <wp:positionV relativeFrom="paragraph">
                  <wp:posOffset>80010</wp:posOffset>
                </wp:positionV>
                <wp:extent cx="6264910" cy="186690"/>
                <wp:effectExtent l="0" t="3810" r="2540" b="0"/>
                <wp:wrapNone/>
                <wp:docPr id="1526" name="Rectangle 29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96" o:spid="_x0000_s1026" style="position:absolute;margin-left:-.75pt;margin-top:6.3pt;width:493.3pt;height:14.7pt;z-index:-2519285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DANZA DE CONTACTO MÍNIMO (o "Danza de contacto sensible")</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388928" behindDoc="1" locked="0" layoutInCell="1" allowOverlap="1" wp14:anchorId="347C6464" wp14:editId="232430C3">
                <wp:simplePos x="0" y="0"/>
                <wp:positionH relativeFrom="column">
                  <wp:posOffset>-9525</wp:posOffset>
                </wp:positionH>
                <wp:positionV relativeFrom="paragraph">
                  <wp:posOffset>53975</wp:posOffset>
                </wp:positionV>
                <wp:extent cx="6264275" cy="0"/>
                <wp:effectExtent l="9525" t="6350" r="12700" b="12700"/>
                <wp:wrapNone/>
                <wp:docPr id="1525" name="Line 29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97" o:spid="_x0000_s1026" style="position:absolute;z-index:-2519275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D4S8Fb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249" w:lineRule="auto"/>
        <w:ind w:left="180" w:right="360"/>
        <w:rPr>
          <w:rFonts w:ascii="Arial" w:eastAsia="Arial" w:hAnsi="Arial"/>
        </w:rPr>
      </w:pPr>
      <w:r>
        <w:rPr>
          <w:rFonts w:ascii="Arial" w:eastAsia="Arial" w:hAnsi="Arial"/>
        </w:rPr>
        <w:t>El feedback en el contacto abre a una gran gama de intercambios. Ahora bien, a menudo, cuando las personas son muy entusiastas o poco sensibles, el contacto que ofrecen en los encuentros puede ser un poco rudo, pesado, insistente. Lo que no representa un defecto en sí mismo, pero puede no convenir a veces en ciertas situaciones más delicadas.</w:t>
      </w:r>
    </w:p>
    <w:p w:rsidR="00552FA0" w:rsidRDefault="00552FA0">
      <w:pPr>
        <w:spacing w:line="2" w:lineRule="exact"/>
        <w:rPr>
          <w:rFonts w:ascii="Times New Roman" w:eastAsia="Times New Roman" w:hAnsi="Times New Roman"/>
        </w:rPr>
      </w:pPr>
    </w:p>
    <w:p w:rsidR="00552FA0" w:rsidRDefault="00E85ED5">
      <w:pPr>
        <w:spacing w:line="241" w:lineRule="auto"/>
        <w:ind w:left="180" w:right="140"/>
        <w:rPr>
          <w:rFonts w:ascii="Arial" w:eastAsia="Arial" w:hAnsi="Arial"/>
        </w:rPr>
      </w:pPr>
      <w:r>
        <w:rPr>
          <w:rFonts w:ascii="Arial" w:eastAsia="Arial" w:hAnsi="Arial"/>
        </w:rPr>
        <w:t>El contacto liviano, sensible, aéreo, mínimo, en el límite mismo de la piel, es un contacto que permite una vivencia de tipo transcendente pues ventila (es vaporoso) y abre la percepción de los límites corporales. La percepción toma la cualidad de una « percepción en membrana ». El tacto diáfano, de tipo yin, torna la piel muy receptiva. A menudo, un tacto liviano predispone más a las personas a la caricia, mejor que un tacto penetrante.</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6" w:lineRule="auto"/>
        <w:ind w:left="180" w:right="60"/>
        <w:rPr>
          <w:rFonts w:ascii="Arial" w:eastAsia="Arial" w:hAnsi="Arial"/>
        </w:rPr>
      </w:pPr>
      <w:r>
        <w:rPr>
          <w:rFonts w:ascii="Arial" w:eastAsia="Arial" w:hAnsi="Arial"/>
        </w:rPr>
        <w:t>La danza se realiza de a dos. Los dos compañeros están frente a frente, en una postura distendida, y suficientemente cerca para que los cuerpos se toquen ligeramente, sin presión, sin peso. Con los ojos cerrados danzan lentamente, los brazos livianos, las manos livianas, rozándose suavemente de manera indiferenciada, es decir sin detenerse en una parte del cuerpo en especial. La danza posee la cualidad de la fluidez y la liviandad del aire.</w:t>
      </w:r>
    </w:p>
    <w:p w:rsidR="00552FA0" w:rsidRDefault="00552FA0">
      <w:pPr>
        <w:spacing w:line="3"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49" w:lineRule="auto"/>
        <w:ind w:left="180" w:right="180"/>
        <w:rPr>
          <w:rFonts w:ascii="Arial" w:eastAsia="Arial" w:hAnsi="Arial"/>
        </w:rPr>
      </w:pPr>
      <w:r>
        <w:rPr>
          <w:rFonts w:ascii="Arial" w:eastAsia="Arial" w:hAnsi="Arial"/>
        </w:rPr>
        <w:t>Sensibilizar la piel con un tacto liviano, con un tono liviano. Facilitar la vivencia de fusión con el medio ambiente a través de una percepción de límites corporales difusos. Percibir la esencia del otro "por la piel", siendo ésta más que el simple continente de la identidad.</w:t>
      </w:r>
    </w:p>
    <w:p w:rsidR="00552FA0" w:rsidRDefault="00552FA0">
      <w:pPr>
        <w:spacing w:line="2" w:lineRule="exact"/>
        <w:rPr>
          <w:rFonts w:ascii="Times New Roman" w:eastAsia="Times New Roman" w:hAnsi="Times New Roman"/>
        </w:rPr>
      </w:pPr>
    </w:p>
    <w:p w:rsidR="00552FA0" w:rsidRDefault="00E85ED5">
      <w:pPr>
        <w:spacing w:line="242" w:lineRule="auto"/>
        <w:ind w:left="180" w:right="220"/>
        <w:rPr>
          <w:rFonts w:ascii="Arial" w:eastAsia="Arial" w:hAnsi="Arial"/>
        </w:rPr>
      </w:pPr>
      <w:r>
        <w:rPr>
          <w:rFonts w:ascii="Arial" w:eastAsia="Arial" w:hAnsi="Arial"/>
        </w:rPr>
        <w:t>Esto permite también disminuir las tendencias manipuladoras que vienen de la ansiedad de querer poseer al otro, imponiéndole un contacto profundo, sin sensibilidad y sin feedback.</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Observación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500"/>
        <w:rPr>
          <w:rFonts w:ascii="Arial" w:eastAsia="Arial" w:hAnsi="Arial"/>
        </w:rPr>
      </w:pPr>
      <w:r>
        <w:rPr>
          <w:rFonts w:ascii="Arial" w:eastAsia="Arial" w:hAnsi="Arial"/>
        </w:rPr>
        <w:t>La "Danza de contacto mínimo", como la "Danza de brazos sensibles " y la " Sintonía silenciosa", tiene como objetivo preparar al participante a ejercicios más profundos de contacto.</w:t>
      </w:r>
    </w:p>
    <w:p w:rsidR="00552FA0" w:rsidRDefault="00552FA0">
      <w:pPr>
        <w:spacing w:line="2" w:lineRule="exact"/>
        <w:rPr>
          <w:rFonts w:ascii="Times New Roman" w:eastAsia="Times New Roman" w:hAnsi="Times New Roman"/>
        </w:rPr>
      </w:pPr>
    </w:p>
    <w:p w:rsidR="00552FA0" w:rsidRPr="00F925E2" w:rsidRDefault="00E85ED5">
      <w:pPr>
        <w:spacing w:line="0" w:lineRule="atLeast"/>
        <w:ind w:left="180"/>
        <w:rPr>
          <w:rFonts w:ascii="Arial" w:eastAsia="Arial" w:hAnsi="Arial"/>
          <w:b/>
          <w:i/>
          <w:color w:val="0000FF"/>
          <w:sz w:val="22"/>
          <w:lang w:val="en-US"/>
        </w:rPr>
      </w:pPr>
      <w:proofErr w:type="gramStart"/>
      <w:r w:rsidRPr="00F925E2">
        <w:rPr>
          <w:rFonts w:ascii="Arial" w:eastAsia="Arial" w:hAnsi="Arial"/>
          <w:b/>
          <w:i/>
          <w:color w:val="0000FF"/>
          <w:sz w:val="22"/>
          <w:lang w:val="en-US"/>
        </w:rPr>
        <w:t>Música :</w:t>
      </w:r>
      <w:proofErr w:type="gramEnd"/>
    </w:p>
    <w:p w:rsidR="00552FA0" w:rsidRPr="00F925E2" w:rsidRDefault="00552FA0">
      <w:pPr>
        <w:spacing w:line="70" w:lineRule="exact"/>
        <w:rPr>
          <w:rFonts w:ascii="Times New Roman" w:eastAsia="Times New Roman" w:hAnsi="Times New Roman"/>
          <w:lang w:val="en-US"/>
        </w:rPr>
      </w:pPr>
    </w:p>
    <w:p w:rsidR="00552FA0" w:rsidRPr="00F925E2" w:rsidRDefault="00E85ED5">
      <w:pPr>
        <w:tabs>
          <w:tab w:val="left" w:pos="5000"/>
          <w:tab w:val="left" w:pos="9400"/>
        </w:tabs>
        <w:spacing w:line="0" w:lineRule="atLeast"/>
        <w:ind w:left="180"/>
        <w:rPr>
          <w:rFonts w:ascii="Arial" w:eastAsia="Arial" w:hAnsi="Arial"/>
          <w:lang w:val="en-US"/>
        </w:rPr>
      </w:pPr>
      <w:r w:rsidRPr="00F925E2">
        <w:rPr>
          <w:rFonts w:ascii="Arial" w:eastAsia="Arial" w:hAnsi="Arial"/>
          <w:lang w:val="en-US"/>
        </w:rPr>
        <w:t>17-</w:t>
      </w:r>
      <w:proofErr w:type="gramStart"/>
      <w:r w:rsidRPr="00F925E2">
        <w:rPr>
          <w:rFonts w:ascii="Arial" w:eastAsia="Arial" w:hAnsi="Arial"/>
          <w:lang w:val="en-US"/>
        </w:rPr>
        <w:t xml:space="preserve">06  </w:t>
      </w:r>
      <w:r w:rsidRPr="00F925E2">
        <w:rPr>
          <w:rFonts w:ascii="Arial" w:eastAsia="Arial" w:hAnsi="Arial"/>
          <w:b/>
          <w:color w:val="000080"/>
          <w:lang w:val="en-US"/>
        </w:rPr>
        <w:t>Blue</w:t>
      </w:r>
      <w:proofErr w:type="gramEnd"/>
      <w:r w:rsidRPr="00F925E2">
        <w:rPr>
          <w:rFonts w:ascii="Arial" w:eastAsia="Arial" w:hAnsi="Arial"/>
          <w:b/>
          <w:color w:val="000080"/>
          <w:lang w:val="en-US"/>
        </w:rPr>
        <w:t xml:space="preserve"> Lotus</w:t>
      </w:r>
      <w:r w:rsidRPr="00F925E2">
        <w:rPr>
          <w:rFonts w:ascii="Times New Roman" w:eastAsia="Times New Roman" w:hAnsi="Times New Roman"/>
          <w:lang w:val="en-US"/>
        </w:rPr>
        <w:tab/>
      </w:r>
      <w:r w:rsidRPr="00F925E2">
        <w:rPr>
          <w:rFonts w:ascii="Arial" w:eastAsia="Arial" w:hAnsi="Arial"/>
          <w:lang w:val="en-US"/>
        </w:rPr>
        <w:t>Berglund, Erik</w:t>
      </w:r>
      <w:r w:rsidRPr="00F925E2">
        <w:rPr>
          <w:rFonts w:ascii="Times New Roman" w:eastAsia="Times New Roman" w:hAnsi="Times New Roman"/>
          <w:lang w:val="en-US"/>
        </w:rPr>
        <w:tab/>
      </w:r>
      <w:r w:rsidRPr="00F925E2">
        <w:rPr>
          <w:rFonts w:ascii="Arial" w:eastAsia="Arial" w:hAnsi="Arial"/>
          <w:lang w:val="en-US"/>
        </w:rPr>
        <w:t>5:12</w:t>
      </w:r>
    </w:p>
    <w:p w:rsidR="00552FA0" w:rsidRPr="00F925E2" w:rsidRDefault="00552FA0">
      <w:pPr>
        <w:spacing w:line="48" w:lineRule="exact"/>
        <w:rPr>
          <w:rFonts w:ascii="Times New Roman" w:eastAsia="Times New Roman" w:hAnsi="Times New Roman"/>
          <w:lang w:val="en-US"/>
        </w:rPr>
      </w:pPr>
    </w:p>
    <w:p w:rsidR="00552FA0" w:rsidRDefault="00E85ED5">
      <w:pPr>
        <w:spacing w:line="0" w:lineRule="atLeast"/>
        <w:ind w:left="760"/>
        <w:rPr>
          <w:rFonts w:ascii="Arial" w:eastAsia="Arial" w:hAnsi="Arial"/>
          <w:i/>
          <w:color w:val="800000"/>
          <w:sz w:val="18"/>
        </w:rPr>
      </w:pPr>
      <w:r>
        <w:rPr>
          <w:rFonts w:ascii="Arial" w:eastAsia="Arial" w:hAnsi="Arial"/>
          <w:i/>
          <w:color w:val="800000"/>
          <w:sz w:val="18"/>
        </w:rPr>
        <w:t>La cualidad del tocar es la del agua. Como una lluvia suave y leve.</w:t>
      </w:r>
    </w:p>
    <w:p w:rsidR="00552FA0" w:rsidRDefault="00552FA0">
      <w:pPr>
        <w:spacing w:line="36"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4020"/>
        <w:gridCol w:w="3800"/>
        <w:gridCol w:w="1260"/>
      </w:tblGrid>
      <w:tr w:rsidR="00552FA0">
        <w:trPr>
          <w:trHeight w:val="231"/>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21-14</w:t>
            </w:r>
          </w:p>
        </w:tc>
        <w:tc>
          <w:tcPr>
            <w:tcW w:w="40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Clair de lune - Harp transcription, Suite</w:t>
            </w:r>
          </w:p>
        </w:tc>
        <w:tc>
          <w:tcPr>
            <w:tcW w:w="3800" w:type="dxa"/>
            <w:shd w:val="clear" w:color="auto" w:fill="auto"/>
            <w:vAlign w:val="bottom"/>
          </w:tcPr>
          <w:p w:rsidR="00552FA0" w:rsidRDefault="00E85ED5">
            <w:pPr>
              <w:spacing w:line="0" w:lineRule="atLeast"/>
              <w:ind w:left="260"/>
              <w:rPr>
                <w:rFonts w:ascii="Arial" w:eastAsia="Arial" w:hAnsi="Arial"/>
              </w:rPr>
            </w:pPr>
            <w:r>
              <w:rPr>
                <w:rFonts w:ascii="Arial" w:eastAsia="Arial" w:hAnsi="Arial"/>
              </w:rPr>
              <w:t>Debussy, Claude (1862-1918)</w:t>
            </w:r>
          </w:p>
        </w:tc>
        <w:tc>
          <w:tcPr>
            <w:tcW w:w="12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5:41</w:t>
            </w:r>
          </w:p>
        </w:tc>
      </w:tr>
      <w:tr w:rsidR="00552FA0">
        <w:trPr>
          <w:trHeight w:val="276"/>
        </w:trPr>
        <w:tc>
          <w:tcPr>
            <w:tcW w:w="560" w:type="dxa"/>
            <w:shd w:val="clear" w:color="auto" w:fill="auto"/>
            <w:vAlign w:val="bottom"/>
          </w:tcPr>
          <w:p w:rsidR="00552FA0" w:rsidRDefault="00552FA0">
            <w:pPr>
              <w:spacing w:line="0" w:lineRule="atLeast"/>
              <w:rPr>
                <w:rFonts w:ascii="Times New Roman" w:eastAsia="Times New Roman" w:hAnsi="Times New Roman"/>
                <w:sz w:val="23"/>
              </w:rPr>
            </w:pPr>
          </w:p>
        </w:tc>
        <w:tc>
          <w:tcPr>
            <w:tcW w:w="40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Bergamasque pour piano</w:t>
            </w:r>
          </w:p>
        </w:tc>
        <w:tc>
          <w:tcPr>
            <w:tcW w:w="3800" w:type="dxa"/>
            <w:shd w:val="clear" w:color="auto" w:fill="auto"/>
            <w:vAlign w:val="bottom"/>
          </w:tcPr>
          <w:p w:rsidR="00552FA0" w:rsidRDefault="00552FA0">
            <w:pPr>
              <w:spacing w:line="0" w:lineRule="atLeast"/>
              <w:rPr>
                <w:rFonts w:ascii="Times New Roman" w:eastAsia="Times New Roman" w:hAnsi="Times New Roman"/>
                <w:sz w:val="23"/>
              </w:rPr>
            </w:pPr>
          </w:p>
        </w:tc>
        <w:tc>
          <w:tcPr>
            <w:tcW w:w="1260" w:type="dxa"/>
            <w:shd w:val="clear" w:color="auto" w:fill="auto"/>
            <w:vAlign w:val="bottom"/>
          </w:tcPr>
          <w:p w:rsidR="00552FA0" w:rsidRDefault="00552FA0">
            <w:pPr>
              <w:spacing w:line="0" w:lineRule="atLeast"/>
              <w:rPr>
                <w:rFonts w:ascii="Times New Roman" w:eastAsia="Times New Roman" w:hAnsi="Times New Roman"/>
                <w:sz w:val="23"/>
              </w:rPr>
            </w:pP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19-05</w:t>
            </w:r>
          </w:p>
        </w:tc>
        <w:tc>
          <w:tcPr>
            <w:tcW w:w="40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I Wanna Be Loved</w:t>
            </w:r>
          </w:p>
        </w:tc>
        <w:tc>
          <w:tcPr>
            <w:tcW w:w="3800" w:type="dxa"/>
            <w:shd w:val="clear" w:color="auto" w:fill="auto"/>
            <w:vAlign w:val="bottom"/>
          </w:tcPr>
          <w:p w:rsidR="00552FA0" w:rsidRDefault="00E85ED5">
            <w:pPr>
              <w:spacing w:line="0" w:lineRule="atLeast"/>
              <w:ind w:left="260"/>
              <w:rPr>
                <w:rFonts w:ascii="Arial" w:eastAsia="Arial" w:hAnsi="Arial"/>
              </w:rPr>
            </w:pPr>
            <w:r>
              <w:rPr>
                <w:rFonts w:ascii="Arial" w:eastAsia="Arial" w:hAnsi="Arial"/>
              </w:rPr>
              <w:t>Horn, Shirley</w:t>
            </w:r>
          </w:p>
        </w:tc>
        <w:tc>
          <w:tcPr>
            <w:tcW w:w="12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4:37</w:t>
            </w:r>
          </w:p>
        </w:tc>
      </w:tr>
      <w:tr w:rsidR="00552FA0">
        <w:trPr>
          <w:trHeight w:val="241"/>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10-21</w:t>
            </w:r>
          </w:p>
        </w:tc>
        <w:tc>
          <w:tcPr>
            <w:tcW w:w="40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Largo - Prélude n°4 en mi mineur - 24</w:t>
            </w:r>
          </w:p>
        </w:tc>
        <w:tc>
          <w:tcPr>
            <w:tcW w:w="3800" w:type="dxa"/>
            <w:shd w:val="clear" w:color="auto" w:fill="auto"/>
            <w:vAlign w:val="bottom"/>
          </w:tcPr>
          <w:p w:rsidR="00552FA0" w:rsidRDefault="00E85ED5">
            <w:pPr>
              <w:spacing w:line="0" w:lineRule="atLeast"/>
              <w:ind w:left="260"/>
              <w:rPr>
                <w:rFonts w:ascii="Arial" w:eastAsia="Arial" w:hAnsi="Arial"/>
              </w:rPr>
            </w:pPr>
            <w:r>
              <w:rPr>
                <w:rFonts w:ascii="Arial" w:eastAsia="Arial" w:hAnsi="Arial"/>
              </w:rPr>
              <w:t>Chopin, Frédéric (1810-1849)</w:t>
            </w:r>
          </w:p>
        </w:tc>
        <w:tc>
          <w:tcPr>
            <w:tcW w:w="12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2:21</w:t>
            </w:r>
          </w:p>
        </w:tc>
      </w:tr>
      <w:tr w:rsidR="00552FA0">
        <w:trPr>
          <w:trHeight w:val="276"/>
        </w:trPr>
        <w:tc>
          <w:tcPr>
            <w:tcW w:w="560" w:type="dxa"/>
            <w:shd w:val="clear" w:color="auto" w:fill="auto"/>
            <w:vAlign w:val="bottom"/>
          </w:tcPr>
          <w:p w:rsidR="00552FA0" w:rsidRDefault="00552FA0">
            <w:pPr>
              <w:spacing w:line="0" w:lineRule="atLeast"/>
              <w:rPr>
                <w:rFonts w:ascii="Times New Roman" w:eastAsia="Times New Roman" w:hAnsi="Times New Roman"/>
                <w:sz w:val="23"/>
              </w:rPr>
            </w:pPr>
          </w:p>
        </w:tc>
        <w:tc>
          <w:tcPr>
            <w:tcW w:w="40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Préludes, op. 28</w:t>
            </w:r>
          </w:p>
        </w:tc>
        <w:tc>
          <w:tcPr>
            <w:tcW w:w="3800" w:type="dxa"/>
            <w:shd w:val="clear" w:color="auto" w:fill="auto"/>
            <w:vAlign w:val="bottom"/>
          </w:tcPr>
          <w:p w:rsidR="00552FA0" w:rsidRDefault="00552FA0">
            <w:pPr>
              <w:spacing w:line="0" w:lineRule="atLeast"/>
              <w:rPr>
                <w:rFonts w:ascii="Times New Roman" w:eastAsia="Times New Roman" w:hAnsi="Times New Roman"/>
                <w:sz w:val="23"/>
              </w:rPr>
            </w:pPr>
          </w:p>
        </w:tc>
        <w:tc>
          <w:tcPr>
            <w:tcW w:w="1260" w:type="dxa"/>
            <w:shd w:val="clear" w:color="auto" w:fill="auto"/>
            <w:vAlign w:val="bottom"/>
          </w:tcPr>
          <w:p w:rsidR="00552FA0" w:rsidRDefault="00552FA0">
            <w:pPr>
              <w:spacing w:line="0" w:lineRule="atLeast"/>
              <w:rPr>
                <w:rFonts w:ascii="Times New Roman" w:eastAsia="Times New Roman" w:hAnsi="Times New Roman"/>
                <w:sz w:val="23"/>
              </w:rPr>
            </w:pPr>
          </w:p>
        </w:tc>
      </w:tr>
    </w:tbl>
    <w:p w:rsidR="00552FA0" w:rsidRDefault="003A7232">
      <w:pPr>
        <w:spacing w:line="20" w:lineRule="exact"/>
        <w:rPr>
          <w:rFonts w:ascii="Times New Roman" w:eastAsia="Times New Roman" w:hAnsi="Times New Roman"/>
        </w:rPr>
      </w:pPr>
      <w:r>
        <w:rPr>
          <w:rFonts w:ascii="Times New Roman" w:eastAsia="Times New Roman" w:hAnsi="Times New Roman"/>
          <w:noProof/>
          <w:sz w:val="23"/>
        </w:rPr>
        <mc:AlternateContent>
          <mc:Choice Requires="wps">
            <w:drawing>
              <wp:anchor distT="0" distB="0" distL="114300" distR="114300" simplePos="0" relativeHeight="251389952" behindDoc="1" locked="0" layoutInCell="1" allowOverlap="1" wp14:anchorId="3E6F79EA" wp14:editId="55A4CE03">
                <wp:simplePos x="0" y="0"/>
                <wp:positionH relativeFrom="column">
                  <wp:posOffset>-9525</wp:posOffset>
                </wp:positionH>
                <wp:positionV relativeFrom="paragraph">
                  <wp:posOffset>80645</wp:posOffset>
                </wp:positionV>
                <wp:extent cx="6264910" cy="186055"/>
                <wp:effectExtent l="0" t="4445" r="2540" b="0"/>
                <wp:wrapNone/>
                <wp:docPr id="1524" name="Rectangle 29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98" o:spid="_x0000_s1026" style="position:absolute;margin-left:-.75pt;margin-top:6.35pt;width:493.3pt;height:14.65pt;z-index:-2519265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DANZA DE TRANSPORTE DE CORAZÓN A CORAZÓN</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390976" behindDoc="1" locked="0" layoutInCell="1" allowOverlap="1" wp14:anchorId="2E803849" wp14:editId="07FC1147">
                <wp:simplePos x="0" y="0"/>
                <wp:positionH relativeFrom="column">
                  <wp:posOffset>-9525</wp:posOffset>
                </wp:positionH>
                <wp:positionV relativeFrom="paragraph">
                  <wp:posOffset>53975</wp:posOffset>
                </wp:positionV>
                <wp:extent cx="6264275" cy="0"/>
                <wp:effectExtent l="9525" t="6350" r="12700" b="12700"/>
                <wp:wrapNone/>
                <wp:docPr id="1523" name="Line 29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99" o:spid="_x0000_s1026" style="position:absolute;z-index:-2519255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6" w:lineRule="auto"/>
        <w:ind w:left="180" w:right="180"/>
        <w:rPr>
          <w:rFonts w:ascii="Arial" w:eastAsia="Arial" w:hAnsi="Arial"/>
        </w:rPr>
      </w:pPr>
      <w:r>
        <w:rPr>
          <w:rFonts w:ascii="Arial" w:eastAsia="Arial" w:hAnsi="Arial"/>
        </w:rPr>
        <w:t>Dos participantes abrazados juntan respectivamente sus pechos y hacen movimientos lentos antero-posteriores, con el objetivo de entregar simbólicamente el corazón al otro, y recibirlo abriendo el pecho. En la continuidad de la danza, las dos personas se mueven formando un solo cuerpo, abandonando el movimiento antero-posterior. Poco a poco, cuando se sintonizan, abandonan el movimiento de vaivén y se entregan, en una vivencia donde forman uno solo, a un movimiento pulsante de los dos cuerpos juntos.</w:t>
      </w:r>
    </w:p>
    <w:p w:rsidR="00552FA0" w:rsidRDefault="00552FA0">
      <w:pPr>
        <w:spacing w:line="3"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Ofrecer simbólicamente el corazón al otro y obtener la vivencia de fusión afectiva.</w:t>
      </w:r>
    </w:p>
    <w:p w:rsidR="00552FA0" w:rsidRDefault="00552FA0">
      <w:pPr>
        <w:spacing w:line="28"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40"/>
        <w:gridCol w:w="3840"/>
        <w:gridCol w:w="3440"/>
        <w:gridCol w:w="1820"/>
      </w:tblGrid>
      <w:tr w:rsidR="00552FA0">
        <w:trPr>
          <w:trHeight w:val="278"/>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17-08</w:t>
            </w:r>
          </w:p>
        </w:tc>
        <w:tc>
          <w:tcPr>
            <w:tcW w:w="38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Amora</w:t>
            </w:r>
          </w:p>
        </w:tc>
        <w:tc>
          <w:tcPr>
            <w:tcW w:w="3440" w:type="dxa"/>
            <w:shd w:val="clear" w:color="auto" w:fill="auto"/>
            <w:vAlign w:val="bottom"/>
          </w:tcPr>
          <w:p w:rsidR="00552FA0" w:rsidRDefault="00E85ED5">
            <w:pPr>
              <w:spacing w:line="0" w:lineRule="atLeast"/>
              <w:ind w:left="460"/>
              <w:rPr>
                <w:rFonts w:ascii="Arial" w:eastAsia="Arial" w:hAnsi="Arial"/>
              </w:rPr>
            </w:pPr>
            <w:r>
              <w:rPr>
                <w:rFonts w:ascii="Arial" w:eastAsia="Arial" w:hAnsi="Arial"/>
              </w:rPr>
              <w:t>Creuza, Maria</w:t>
            </w:r>
          </w:p>
        </w:tc>
        <w:tc>
          <w:tcPr>
            <w:tcW w:w="18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3:50</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384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Poética y romántica.</w:t>
            </w:r>
          </w:p>
        </w:tc>
        <w:tc>
          <w:tcPr>
            <w:tcW w:w="3440" w:type="dxa"/>
            <w:shd w:val="clear" w:color="auto" w:fill="auto"/>
            <w:vAlign w:val="bottom"/>
          </w:tcPr>
          <w:p w:rsidR="00552FA0" w:rsidRDefault="00552FA0">
            <w:pPr>
              <w:spacing w:line="0" w:lineRule="atLeast"/>
              <w:rPr>
                <w:rFonts w:ascii="Times New Roman" w:eastAsia="Times New Roman" w:hAnsi="Times New Roman"/>
              </w:rPr>
            </w:pPr>
          </w:p>
        </w:tc>
        <w:tc>
          <w:tcPr>
            <w:tcW w:w="182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2"/>
        </w:trPr>
        <w:tc>
          <w:tcPr>
            <w:tcW w:w="438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13-03  </w:t>
            </w:r>
            <w:r>
              <w:rPr>
                <w:rFonts w:ascii="Arial" w:eastAsia="Arial" w:hAnsi="Arial"/>
                <w:b/>
                <w:color w:val="000080"/>
              </w:rPr>
              <w:t>Atrás da porta</w:t>
            </w:r>
          </w:p>
        </w:tc>
        <w:tc>
          <w:tcPr>
            <w:tcW w:w="3440" w:type="dxa"/>
            <w:shd w:val="clear" w:color="auto" w:fill="auto"/>
            <w:vAlign w:val="bottom"/>
          </w:tcPr>
          <w:p w:rsidR="00552FA0" w:rsidRDefault="00E85ED5">
            <w:pPr>
              <w:spacing w:line="0" w:lineRule="atLeast"/>
              <w:ind w:left="460"/>
              <w:rPr>
                <w:rFonts w:ascii="Arial" w:eastAsia="Arial" w:hAnsi="Arial"/>
              </w:rPr>
            </w:pPr>
            <w:r>
              <w:rPr>
                <w:rFonts w:ascii="Arial" w:eastAsia="Arial" w:hAnsi="Arial"/>
              </w:rPr>
              <w:t>Caymmi, Nana</w:t>
            </w:r>
          </w:p>
        </w:tc>
        <w:tc>
          <w:tcPr>
            <w:tcW w:w="18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3:44</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384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Sensual.</w:t>
            </w:r>
          </w:p>
        </w:tc>
        <w:tc>
          <w:tcPr>
            <w:tcW w:w="3440" w:type="dxa"/>
            <w:shd w:val="clear" w:color="auto" w:fill="auto"/>
            <w:vAlign w:val="bottom"/>
          </w:tcPr>
          <w:p w:rsidR="00552FA0" w:rsidRDefault="00552FA0">
            <w:pPr>
              <w:spacing w:line="0" w:lineRule="atLeast"/>
              <w:rPr>
                <w:rFonts w:ascii="Times New Roman" w:eastAsia="Times New Roman" w:hAnsi="Times New Roman"/>
              </w:rPr>
            </w:pPr>
          </w:p>
        </w:tc>
        <w:tc>
          <w:tcPr>
            <w:tcW w:w="182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1"/>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10-12</w:t>
            </w:r>
          </w:p>
        </w:tc>
        <w:tc>
          <w:tcPr>
            <w:tcW w:w="38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Feelings</w:t>
            </w:r>
          </w:p>
        </w:tc>
        <w:tc>
          <w:tcPr>
            <w:tcW w:w="3440" w:type="dxa"/>
            <w:shd w:val="clear" w:color="auto" w:fill="auto"/>
            <w:vAlign w:val="bottom"/>
          </w:tcPr>
          <w:p w:rsidR="00552FA0" w:rsidRDefault="00E85ED5">
            <w:pPr>
              <w:spacing w:line="0" w:lineRule="atLeast"/>
              <w:ind w:left="460"/>
              <w:rPr>
                <w:rFonts w:ascii="Arial" w:eastAsia="Arial" w:hAnsi="Arial"/>
              </w:rPr>
            </w:pPr>
            <w:r>
              <w:rPr>
                <w:rFonts w:ascii="Arial" w:eastAsia="Arial" w:hAnsi="Arial"/>
              </w:rPr>
              <w:t>Albert, Morris</w:t>
            </w:r>
          </w:p>
        </w:tc>
        <w:tc>
          <w:tcPr>
            <w:tcW w:w="18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4:01</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10-14</w:t>
            </w:r>
          </w:p>
        </w:tc>
        <w:tc>
          <w:tcPr>
            <w:tcW w:w="38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For Sentimental Reasons/Tenderly</w:t>
            </w:r>
          </w:p>
        </w:tc>
        <w:tc>
          <w:tcPr>
            <w:tcW w:w="3440" w:type="dxa"/>
            <w:shd w:val="clear" w:color="auto" w:fill="auto"/>
            <w:vAlign w:val="bottom"/>
          </w:tcPr>
          <w:p w:rsidR="00552FA0" w:rsidRDefault="00E85ED5">
            <w:pPr>
              <w:spacing w:line="0" w:lineRule="atLeast"/>
              <w:ind w:left="460"/>
              <w:rPr>
                <w:rFonts w:ascii="Arial" w:eastAsia="Arial" w:hAnsi="Arial"/>
              </w:rPr>
            </w:pPr>
            <w:r>
              <w:rPr>
                <w:rFonts w:ascii="Arial" w:eastAsia="Arial" w:hAnsi="Arial"/>
              </w:rPr>
              <w:t>Cole, Natalie</w:t>
            </w:r>
          </w:p>
        </w:tc>
        <w:tc>
          <w:tcPr>
            <w:tcW w:w="18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4:26</w:t>
            </w:r>
          </w:p>
        </w:tc>
      </w:tr>
      <w:tr w:rsidR="00552FA0">
        <w:trPr>
          <w:trHeight w:val="239"/>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11-07</w:t>
            </w:r>
          </w:p>
        </w:tc>
        <w:tc>
          <w:tcPr>
            <w:tcW w:w="38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Méditation de Thaïs (d'après Jules</w:t>
            </w:r>
          </w:p>
        </w:tc>
        <w:tc>
          <w:tcPr>
            <w:tcW w:w="3440" w:type="dxa"/>
            <w:shd w:val="clear" w:color="auto" w:fill="auto"/>
            <w:vAlign w:val="bottom"/>
          </w:tcPr>
          <w:p w:rsidR="00552FA0" w:rsidRDefault="00E85ED5">
            <w:pPr>
              <w:spacing w:line="0" w:lineRule="atLeast"/>
              <w:ind w:left="460"/>
              <w:rPr>
                <w:rFonts w:ascii="Arial" w:eastAsia="Arial" w:hAnsi="Arial"/>
              </w:rPr>
            </w:pPr>
            <w:r>
              <w:rPr>
                <w:rFonts w:ascii="Arial" w:eastAsia="Arial" w:hAnsi="Arial"/>
              </w:rPr>
              <w:t>Zamfir, Gheorghe</w:t>
            </w:r>
          </w:p>
        </w:tc>
        <w:tc>
          <w:tcPr>
            <w:tcW w:w="18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5:07</w:t>
            </w:r>
          </w:p>
        </w:tc>
      </w:tr>
      <w:tr w:rsidR="00552FA0">
        <w:trPr>
          <w:trHeight w:val="278"/>
        </w:trPr>
        <w:tc>
          <w:tcPr>
            <w:tcW w:w="540" w:type="dxa"/>
            <w:shd w:val="clear" w:color="auto" w:fill="auto"/>
            <w:vAlign w:val="bottom"/>
          </w:tcPr>
          <w:p w:rsidR="00552FA0" w:rsidRDefault="00552FA0">
            <w:pPr>
              <w:spacing w:line="0" w:lineRule="atLeast"/>
              <w:rPr>
                <w:rFonts w:ascii="Times New Roman" w:eastAsia="Times New Roman" w:hAnsi="Times New Roman"/>
                <w:sz w:val="24"/>
              </w:rPr>
            </w:pPr>
          </w:p>
        </w:tc>
        <w:tc>
          <w:tcPr>
            <w:tcW w:w="38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Massenet)</w:t>
            </w:r>
          </w:p>
        </w:tc>
        <w:tc>
          <w:tcPr>
            <w:tcW w:w="3440" w:type="dxa"/>
            <w:shd w:val="clear" w:color="auto" w:fill="auto"/>
            <w:vAlign w:val="bottom"/>
          </w:tcPr>
          <w:p w:rsidR="00552FA0" w:rsidRDefault="00552FA0">
            <w:pPr>
              <w:spacing w:line="0" w:lineRule="atLeast"/>
              <w:rPr>
                <w:rFonts w:ascii="Times New Roman" w:eastAsia="Times New Roman" w:hAnsi="Times New Roman"/>
                <w:sz w:val="24"/>
              </w:rPr>
            </w:pPr>
          </w:p>
        </w:tc>
        <w:tc>
          <w:tcPr>
            <w:tcW w:w="1820" w:type="dxa"/>
            <w:shd w:val="clear" w:color="auto" w:fill="auto"/>
            <w:vAlign w:val="bottom"/>
          </w:tcPr>
          <w:p w:rsidR="00552FA0" w:rsidRDefault="00552FA0">
            <w:pPr>
              <w:spacing w:line="0" w:lineRule="atLeast"/>
              <w:rPr>
                <w:rFonts w:ascii="Times New Roman" w:eastAsia="Times New Roman" w:hAnsi="Times New Roman"/>
                <w:sz w:val="24"/>
              </w:rPr>
            </w:pP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384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Afectiva.</w:t>
            </w:r>
          </w:p>
        </w:tc>
        <w:tc>
          <w:tcPr>
            <w:tcW w:w="3440" w:type="dxa"/>
            <w:shd w:val="clear" w:color="auto" w:fill="auto"/>
            <w:vAlign w:val="bottom"/>
          </w:tcPr>
          <w:p w:rsidR="00552FA0" w:rsidRDefault="00552FA0">
            <w:pPr>
              <w:spacing w:line="0" w:lineRule="atLeast"/>
              <w:rPr>
                <w:rFonts w:ascii="Times New Roman" w:eastAsia="Times New Roman" w:hAnsi="Times New Roman"/>
              </w:rPr>
            </w:pPr>
          </w:p>
        </w:tc>
        <w:tc>
          <w:tcPr>
            <w:tcW w:w="182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2"/>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21-09</w:t>
            </w:r>
          </w:p>
        </w:tc>
        <w:tc>
          <w:tcPr>
            <w:tcW w:w="38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My Way (live)</w:t>
            </w:r>
          </w:p>
        </w:tc>
        <w:tc>
          <w:tcPr>
            <w:tcW w:w="3440" w:type="dxa"/>
            <w:shd w:val="clear" w:color="auto" w:fill="auto"/>
            <w:vAlign w:val="bottom"/>
          </w:tcPr>
          <w:p w:rsidR="00552FA0" w:rsidRDefault="00E85ED5">
            <w:pPr>
              <w:spacing w:line="0" w:lineRule="atLeast"/>
              <w:ind w:left="460"/>
              <w:rPr>
                <w:rFonts w:ascii="Arial" w:eastAsia="Arial" w:hAnsi="Arial"/>
              </w:rPr>
            </w:pPr>
            <w:r>
              <w:rPr>
                <w:rFonts w:ascii="Arial" w:eastAsia="Arial" w:hAnsi="Arial"/>
              </w:rPr>
              <w:t>Presley, Elvis</w:t>
            </w:r>
          </w:p>
        </w:tc>
        <w:tc>
          <w:tcPr>
            <w:tcW w:w="18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3:45</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392000" behindDoc="1" locked="0" layoutInCell="1" allowOverlap="1" wp14:anchorId="6C2F9294" wp14:editId="78172409">
                <wp:simplePos x="0" y="0"/>
                <wp:positionH relativeFrom="column">
                  <wp:posOffset>-9525</wp:posOffset>
                </wp:positionH>
                <wp:positionV relativeFrom="paragraph">
                  <wp:posOffset>129540</wp:posOffset>
                </wp:positionV>
                <wp:extent cx="6264275" cy="0"/>
                <wp:effectExtent l="9525" t="15240" r="12700" b="13335"/>
                <wp:wrapNone/>
                <wp:docPr id="1522" name="Line 30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00" o:spid="_x0000_s1026" style="position:absolute;z-index:-2519244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0.2pt" to="492.5pt,10.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71"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40"/>
        <w:gridCol w:w="3100"/>
        <w:gridCol w:w="4500"/>
        <w:gridCol w:w="1500"/>
      </w:tblGrid>
      <w:tr w:rsidR="00552FA0">
        <w:trPr>
          <w:trHeight w:val="278"/>
        </w:trPr>
        <w:tc>
          <w:tcPr>
            <w:tcW w:w="540" w:type="dxa"/>
            <w:shd w:val="clear" w:color="auto" w:fill="auto"/>
            <w:vAlign w:val="bottom"/>
          </w:tcPr>
          <w:p w:rsidR="00552FA0" w:rsidRDefault="00E85ED5">
            <w:pPr>
              <w:spacing w:line="0" w:lineRule="atLeast"/>
              <w:jc w:val="right"/>
              <w:rPr>
                <w:rFonts w:ascii="Arial" w:eastAsia="Arial" w:hAnsi="Arial"/>
                <w:w w:val="93"/>
              </w:rPr>
            </w:pPr>
            <w:bookmarkStart w:id="50" w:name="page66"/>
            <w:bookmarkEnd w:id="50"/>
            <w:r>
              <w:rPr>
                <w:rFonts w:ascii="Arial" w:eastAsia="Arial" w:hAnsi="Arial"/>
                <w:w w:val="93"/>
              </w:rPr>
              <w:t>02-11</w:t>
            </w:r>
          </w:p>
        </w:tc>
        <w:tc>
          <w:tcPr>
            <w:tcW w:w="31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Nice To Be Around</w:t>
            </w:r>
          </w:p>
        </w:tc>
        <w:tc>
          <w:tcPr>
            <w:tcW w:w="4500" w:type="dxa"/>
            <w:shd w:val="clear" w:color="auto" w:fill="auto"/>
            <w:vAlign w:val="bottom"/>
          </w:tcPr>
          <w:p w:rsidR="00552FA0" w:rsidRDefault="00E85ED5">
            <w:pPr>
              <w:spacing w:line="0" w:lineRule="atLeast"/>
              <w:ind w:left="1200"/>
              <w:rPr>
                <w:rFonts w:ascii="Arial" w:eastAsia="Arial" w:hAnsi="Arial"/>
              </w:rPr>
            </w:pPr>
            <w:r>
              <w:rPr>
                <w:rFonts w:ascii="Arial" w:eastAsia="Arial" w:hAnsi="Arial"/>
              </w:rPr>
              <w:t>Williams, Paul</w:t>
            </w:r>
          </w:p>
        </w:tc>
        <w:tc>
          <w:tcPr>
            <w:tcW w:w="15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3:09</w:t>
            </w:r>
          </w:p>
        </w:tc>
      </w:tr>
      <w:tr w:rsidR="00552FA0">
        <w:trPr>
          <w:trHeight w:val="286"/>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17-05</w:t>
            </w:r>
          </w:p>
        </w:tc>
        <w:tc>
          <w:tcPr>
            <w:tcW w:w="31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Ponteio</w:t>
            </w:r>
          </w:p>
        </w:tc>
        <w:tc>
          <w:tcPr>
            <w:tcW w:w="4500" w:type="dxa"/>
            <w:shd w:val="clear" w:color="auto" w:fill="auto"/>
            <w:vAlign w:val="bottom"/>
          </w:tcPr>
          <w:p w:rsidR="00552FA0" w:rsidRDefault="00E85ED5">
            <w:pPr>
              <w:spacing w:line="0" w:lineRule="atLeast"/>
              <w:ind w:left="1200"/>
              <w:rPr>
                <w:rFonts w:ascii="Arial" w:eastAsia="Arial" w:hAnsi="Arial"/>
              </w:rPr>
            </w:pPr>
            <w:r>
              <w:rPr>
                <w:rFonts w:ascii="Arial" w:eastAsia="Arial" w:hAnsi="Arial"/>
              </w:rPr>
              <w:t>Branco, Waltel</w:t>
            </w:r>
          </w:p>
        </w:tc>
        <w:tc>
          <w:tcPr>
            <w:tcW w:w="15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2:21</w:t>
            </w:r>
          </w:p>
        </w:tc>
      </w:tr>
      <w:tr w:rsidR="00552FA0">
        <w:trPr>
          <w:trHeight w:val="286"/>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11-20</w:t>
            </w:r>
          </w:p>
        </w:tc>
        <w:tc>
          <w:tcPr>
            <w:tcW w:w="31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Pra dizer adeus</w:t>
            </w:r>
          </w:p>
        </w:tc>
        <w:tc>
          <w:tcPr>
            <w:tcW w:w="4500" w:type="dxa"/>
            <w:shd w:val="clear" w:color="auto" w:fill="auto"/>
            <w:vAlign w:val="bottom"/>
          </w:tcPr>
          <w:p w:rsidR="00552FA0" w:rsidRDefault="00E85ED5">
            <w:pPr>
              <w:spacing w:line="0" w:lineRule="atLeast"/>
              <w:ind w:left="1200"/>
              <w:rPr>
                <w:rFonts w:ascii="Arial" w:eastAsia="Arial" w:hAnsi="Arial"/>
              </w:rPr>
            </w:pPr>
            <w:r>
              <w:rPr>
                <w:rFonts w:ascii="Arial" w:eastAsia="Arial" w:hAnsi="Arial"/>
              </w:rPr>
              <w:t>Jobim, Tom e Lobo, Edú</w:t>
            </w:r>
          </w:p>
        </w:tc>
        <w:tc>
          <w:tcPr>
            <w:tcW w:w="15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4:42</w:t>
            </w:r>
          </w:p>
        </w:tc>
      </w:tr>
      <w:tr w:rsidR="00552FA0">
        <w:trPr>
          <w:trHeight w:val="286"/>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13-02</w:t>
            </w:r>
          </w:p>
        </w:tc>
        <w:tc>
          <w:tcPr>
            <w:tcW w:w="3100" w:type="dxa"/>
            <w:shd w:val="clear" w:color="auto" w:fill="auto"/>
            <w:vAlign w:val="bottom"/>
          </w:tcPr>
          <w:p w:rsidR="00552FA0" w:rsidRPr="00F925E2" w:rsidRDefault="00E85ED5">
            <w:pPr>
              <w:spacing w:line="0" w:lineRule="atLeast"/>
              <w:ind w:left="80"/>
              <w:rPr>
                <w:rFonts w:ascii="Arial" w:eastAsia="Arial" w:hAnsi="Arial"/>
                <w:b/>
                <w:color w:val="000080"/>
                <w:lang w:val="en-US"/>
              </w:rPr>
            </w:pPr>
            <w:r w:rsidRPr="00F925E2">
              <w:rPr>
                <w:rFonts w:ascii="Arial" w:eastAsia="Arial" w:hAnsi="Arial"/>
                <w:b/>
                <w:color w:val="000080"/>
                <w:lang w:val="en-US"/>
              </w:rPr>
              <w:t>When I Fall In Love</w:t>
            </w:r>
          </w:p>
        </w:tc>
        <w:tc>
          <w:tcPr>
            <w:tcW w:w="4500" w:type="dxa"/>
            <w:shd w:val="clear" w:color="auto" w:fill="auto"/>
            <w:vAlign w:val="bottom"/>
          </w:tcPr>
          <w:p w:rsidR="00552FA0" w:rsidRDefault="00E85ED5">
            <w:pPr>
              <w:spacing w:line="0" w:lineRule="atLeast"/>
              <w:ind w:left="1200"/>
              <w:rPr>
                <w:rFonts w:ascii="Arial" w:eastAsia="Arial" w:hAnsi="Arial"/>
              </w:rPr>
            </w:pPr>
            <w:r>
              <w:rPr>
                <w:rFonts w:ascii="Arial" w:eastAsia="Arial" w:hAnsi="Arial"/>
              </w:rPr>
              <w:t>Merril, Helen</w:t>
            </w:r>
          </w:p>
        </w:tc>
        <w:tc>
          <w:tcPr>
            <w:tcW w:w="15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3:22</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310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Sensual.</w:t>
            </w:r>
          </w:p>
        </w:tc>
        <w:tc>
          <w:tcPr>
            <w:tcW w:w="4500" w:type="dxa"/>
            <w:shd w:val="clear" w:color="auto" w:fill="auto"/>
            <w:vAlign w:val="bottom"/>
          </w:tcPr>
          <w:p w:rsidR="00552FA0" w:rsidRDefault="00552FA0">
            <w:pPr>
              <w:spacing w:line="0" w:lineRule="atLeast"/>
              <w:rPr>
                <w:rFonts w:ascii="Times New Roman" w:eastAsia="Times New Roman" w:hAnsi="Times New Roman"/>
              </w:rPr>
            </w:pPr>
          </w:p>
        </w:tc>
        <w:tc>
          <w:tcPr>
            <w:tcW w:w="1500" w:type="dxa"/>
            <w:shd w:val="clear" w:color="auto" w:fill="auto"/>
            <w:vAlign w:val="bottom"/>
          </w:tcPr>
          <w:p w:rsidR="00552FA0" w:rsidRDefault="00552FA0">
            <w:pPr>
              <w:spacing w:line="0" w:lineRule="atLeast"/>
              <w:rPr>
                <w:rFonts w:ascii="Times New Roman" w:eastAsia="Times New Roman" w:hAnsi="Times New Roman"/>
              </w:rPr>
            </w:pPr>
          </w:p>
        </w:tc>
      </w:tr>
    </w:tbl>
    <w:p w:rsidR="00552FA0" w:rsidRDefault="003A7232">
      <w:pPr>
        <w:spacing w:line="20" w:lineRule="exact"/>
        <w:rPr>
          <w:rFonts w:ascii="Times New Roman" w:eastAsia="Times New Roman" w:hAnsi="Times New Roman"/>
        </w:rPr>
      </w:pPr>
      <w:r>
        <w:rPr>
          <w:rFonts w:ascii="Times New Roman" w:eastAsia="Times New Roman" w:hAnsi="Times New Roman"/>
          <w:noProof/>
        </w:rPr>
        <mc:AlternateContent>
          <mc:Choice Requires="wps">
            <w:drawing>
              <wp:anchor distT="0" distB="0" distL="114300" distR="114300" simplePos="0" relativeHeight="251393024" behindDoc="1" locked="0" layoutInCell="1" allowOverlap="1" wp14:anchorId="2ACE593E" wp14:editId="49426F9F">
                <wp:simplePos x="0" y="0"/>
                <wp:positionH relativeFrom="column">
                  <wp:posOffset>-9525</wp:posOffset>
                </wp:positionH>
                <wp:positionV relativeFrom="paragraph">
                  <wp:posOffset>77470</wp:posOffset>
                </wp:positionV>
                <wp:extent cx="6264910" cy="186055"/>
                <wp:effectExtent l="0" t="1270" r="2540" b="3175"/>
                <wp:wrapNone/>
                <wp:docPr id="1521" name="Rectangle 30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301" o:spid="_x0000_s1026" style="position:absolute;margin-left:-.75pt;margin-top:6.1pt;width:493.3pt;height:14.65pt;z-index:-2519234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" fillcolor="#ff9" strokecolor="white"/>
            </w:pict>
          </mc:Fallback>
        </mc:AlternateContent>
      </w:r>
    </w:p>
    <w:p w:rsidR="00552FA0" w:rsidRDefault="00552FA0">
      <w:pPr>
        <w:spacing w:line="106"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CARICIAS ANÓNIMAS DE MANOS EN GRUPO DE CINCO</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394048" behindDoc="1" locked="0" layoutInCell="1" allowOverlap="1" wp14:anchorId="14C10746" wp14:editId="4C40BA1B">
                <wp:simplePos x="0" y="0"/>
                <wp:positionH relativeFrom="column">
                  <wp:posOffset>-9525</wp:posOffset>
                </wp:positionH>
                <wp:positionV relativeFrom="paragraph">
                  <wp:posOffset>53975</wp:posOffset>
                </wp:positionV>
                <wp:extent cx="6264275" cy="0"/>
                <wp:effectExtent l="9525" t="6350" r="12700" b="12700"/>
                <wp:wrapNone/>
                <wp:docPr id="1520" name="Line 30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02" o:spid="_x0000_s1026" style="position:absolute;z-index:-2519224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CR758A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53" w:lineRule="auto"/>
        <w:ind w:left="180" w:right="360"/>
        <w:jc w:val="both"/>
        <w:rPr>
          <w:rFonts w:ascii="Arial" w:eastAsia="Arial" w:hAnsi="Arial"/>
        </w:rPr>
      </w:pPr>
      <w:r>
        <w:rPr>
          <w:rFonts w:ascii="Arial" w:eastAsia="Arial" w:hAnsi="Arial"/>
        </w:rPr>
        <w:t>Se trata de un ejercicio de afectividad indiferenciada. De hecho, la caricia de las manos en este contexto anónimo aumenta la conciencia de la variedad de posibilidades presentes en el grupo: temperatura de la piel, textura, consistencia, tono, etc.</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220"/>
        <w:rPr>
          <w:rFonts w:ascii="Arial" w:eastAsia="Arial" w:hAnsi="Arial"/>
        </w:rPr>
      </w:pPr>
      <w:r>
        <w:rPr>
          <w:rFonts w:ascii="Arial" w:eastAsia="Arial" w:hAnsi="Arial"/>
        </w:rPr>
        <w:t>Los participantes forman pequeños grupos de cinco personas que se disponen en círculo. Cada uno extiende sus manos hacia el centro y las pone de forma alternada sobre las de los compañeros. Se inicia una caricia anónima con ojos cerrados, sin saber a quien pertenecen las manos que se están acariciando.</w:t>
      </w:r>
    </w:p>
    <w:p w:rsidR="00552FA0" w:rsidRDefault="00552FA0">
      <w:pPr>
        <w:spacing w:line="186" w:lineRule="exact"/>
        <w:rPr>
          <w:rFonts w:ascii="Times New Roman" w:eastAsia="Times New Roman" w:hAnsi="Times New Roman"/>
        </w:rPr>
      </w:pPr>
    </w:p>
    <w:p w:rsidR="00552FA0" w:rsidRDefault="00E85ED5">
      <w:pPr>
        <w:spacing w:line="259" w:lineRule="auto"/>
        <w:ind w:left="180" w:right="220"/>
        <w:rPr>
          <w:rFonts w:ascii="Arial" w:eastAsia="Arial" w:hAnsi="Arial"/>
        </w:rPr>
      </w:pPr>
      <w:r>
        <w:rPr>
          <w:rFonts w:ascii="Arial" w:eastAsia="Arial" w:hAnsi="Arial"/>
        </w:rPr>
        <w:t>Este es un ejercicio de afectividad indiferenciada. La caricia de las manos revela diferentes temperaturas, consistencias, fuerzas, pero, en general, la caricia tiene que ser delicada y tierna.</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320"/>
        <w:rPr>
          <w:rFonts w:ascii="Arial" w:eastAsia="Arial" w:hAnsi="Arial"/>
        </w:rPr>
      </w:pPr>
      <w:r>
        <w:rPr>
          <w:rFonts w:ascii="Arial" w:eastAsia="Arial" w:hAnsi="Arial"/>
        </w:rPr>
        <w:t>Vivenciar la oportunidad de amar y cuidar a través de la caricia sin saber quién es el receptor del impulso afectivo. Abrirse al amor indiferenciado.</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3120"/>
        <w:gridCol w:w="5000"/>
        <w:gridCol w:w="960"/>
      </w:tblGrid>
      <w:tr w:rsidR="00552FA0">
        <w:trPr>
          <w:trHeight w:val="27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11-19</w:t>
            </w:r>
          </w:p>
        </w:tc>
        <w:tc>
          <w:tcPr>
            <w:tcW w:w="31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A noite do meu bem</w:t>
            </w:r>
          </w:p>
        </w:tc>
        <w:tc>
          <w:tcPr>
            <w:tcW w:w="5000" w:type="dxa"/>
            <w:shd w:val="clear" w:color="auto" w:fill="auto"/>
            <w:vAlign w:val="bottom"/>
          </w:tcPr>
          <w:p w:rsidR="00552FA0" w:rsidRDefault="00E85ED5">
            <w:pPr>
              <w:spacing w:line="0" w:lineRule="atLeast"/>
              <w:ind w:left="1160"/>
              <w:rPr>
                <w:rFonts w:ascii="Arial" w:eastAsia="Arial" w:hAnsi="Arial"/>
              </w:rPr>
            </w:pPr>
            <w:r>
              <w:rPr>
                <w:rFonts w:ascii="Arial" w:eastAsia="Arial" w:hAnsi="Arial"/>
              </w:rPr>
              <w:t>Creuza, Maria</w:t>
            </w:r>
          </w:p>
        </w:tc>
        <w:tc>
          <w:tcPr>
            <w:tcW w:w="9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2:41</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11-04</w:t>
            </w:r>
          </w:p>
        </w:tc>
        <w:tc>
          <w:tcPr>
            <w:tcW w:w="31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Little Girl Blue</w:t>
            </w:r>
          </w:p>
        </w:tc>
        <w:tc>
          <w:tcPr>
            <w:tcW w:w="5000" w:type="dxa"/>
            <w:shd w:val="clear" w:color="auto" w:fill="auto"/>
            <w:vAlign w:val="bottom"/>
          </w:tcPr>
          <w:p w:rsidR="00552FA0" w:rsidRDefault="00E85ED5">
            <w:pPr>
              <w:spacing w:line="0" w:lineRule="atLeast"/>
              <w:ind w:left="1160"/>
              <w:rPr>
                <w:rFonts w:ascii="Arial" w:eastAsia="Arial" w:hAnsi="Arial"/>
              </w:rPr>
            </w:pPr>
            <w:r>
              <w:rPr>
                <w:rFonts w:ascii="Arial" w:eastAsia="Arial" w:hAnsi="Arial"/>
              </w:rPr>
              <w:t>Simone, Nina</w:t>
            </w:r>
          </w:p>
        </w:tc>
        <w:tc>
          <w:tcPr>
            <w:tcW w:w="9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4:20</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11-18</w:t>
            </w:r>
          </w:p>
        </w:tc>
        <w:tc>
          <w:tcPr>
            <w:tcW w:w="31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Photographs</w:t>
            </w:r>
          </w:p>
        </w:tc>
        <w:tc>
          <w:tcPr>
            <w:tcW w:w="5000" w:type="dxa"/>
            <w:shd w:val="clear" w:color="auto" w:fill="auto"/>
            <w:vAlign w:val="bottom"/>
          </w:tcPr>
          <w:p w:rsidR="00552FA0" w:rsidRDefault="00E85ED5">
            <w:pPr>
              <w:spacing w:line="0" w:lineRule="atLeast"/>
              <w:ind w:left="1160"/>
              <w:rPr>
                <w:rFonts w:ascii="Arial" w:eastAsia="Arial" w:hAnsi="Arial"/>
              </w:rPr>
            </w:pPr>
            <w:r>
              <w:rPr>
                <w:rFonts w:ascii="Arial" w:eastAsia="Arial" w:hAnsi="Arial"/>
              </w:rPr>
              <w:t>Mouskouri, Nana (Nάνα Μούσχουρη)</w:t>
            </w:r>
          </w:p>
        </w:tc>
        <w:tc>
          <w:tcPr>
            <w:tcW w:w="9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3:18</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11-01</w:t>
            </w:r>
          </w:p>
        </w:tc>
        <w:tc>
          <w:tcPr>
            <w:tcW w:w="31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Tamba-Tajá</w:t>
            </w:r>
          </w:p>
        </w:tc>
        <w:tc>
          <w:tcPr>
            <w:tcW w:w="5000" w:type="dxa"/>
            <w:shd w:val="clear" w:color="auto" w:fill="auto"/>
            <w:vAlign w:val="bottom"/>
          </w:tcPr>
          <w:p w:rsidR="00552FA0" w:rsidRDefault="00E85ED5">
            <w:pPr>
              <w:spacing w:line="0" w:lineRule="atLeast"/>
              <w:ind w:left="1160"/>
              <w:rPr>
                <w:rFonts w:ascii="Arial" w:eastAsia="Arial" w:hAnsi="Arial"/>
              </w:rPr>
            </w:pPr>
            <w:r>
              <w:rPr>
                <w:rFonts w:ascii="Arial" w:eastAsia="Arial" w:hAnsi="Arial"/>
              </w:rPr>
              <w:t>de Belém, Fafá</w:t>
            </w:r>
          </w:p>
        </w:tc>
        <w:tc>
          <w:tcPr>
            <w:tcW w:w="9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3:02</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395072" behindDoc="1" locked="0" layoutInCell="1" allowOverlap="1" wp14:anchorId="6A30880E" wp14:editId="62E070A7">
                <wp:simplePos x="0" y="0"/>
                <wp:positionH relativeFrom="column">
                  <wp:posOffset>-9525</wp:posOffset>
                </wp:positionH>
                <wp:positionV relativeFrom="paragraph">
                  <wp:posOffset>80645</wp:posOffset>
                </wp:positionV>
                <wp:extent cx="6264910" cy="186055"/>
                <wp:effectExtent l="0" t="4445" r="2540" b="0"/>
                <wp:wrapNone/>
                <wp:docPr id="1519" name="Rectangle 30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303" o:spid="_x0000_s1026" style="position:absolute;margin-left:-.75pt;margin-top:6.35pt;width:493.3pt;height:14.65pt;z-index:-2519214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CARICIAS DE ESPALDA EN PARES</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396096" behindDoc="1" locked="0" layoutInCell="1" allowOverlap="1" wp14:anchorId="574EA244" wp14:editId="7EB3DE3F">
                <wp:simplePos x="0" y="0"/>
                <wp:positionH relativeFrom="column">
                  <wp:posOffset>-9525</wp:posOffset>
                </wp:positionH>
                <wp:positionV relativeFrom="paragraph">
                  <wp:posOffset>53975</wp:posOffset>
                </wp:positionV>
                <wp:extent cx="6264275" cy="0"/>
                <wp:effectExtent l="9525" t="6350" r="12700" b="12700"/>
                <wp:wrapNone/>
                <wp:docPr id="1518" name="Line 30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04" o:spid="_x0000_s1026" style="position:absolute;z-index:-2519203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D8F9pl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6" w:lineRule="auto"/>
        <w:ind w:left="180" w:right="40"/>
        <w:rPr>
          <w:rFonts w:ascii="Arial" w:eastAsia="Arial" w:hAnsi="Arial"/>
        </w:rPr>
      </w:pPr>
      <w:r>
        <w:rPr>
          <w:rFonts w:ascii="Arial" w:eastAsia="Arial" w:hAnsi="Arial"/>
        </w:rPr>
        <w:t>En pares, uno de los compañeros acaricia la espalda del otro suavemente. No se trata de un masaje, sino, al contrario, de un acto de protección. La realización de las caricias tiene que hacer sentir al compañero que las recibe que está acompañado y protegido. El ejercicio termina cuando para la música y entonces se cambia de rol: el compañero que fue acariciado ahora acaricia, mientras el otro recibe. Quien recibe caricias asume una actitud receptiva con los ojos cerrados.</w:t>
      </w:r>
    </w:p>
    <w:p w:rsidR="00552FA0" w:rsidRDefault="00552FA0">
      <w:pPr>
        <w:spacing w:line="3"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5" w:lineRule="auto"/>
        <w:ind w:left="180" w:right="200"/>
        <w:rPr>
          <w:rFonts w:ascii="Arial" w:eastAsia="Arial" w:hAnsi="Arial"/>
        </w:rPr>
      </w:pPr>
      <w:r>
        <w:rPr>
          <w:rFonts w:ascii="Arial" w:eastAsia="Arial" w:hAnsi="Arial"/>
        </w:rPr>
        <w:t>Estimular la capacidad de dar y recibir protección y cuidado afectivo. Estimular la capacidad de entregarse al placer de recibir las caricias.</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Observación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120"/>
        <w:rPr>
          <w:rFonts w:ascii="Arial" w:eastAsia="Arial" w:hAnsi="Arial"/>
        </w:rPr>
      </w:pPr>
      <w:r>
        <w:rPr>
          <w:rFonts w:ascii="Arial" w:eastAsia="Arial" w:hAnsi="Arial"/>
        </w:rPr>
        <w:t>Como se dijo anteriormente, la situación de alternancia en la caricia permite a las personas, por un lado, de profundizar en su capacidad de dar y recibir, y por otro lado, aumentar su capacidad de dar ternura, protección y placer.</w:t>
      </w:r>
    </w:p>
    <w:p w:rsidR="00552FA0" w:rsidRDefault="00552FA0">
      <w:pPr>
        <w:spacing w:line="186" w:lineRule="exact"/>
        <w:rPr>
          <w:rFonts w:ascii="Times New Roman" w:eastAsia="Times New Roman" w:hAnsi="Times New Roman"/>
        </w:rPr>
      </w:pPr>
    </w:p>
    <w:p w:rsidR="00552FA0" w:rsidRDefault="00E85ED5">
      <w:pPr>
        <w:spacing w:line="253" w:lineRule="auto"/>
        <w:ind w:left="180" w:right="220"/>
        <w:rPr>
          <w:rFonts w:ascii="Arial" w:eastAsia="Arial" w:hAnsi="Arial"/>
        </w:rPr>
      </w:pPr>
      <w:r>
        <w:rPr>
          <w:rFonts w:ascii="Arial" w:eastAsia="Arial" w:hAnsi="Arial"/>
        </w:rPr>
        <w:t>Cuando el ejercicio es realizado en la posición acostada en el suelo, será necesario ayudar a la persona a darse vuelta para sentarla y darle un abrazo contenedor. (Para la posición correcta que debe adoptarse para dar este abrazo, ver la descripción en el ejercicio "Dar y recibir continente a dos").</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3120"/>
        <w:gridCol w:w="5000"/>
        <w:gridCol w:w="960"/>
      </w:tblGrid>
      <w:tr w:rsidR="00552FA0">
        <w:trPr>
          <w:trHeight w:val="278"/>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11-19</w:t>
            </w:r>
          </w:p>
        </w:tc>
        <w:tc>
          <w:tcPr>
            <w:tcW w:w="31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A noite do meu bem</w:t>
            </w:r>
          </w:p>
        </w:tc>
        <w:tc>
          <w:tcPr>
            <w:tcW w:w="5000" w:type="dxa"/>
            <w:shd w:val="clear" w:color="auto" w:fill="auto"/>
            <w:vAlign w:val="bottom"/>
          </w:tcPr>
          <w:p w:rsidR="00552FA0" w:rsidRDefault="00E85ED5">
            <w:pPr>
              <w:spacing w:line="0" w:lineRule="atLeast"/>
              <w:ind w:left="1160"/>
              <w:rPr>
                <w:rFonts w:ascii="Arial" w:eastAsia="Arial" w:hAnsi="Arial"/>
              </w:rPr>
            </w:pPr>
            <w:r>
              <w:rPr>
                <w:rFonts w:ascii="Arial" w:eastAsia="Arial" w:hAnsi="Arial"/>
              </w:rPr>
              <w:t>Creuza, Maria</w:t>
            </w:r>
          </w:p>
        </w:tc>
        <w:tc>
          <w:tcPr>
            <w:tcW w:w="9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2:41</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17-04</w:t>
            </w:r>
          </w:p>
        </w:tc>
        <w:tc>
          <w:tcPr>
            <w:tcW w:w="31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L'horloge de ma vie</w:t>
            </w:r>
          </w:p>
        </w:tc>
        <w:tc>
          <w:tcPr>
            <w:tcW w:w="5000" w:type="dxa"/>
            <w:shd w:val="clear" w:color="auto" w:fill="auto"/>
            <w:vAlign w:val="bottom"/>
          </w:tcPr>
          <w:p w:rsidR="00552FA0" w:rsidRDefault="00E85ED5">
            <w:pPr>
              <w:spacing w:line="0" w:lineRule="atLeast"/>
              <w:ind w:left="1160"/>
              <w:rPr>
                <w:rFonts w:ascii="Arial" w:eastAsia="Arial" w:hAnsi="Arial"/>
              </w:rPr>
            </w:pPr>
            <w:r>
              <w:rPr>
                <w:rFonts w:ascii="Arial" w:eastAsia="Arial" w:hAnsi="Arial"/>
              </w:rPr>
              <w:t>Posit, Jean-Pierre</w:t>
            </w:r>
          </w:p>
        </w:tc>
        <w:tc>
          <w:tcPr>
            <w:tcW w:w="9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4:43</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11-18</w:t>
            </w:r>
          </w:p>
        </w:tc>
        <w:tc>
          <w:tcPr>
            <w:tcW w:w="31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Photographs</w:t>
            </w:r>
          </w:p>
        </w:tc>
        <w:tc>
          <w:tcPr>
            <w:tcW w:w="5000" w:type="dxa"/>
            <w:shd w:val="clear" w:color="auto" w:fill="auto"/>
            <w:vAlign w:val="bottom"/>
          </w:tcPr>
          <w:p w:rsidR="00552FA0" w:rsidRDefault="00E85ED5">
            <w:pPr>
              <w:spacing w:line="0" w:lineRule="atLeast"/>
              <w:ind w:left="1160"/>
              <w:rPr>
                <w:rFonts w:ascii="Arial" w:eastAsia="Arial" w:hAnsi="Arial"/>
              </w:rPr>
            </w:pPr>
            <w:r>
              <w:rPr>
                <w:rFonts w:ascii="Arial" w:eastAsia="Arial" w:hAnsi="Arial"/>
              </w:rPr>
              <w:t>Mouskouri, Nana (Nάνα Μούσχουρη)</w:t>
            </w:r>
          </w:p>
        </w:tc>
        <w:tc>
          <w:tcPr>
            <w:tcW w:w="9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3:18</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11-01</w:t>
            </w:r>
          </w:p>
        </w:tc>
        <w:tc>
          <w:tcPr>
            <w:tcW w:w="31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Tamba-Tajá</w:t>
            </w:r>
          </w:p>
        </w:tc>
        <w:tc>
          <w:tcPr>
            <w:tcW w:w="5000" w:type="dxa"/>
            <w:shd w:val="clear" w:color="auto" w:fill="auto"/>
            <w:vAlign w:val="bottom"/>
          </w:tcPr>
          <w:p w:rsidR="00552FA0" w:rsidRDefault="00E85ED5">
            <w:pPr>
              <w:spacing w:line="0" w:lineRule="atLeast"/>
              <w:ind w:left="1160"/>
              <w:rPr>
                <w:rFonts w:ascii="Arial" w:eastAsia="Arial" w:hAnsi="Arial"/>
              </w:rPr>
            </w:pPr>
            <w:r>
              <w:rPr>
                <w:rFonts w:ascii="Arial" w:eastAsia="Arial" w:hAnsi="Arial"/>
              </w:rPr>
              <w:t>de Belém, Fafá</w:t>
            </w:r>
          </w:p>
        </w:tc>
        <w:tc>
          <w:tcPr>
            <w:tcW w:w="9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3:02</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397120" behindDoc="1" locked="0" layoutInCell="1" allowOverlap="1" wp14:anchorId="55620508" wp14:editId="2C67DE32">
                <wp:simplePos x="0" y="0"/>
                <wp:positionH relativeFrom="column">
                  <wp:posOffset>-9525</wp:posOffset>
                </wp:positionH>
                <wp:positionV relativeFrom="paragraph">
                  <wp:posOffset>80010</wp:posOffset>
                </wp:positionV>
                <wp:extent cx="6264910" cy="186690"/>
                <wp:effectExtent l="0" t="3810" r="2540" b="0"/>
                <wp:wrapNone/>
                <wp:docPr id="1517" name="Rectangle 30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305" o:spid="_x0000_s1026" style="position:absolute;margin-left:-.75pt;margin-top:6.3pt;width:493.3pt;height:14.7pt;z-index:-251919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CARICIAS DE MANOS EN PARES</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398144" behindDoc="1" locked="0" layoutInCell="1" allowOverlap="1" wp14:anchorId="27C3F949" wp14:editId="243F262F">
                <wp:simplePos x="0" y="0"/>
                <wp:positionH relativeFrom="column">
                  <wp:posOffset>-9525</wp:posOffset>
                </wp:positionH>
                <wp:positionV relativeFrom="paragraph">
                  <wp:posOffset>53975</wp:posOffset>
                </wp:positionV>
                <wp:extent cx="6264275" cy="0"/>
                <wp:effectExtent l="9525" t="6350" r="12700" b="12700"/>
                <wp:wrapNone/>
                <wp:docPr id="1516" name="Line 30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06" o:spid="_x0000_s1026" style="position:absolute;z-index:-2519183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CeksRB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580"/>
        <w:rPr>
          <w:rFonts w:ascii="Arial" w:eastAsia="Arial" w:hAnsi="Arial"/>
        </w:rPr>
      </w:pPr>
      <w:r>
        <w:rPr>
          <w:rFonts w:ascii="Arial" w:eastAsia="Arial" w:hAnsi="Arial"/>
        </w:rPr>
        <w:t>En pareja, uno frente al otro, se toman de las manos y comienzan a acariciar sutilmente las manos del compañero.</w:t>
      </w:r>
    </w:p>
    <w:p w:rsidR="00552FA0" w:rsidRDefault="00E85ED5">
      <w:pPr>
        <w:spacing w:line="241" w:lineRule="auto"/>
        <w:ind w:left="180" w:right="420"/>
        <w:rPr>
          <w:rFonts w:ascii="Arial" w:eastAsia="Arial" w:hAnsi="Arial"/>
        </w:rPr>
      </w:pPr>
      <w:r>
        <w:rPr>
          <w:rFonts w:ascii="Arial" w:eastAsia="Arial" w:hAnsi="Arial"/>
        </w:rPr>
        <w:t>Cuando la emoción es muy fuerte, se pueden cerrar los ojos y aumentar brevemente la presión de las manos. Este contacto tiene que ser siempre pulsante, nunca rígido y debe tener la característica de una caricia.</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399168" behindDoc="1" locked="0" layoutInCell="1" allowOverlap="1" wp14:anchorId="25A8A98D" wp14:editId="527D3CD8">
                <wp:simplePos x="0" y="0"/>
                <wp:positionH relativeFrom="column">
                  <wp:posOffset>-9525</wp:posOffset>
                </wp:positionH>
                <wp:positionV relativeFrom="paragraph">
                  <wp:posOffset>346075</wp:posOffset>
                </wp:positionV>
                <wp:extent cx="6264275" cy="0"/>
                <wp:effectExtent l="9525" t="12700" r="12700" b="6350"/>
                <wp:wrapNone/>
                <wp:docPr id="1515" name="Line 30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07" o:spid="_x0000_s1026" style="position:absolute;z-index:-251917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27.25pt" to="492.5pt,27.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1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bookmarkStart w:id="51" w:name="page67"/>
      <w:bookmarkEnd w:id="51"/>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100"/>
        <w:rPr>
          <w:rFonts w:ascii="Arial" w:eastAsia="Arial" w:hAnsi="Arial"/>
        </w:rPr>
      </w:pPr>
      <w:r>
        <w:rPr>
          <w:rFonts w:ascii="Arial" w:eastAsia="Arial" w:hAnsi="Arial"/>
        </w:rPr>
        <w:t>Este ejercicio despierta un tipo de vivencia sorprendente e intensa, porque es como conectar dos centros de energía que lentamente se transforman en una única energía. Se pasa así del contacto a la caricia, para terminar en una vivencia de comunión.</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 xml:space="preserve">Note </w:t>
      </w:r>
      <w:proofErr w:type="gramStart"/>
      <w:r>
        <w:rPr>
          <w:rFonts w:ascii="Arial" w:eastAsia="Arial" w:hAnsi="Arial"/>
          <w:b/>
          <w:i/>
          <w:color w:val="0000FF"/>
          <w:sz w:val="22"/>
        </w:rPr>
        <w:t>CIMEB :</w:t>
      </w:r>
      <w:proofErr w:type="gramEnd"/>
    </w:p>
    <w:p w:rsidR="00552FA0" w:rsidRDefault="00552FA0">
      <w:pPr>
        <w:spacing w:line="51" w:lineRule="exact"/>
        <w:rPr>
          <w:rFonts w:ascii="Times New Roman" w:eastAsia="Times New Roman" w:hAnsi="Times New Roman"/>
        </w:rPr>
      </w:pPr>
    </w:p>
    <w:p w:rsidR="00552FA0" w:rsidRDefault="00E85ED5">
      <w:pPr>
        <w:spacing w:line="248" w:lineRule="auto"/>
        <w:ind w:left="180" w:right="200"/>
        <w:rPr>
          <w:rFonts w:ascii="Arial" w:eastAsia="Arial" w:hAnsi="Arial"/>
        </w:rPr>
      </w:pPr>
      <w:r>
        <w:rPr>
          <w:rFonts w:ascii="Arial" w:eastAsia="Arial" w:hAnsi="Arial"/>
        </w:rPr>
        <w:t>Es especialmente adecuado proponer este ejercicio como una preparación para una vivencia que requiere más sensibilidad, confianza y compromiso en la relación diferenciada. Muchas vivencias de a dos constituyen una iniciacion al contacto y al diálogo en eutonia con el otro. Sin embargo, la transición del contacto a la caricia abre el camino para vivencias de gran intensidad y a un diálogo poderoso.</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3080"/>
        <w:gridCol w:w="4500"/>
        <w:gridCol w:w="1500"/>
      </w:tblGrid>
      <w:tr w:rsidR="00552FA0">
        <w:trPr>
          <w:trHeight w:val="278"/>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12-12</w:t>
            </w:r>
          </w:p>
        </w:tc>
        <w:tc>
          <w:tcPr>
            <w:tcW w:w="30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Graças a deus</w:t>
            </w:r>
          </w:p>
        </w:tc>
        <w:tc>
          <w:tcPr>
            <w:tcW w:w="4500" w:type="dxa"/>
            <w:shd w:val="clear" w:color="auto" w:fill="auto"/>
            <w:vAlign w:val="bottom"/>
          </w:tcPr>
          <w:p w:rsidR="00552FA0" w:rsidRDefault="00E85ED5">
            <w:pPr>
              <w:spacing w:line="0" w:lineRule="atLeast"/>
              <w:ind w:left="1200"/>
              <w:rPr>
                <w:rFonts w:ascii="Arial" w:eastAsia="Arial" w:hAnsi="Arial"/>
              </w:rPr>
            </w:pPr>
            <w:r>
              <w:rPr>
                <w:rFonts w:ascii="Arial" w:eastAsia="Arial" w:hAnsi="Arial"/>
              </w:rPr>
              <w:t>Creuza, Maria</w:t>
            </w:r>
          </w:p>
        </w:tc>
        <w:tc>
          <w:tcPr>
            <w:tcW w:w="15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3:40</w:t>
            </w:r>
          </w:p>
        </w:tc>
      </w:tr>
      <w:tr w:rsidR="00552FA0">
        <w:trPr>
          <w:trHeight w:val="286"/>
        </w:trPr>
        <w:tc>
          <w:tcPr>
            <w:tcW w:w="364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11-20  </w:t>
            </w:r>
            <w:r>
              <w:rPr>
                <w:rFonts w:ascii="Arial" w:eastAsia="Arial" w:hAnsi="Arial"/>
                <w:b/>
                <w:color w:val="000080"/>
              </w:rPr>
              <w:t>Pra dizer adeus</w:t>
            </w:r>
          </w:p>
        </w:tc>
        <w:tc>
          <w:tcPr>
            <w:tcW w:w="4500" w:type="dxa"/>
            <w:shd w:val="clear" w:color="auto" w:fill="auto"/>
            <w:vAlign w:val="bottom"/>
          </w:tcPr>
          <w:p w:rsidR="00552FA0" w:rsidRDefault="00E85ED5">
            <w:pPr>
              <w:spacing w:line="0" w:lineRule="atLeast"/>
              <w:ind w:left="1200"/>
              <w:rPr>
                <w:rFonts w:ascii="Arial" w:eastAsia="Arial" w:hAnsi="Arial"/>
              </w:rPr>
            </w:pPr>
            <w:r>
              <w:rPr>
                <w:rFonts w:ascii="Arial" w:eastAsia="Arial" w:hAnsi="Arial"/>
              </w:rPr>
              <w:t>Jobim, Tom e Lobo, Edú</w:t>
            </w:r>
          </w:p>
        </w:tc>
        <w:tc>
          <w:tcPr>
            <w:tcW w:w="15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4:42</w:t>
            </w:r>
          </w:p>
        </w:tc>
      </w:tr>
      <w:tr w:rsidR="00552FA0">
        <w:trPr>
          <w:trHeight w:val="286"/>
        </w:trPr>
        <w:tc>
          <w:tcPr>
            <w:tcW w:w="364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12-13  </w:t>
            </w:r>
            <w:r>
              <w:rPr>
                <w:rFonts w:ascii="Arial" w:eastAsia="Arial" w:hAnsi="Arial"/>
                <w:b/>
                <w:color w:val="000080"/>
              </w:rPr>
              <w:t>Pra voce</w:t>
            </w:r>
          </w:p>
        </w:tc>
        <w:tc>
          <w:tcPr>
            <w:tcW w:w="4500" w:type="dxa"/>
            <w:shd w:val="clear" w:color="auto" w:fill="auto"/>
            <w:vAlign w:val="bottom"/>
          </w:tcPr>
          <w:p w:rsidR="00552FA0" w:rsidRDefault="00E85ED5">
            <w:pPr>
              <w:spacing w:line="0" w:lineRule="atLeast"/>
              <w:ind w:left="1200"/>
              <w:rPr>
                <w:rFonts w:ascii="Arial" w:eastAsia="Arial" w:hAnsi="Arial"/>
              </w:rPr>
            </w:pPr>
            <w:r>
              <w:rPr>
                <w:rFonts w:ascii="Arial" w:eastAsia="Arial" w:hAnsi="Arial"/>
              </w:rPr>
              <w:t>Caymmi, Nana</w:t>
            </w:r>
          </w:p>
        </w:tc>
        <w:tc>
          <w:tcPr>
            <w:tcW w:w="15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3:47</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11-01</w:t>
            </w:r>
          </w:p>
        </w:tc>
        <w:tc>
          <w:tcPr>
            <w:tcW w:w="30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Tamba-Tajá</w:t>
            </w:r>
          </w:p>
        </w:tc>
        <w:tc>
          <w:tcPr>
            <w:tcW w:w="4500" w:type="dxa"/>
            <w:shd w:val="clear" w:color="auto" w:fill="auto"/>
            <w:vAlign w:val="bottom"/>
          </w:tcPr>
          <w:p w:rsidR="00552FA0" w:rsidRDefault="00E85ED5">
            <w:pPr>
              <w:spacing w:line="0" w:lineRule="atLeast"/>
              <w:ind w:left="1200"/>
              <w:rPr>
                <w:rFonts w:ascii="Arial" w:eastAsia="Arial" w:hAnsi="Arial"/>
              </w:rPr>
            </w:pPr>
            <w:r>
              <w:rPr>
                <w:rFonts w:ascii="Arial" w:eastAsia="Arial" w:hAnsi="Arial"/>
              </w:rPr>
              <w:t>de Belém, Fafá</w:t>
            </w:r>
          </w:p>
        </w:tc>
        <w:tc>
          <w:tcPr>
            <w:tcW w:w="15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3:02</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13-02</w:t>
            </w:r>
          </w:p>
        </w:tc>
        <w:tc>
          <w:tcPr>
            <w:tcW w:w="308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When I Fall In Love</w:t>
            </w:r>
          </w:p>
        </w:tc>
        <w:tc>
          <w:tcPr>
            <w:tcW w:w="4500" w:type="dxa"/>
            <w:shd w:val="clear" w:color="auto" w:fill="auto"/>
            <w:vAlign w:val="bottom"/>
          </w:tcPr>
          <w:p w:rsidR="00552FA0" w:rsidRDefault="00E85ED5">
            <w:pPr>
              <w:spacing w:line="0" w:lineRule="atLeast"/>
              <w:ind w:left="1200"/>
              <w:rPr>
                <w:rFonts w:ascii="Arial" w:eastAsia="Arial" w:hAnsi="Arial"/>
              </w:rPr>
            </w:pPr>
            <w:r>
              <w:rPr>
                <w:rFonts w:ascii="Arial" w:eastAsia="Arial" w:hAnsi="Arial"/>
              </w:rPr>
              <w:t>Merril, Helen</w:t>
            </w:r>
          </w:p>
        </w:tc>
        <w:tc>
          <w:tcPr>
            <w:tcW w:w="15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3:22</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21-16</w:t>
            </w:r>
          </w:p>
        </w:tc>
        <w:tc>
          <w:tcPr>
            <w:tcW w:w="30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Wild Is The Wind</w:t>
            </w:r>
          </w:p>
        </w:tc>
        <w:tc>
          <w:tcPr>
            <w:tcW w:w="4500" w:type="dxa"/>
            <w:shd w:val="clear" w:color="auto" w:fill="auto"/>
            <w:vAlign w:val="bottom"/>
          </w:tcPr>
          <w:p w:rsidR="00552FA0" w:rsidRDefault="00E85ED5">
            <w:pPr>
              <w:spacing w:line="0" w:lineRule="atLeast"/>
              <w:ind w:left="1200"/>
              <w:rPr>
                <w:rFonts w:ascii="Arial" w:eastAsia="Arial" w:hAnsi="Arial"/>
              </w:rPr>
            </w:pPr>
            <w:r>
              <w:rPr>
                <w:rFonts w:ascii="Arial" w:eastAsia="Arial" w:hAnsi="Arial"/>
              </w:rPr>
              <w:t>Simone, Nina</w:t>
            </w:r>
          </w:p>
        </w:tc>
        <w:tc>
          <w:tcPr>
            <w:tcW w:w="15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3:23</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400192" behindDoc="1" locked="0" layoutInCell="1" allowOverlap="1" wp14:anchorId="29941445" wp14:editId="30DA60D3">
                <wp:simplePos x="0" y="0"/>
                <wp:positionH relativeFrom="column">
                  <wp:posOffset>-9525</wp:posOffset>
                </wp:positionH>
                <wp:positionV relativeFrom="paragraph">
                  <wp:posOffset>80645</wp:posOffset>
                </wp:positionV>
                <wp:extent cx="6264910" cy="186055"/>
                <wp:effectExtent l="0" t="4445" r="2540" b="0"/>
                <wp:wrapNone/>
                <wp:docPr id="1514" name="Rectangle 30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308" o:spid="_x0000_s1026" style="position:absolute;margin-left:-.75pt;margin-top:6.35pt;width:493.3pt;height:14.65pt;z-index:-251916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CARICIAS DE PIES EN PARES</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401216" behindDoc="1" locked="0" layoutInCell="1" allowOverlap="1" wp14:anchorId="44C15C9D" wp14:editId="490AC455">
                <wp:simplePos x="0" y="0"/>
                <wp:positionH relativeFrom="column">
                  <wp:posOffset>-9525</wp:posOffset>
                </wp:positionH>
                <wp:positionV relativeFrom="paragraph">
                  <wp:posOffset>53975</wp:posOffset>
                </wp:positionV>
                <wp:extent cx="6264275" cy="0"/>
                <wp:effectExtent l="9525" t="6350" r="12700" b="12700"/>
                <wp:wrapNone/>
                <wp:docPr id="1513" name="Line 30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09" o:spid="_x0000_s1026" style="position:absolute;z-index:-251915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6" w:lineRule="auto"/>
        <w:ind w:left="180" w:right="220"/>
        <w:rPr>
          <w:rFonts w:ascii="Arial" w:eastAsia="Arial" w:hAnsi="Arial"/>
        </w:rPr>
      </w:pPr>
      <w:r>
        <w:rPr>
          <w:rFonts w:ascii="Arial" w:eastAsia="Arial" w:hAnsi="Arial"/>
        </w:rPr>
        <w:t xml:space="preserve">Dos personas se eligen para hacer </w:t>
      </w:r>
      <w:proofErr w:type="gramStart"/>
      <w:r>
        <w:rPr>
          <w:rFonts w:ascii="Arial" w:eastAsia="Arial" w:hAnsi="Arial"/>
        </w:rPr>
        <w:t>este ejercicio juntos</w:t>
      </w:r>
      <w:proofErr w:type="gramEnd"/>
      <w:r>
        <w:rPr>
          <w:rFonts w:ascii="Arial" w:eastAsia="Arial" w:hAnsi="Arial"/>
        </w:rPr>
        <w:t>. Uno de ellos se acuesta de espalda y se entrega con los ojos cerrados a recibir, mientras el otro se sienta a sus pies, colocándo éstos sobre sus muslos. Ambos pies son acariciados al mismo tiempo y el contacto se mantiene durante toda la duración de la música. Cuando la emoción es intensa, la persona que ofrece la caricia puede cerrar los ojos. Las caricias son pulsantes, variando entre levedad e intesidad.</w:t>
      </w:r>
    </w:p>
    <w:p w:rsidR="00552FA0" w:rsidRDefault="00552FA0">
      <w:pPr>
        <w:spacing w:line="3"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700"/>
        <w:rPr>
          <w:rFonts w:ascii="Arial" w:eastAsia="Arial" w:hAnsi="Arial"/>
        </w:rPr>
      </w:pPr>
      <w:r>
        <w:rPr>
          <w:rFonts w:ascii="Arial" w:eastAsia="Arial" w:hAnsi="Arial"/>
        </w:rPr>
        <w:t>Muchos ejercicios de Biodanza están dirigidos para que la persona renuncie al “ego” temporalmente, poniéndose en una actitud de dedicación profunda hacia otra persona.</w:t>
      </w:r>
    </w:p>
    <w:p w:rsidR="00552FA0" w:rsidRDefault="00E85ED5">
      <w:pPr>
        <w:spacing w:line="241" w:lineRule="auto"/>
        <w:ind w:left="180" w:right="80"/>
        <w:rPr>
          <w:rFonts w:ascii="Arial" w:eastAsia="Arial" w:hAnsi="Arial"/>
        </w:rPr>
      </w:pPr>
      <w:r>
        <w:rPr>
          <w:rFonts w:ascii="Arial" w:eastAsia="Arial" w:hAnsi="Arial"/>
        </w:rPr>
        <w:t>En la vivencia de devoción y humildad se esconde una fuerza que exalta la belleza de los dos participantes: del recibe el tributo y la caricia, así como del que acaricia. También podemos describir esta vivencia como una búsqueda de comunión, de una calidad particularmente profunda.</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 xml:space="preserve">Proyección </w:t>
      </w:r>
      <w:proofErr w:type="gramStart"/>
      <w:r>
        <w:rPr>
          <w:rFonts w:ascii="Arial" w:eastAsia="Arial" w:hAnsi="Arial"/>
          <w:b/>
          <w:i/>
          <w:color w:val="0000FF"/>
          <w:sz w:val="22"/>
        </w:rPr>
        <w:t>Existencial :</w:t>
      </w:r>
      <w:proofErr w:type="gramEnd"/>
    </w:p>
    <w:p w:rsidR="00552FA0" w:rsidRDefault="00552FA0">
      <w:pPr>
        <w:spacing w:line="51" w:lineRule="exact"/>
        <w:rPr>
          <w:rFonts w:ascii="Times New Roman" w:eastAsia="Times New Roman" w:hAnsi="Times New Roman"/>
        </w:rPr>
      </w:pPr>
    </w:p>
    <w:p w:rsidR="00552FA0" w:rsidRDefault="00E85ED5">
      <w:pPr>
        <w:spacing w:line="248" w:lineRule="auto"/>
        <w:ind w:left="180" w:right="140"/>
        <w:rPr>
          <w:rFonts w:ascii="Arial" w:eastAsia="Arial" w:hAnsi="Arial"/>
        </w:rPr>
      </w:pPr>
      <w:r>
        <w:rPr>
          <w:rFonts w:ascii="Arial" w:eastAsia="Arial" w:hAnsi="Arial"/>
        </w:rPr>
        <w:t>Es una acción de amor, de amor humanitario. Cuando Magdalena lavó los pies de Cristo con aceite y los secó con sus cabellos, estableció un vínculo profundo y misterioso, donde había una mezcla de humildad y amor, no había arrogancia ni alarde, sino dulzura y ternura. En realidad, acariciar los pies de la persona amada es una ceremonia de vínculo extraordinariamente profunda.</w:t>
      </w:r>
    </w:p>
    <w:p w:rsidR="00552FA0" w:rsidRPr="00F925E2" w:rsidRDefault="00E85ED5">
      <w:pPr>
        <w:spacing w:line="0" w:lineRule="atLeast"/>
        <w:ind w:left="180"/>
        <w:rPr>
          <w:rFonts w:ascii="Arial" w:eastAsia="Arial" w:hAnsi="Arial"/>
          <w:b/>
          <w:i/>
          <w:color w:val="0000FF"/>
          <w:sz w:val="22"/>
          <w:lang w:val="en-US"/>
        </w:rPr>
      </w:pPr>
      <w:proofErr w:type="gramStart"/>
      <w:r w:rsidRPr="00F925E2">
        <w:rPr>
          <w:rFonts w:ascii="Arial" w:eastAsia="Arial" w:hAnsi="Arial"/>
          <w:b/>
          <w:i/>
          <w:color w:val="0000FF"/>
          <w:sz w:val="22"/>
          <w:lang w:val="en-US"/>
        </w:rPr>
        <w:t>Música :</w:t>
      </w:r>
      <w:proofErr w:type="gramEnd"/>
    </w:p>
    <w:p w:rsidR="00552FA0" w:rsidRPr="00F925E2" w:rsidRDefault="00552FA0">
      <w:pPr>
        <w:spacing w:line="70" w:lineRule="exact"/>
        <w:rPr>
          <w:rFonts w:ascii="Times New Roman" w:eastAsia="Times New Roman" w:hAnsi="Times New Roman"/>
          <w:lang w:val="en-US"/>
        </w:rPr>
      </w:pPr>
    </w:p>
    <w:p w:rsidR="00552FA0" w:rsidRPr="00F925E2" w:rsidRDefault="00E85ED5">
      <w:pPr>
        <w:tabs>
          <w:tab w:val="left" w:pos="5000"/>
          <w:tab w:val="left" w:pos="9400"/>
        </w:tabs>
        <w:spacing w:line="0" w:lineRule="atLeast"/>
        <w:ind w:left="180"/>
        <w:rPr>
          <w:rFonts w:ascii="Arial" w:eastAsia="Arial" w:hAnsi="Arial"/>
          <w:lang w:val="en-US"/>
        </w:rPr>
      </w:pPr>
      <w:r w:rsidRPr="00F925E2">
        <w:rPr>
          <w:rFonts w:ascii="Arial" w:eastAsia="Arial" w:hAnsi="Arial"/>
          <w:lang w:val="en-US"/>
        </w:rPr>
        <w:t>13-</w:t>
      </w:r>
      <w:proofErr w:type="gramStart"/>
      <w:r w:rsidRPr="00F925E2">
        <w:rPr>
          <w:rFonts w:ascii="Arial" w:eastAsia="Arial" w:hAnsi="Arial"/>
          <w:lang w:val="en-US"/>
        </w:rPr>
        <w:t xml:space="preserve">20  </w:t>
      </w:r>
      <w:r w:rsidRPr="00F925E2">
        <w:rPr>
          <w:rFonts w:ascii="Arial" w:eastAsia="Arial" w:hAnsi="Arial"/>
          <w:b/>
          <w:color w:val="000080"/>
          <w:lang w:val="en-US"/>
        </w:rPr>
        <w:t>I</w:t>
      </w:r>
      <w:proofErr w:type="gramEnd"/>
      <w:r w:rsidRPr="00F925E2">
        <w:rPr>
          <w:rFonts w:ascii="Arial" w:eastAsia="Arial" w:hAnsi="Arial"/>
          <w:b/>
          <w:color w:val="000080"/>
          <w:lang w:val="en-US"/>
        </w:rPr>
        <w:t xml:space="preserve"> See Your Face Before Me</w:t>
      </w:r>
      <w:r w:rsidRPr="00F925E2">
        <w:rPr>
          <w:rFonts w:ascii="Times New Roman" w:eastAsia="Times New Roman" w:hAnsi="Times New Roman"/>
          <w:lang w:val="en-US"/>
        </w:rPr>
        <w:tab/>
      </w:r>
      <w:r w:rsidRPr="00F925E2">
        <w:rPr>
          <w:rFonts w:ascii="Arial" w:eastAsia="Arial" w:hAnsi="Arial"/>
          <w:lang w:val="en-US"/>
        </w:rPr>
        <w:t>Merril, Helen</w:t>
      </w:r>
      <w:r w:rsidRPr="00F925E2">
        <w:rPr>
          <w:rFonts w:ascii="Times New Roman" w:eastAsia="Times New Roman" w:hAnsi="Times New Roman"/>
          <w:lang w:val="en-US"/>
        </w:rPr>
        <w:tab/>
      </w:r>
      <w:r w:rsidRPr="00F925E2">
        <w:rPr>
          <w:rFonts w:ascii="Arial" w:eastAsia="Arial" w:hAnsi="Arial"/>
          <w:lang w:val="en-US"/>
        </w:rPr>
        <w:t>2:37</w:t>
      </w:r>
    </w:p>
    <w:p w:rsidR="00552FA0" w:rsidRPr="00F925E2" w:rsidRDefault="003A7232">
      <w:pPr>
        <w:spacing w:line="20" w:lineRule="exact"/>
        <w:rPr>
          <w:rFonts w:ascii="Times New Roman" w:eastAsia="Times New Roman" w:hAnsi="Times New Roman"/>
          <w:lang w:val="en-US"/>
        </w:rPr>
      </w:pPr>
      <w:r>
        <w:rPr>
          <w:rFonts w:ascii="Arial" w:eastAsia="Arial" w:hAnsi="Arial"/>
          <w:noProof/>
        </w:rPr>
        <mc:AlternateContent>
          <mc:Choice Requires="wps">
            <w:drawing>
              <wp:anchor distT="0" distB="0" distL="114300" distR="114300" simplePos="0" relativeHeight="251402240" behindDoc="1" locked="0" layoutInCell="1" allowOverlap="1" wp14:anchorId="3D1ACDCA" wp14:editId="4855A137">
                <wp:simplePos x="0" y="0"/>
                <wp:positionH relativeFrom="column">
                  <wp:posOffset>-9525</wp:posOffset>
                </wp:positionH>
                <wp:positionV relativeFrom="paragraph">
                  <wp:posOffset>109220</wp:posOffset>
                </wp:positionV>
                <wp:extent cx="6264910" cy="186055"/>
                <wp:effectExtent l="0" t="4445" r="2540" b="0"/>
                <wp:wrapNone/>
                <wp:docPr id="1512" name="Rectangle 31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310" o:spid="_x0000_s1026" style="position:absolute;margin-left:-.75pt;margin-top:8.6pt;width:493.3pt;height:14.65pt;z-index:-251914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" fillcolor="#ff9" strokecolor="white"/>
            </w:pict>
          </mc:Fallback>
        </mc:AlternateContent>
      </w:r>
    </w:p>
    <w:p w:rsidR="00552FA0" w:rsidRPr="00F925E2" w:rsidRDefault="00552FA0">
      <w:pPr>
        <w:spacing w:line="156" w:lineRule="exact"/>
        <w:rPr>
          <w:rFonts w:ascii="Times New Roman" w:eastAsia="Times New Roman" w:hAnsi="Times New Roman"/>
          <w:lang w:val="en-US"/>
        </w:rPr>
      </w:pPr>
    </w:p>
    <w:p w:rsidR="00552FA0" w:rsidRDefault="00E85ED5">
      <w:pPr>
        <w:spacing w:line="0" w:lineRule="atLeast"/>
        <w:rPr>
          <w:rFonts w:ascii="Arial" w:eastAsia="Arial" w:hAnsi="Arial"/>
          <w:b/>
          <w:sz w:val="22"/>
        </w:rPr>
      </w:pPr>
      <w:r>
        <w:rPr>
          <w:rFonts w:ascii="Arial" w:eastAsia="Arial" w:hAnsi="Arial"/>
          <w:b/>
          <w:sz w:val="22"/>
        </w:rPr>
        <w:t>CARICIAS DEL ROSTRO EN PARES</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403264" behindDoc="1" locked="0" layoutInCell="1" allowOverlap="1" wp14:anchorId="181684DD" wp14:editId="32F3C982">
                <wp:simplePos x="0" y="0"/>
                <wp:positionH relativeFrom="column">
                  <wp:posOffset>-9525</wp:posOffset>
                </wp:positionH>
                <wp:positionV relativeFrom="paragraph">
                  <wp:posOffset>53975</wp:posOffset>
                </wp:positionV>
                <wp:extent cx="6264275" cy="0"/>
                <wp:effectExtent l="9525" t="6350" r="12700" b="12700"/>
                <wp:wrapNone/>
                <wp:docPr id="1511" name="Line 31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11" o:spid="_x0000_s1026" style="position:absolute;z-index:-251913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380"/>
        <w:rPr>
          <w:rFonts w:ascii="Arial" w:eastAsia="Arial" w:hAnsi="Arial"/>
        </w:rPr>
      </w:pPr>
      <w:r>
        <w:rPr>
          <w:rFonts w:ascii="Arial" w:eastAsia="Arial" w:hAnsi="Arial"/>
        </w:rPr>
        <w:t>Es una ceremonia altamente diferenciada. Recíprocamente los participantes acarician la frente, mejillas, orejas y labios del compañero. Es un acto vivencial muy intenso pero, al mismo tiempo, actúa también la conciencia. Se toma conciencia repentina de la forma del rostro del compañero, de sus detalles, que muchas veces expresan sufrimiento, tristeza, sensualidad, inocencia, etc.</w:t>
      </w:r>
    </w:p>
    <w:p w:rsidR="00552FA0" w:rsidRDefault="00552FA0">
      <w:pPr>
        <w:spacing w:line="189" w:lineRule="exact"/>
        <w:rPr>
          <w:rFonts w:ascii="Times New Roman" w:eastAsia="Times New Roman" w:hAnsi="Times New Roman"/>
        </w:rPr>
      </w:pPr>
    </w:p>
    <w:p w:rsidR="00552FA0" w:rsidRDefault="00E85ED5">
      <w:pPr>
        <w:spacing w:line="276" w:lineRule="auto"/>
        <w:ind w:left="180" w:right="80"/>
        <w:rPr>
          <w:rFonts w:ascii="Arial" w:eastAsia="Arial" w:hAnsi="Arial"/>
        </w:rPr>
      </w:pPr>
      <w:r>
        <w:rPr>
          <w:rFonts w:ascii="Arial" w:eastAsia="Arial" w:hAnsi="Arial"/>
        </w:rPr>
        <w:t>Como siempre, los ojos están abiertos, pero cuando se profundiza la vivencia, la persona espontáneamente cierra los ojos.</w:t>
      </w:r>
    </w:p>
    <w:p w:rsidR="00552FA0" w:rsidRDefault="00552FA0">
      <w:pPr>
        <w:spacing w:line="164" w:lineRule="exact"/>
        <w:rPr>
          <w:rFonts w:ascii="Times New Roman" w:eastAsia="Times New Roman" w:hAnsi="Times New Roman"/>
        </w:rPr>
      </w:pPr>
    </w:p>
    <w:p w:rsidR="00552FA0" w:rsidRDefault="00E85ED5">
      <w:pPr>
        <w:spacing w:line="258" w:lineRule="auto"/>
        <w:ind w:left="180" w:right="60"/>
        <w:rPr>
          <w:rFonts w:ascii="Arial" w:eastAsia="Arial" w:hAnsi="Arial"/>
        </w:rPr>
      </w:pPr>
      <w:r>
        <w:rPr>
          <w:rFonts w:ascii="Arial" w:eastAsia="Arial" w:hAnsi="Arial"/>
        </w:rPr>
        <w:t>La caricia del rostro tiene dos modalidades: puede ser recíproca y simultánea o sucesiva, donde uno recibe y el otro entrega.</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280"/>
        <w:rPr>
          <w:rFonts w:ascii="Arial" w:eastAsia="Arial" w:hAnsi="Arial"/>
        </w:rPr>
      </w:pPr>
      <w:r>
        <w:rPr>
          <w:rFonts w:ascii="Arial" w:eastAsia="Arial" w:hAnsi="Arial"/>
        </w:rPr>
        <w:t>Aprender a acariciar el rostro con delicadeza es una tarea importante en la vida. En el momento que acariciamos un rostro, nos damos cuenta que todos los rostros tienen belleza, una belleza no formal, sino una belleza emotiva, una estética expresiva, etc.</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 xml:space="preserve">Note </w:t>
      </w:r>
      <w:proofErr w:type="gramStart"/>
      <w:r>
        <w:rPr>
          <w:rFonts w:ascii="Arial" w:eastAsia="Arial" w:hAnsi="Arial"/>
          <w:b/>
          <w:i/>
          <w:color w:val="0000FF"/>
          <w:sz w:val="22"/>
        </w:rPr>
        <w:t>CIMEB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100"/>
        <w:jc w:val="both"/>
        <w:rPr>
          <w:rFonts w:ascii="Arial" w:eastAsia="Arial" w:hAnsi="Arial"/>
        </w:rPr>
      </w:pPr>
      <w:r>
        <w:rPr>
          <w:rFonts w:ascii="Arial" w:eastAsia="Arial" w:hAnsi="Arial"/>
        </w:rPr>
        <w:t>La caricia recíproca tiende más a la linea de sexualidad, mientras que la caricia alternada tiende más hacia la afectividad. Se trata de una ceremonia altamente diferenciada: conocer al otro, único y diferente, a través de la caricia.</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3A7232">
      <w:pPr>
        <w:spacing w:line="20" w:lineRule="exact"/>
        <w:rPr>
          <w:rFonts w:ascii="Times New Roman" w:eastAsia="Times New Roman" w:hAnsi="Times New Roman"/>
        </w:rPr>
      </w:pPr>
      <w:r>
        <w:rPr>
          <w:rFonts w:ascii="Arial" w:eastAsia="Arial" w:hAnsi="Arial"/>
          <w:b/>
          <w:i/>
          <w:noProof/>
          <w:color w:val="0000FF"/>
          <w:sz w:val="22"/>
        </w:rPr>
        <mc:AlternateContent>
          <mc:Choice Requires="wps">
            <w:drawing>
              <wp:anchor distT="0" distB="0" distL="114300" distR="114300" simplePos="0" relativeHeight="251404288" behindDoc="1" locked="0" layoutInCell="1" allowOverlap="1" wp14:anchorId="4D86550B" wp14:editId="35797883">
                <wp:simplePos x="0" y="0"/>
                <wp:positionH relativeFrom="column">
                  <wp:posOffset>-9525</wp:posOffset>
                </wp:positionH>
                <wp:positionV relativeFrom="paragraph">
                  <wp:posOffset>130175</wp:posOffset>
                </wp:positionV>
                <wp:extent cx="6264275" cy="0"/>
                <wp:effectExtent l="9525" t="6350" r="12700" b="12700"/>
                <wp:wrapNone/>
                <wp:docPr id="1510" name="Line 31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12" o:spid="_x0000_s1026" style="position:absolute;z-index:-2519121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0.25pt" to="492.5pt,10.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72"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4020"/>
        <w:gridCol w:w="3800"/>
        <w:gridCol w:w="1260"/>
      </w:tblGrid>
      <w:tr w:rsidR="00552FA0">
        <w:trPr>
          <w:trHeight w:val="276"/>
        </w:trPr>
        <w:tc>
          <w:tcPr>
            <w:tcW w:w="560" w:type="dxa"/>
            <w:shd w:val="clear" w:color="auto" w:fill="auto"/>
            <w:vAlign w:val="bottom"/>
          </w:tcPr>
          <w:p w:rsidR="00552FA0" w:rsidRDefault="00E85ED5">
            <w:pPr>
              <w:spacing w:line="0" w:lineRule="atLeast"/>
              <w:jc w:val="right"/>
              <w:rPr>
                <w:rFonts w:ascii="Arial" w:eastAsia="Arial" w:hAnsi="Arial"/>
                <w:w w:val="93"/>
              </w:rPr>
            </w:pPr>
            <w:bookmarkStart w:id="52" w:name="page68"/>
            <w:bookmarkEnd w:id="52"/>
            <w:r>
              <w:rPr>
                <w:rFonts w:ascii="Arial" w:eastAsia="Arial" w:hAnsi="Arial"/>
                <w:w w:val="93"/>
              </w:rPr>
              <w:t>13-06</w:t>
            </w:r>
          </w:p>
        </w:tc>
        <w:tc>
          <w:tcPr>
            <w:tcW w:w="40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Almost Blue</w:t>
            </w:r>
          </w:p>
        </w:tc>
        <w:tc>
          <w:tcPr>
            <w:tcW w:w="3800" w:type="dxa"/>
            <w:shd w:val="clear" w:color="auto" w:fill="auto"/>
            <w:vAlign w:val="bottom"/>
          </w:tcPr>
          <w:p w:rsidR="00552FA0" w:rsidRDefault="00E85ED5">
            <w:pPr>
              <w:spacing w:line="0" w:lineRule="atLeast"/>
              <w:ind w:left="260"/>
              <w:rPr>
                <w:rFonts w:ascii="Arial" w:eastAsia="Arial" w:hAnsi="Arial"/>
              </w:rPr>
            </w:pPr>
            <w:r>
              <w:rPr>
                <w:rFonts w:ascii="Arial" w:eastAsia="Arial" w:hAnsi="Arial"/>
              </w:rPr>
              <w:t>Baker, Chet</w:t>
            </w:r>
          </w:p>
        </w:tc>
        <w:tc>
          <w:tcPr>
            <w:tcW w:w="12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3:14</w:t>
            </w:r>
          </w:p>
        </w:tc>
      </w:tr>
      <w:tr w:rsidR="00552FA0">
        <w:trPr>
          <w:trHeight w:val="239"/>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21-14</w:t>
            </w:r>
          </w:p>
        </w:tc>
        <w:tc>
          <w:tcPr>
            <w:tcW w:w="40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Clair de lune - Harp transcription, Suite</w:t>
            </w:r>
          </w:p>
        </w:tc>
        <w:tc>
          <w:tcPr>
            <w:tcW w:w="3800" w:type="dxa"/>
            <w:shd w:val="clear" w:color="auto" w:fill="auto"/>
            <w:vAlign w:val="bottom"/>
          </w:tcPr>
          <w:p w:rsidR="00552FA0" w:rsidRDefault="00E85ED5">
            <w:pPr>
              <w:spacing w:line="0" w:lineRule="atLeast"/>
              <w:ind w:left="260"/>
              <w:rPr>
                <w:rFonts w:ascii="Arial" w:eastAsia="Arial" w:hAnsi="Arial"/>
              </w:rPr>
            </w:pPr>
            <w:r>
              <w:rPr>
                <w:rFonts w:ascii="Arial" w:eastAsia="Arial" w:hAnsi="Arial"/>
              </w:rPr>
              <w:t>Debussy, Claude (1862-1918)</w:t>
            </w:r>
          </w:p>
        </w:tc>
        <w:tc>
          <w:tcPr>
            <w:tcW w:w="12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5:41</w:t>
            </w:r>
          </w:p>
        </w:tc>
      </w:tr>
      <w:tr w:rsidR="00552FA0">
        <w:trPr>
          <w:trHeight w:val="278"/>
        </w:trPr>
        <w:tc>
          <w:tcPr>
            <w:tcW w:w="560" w:type="dxa"/>
            <w:shd w:val="clear" w:color="auto" w:fill="auto"/>
            <w:vAlign w:val="bottom"/>
          </w:tcPr>
          <w:p w:rsidR="00552FA0" w:rsidRDefault="00552FA0">
            <w:pPr>
              <w:spacing w:line="0" w:lineRule="atLeast"/>
              <w:rPr>
                <w:rFonts w:ascii="Times New Roman" w:eastAsia="Times New Roman" w:hAnsi="Times New Roman"/>
                <w:sz w:val="24"/>
              </w:rPr>
            </w:pPr>
          </w:p>
        </w:tc>
        <w:tc>
          <w:tcPr>
            <w:tcW w:w="40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Bergamasque pour piano</w:t>
            </w:r>
          </w:p>
        </w:tc>
        <w:tc>
          <w:tcPr>
            <w:tcW w:w="3800" w:type="dxa"/>
            <w:shd w:val="clear" w:color="auto" w:fill="auto"/>
            <w:vAlign w:val="bottom"/>
          </w:tcPr>
          <w:p w:rsidR="00552FA0" w:rsidRDefault="00552FA0">
            <w:pPr>
              <w:spacing w:line="0" w:lineRule="atLeast"/>
              <w:rPr>
                <w:rFonts w:ascii="Times New Roman" w:eastAsia="Times New Roman" w:hAnsi="Times New Roman"/>
                <w:sz w:val="24"/>
              </w:rPr>
            </w:pPr>
          </w:p>
        </w:tc>
        <w:tc>
          <w:tcPr>
            <w:tcW w:w="1260" w:type="dxa"/>
            <w:shd w:val="clear" w:color="auto" w:fill="auto"/>
            <w:vAlign w:val="bottom"/>
          </w:tcPr>
          <w:p w:rsidR="00552FA0" w:rsidRDefault="00552FA0">
            <w:pPr>
              <w:spacing w:line="0" w:lineRule="atLeast"/>
              <w:rPr>
                <w:rFonts w:ascii="Times New Roman" w:eastAsia="Times New Roman" w:hAnsi="Times New Roman"/>
                <w:sz w:val="24"/>
              </w:rPr>
            </w:pPr>
          </w:p>
        </w:tc>
      </w:tr>
    </w:tbl>
    <w:p w:rsidR="00552FA0" w:rsidRDefault="00552FA0">
      <w:pPr>
        <w:spacing w:line="3" w:lineRule="exact"/>
        <w:rPr>
          <w:rFonts w:ascii="Times New Roman" w:eastAsia="Times New Roman" w:hAnsi="Times New Roman"/>
        </w:rPr>
      </w:pPr>
    </w:p>
    <w:p w:rsidR="00552FA0" w:rsidRDefault="00E85ED5">
      <w:pPr>
        <w:spacing w:line="0" w:lineRule="atLeast"/>
        <w:ind w:left="760"/>
        <w:rPr>
          <w:rFonts w:ascii="Arial" w:eastAsia="Arial" w:hAnsi="Arial"/>
          <w:i/>
          <w:color w:val="800000"/>
          <w:sz w:val="18"/>
        </w:rPr>
      </w:pPr>
      <w:r>
        <w:rPr>
          <w:rFonts w:ascii="Arial" w:eastAsia="Arial" w:hAnsi="Arial"/>
          <w:i/>
          <w:color w:val="800000"/>
          <w:sz w:val="18"/>
        </w:rPr>
        <w:t>Facilita el tocar yin, sensible y delicado, con la cualidad del aire.</w:t>
      </w:r>
    </w:p>
    <w:p w:rsidR="00552FA0" w:rsidRDefault="00552FA0">
      <w:pPr>
        <w:spacing w:line="34"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3900"/>
        <w:gridCol w:w="4220"/>
        <w:gridCol w:w="960"/>
      </w:tblGrid>
      <w:tr w:rsidR="00552FA0">
        <w:trPr>
          <w:trHeight w:val="278"/>
        </w:trPr>
        <w:tc>
          <w:tcPr>
            <w:tcW w:w="446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11-05  </w:t>
            </w:r>
            <w:r>
              <w:rPr>
                <w:rFonts w:ascii="Arial" w:eastAsia="Arial" w:hAnsi="Arial"/>
                <w:b/>
                <w:color w:val="000080"/>
              </w:rPr>
              <w:t>Evening Falls…</w:t>
            </w:r>
          </w:p>
        </w:tc>
        <w:tc>
          <w:tcPr>
            <w:tcW w:w="4220" w:type="dxa"/>
            <w:shd w:val="clear" w:color="auto" w:fill="auto"/>
            <w:vAlign w:val="bottom"/>
          </w:tcPr>
          <w:p w:rsidR="00552FA0" w:rsidRDefault="00E85ED5">
            <w:pPr>
              <w:spacing w:line="0" w:lineRule="atLeast"/>
              <w:ind w:left="380"/>
              <w:rPr>
                <w:rFonts w:ascii="Arial" w:eastAsia="Arial" w:hAnsi="Arial"/>
              </w:rPr>
            </w:pPr>
            <w:r>
              <w:rPr>
                <w:rFonts w:ascii="Arial" w:eastAsia="Arial" w:hAnsi="Arial"/>
              </w:rPr>
              <w:t>Enya</w:t>
            </w:r>
          </w:p>
        </w:tc>
        <w:tc>
          <w:tcPr>
            <w:tcW w:w="9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3:49</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13-20</w:t>
            </w:r>
          </w:p>
        </w:tc>
        <w:tc>
          <w:tcPr>
            <w:tcW w:w="390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I See Your Face Before Me</w:t>
            </w:r>
          </w:p>
        </w:tc>
        <w:tc>
          <w:tcPr>
            <w:tcW w:w="4220" w:type="dxa"/>
            <w:shd w:val="clear" w:color="auto" w:fill="auto"/>
            <w:vAlign w:val="bottom"/>
          </w:tcPr>
          <w:p w:rsidR="00552FA0" w:rsidRDefault="00E85ED5">
            <w:pPr>
              <w:spacing w:line="0" w:lineRule="atLeast"/>
              <w:ind w:left="380"/>
              <w:rPr>
                <w:rFonts w:ascii="Arial" w:eastAsia="Arial" w:hAnsi="Arial"/>
              </w:rPr>
            </w:pPr>
            <w:r>
              <w:rPr>
                <w:rFonts w:ascii="Arial" w:eastAsia="Arial" w:hAnsi="Arial"/>
              </w:rPr>
              <w:t>Merril, Helen</w:t>
            </w:r>
          </w:p>
        </w:tc>
        <w:tc>
          <w:tcPr>
            <w:tcW w:w="9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2:37</w:t>
            </w:r>
          </w:p>
        </w:tc>
      </w:tr>
      <w:tr w:rsidR="00552FA0">
        <w:trPr>
          <w:trHeight w:val="286"/>
        </w:trPr>
        <w:tc>
          <w:tcPr>
            <w:tcW w:w="446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11-18  </w:t>
            </w:r>
            <w:r>
              <w:rPr>
                <w:rFonts w:ascii="Arial" w:eastAsia="Arial" w:hAnsi="Arial"/>
                <w:b/>
                <w:color w:val="000080"/>
              </w:rPr>
              <w:t>Photographs</w:t>
            </w:r>
          </w:p>
        </w:tc>
        <w:tc>
          <w:tcPr>
            <w:tcW w:w="4220" w:type="dxa"/>
            <w:shd w:val="clear" w:color="auto" w:fill="auto"/>
            <w:vAlign w:val="bottom"/>
          </w:tcPr>
          <w:p w:rsidR="00552FA0" w:rsidRDefault="00E85ED5">
            <w:pPr>
              <w:spacing w:line="0" w:lineRule="atLeast"/>
              <w:ind w:left="380"/>
              <w:rPr>
                <w:rFonts w:ascii="Arial" w:eastAsia="Arial" w:hAnsi="Arial"/>
              </w:rPr>
            </w:pPr>
            <w:r>
              <w:rPr>
                <w:rFonts w:ascii="Arial" w:eastAsia="Arial" w:hAnsi="Arial"/>
              </w:rPr>
              <w:t>Mouskouri, Nana (Nάνα Μούσχουρη)</w:t>
            </w:r>
          </w:p>
        </w:tc>
        <w:tc>
          <w:tcPr>
            <w:tcW w:w="9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3:18</w:t>
            </w:r>
          </w:p>
        </w:tc>
      </w:tr>
      <w:tr w:rsidR="00552FA0">
        <w:trPr>
          <w:trHeight w:val="286"/>
        </w:trPr>
        <w:tc>
          <w:tcPr>
            <w:tcW w:w="446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11-20  </w:t>
            </w:r>
            <w:r>
              <w:rPr>
                <w:rFonts w:ascii="Arial" w:eastAsia="Arial" w:hAnsi="Arial"/>
                <w:b/>
                <w:color w:val="000080"/>
              </w:rPr>
              <w:t>Pra dizer adeus</w:t>
            </w:r>
          </w:p>
        </w:tc>
        <w:tc>
          <w:tcPr>
            <w:tcW w:w="4220" w:type="dxa"/>
            <w:shd w:val="clear" w:color="auto" w:fill="auto"/>
            <w:vAlign w:val="bottom"/>
          </w:tcPr>
          <w:p w:rsidR="00552FA0" w:rsidRDefault="00E85ED5">
            <w:pPr>
              <w:spacing w:line="0" w:lineRule="atLeast"/>
              <w:ind w:left="380"/>
              <w:rPr>
                <w:rFonts w:ascii="Arial" w:eastAsia="Arial" w:hAnsi="Arial"/>
              </w:rPr>
            </w:pPr>
            <w:r>
              <w:rPr>
                <w:rFonts w:ascii="Arial" w:eastAsia="Arial" w:hAnsi="Arial"/>
              </w:rPr>
              <w:t>Jobim, Tom e Lobo, Edú</w:t>
            </w:r>
          </w:p>
        </w:tc>
        <w:tc>
          <w:tcPr>
            <w:tcW w:w="9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4:42</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12-13</w:t>
            </w:r>
          </w:p>
        </w:tc>
        <w:tc>
          <w:tcPr>
            <w:tcW w:w="39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Pra voce</w:t>
            </w:r>
          </w:p>
        </w:tc>
        <w:tc>
          <w:tcPr>
            <w:tcW w:w="4220" w:type="dxa"/>
            <w:shd w:val="clear" w:color="auto" w:fill="auto"/>
            <w:vAlign w:val="bottom"/>
          </w:tcPr>
          <w:p w:rsidR="00552FA0" w:rsidRDefault="00E85ED5">
            <w:pPr>
              <w:spacing w:line="0" w:lineRule="atLeast"/>
              <w:ind w:left="380"/>
              <w:rPr>
                <w:rFonts w:ascii="Arial" w:eastAsia="Arial" w:hAnsi="Arial"/>
              </w:rPr>
            </w:pPr>
            <w:r>
              <w:rPr>
                <w:rFonts w:ascii="Arial" w:eastAsia="Arial" w:hAnsi="Arial"/>
              </w:rPr>
              <w:t>Caymmi, Nana</w:t>
            </w:r>
          </w:p>
        </w:tc>
        <w:tc>
          <w:tcPr>
            <w:tcW w:w="9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3:47</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12-09</w:t>
            </w:r>
          </w:p>
        </w:tc>
        <w:tc>
          <w:tcPr>
            <w:tcW w:w="39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Simples carinho</w:t>
            </w:r>
          </w:p>
        </w:tc>
        <w:tc>
          <w:tcPr>
            <w:tcW w:w="4220" w:type="dxa"/>
            <w:shd w:val="clear" w:color="auto" w:fill="auto"/>
            <w:vAlign w:val="bottom"/>
          </w:tcPr>
          <w:p w:rsidR="00552FA0" w:rsidRDefault="00E85ED5">
            <w:pPr>
              <w:spacing w:line="0" w:lineRule="atLeast"/>
              <w:ind w:left="380"/>
              <w:rPr>
                <w:rFonts w:ascii="Arial" w:eastAsia="Arial" w:hAnsi="Arial"/>
              </w:rPr>
            </w:pPr>
            <w:r>
              <w:rPr>
                <w:rFonts w:ascii="Arial" w:eastAsia="Arial" w:hAnsi="Arial"/>
              </w:rPr>
              <w:t>Simone</w:t>
            </w:r>
          </w:p>
        </w:tc>
        <w:tc>
          <w:tcPr>
            <w:tcW w:w="9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4:10</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11-06</w:t>
            </w:r>
          </w:p>
        </w:tc>
        <w:tc>
          <w:tcPr>
            <w:tcW w:w="390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The First Time Ever I Saw Your Face</w:t>
            </w:r>
          </w:p>
        </w:tc>
        <w:tc>
          <w:tcPr>
            <w:tcW w:w="4220" w:type="dxa"/>
            <w:shd w:val="clear" w:color="auto" w:fill="auto"/>
            <w:vAlign w:val="bottom"/>
          </w:tcPr>
          <w:p w:rsidR="00552FA0" w:rsidRDefault="00E85ED5">
            <w:pPr>
              <w:spacing w:line="0" w:lineRule="atLeast"/>
              <w:ind w:left="380"/>
              <w:rPr>
                <w:rFonts w:ascii="Arial" w:eastAsia="Arial" w:hAnsi="Arial"/>
              </w:rPr>
            </w:pPr>
            <w:r>
              <w:rPr>
                <w:rFonts w:ascii="Arial" w:eastAsia="Arial" w:hAnsi="Arial"/>
              </w:rPr>
              <w:t>Flack, Roberta</w:t>
            </w:r>
          </w:p>
        </w:tc>
        <w:tc>
          <w:tcPr>
            <w:tcW w:w="9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4:18</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405312" behindDoc="1" locked="0" layoutInCell="1" allowOverlap="1" wp14:anchorId="10111A8D" wp14:editId="7B344858">
                <wp:simplePos x="0" y="0"/>
                <wp:positionH relativeFrom="column">
                  <wp:posOffset>-9525</wp:posOffset>
                </wp:positionH>
                <wp:positionV relativeFrom="paragraph">
                  <wp:posOffset>80010</wp:posOffset>
                </wp:positionV>
                <wp:extent cx="6264910" cy="186690"/>
                <wp:effectExtent l="0" t="3810" r="2540" b="0"/>
                <wp:wrapNone/>
                <wp:docPr id="1509" name="Rectangle 31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313" o:spid="_x0000_s1026" style="position:absolute;margin-left:-.75pt;margin-top:6.3pt;width:493.3pt;height:14.7pt;z-index:-2519111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CARICIAS DE LAS PROPIAS MANOS</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406336" behindDoc="1" locked="0" layoutInCell="1" allowOverlap="1" wp14:anchorId="1FC84FDB" wp14:editId="62AC5002">
                <wp:simplePos x="0" y="0"/>
                <wp:positionH relativeFrom="column">
                  <wp:posOffset>-9525</wp:posOffset>
                </wp:positionH>
                <wp:positionV relativeFrom="paragraph">
                  <wp:posOffset>53975</wp:posOffset>
                </wp:positionV>
                <wp:extent cx="6264275" cy="0"/>
                <wp:effectExtent l="9525" t="6350" r="12700" b="12700"/>
                <wp:wrapNone/>
                <wp:docPr id="1508" name="Line 31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14" o:spid="_x0000_s1026" style="position:absolute;z-index:-2519101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CZl4C5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52" w:lineRule="auto"/>
        <w:ind w:left="180" w:right="460"/>
        <w:rPr>
          <w:rFonts w:ascii="Arial" w:eastAsia="Arial" w:hAnsi="Arial"/>
        </w:rPr>
      </w:pPr>
      <w:r>
        <w:rPr>
          <w:rFonts w:ascii="Arial" w:eastAsia="Arial" w:hAnsi="Arial"/>
        </w:rPr>
        <w:t>Ciertas personas generalmente se proyectan sólo hacia fuera, hacia la acción por la acción misma. Son personas que se ocupan solamente de las cosas útiles y no se conceden el tiempo de estar consigo mismas.</w:t>
      </w:r>
    </w:p>
    <w:p w:rsidR="00552FA0" w:rsidRDefault="00552FA0">
      <w:pPr>
        <w:spacing w:line="1" w:lineRule="exact"/>
        <w:rPr>
          <w:rFonts w:ascii="Times New Roman" w:eastAsia="Times New Roman" w:hAnsi="Times New Roman"/>
        </w:rPr>
      </w:pPr>
    </w:p>
    <w:p w:rsidR="00552FA0" w:rsidRDefault="00E85ED5">
      <w:pPr>
        <w:spacing w:line="242" w:lineRule="auto"/>
        <w:ind w:left="180" w:right="180"/>
        <w:rPr>
          <w:rFonts w:ascii="Arial" w:eastAsia="Arial" w:hAnsi="Arial"/>
        </w:rPr>
      </w:pPr>
      <w:r>
        <w:rPr>
          <w:rFonts w:ascii="Arial" w:eastAsia="Arial" w:hAnsi="Arial"/>
        </w:rPr>
        <w:t>Durante el ejercicio pueden tener una vivencia de gran intensidad, puesto que la unión tierna de las manos crea un poderoso campo de intercambio de energía afectiva.</w:t>
      </w:r>
    </w:p>
    <w:p w:rsidR="00552FA0" w:rsidRDefault="00552FA0">
      <w:pPr>
        <w:spacing w:line="197"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Es un ejercicio de la línea de Afectividad.</w:t>
      </w:r>
    </w:p>
    <w:p w:rsidR="00552FA0" w:rsidRDefault="00552FA0">
      <w:pPr>
        <w:spacing w:line="35"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200"/>
        <w:rPr>
          <w:rFonts w:ascii="Arial" w:eastAsia="Arial" w:hAnsi="Arial"/>
        </w:rPr>
      </w:pPr>
      <w:r>
        <w:rPr>
          <w:rFonts w:ascii="Arial" w:eastAsia="Arial" w:hAnsi="Arial"/>
        </w:rPr>
        <w:t>A partir de una conexión profunda consigo misma, la persona acerca lentamente sus dos manos y las déjà dialogar con ternura, con caricias sensibles y delicadas. Las dos manos pueden en ciertos momentos abrazarse, acunarse. La mirada puede acompanar la caricia o los ojos pueden cerrarse.</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68" w:lineRule="auto"/>
        <w:ind w:left="180" w:right="80"/>
        <w:rPr>
          <w:rFonts w:ascii="Arial" w:eastAsia="Arial" w:hAnsi="Arial"/>
          <w:sz w:val="19"/>
        </w:rPr>
      </w:pPr>
      <w:r>
        <w:rPr>
          <w:rFonts w:ascii="Arial" w:eastAsia="Arial" w:hAnsi="Arial"/>
          <w:sz w:val="19"/>
        </w:rPr>
        <w:t>Se entra en contacto afectivo con uno mismo. La posibilidad de contacto de una mano con la otra permite al participante una aparición lenta de la sutil emoción de estar conectado con uno mismo, de ser “uno mismo”.</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40"/>
        <w:gridCol w:w="4140"/>
        <w:gridCol w:w="4280"/>
        <w:gridCol w:w="680"/>
      </w:tblGrid>
      <w:tr w:rsidR="00552FA0">
        <w:trPr>
          <w:trHeight w:val="231"/>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01-20</w:t>
            </w:r>
          </w:p>
        </w:tc>
        <w:tc>
          <w:tcPr>
            <w:tcW w:w="41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Adagio - Concerto in re minore per oboe,</w:t>
            </w:r>
          </w:p>
        </w:tc>
        <w:tc>
          <w:tcPr>
            <w:tcW w:w="4280" w:type="dxa"/>
            <w:shd w:val="clear" w:color="auto" w:fill="auto"/>
            <w:vAlign w:val="bottom"/>
          </w:tcPr>
          <w:p w:rsidR="00552FA0" w:rsidRDefault="00E85ED5">
            <w:pPr>
              <w:spacing w:line="0" w:lineRule="atLeast"/>
              <w:ind w:left="160"/>
              <w:rPr>
                <w:rFonts w:ascii="Arial" w:eastAsia="Arial" w:hAnsi="Arial"/>
              </w:rPr>
            </w:pPr>
            <w:r>
              <w:rPr>
                <w:rFonts w:ascii="Arial" w:eastAsia="Arial" w:hAnsi="Arial"/>
              </w:rPr>
              <w:t>Marcello, Alessandro (1669-1747)</w:t>
            </w:r>
          </w:p>
        </w:tc>
        <w:tc>
          <w:tcPr>
            <w:tcW w:w="6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4:46</w:t>
            </w:r>
          </w:p>
        </w:tc>
      </w:tr>
      <w:tr w:rsidR="00552FA0">
        <w:trPr>
          <w:trHeight w:val="276"/>
        </w:trPr>
        <w:tc>
          <w:tcPr>
            <w:tcW w:w="540" w:type="dxa"/>
            <w:shd w:val="clear" w:color="auto" w:fill="auto"/>
            <w:vAlign w:val="bottom"/>
          </w:tcPr>
          <w:p w:rsidR="00552FA0" w:rsidRDefault="00552FA0">
            <w:pPr>
              <w:spacing w:line="0" w:lineRule="atLeast"/>
              <w:rPr>
                <w:rFonts w:ascii="Times New Roman" w:eastAsia="Times New Roman" w:hAnsi="Times New Roman"/>
                <w:sz w:val="23"/>
              </w:rPr>
            </w:pPr>
          </w:p>
        </w:tc>
        <w:tc>
          <w:tcPr>
            <w:tcW w:w="41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archi e BC - 2, SF 935</w:t>
            </w:r>
          </w:p>
        </w:tc>
        <w:tc>
          <w:tcPr>
            <w:tcW w:w="4280" w:type="dxa"/>
            <w:shd w:val="clear" w:color="auto" w:fill="auto"/>
            <w:vAlign w:val="bottom"/>
          </w:tcPr>
          <w:p w:rsidR="00552FA0" w:rsidRDefault="00552FA0">
            <w:pPr>
              <w:spacing w:line="0" w:lineRule="atLeast"/>
              <w:rPr>
                <w:rFonts w:ascii="Times New Roman" w:eastAsia="Times New Roman" w:hAnsi="Times New Roman"/>
                <w:sz w:val="23"/>
              </w:rPr>
            </w:pPr>
          </w:p>
        </w:tc>
        <w:tc>
          <w:tcPr>
            <w:tcW w:w="680" w:type="dxa"/>
            <w:shd w:val="clear" w:color="auto" w:fill="auto"/>
            <w:vAlign w:val="bottom"/>
          </w:tcPr>
          <w:p w:rsidR="00552FA0" w:rsidRDefault="00552FA0">
            <w:pPr>
              <w:spacing w:line="0" w:lineRule="atLeast"/>
              <w:rPr>
                <w:rFonts w:ascii="Times New Roman" w:eastAsia="Times New Roman" w:hAnsi="Times New Roman"/>
                <w:sz w:val="23"/>
              </w:rPr>
            </w:pP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8420" w:type="dxa"/>
            <w:gridSpan w:val="2"/>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Gran profundidad. Conviene a grupos con buen nivel de integración.</w:t>
            </w:r>
          </w:p>
        </w:tc>
        <w:tc>
          <w:tcPr>
            <w:tcW w:w="68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2"/>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09-03</w:t>
            </w:r>
          </w:p>
        </w:tc>
        <w:tc>
          <w:tcPr>
            <w:tcW w:w="41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Bilitis</w:t>
            </w:r>
          </w:p>
        </w:tc>
        <w:tc>
          <w:tcPr>
            <w:tcW w:w="4280" w:type="dxa"/>
            <w:shd w:val="clear" w:color="auto" w:fill="auto"/>
            <w:vAlign w:val="bottom"/>
          </w:tcPr>
          <w:p w:rsidR="00552FA0" w:rsidRDefault="00E85ED5">
            <w:pPr>
              <w:spacing w:line="0" w:lineRule="atLeast"/>
              <w:ind w:left="160"/>
              <w:rPr>
                <w:rFonts w:ascii="Arial" w:eastAsia="Arial" w:hAnsi="Arial"/>
              </w:rPr>
            </w:pPr>
            <w:r>
              <w:rPr>
                <w:rFonts w:ascii="Arial" w:eastAsia="Arial" w:hAnsi="Arial"/>
              </w:rPr>
              <w:t>Zamfir, Gheorghe</w:t>
            </w:r>
          </w:p>
        </w:tc>
        <w:tc>
          <w:tcPr>
            <w:tcW w:w="6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4:30</w:t>
            </w:r>
          </w:p>
        </w:tc>
      </w:tr>
      <w:tr w:rsidR="00552FA0">
        <w:trPr>
          <w:trHeight w:val="210"/>
        </w:trPr>
        <w:tc>
          <w:tcPr>
            <w:tcW w:w="540" w:type="dxa"/>
            <w:shd w:val="clear" w:color="auto" w:fill="auto"/>
            <w:vAlign w:val="bottom"/>
          </w:tcPr>
          <w:p w:rsidR="00552FA0" w:rsidRDefault="00552FA0">
            <w:pPr>
              <w:spacing w:line="0" w:lineRule="atLeast"/>
              <w:rPr>
                <w:rFonts w:ascii="Times New Roman" w:eastAsia="Times New Roman" w:hAnsi="Times New Roman"/>
                <w:sz w:val="18"/>
              </w:rPr>
            </w:pPr>
          </w:p>
        </w:tc>
        <w:tc>
          <w:tcPr>
            <w:tcW w:w="8420" w:type="dxa"/>
            <w:gridSpan w:val="2"/>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Esta música posee una semantica particular que la vuelve adecuada a muchas situaciones y favoriza</w:t>
            </w:r>
          </w:p>
        </w:tc>
        <w:tc>
          <w:tcPr>
            <w:tcW w:w="680" w:type="dxa"/>
            <w:shd w:val="clear" w:color="auto" w:fill="auto"/>
            <w:vAlign w:val="bottom"/>
          </w:tcPr>
          <w:p w:rsidR="00552FA0" w:rsidRDefault="00552FA0">
            <w:pPr>
              <w:spacing w:line="0" w:lineRule="atLeast"/>
              <w:rPr>
                <w:rFonts w:ascii="Times New Roman" w:eastAsia="Times New Roman" w:hAnsi="Times New Roman"/>
                <w:sz w:val="18"/>
              </w:rPr>
            </w:pPr>
          </w:p>
        </w:tc>
      </w:tr>
      <w:tr w:rsidR="00552FA0">
        <w:trPr>
          <w:trHeight w:val="237"/>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8420" w:type="dxa"/>
            <w:gridSpan w:val="2"/>
            <w:shd w:val="clear" w:color="auto" w:fill="auto"/>
            <w:vAlign w:val="bottom"/>
          </w:tcPr>
          <w:p w:rsidR="00552FA0" w:rsidRDefault="00E85ED5">
            <w:pPr>
              <w:spacing w:line="0" w:lineRule="atLeast"/>
              <w:ind w:left="40"/>
              <w:rPr>
                <w:rFonts w:ascii="Arial" w:eastAsia="Arial" w:hAnsi="Arial"/>
                <w:i/>
                <w:color w:val="800000"/>
                <w:sz w:val="18"/>
              </w:rPr>
            </w:pPr>
            <w:proofErr w:type="gramStart"/>
            <w:r>
              <w:rPr>
                <w:rFonts w:ascii="Arial" w:eastAsia="Arial" w:hAnsi="Arial"/>
                <w:i/>
                <w:color w:val="800000"/>
                <w:sz w:val="18"/>
              </w:rPr>
              <w:t>diferentes</w:t>
            </w:r>
            <w:proofErr w:type="gramEnd"/>
            <w:r>
              <w:rPr>
                <w:rFonts w:ascii="Arial" w:eastAsia="Arial" w:hAnsi="Arial"/>
                <w:i/>
                <w:color w:val="800000"/>
                <w:sz w:val="18"/>
              </w:rPr>
              <w:t xml:space="preserve"> niveles de integración. Conviene a todos los niveles.</w:t>
            </w:r>
          </w:p>
        </w:tc>
        <w:tc>
          <w:tcPr>
            <w:tcW w:w="68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1"/>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11-18</w:t>
            </w:r>
          </w:p>
        </w:tc>
        <w:tc>
          <w:tcPr>
            <w:tcW w:w="41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Photographs</w:t>
            </w:r>
          </w:p>
        </w:tc>
        <w:tc>
          <w:tcPr>
            <w:tcW w:w="4280" w:type="dxa"/>
            <w:shd w:val="clear" w:color="auto" w:fill="auto"/>
            <w:vAlign w:val="bottom"/>
          </w:tcPr>
          <w:p w:rsidR="00552FA0" w:rsidRDefault="00E85ED5">
            <w:pPr>
              <w:spacing w:line="0" w:lineRule="atLeast"/>
              <w:ind w:left="160"/>
              <w:rPr>
                <w:rFonts w:ascii="Arial" w:eastAsia="Arial" w:hAnsi="Arial"/>
              </w:rPr>
            </w:pPr>
            <w:r>
              <w:rPr>
                <w:rFonts w:ascii="Arial" w:eastAsia="Arial" w:hAnsi="Arial"/>
              </w:rPr>
              <w:t>Mouskouri, Nana (Nάνα Μούσχουρη)</w:t>
            </w:r>
          </w:p>
        </w:tc>
        <w:tc>
          <w:tcPr>
            <w:tcW w:w="6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3:18</w:t>
            </w:r>
          </w:p>
        </w:tc>
      </w:tr>
      <w:tr w:rsidR="00552FA0">
        <w:trPr>
          <w:trHeight w:val="286"/>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11-11</w:t>
            </w:r>
          </w:p>
        </w:tc>
        <w:tc>
          <w:tcPr>
            <w:tcW w:w="41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Watermark</w:t>
            </w:r>
          </w:p>
        </w:tc>
        <w:tc>
          <w:tcPr>
            <w:tcW w:w="4280" w:type="dxa"/>
            <w:shd w:val="clear" w:color="auto" w:fill="auto"/>
            <w:vAlign w:val="bottom"/>
          </w:tcPr>
          <w:p w:rsidR="00552FA0" w:rsidRDefault="00E85ED5">
            <w:pPr>
              <w:spacing w:line="0" w:lineRule="atLeast"/>
              <w:ind w:left="160"/>
              <w:rPr>
                <w:rFonts w:ascii="Arial" w:eastAsia="Arial" w:hAnsi="Arial"/>
              </w:rPr>
            </w:pPr>
            <w:r>
              <w:rPr>
                <w:rFonts w:ascii="Arial" w:eastAsia="Arial" w:hAnsi="Arial"/>
              </w:rPr>
              <w:t>Enya</w:t>
            </w:r>
          </w:p>
        </w:tc>
        <w:tc>
          <w:tcPr>
            <w:tcW w:w="6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2:25</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407360" behindDoc="1" locked="0" layoutInCell="1" allowOverlap="1" wp14:anchorId="07865990" wp14:editId="48268DF4">
                <wp:simplePos x="0" y="0"/>
                <wp:positionH relativeFrom="column">
                  <wp:posOffset>-9525</wp:posOffset>
                </wp:positionH>
                <wp:positionV relativeFrom="paragraph">
                  <wp:posOffset>80010</wp:posOffset>
                </wp:positionV>
                <wp:extent cx="6264910" cy="186690"/>
                <wp:effectExtent l="0" t="3810" r="2540" b="0"/>
                <wp:wrapNone/>
                <wp:docPr id="1507" name="Rectangle 31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315" o:spid="_x0000_s1026" style="position:absolute;margin-left:-.75pt;margin-top:6.3pt;width:493.3pt;height:14.7pt;z-index:-2519091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CARICIAS DEL PROPIO CUERPO (Autoacariciamiento)</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408384" behindDoc="1" locked="0" layoutInCell="1" allowOverlap="1" wp14:anchorId="0A209CAA" wp14:editId="2026E320">
                <wp:simplePos x="0" y="0"/>
                <wp:positionH relativeFrom="column">
                  <wp:posOffset>-9525</wp:posOffset>
                </wp:positionH>
                <wp:positionV relativeFrom="paragraph">
                  <wp:posOffset>53975</wp:posOffset>
                </wp:positionV>
                <wp:extent cx="6264275" cy="0"/>
                <wp:effectExtent l="9525" t="6350" r="12700" b="12700"/>
                <wp:wrapNone/>
                <wp:docPr id="1506" name="Line 31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16" o:spid="_x0000_s1026" style="position:absolute;z-index:-2519080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D7Ep6d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245" w:lineRule="auto"/>
        <w:ind w:left="180" w:right="40"/>
        <w:rPr>
          <w:rFonts w:ascii="Arial" w:eastAsia="Arial" w:hAnsi="Arial"/>
        </w:rPr>
      </w:pPr>
      <w:r>
        <w:rPr>
          <w:rFonts w:ascii="Arial" w:eastAsia="Arial" w:hAnsi="Arial"/>
        </w:rPr>
        <w:t>A raíz del tabú ligado al contacto y al placer, que caracteriza nuestra cultura y nuestra educación, la relación con el propio cuerpo está a menudo ligada a situaciones de “placer solitario”, a la masturbación y por extensión a la culpa. Muchas personas se han privado de la conexión con su cuerpo y este no es amado. Sólo tiene valor si los otros lo aman, si el placer viene de los otros, si la confirmación nos viene de los cumplidos recibidos. Ahora bien, es una búsqueda vana, esperar corresponder a lo que suponemos gustará a los otros. Es importante vivenciar de manera natural, afectiva e inocente la relación íntima con nuestro propio cuerpo.</w:t>
      </w:r>
    </w:p>
    <w:p w:rsidR="00552FA0" w:rsidRDefault="00552FA0">
      <w:pPr>
        <w:spacing w:line="6" w:lineRule="exact"/>
        <w:rPr>
          <w:rFonts w:ascii="Times New Roman" w:eastAsia="Times New Roman" w:hAnsi="Times New Roman"/>
        </w:rPr>
      </w:pPr>
    </w:p>
    <w:p w:rsidR="00552FA0" w:rsidRDefault="00E85ED5">
      <w:pPr>
        <w:spacing w:line="241" w:lineRule="auto"/>
        <w:ind w:left="180" w:right="160"/>
        <w:rPr>
          <w:rFonts w:ascii="Arial" w:eastAsia="Arial" w:hAnsi="Arial"/>
        </w:rPr>
      </w:pPr>
      <w:r>
        <w:rPr>
          <w:rFonts w:ascii="Arial" w:eastAsia="Arial" w:hAnsi="Arial"/>
        </w:rPr>
        <w:t>Esto constituye un verdadero proceso de rehabilitación no sólo de la autoestima sino también de la imagen de uno mismo. El amor que se profesa a uno mismo, se traduce en actos, en elecciones esenciales que traducen este amor.</w:t>
      </w:r>
    </w:p>
    <w:p w:rsidR="00552FA0" w:rsidRDefault="00552FA0">
      <w:pPr>
        <w:spacing w:line="198" w:lineRule="exact"/>
        <w:rPr>
          <w:rFonts w:ascii="Times New Roman" w:eastAsia="Times New Roman" w:hAnsi="Times New Roman"/>
        </w:rPr>
      </w:pPr>
    </w:p>
    <w:p w:rsidR="00552FA0" w:rsidRDefault="00E85ED5">
      <w:pPr>
        <w:spacing w:line="259" w:lineRule="auto"/>
        <w:ind w:left="180" w:right="1480"/>
        <w:rPr>
          <w:rFonts w:ascii="Arial" w:eastAsia="Arial" w:hAnsi="Arial"/>
        </w:rPr>
      </w:pPr>
      <w:r>
        <w:rPr>
          <w:rFonts w:ascii="Arial" w:eastAsia="Arial" w:hAnsi="Arial"/>
        </w:rPr>
        <w:t>Según la música utilizada, la vivencia estará diferentemente orientada al autoerotismo o a la transcendencia. Pero siempre a partir de una matriz afectiva.</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7" w:lineRule="auto"/>
        <w:ind w:left="180" w:right="200"/>
        <w:rPr>
          <w:rFonts w:ascii="Arial" w:eastAsia="Arial" w:hAnsi="Arial"/>
        </w:rPr>
      </w:pPr>
      <w:r>
        <w:rPr>
          <w:rFonts w:ascii="Arial" w:eastAsia="Arial" w:hAnsi="Arial"/>
        </w:rPr>
        <w:t>La persona está de pie, ojos cerrados. Las manos apoyadas en el pecho y en el vientre, en actitud de recogimiento. Cuando comienza la música, la persona acaricia suavemente con sensibilidad y con ternura todo su cuerpo, dejándose ir progresivamente a una vivencia profunda de intimidad en la que se realice un circuito completo entre la acción</w:t>
      </w:r>
    </w:p>
    <w:p w:rsidR="00552FA0" w:rsidRDefault="00552FA0">
      <w:pPr>
        <w:spacing w:line="2" w:lineRule="exact"/>
        <w:rPr>
          <w:rFonts w:ascii="Times New Roman" w:eastAsia="Times New Roman" w:hAnsi="Times New Roman"/>
        </w:rPr>
      </w:pPr>
    </w:p>
    <w:p w:rsidR="00552FA0" w:rsidRDefault="00E85ED5">
      <w:pPr>
        <w:spacing w:line="242" w:lineRule="auto"/>
        <w:ind w:left="180" w:right="320"/>
        <w:rPr>
          <w:rFonts w:ascii="Arial" w:eastAsia="Arial" w:hAnsi="Arial"/>
        </w:rPr>
      </w:pPr>
      <w:r>
        <w:rPr>
          <w:rFonts w:ascii="Arial" w:eastAsia="Arial" w:hAnsi="Arial"/>
        </w:rPr>
        <w:t>(</w:t>
      </w:r>
      <w:proofErr w:type="gramStart"/>
      <w:r>
        <w:rPr>
          <w:rFonts w:ascii="Arial" w:eastAsia="Arial" w:hAnsi="Arial"/>
        </w:rPr>
        <w:t>las</w:t>
      </w:r>
      <w:proofErr w:type="gramEnd"/>
      <w:r>
        <w:rPr>
          <w:rFonts w:ascii="Arial" w:eastAsia="Arial" w:hAnsi="Arial"/>
        </w:rPr>
        <w:t xml:space="preserve"> manos que acarician) y la sensibilidad (el cuerpo acariciado). Es un acto profundo de reconocimiento de uno mismo a través del placer.</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409408" behindDoc="1" locked="0" layoutInCell="1" allowOverlap="1" wp14:anchorId="0EE41367" wp14:editId="5EC9028D">
                <wp:simplePos x="0" y="0"/>
                <wp:positionH relativeFrom="column">
                  <wp:posOffset>-9525</wp:posOffset>
                </wp:positionH>
                <wp:positionV relativeFrom="paragraph">
                  <wp:posOffset>398780</wp:posOffset>
                </wp:positionV>
                <wp:extent cx="6264275" cy="0"/>
                <wp:effectExtent l="9525" t="8255" r="12700" b="10795"/>
                <wp:wrapNone/>
                <wp:docPr id="1505" name="Line 31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17" o:spid="_x0000_s1026" style="position:absolute;z-index:-2519070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31.4pt" to="492.5pt,31.4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97"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95"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bookmarkStart w:id="53" w:name="page69"/>
      <w:bookmarkEnd w:id="53"/>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Vivenciar la percepción del propio cuerpo como dotado de valor intrínseco y como espacio de placer.</w:t>
      </w:r>
    </w:p>
    <w:p w:rsidR="00552FA0" w:rsidRDefault="00552FA0">
      <w:pPr>
        <w:spacing w:line="28"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40"/>
        <w:gridCol w:w="4100"/>
        <w:gridCol w:w="3500"/>
        <w:gridCol w:w="1500"/>
      </w:tblGrid>
      <w:tr w:rsidR="00552FA0">
        <w:trPr>
          <w:trHeight w:val="230"/>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11-14</w:t>
            </w:r>
          </w:p>
        </w:tc>
        <w:tc>
          <w:tcPr>
            <w:tcW w:w="41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Consolation n°3 en Ré bémol Majeur</w:t>
            </w:r>
          </w:p>
        </w:tc>
        <w:tc>
          <w:tcPr>
            <w:tcW w:w="3500" w:type="dxa"/>
            <w:shd w:val="clear" w:color="auto" w:fill="auto"/>
            <w:vAlign w:val="bottom"/>
          </w:tcPr>
          <w:p w:rsidR="00552FA0" w:rsidRDefault="00E85ED5">
            <w:pPr>
              <w:spacing w:line="0" w:lineRule="atLeast"/>
              <w:ind w:left="200"/>
              <w:rPr>
                <w:rFonts w:ascii="Arial" w:eastAsia="Arial" w:hAnsi="Arial"/>
              </w:rPr>
            </w:pPr>
            <w:r>
              <w:rPr>
                <w:rFonts w:ascii="Arial" w:eastAsia="Arial" w:hAnsi="Arial"/>
              </w:rPr>
              <w:t>Liszt, Franz (1811-1886)</w:t>
            </w:r>
          </w:p>
        </w:tc>
        <w:tc>
          <w:tcPr>
            <w:tcW w:w="15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4:12</w:t>
            </w:r>
          </w:p>
        </w:tc>
      </w:tr>
      <w:tr w:rsidR="00552FA0" w:rsidRPr="002B7CDE">
        <w:trPr>
          <w:trHeight w:val="278"/>
        </w:trPr>
        <w:tc>
          <w:tcPr>
            <w:tcW w:w="540" w:type="dxa"/>
            <w:shd w:val="clear" w:color="auto" w:fill="auto"/>
            <w:vAlign w:val="bottom"/>
          </w:tcPr>
          <w:p w:rsidR="00552FA0" w:rsidRDefault="00552FA0">
            <w:pPr>
              <w:spacing w:line="0" w:lineRule="atLeast"/>
              <w:rPr>
                <w:rFonts w:ascii="Times New Roman" w:eastAsia="Times New Roman" w:hAnsi="Times New Roman"/>
                <w:sz w:val="24"/>
              </w:rPr>
            </w:pPr>
          </w:p>
        </w:tc>
        <w:tc>
          <w:tcPr>
            <w:tcW w:w="4100" w:type="dxa"/>
            <w:shd w:val="clear" w:color="auto" w:fill="auto"/>
            <w:vAlign w:val="bottom"/>
          </w:tcPr>
          <w:p w:rsidR="00552FA0" w:rsidRPr="00F925E2" w:rsidRDefault="00E85ED5">
            <w:pPr>
              <w:spacing w:line="0" w:lineRule="atLeast"/>
              <w:ind w:left="80"/>
              <w:rPr>
                <w:rFonts w:ascii="Arial" w:eastAsia="Arial" w:hAnsi="Arial"/>
                <w:b/>
                <w:color w:val="000080"/>
                <w:lang w:val="en-US"/>
              </w:rPr>
            </w:pPr>
            <w:r w:rsidRPr="00F925E2">
              <w:rPr>
                <w:rFonts w:ascii="Arial" w:eastAsia="Arial" w:hAnsi="Arial"/>
                <w:b/>
                <w:color w:val="000080"/>
                <w:lang w:val="en-US"/>
              </w:rPr>
              <w:t>(Lento placido) - Six consolations, S 172</w:t>
            </w:r>
          </w:p>
        </w:tc>
        <w:tc>
          <w:tcPr>
            <w:tcW w:w="3500" w:type="dxa"/>
            <w:shd w:val="clear" w:color="auto" w:fill="auto"/>
            <w:vAlign w:val="bottom"/>
          </w:tcPr>
          <w:p w:rsidR="00552FA0" w:rsidRPr="00F925E2" w:rsidRDefault="00552FA0">
            <w:pPr>
              <w:spacing w:line="0" w:lineRule="atLeast"/>
              <w:rPr>
                <w:rFonts w:ascii="Times New Roman" w:eastAsia="Times New Roman" w:hAnsi="Times New Roman"/>
                <w:sz w:val="24"/>
                <w:lang w:val="en-US"/>
              </w:rPr>
            </w:pPr>
          </w:p>
        </w:tc>
        <w:tc>
          <w:tcPr>
            <w:tcW w:w="1500" w:type="dxa"/>
            <w:shd w:val="clear" w:color="auto" w:fill="auto"/>
            <w:vAlign w:val="bottom"/>
          </w:tcPr>
          <w:p w:rsidR="00552FA0" w:rsidRPr="00F925E2" w:rsidRDefault="00552FA0">
            <w:pPr>
              <w:spacing w:line="0" w:lineRule="atLeast"/>
              <w:rPr>
                <w:rFonts w:ascii="Times New Roman" w:eastAsia="Times New Roman" w:hAnsi="Times New Roman"/>
                <w:sz w:val="24"/>
                <w:lang w:val="en-US"/>
              </w:rPr>
            </w:pPr>
          </w:p>
        </w:tc>
      </w:tr>
      <w:tr w:rsidR="00552FA0">
        <w:trPr>
          <w:trHeight w:val="240"/>
        </w:trPr>
        <w:tc>
          <w:tcPr>
            <w:tcW w:w="540" w:type="dxa"/>
            <w:shd w:val="clear" w:color="auto" w:fill="auto"/>
            <w:vAlign w:val="bottom"/>
          </w:tcPr>
          <w:p w:rsidR="00552FA0" w:rsidRPr="00F925E2" w:rsidRDefault="00552FA0">
            <w:pPr>
              <w:spacing w:line="0" w:lineRule="atLeast"/>
              <w:rPr>
                <w:rFonts w:ascii="Times New Roman" w:eastAsia="Times New Roman" w:hAnsi="Times New Roman"/>
                <w:lang w:val="en-US"/>
              </w:rPr>
            </w:pPr>
          </w:p>
        </w:tc>
        <w:tc>
          <w:tcPr>
            <w:tcW w:w="410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Afectividad y transcendencia.</w:t>
            </w:r>
          </w:p>
        </w:tc>
        <w:tc>
          <w:tcPr>
            <w:tcW w:w="3500" w:type="dxa"/>
            <w:shd w:val="clear" w:color="auto" w:fill="auto"/>
            <w:vAlign w:val="bottom"/>
          </w:tcPr>
          <w:p w:rsidR="00552FA0" w:rsidRDefault="00552FA0">
            <w:pPr>
              <w:spacing w:line="0" w:lineRule="atLeast"/>
              <w:rPr>
                <w:rFonts w:ascii="Times New Roman" w:eastAsia="Times New Roman" w:hAnsi="Times New Roman"/>
              </w:rPr>
            </w:pPr>
          </w:p>
        </w:tc>
        <w:tc>
          <w:tcPr>
            <w:tcW w:w="150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2"/>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13-07</w:t>
            </w:r>
          </w:p>
        </w:tc>
        <w:tc>
          <w:tcPr>
            <w:tcW w:w="41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O que será</w:t>
            </w:r>
          </w:p>
        </w:tc>
        <w:tc>
          <w:tcPr>
            <w:tcW w:w="3500" w:type="dxa"/>
            <w:shd w:val="clear" w:color="auto" w:fill="auto"/>
            <w:vAlign w:val="bottom"/>
          </w:tcPr>
          <w:p w:rsidR="00552FA0" w:rsidRDefault="00E85ED5">
            <w:pPr>
              <w:spacing w:line="0" w:lineRule="atLeast"/>
              <w:ind w:left="200"/>
              <w:rPr>
                <w:rFonts w:ascii="Arial" w:eastAsia="Arial" w:hAnsi="Arial"/>
              </w:rPr>
            </w:pPr>
            <w:r>
              <w:rPr>
                <w:rFonts w:ascii="Arial" w:eastAsia="Arial" w:hAnsi="Arial"/>
              </w:rPr>
              <w:t>Simone</w:t>
            </w:r>
          </w:p>
        </w:tc>
        <w:tc>
          <w:tcPr>
            <w:tcW w:w="15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4:49</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410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Sexualidad (Auto-erotismo)</w:t>
            </w:r>
          </w:p>
        </w:tc>
        <w:tc>
          <w:tcPr>
            <w:tcW w:w="3500" w:type="dxa"/>
            <w:shd w:val="clear" w:color="auto" w:fill="auto"/>
            <w:vAlign w:val="bottom"/>
          </w:tcPr>
          <w:p w:rsidR="00552FA0" w:rsidRDefault="00552FA0">
            <w:pPr>
              <w:spacing w:line="0" w:lineRule="atLeast"/>
              <w:rPr>
                <w:rFonts w:ascii="Times New Roman" w:eastAsia="Times New Roman" w:hAnsi="Times New Roman"/>
              </w:rPr>
            </w:pPr>
          </w:p>
        </w:tc>
        <w:tc>
          <w:tcPr>
            <w:tcW w:w="150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2"/>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12-09</w:t>
            </w:r>
          </w:p>
        </w:tc>
        <w:tc>
          <w:tcPr>
            <w:tcW w:w="41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Simples carinho</w:t>
            </w:r>
          </w:p>
        </w:tc>
        <w:tc>
          <w:tcPr>
            <w:tcW w:w="3500" w:type="dxa"/>
            <w:shd w:val="clear" w:color="auto" w:fill="auto"/>
            <w:vAlign w:val="bottom"/>
          </w:tcPr>
          <w:p w:rsidR="00552FA0" w:rsidRDefault="00E85ED5">
            <w:pPr>
              <w:spacing w:line="0" w:lineRule="atLeast"/>
              <w:ind w:left="200"/>
              <w:rPr>
                <w:rFonts w:ascii="Arial" w:eastAsia="Arial" w:hAnsi="Arial"/>
              </w:rPr>
            </w:pPr>
            <w:r>
              <w:rPr>
                <w:rFonts w:ascii="Arial" w:eastAsia="Arial" w:hAnsi="Arial"/>
              </w:rPr>
              <w:t>Simone</w:t>
            </w:r>
          </w:p>
        </w:tc>
        <w:tc>
          <w:tcPr>
            <w:tcW w:w="15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4:10</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410432" behindDoc="1" locked="0" layoutInCell="1" allowOverlap="1" wp14:anchorId="6073B489" wp14:editId="51E1D964">
                <wp:simplePos x="0" y="0"/>
                <wp:positionH relativeFrom="column">
                  <wp:posOffset>-9525</wp:posOffset>
                </wp:positionH>
                <wp:positionV relativeFrom="paragraph">
                  <wp:posOffset>80010</wp:posOffset>
                </wp:positionV>
                <wp:extent cx="6264910" cy="186690"/>
                <wp:effectExtent l="0" t="3810" r="2540" b="0"/>
                <wp:wrapNone/>
                <wp:docPr id="1504" name="Rectangle 31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318" o:spid="_x0000_s1026" style="position:absolute;margin-left:-.75pt;margin-top:6.3pt;width:493.3pt;height:14.7pt;z-index:-2519060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CARICIAS SENSIBLES DE CABELLOS EN PARES</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411456" behindDoc="1" locked="0" layoutInCell="1" allowOverlap="1" wp14:anchorId="605DA133" wp14:editId="02FE137F">
                <wp:simplePos x="0" y="0"/>
                <wp:positionH relativeFrom="column">
                  <wp:posOffset>-9525</wp:posOffset>
                </wp:positionH>
                <wp:positionV relativeFrom="paragraph">
                  <wp:posOffset>53975</wp:posOffset>
                </wp:positionV>
                <wp:extent cx="6264275" cy="0"/>
                <wp:effectExtent l="9525" t="6350" r="12700" b="12700"/>
                <wp:wrapNone/>
                <wp:docPr id="1503" name="Line 31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19" o:spid="_x0000_s1026" style="position:absolute;z-index:-2519050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59" w:lineRule="auto"/>
        <w:ind w:left="180" w:right="560"/>
        <w:rPr>
          <w:rFonts w:ascii="Arial" w:eastAsia="Arial" w:hAnsi="Arial"/>
        </w:rPr>
      </w:pPr>
      <w:r>
        <w:rPr>
          <w:rFonts w:ascii="Arial" w:eastAsia="Arial" w:hAnsi="Arial"/>
        </w:rPr>
        <w:t>Si una persona aprende a acariciar sensiblemente los cabellos, aprende el secreto de la caricia y en el futuro puede tocar cualquier parte del cuerpo con sensibilidad.</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7" w:lineRule="auto"/>
        <w:ind w:left="180" w:right="160"/>
        <w:rPr>
          <w:rFonts w:ascii="Arial" w:eastAsia="Arial" w:hAnsi="Arial"/>
        </w:rPr>
      </w:pPr>
      <w:r>
        <w:rPr>
          <w:rFonts w:ascii="Arial" w:eastAsia="Arial" w:hAnsi="Arial"/>
        </w:rPr>
        <w:t>Las caricias sensibles de cabellos son superficiales, realizadas con gran dulzura y sensibilidad. La persona que da la caricia se pone en frente de quien la recibirá. La persona que recibe cierra los ojos para sentir mejor la caricia. Es muy importante aclarar que no se trata de una caricia reciproca: primero uno de los compañeros es activo y acaricia al otro, que es pasivo y recibe. Después, cuando termina la música, se invierten los roles.</w:t>
      </w:r>
    </w:p>
    <w:p w:rsidR="00552FA0" w:rsidRDefault="00552FA0">
      <w:pPr>
        <w:spacing w:line="195" w:lineRule="exact"/>
        <w:rPr>
          <w:rFonts w:ascii="Times New Roman" w:eastAsia="Times New Roman" w:hAnsi="Times New Roman"/>
        </w:rPr>
      </w:pPr>
    </w:p>
    <w:p w:rsidR="00552FA0" w:rsidRDefault="00E85ED5">
      <w:pPr>
        <w:spacing w:line="253" w:lineRule="auto"/>
        <w:ind w:left="180" w:right="100"/>
        <w:rPr>
          <w:rFonts w:ascii="Arial" w:eastAsia="Arial" w:hAnsi="Arial"/>
        </w:rPr>
      </w:pPr>
      <w:r>
        <w:rPr>
          <w:rFonts w:ascii="Arial" w:eastAsia="Arial" w:hAnsi="Arial"/>
        </w:rPr>
        <w:t>Cuando ambos los compañeros hacen el ejercicio simultáneamente, se dan caricias recíprocas, se produce una complicidad en la cual se da y se recibe simultáneamente, pero disminuye la intensidad de esta vivencia.</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460"/>
        <w:rPr>
          <w:rFonts w:ascii="Arial" w:eastAsia="Arial" w:hAnsi="Arial"/>
        </w:rPr>
      </w:pPr>
      <w:r>
        <w:rPr>
          <w:rFonts w:ascii="Arial" w:eastAsia="Arial" w:hAnsi="Arial"/>
        </w:rPr>
        <w:t xml:space="preserve">Recibir pasivamente las caricias significa acoger estímulos </w:t>
      </w:r>
      <w:proofErr w:type="gramStart"/>
      <w:r>
        <w:rPr>
          <w:rFonts w:ascii="Arial" w:eastAsia="Arial" w:hAnsi="Arial"/>
        </w:rPr>
        <w:t>centrípetas</w:t>
      </w:r>
      <w:proofErr w:type="gramEnd"/>
      <w:r>
        <w:rPr>
          <w:rFonts w:ascii="Arial" w:eastAsia="Arial" w:hAnsi="Arial"/>
        </w:rPr>
        <w:t xml:space="preserve"> de gran intensidad. Dar caricias significa, al contrario, ejercitar estímulos desde el exterior hacia el interior.</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p w:rsidR="00552FA0" w:rsidRDefault="00E85ED5">
      <w:pPr>
        <w:tabs>
          <w:tab w:val="left" w:pos="5000"/>
          <w:tab w:val="left" w:pos="9400"/>
        </w:tabs>
        <w:spacing w:line="0" w:lineRule="atLeast"/>
        <w:ind w:left="180"/>
        <w:rPr>
          <w:rFonts w:ascii="Arial" w:eastAsia="Arial" w:hAnsi="Arial"/>
        </w:rPr>
      </w:pPr>
      <w:r>
        <w:rPr>
          <w:rFonts w:ascii="Arial" w:eastAsia="Arial" w:hAnsi="Arial"/>
        </w:rPr>
        <w:t xml:space="preserve">11-19  </w:t>
      </w:r>
      <w:r>
        <w:rPr>
          <w:rFonts w:ascii="Arial" w:eastAsia="Arial" w:hAnsi="Arial"/>
          <w:b/>
          <w:color w:val="000080"/>
        </w:rPr>
        <w:t>A noite do meu bem</w:t>
      </w:r>
      <w:r>
        <w:rPr>
          <w:rFonts w:ascii="Times New Roman" w:eastAsia="Times New Roman" w:hAnsi="Times New Roman"/>
        </w:rPr>
        <w:tab/>
      </w:r>
      <w:r>
        <w:rPr>
          <w:rFonts w:ascii="Arial" w:eastAsia="Arial" w:hAnsi="Arial"/>
        </w:rPr>
        <w:t>Creuza, Maria</w:t>
      </w:r>
      <w:r>
        <w:rPr>
          <w:rFonts w:ascii="Times New Roman" w:eastAsia="Times New Roman" w:hAnsi="Times New Roman"/>
        </w:rPr>
        <w:tab/>
      </w:r>
      <w:r>
        <w:rPr>
          <w:rFonts w:ascii="Arial" w:eastAsia="Arial" w:hAnsi="Arial"/>
        </w:rPr>
        <w:t>2:41</w:t>
      </w:r>
    </w:p>
    <w:p w:rsidR="00552FA0" w:rsidRDefault="00552FA0">
      <w:pPr>
        <w:spacing w:line="48" w:lineRule="exact"/>
        <w:rPr>
          <w:rFonts w:ascii="Times New Roman" w:eastAsia="Times New Roman" w:hAnsi="Times New Roman"/>
        </w:rPr>
      </w:pPr>
    </w:p>
    <w:p w:rsidR="00552FA0" w:rsidRDefault="00E85ED5">
      <w:pPr>
        <w:spacing w:line="0" w:lineRule="atLeast"/>
        <w:ind w:left="760"/>
        <w:rPr>
          <w:rFonts w:ascii="Arial" w:eastAsia="Arial" w:hAnsi="Arial"/>
          <w:i/>
          <w:color w:val="800000"/>
          <w:sz w:val="18"/>
        </w:rPr>
      </w:pPr>
      <w:r>
        <w:rPr>
          <w:rFonts w:ascii="Arial" w:eastAsia="Arial" w:hAnsi="Arial"/>
          <w:i/>
          <w:color w:val="800000"/>
          <w:sz w:val="18"/>
        </w:rPr>
        <w:t>A causa de su semántica, esta música solo puede ser utilizada en situaciones de reparentalización.</w:t>
      </w:r>
    </w:p>
    <w:p w:rsidR="00552FA0" w:rsidRDefault="00552FA0">
      <w:pPr>
        <w:spacing w:line="36"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3040"/>
        <w:gridCol w:w="5080"/>
        <w:gridCol w:w="960"/>
      </w:tblGrid>
      <w:tr w:rsidR="00552FA0">
        <w:trPr>
          <w:trHeight w:val="27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13-06</w:t>
            </w:r>
          </w:p>
        </w:tc>
        <w:tc>
          <w:tcPr>
            <w:tcW w:w="304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Almost Blue</w:t>
            </w:r>
          </w:p>
        </w:tc>
        <w:tc>
          <w:tcPr>
            <w:tcW w:w="5080" w:type="dxa"/>
            <w:shd w:val="clear" w:color="auto" w:fill="auto"/>
            <w:vAlign w:val="bottom"/>
          </w:tcPr>
          <w:p w:rsidR="00552FA0" w:rsidRDefault="00E85ED5">
            <w:pPr>
              <w:spacing w:line="0" w:lineRule="atLeast"/>
              <w:ind w:left="1240"/>
              <w:rPr>
                <w:rFonts w:ascii="Arial" w:eastAsia="Arial" w:hAnsi="Arial"/>
              </w:rPr>
            </w:pPr>
            <w:r>
              <w:rPr>
                <w:rFonts w:ascii="Arial" w:eastAsia="Arial" w:hAnsi="Arial"/>
              </w:rPr>
              <w:t>Baker, Chet</w:t>
            </w:r>
          </w:p>
        </w:tc>
        <w:tc>
          <w:tcPr>
            <w:tcW w:w="9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3:14</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17-08</w:t>
            </w:r>
          </w:p>
        </w:tc>
        <w:tc>
          <w:tcPr>
            <w:tcW w:w="304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Amora</w:t>
            </w:r>
          </w:p>
        </w:tc>
        <w:tc>
          <w:tcPr>
            <w:tcW w:w="5080" w:type="dxa"/>
            <w:shd w:val="clear" w:color="auto" w:fill="auto"/>
            <w:vAlign w:val="bottom"/>
          </w:tcPr>
          <w:p w:rsidR="00552FA0" w:rsidRDefault="00E85ED5">
            <w:pPr>
              <w:spacing w:line="0" w:lineRule="atLeast"/>
              <w:ind w:left="1240"/>
              <w:rPr>
                <w:rFonts w:ascii="Arial" w:eastAsia="Arial" w:hAnsi="Arial"/>
              </w:rPr>
            </w:pPr>
            <w:r>
              <w:rPr>
                <w:rFonts w:ascii="Arial" w:eastAsia="Arial" w:hAnsi="Arial"/>
              </w:rPr>
              <w:t>Creuza, Maria</w:t>
            </w:r>
          </w:p>
        </w:tc>
        <w:tc>
          <w:tcPr>
            <w:tcW w:w="9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3:50</w:t>
            </w:r>
          </w:p>
        </w:tc>
      </w:tr>
      <w:tr w:rsidR="00552FA0">
        <w:trPr>
          <w:trHeight w:val="286"/>
        </w:trPr>
        <w:tc>
          <w:tcPr>
            <w:tcW w:w="360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11-05  </w:t>
            </w:r>
            <w:r>
              <w:rPr>
                <w:rFonts w:ascii="Arial" w:eastAsia="Arial" w:hAnsi="Arial"/>
                <w:b/>
                <w:color w:val="000080"/>
              </w:rPr>
              <w:t>Evening Falls…</w:t>
            </w:r>
          </w:p>
        </w:tc>
        <w:tc>
          <w:tcPr>
            <w:tcW w:w="5080" w:type="dxa"/>
            <w:shd w:val="clear" w:color="auto" w:fill="auto"/>
            <w:vAlign w:val="bottom"/>
          </w:tcPr>
          <w:p w:rsidR="00552FA0" w:rsidRDefault="00E85ED5">
            <w:pPr>
              <w:spacing w:line="0" w:lineRule="atLeast"/>
              <w:ind w:left="1240"/>
              <w:rPr>
                <w:rFonts w:ascii="Arial" w:eastAsia="Arial" w:hAnsi="Arial"/>
              </w:rPr>
            </w:pPr>
            <w:r>
              <w:rPr>
                <w:rFonts w:ascii="Arial" w:eastAsia="Arial" w:hAnsi="Arial"/>
              </w:rPr>
              <w:t>Enya</w:t>
            </w:r>
          </w:p>
        </w:tc>
        <w:tc>
          <w:tcPr>
            <w:tcW w:w="9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3:49</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19-05</w:t>
            </w:r>
          </w:p>
        </w:tc>
        <w:tc>
          <w:tcPr>
            <w:tcW w:w="304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I Wanna Be Loved</w:t>
            </w:r>
          </w:p>
        </w:tc>
        <w:tc>
          <w:tcPr>
            <w:tcW w:w="5080" w:type="dxa"/>
            <w:shd w:val="clear" w:color="auto" w:fill="auto"/>
            <w:vAlign w:val="bottom"/>
          </w:tcPr>
          <w:p w:rsidR="00552FA0" w:rsidRDefault="00E85ED5">
            <w:pPr>
              <w:spacing w:line="0" w:lineRule="atLeast"/>
              <w:ind w:left="1240"/>
              <w:rPr>
                <w:rFonts w:ascii="Arial" w:eastAsia="Arial" w:hAnsi="Arial"/>
              </w:rPr>
            </w:pPr>
            <w:r>
              <w:rPr>
                <w:rFonts w:ascii="Arial" w:eastAsia="Arial" w:hAnsi="Arial"/>
              </w:rPr>
              <w:t>Horn, Shirley</w:t>
            </w:r>
          </w:p>
        </w:tc>
        <w:tc>
          <w:tcPr>
            <w:tcW w:w="9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4:37</w:t>
            </w:r>
          </w:p>
        </w:tc>
      </w:tr>
      <w:tr w:rsidR="00552FA0">
        <w:trPr>
          <w:trHeight w:val="286"/>
        </w:trPr>
        <w:tc>
          <w:tcPr>
            <w:tcW w:w="360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11-18  </w:t>
            </w:r>
            <w:r>
              <w:rPr>
                <w:rFonts w:ascii="Arial" w:eastAsia="Arial" w:hAnsi="Arial"/>
                <w:b/>
                <w:color w:val="000080"/>
              </w:rPr>
              <w:t>Photographs</w:t>
            </w:r>
          </w:p>
        </w:tc>
        <w:tc>
          <w:tcPr>
            <w:tcW w:w="5080" w:type="dxa"/>
            <w:shd w:val="clear" w:color="auto" w:fill="auto"/>
            <w:vAlign w:val="bottom"/>
          </w:tcPr>
          <w:p w:rsidR="00552FA0" w:rsidRDefault="00E85ED5">
            <w:pPr>
              <w:spacing w:line="0" w:lineRule="atLeast"/>
              <w:ind w:left="1240"/>
              <w:rPr>
                <w:rFonts w:ascii="Arial" w:eastAsia="Arial" w:hAnsi="Arial"/>
              </w:rPr>
            </w:pPr>
            <w:r>
              <w:rPr>
                <w:rFonts w:ascii="Arial" w:eastAsia="Arial" w:hAnsi="Arial"/>
              </w:rPr>
              <w:t>Mouskouri, Nana (Nάνα Μούσχουρη)</w:t>
            </w:r>
          </w:p>
        </w:tc>
        <w:tc>
          <w:tcPr>
            <w:tcW w:w="9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3:18</w:t>
            </w:r>
          </w:p>
        </w:tc>
      </w:tr>
      <w:tr w:rsidR="00552FA0">
        <w:trPr>
          <w:trHeight w:val="286"/>
        </w:trPr>
        <w:tc>
          <w:tcPr>
            <w:tcW w:w="360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11-20  </w:t>
            </w:r>
            <w:r>
              <w:rPr>
                <w:rFonts w:ascii="Arial" w:eastAsia="Arial" w:hAnsi="Arial"/>
                <w:b/>
                <w:color w:val="000080"/>
              </w:rPr>
              <w:t>Pra dizer adeus</w:t>
            </w:r>
          </w:p>
        </w:tc>
        <w:tc>
          <w:tcPr>
            <w:tcW w:w="5080" w:type="dxa"/>
            <w:shd w:val="clear" w:color="auto" w:fill="auto"/>
            <w:vAlign w:val="bottom"/>
          </w:tcPr>
          <w:p w:rsidR="00552FA0" w:rsidRDefault="00E85ED5">
            <w:pPr>
              <w:spacing w:line="0" w:lineRule="atLeast"/>
              <w:ind w:left="1240"/>
              <w:rPr>
                <w:rFonts w:ascii="Arial" w:eastAsia="Arial" w:hAnsi="Arial"/>
              </w:rPr>
            </w:pPr>
            <w:r>
              <w:rPr>
                <w:rFonts w:ascii="Arial" w:eastAsia="Arial" w:hAnsi="Arial"/>
              </w:rPr>
              <w:t>Jobim, Tom e Lobo, Edú</w:t>
            </w:r>
          </w:p>
        </w:tc>
        <w:tc>
          <w:tcPr>
            <w:tcW w:w="9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4:42</w:t>
            </w:r>
          </w:p>
        </w:tc>
      </w:tr>
      <w:tr w:rsidR="00552FA0">
        <w:trPr>
          <w:trHeight w:val="286"/>
        </w:trPr>
        <w:tc>
          <w:tcPr>
            <w:tcW w:w="360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12-13  </w:t>
            </w:r>
            <w:r>
              <w:rPr>
                <w:rFonts w:ascii="Arial" w:eastAsia="Arial" w:hAnsi="Arial"/>
                <w:b/>
                <w:color w:val="000080"/>
              </w:rPr>
              <w:t>Pra voce</w:t>
            </w:r>
          </w:p>
        </w:tc>
        <w:tc>
          <w:tcPr>
            <w:tcW w:w="5080" w:type="dxa"/>
            <w:shd w:val="clear" w:color="auto" w:fill="auto"/>
            <w:vAlign w:val="bottom"/>
          </w:tcPr>
          <w:p w:rsidR="00552FA0" w:rsidRDefault="00E85ED5">
            <w:pPr>
              <w:spacing w:line="0" w:lineRule="atLeast"/>
              <w:ind w:left="1240"/>
              <w:rPr>
                <w:rFonts w:ascii="Arial" w:eastAsia="Arial" w:hAnsi="Arial"/>
              </w:rPr>
            </w:pPr>
            <w:r>
              <w:rPr>
                <w:rFonts w:ascii="Arial" w:eastAsia="Arial" w:hAnsi="Arial"/>
              </w:rPr>
              <w:t>Caymmi, Nana</w:t>
            </w:r>
          </w:p>
        </w:tc>
        <w:tc>
          <w:tcPr>
            <w:tcW w:w="9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3:47</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11-01</w:t>
            </w:r>
          </w:p>
        </w:tc>
        <w:tc>
          <w:tcPr>
            <w:tcW w:w="304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Tamba-Tajá</w:t>
            </w:r>
          </w:p>
        </w:tc>
        <w:tc>
          <w:tcPr>
            <w:tcW w:w="5080" w:type="dxa"/>
            <w:shd w:val="clear" w:color="auto" w:fill="auto"/>
            <w:vAlign w:val="bottom"/>
          </w:tcPr>
          <w:p w:rsidR="00552FA0" w:rsidRDefault="00E85ED5">
            <w:pPr>
              <w:spacing w:line="0" w:lineRule="atLeast"/>
              <w:ind w:left="1240"/>
              <w:rPr>
                <w:rFonts w:ascii="Arial" w:eastAsia="Arial" w:hAnsi="Arial"/>
              </w:rPr>
            </w:pPr>
            <w:r>
              <w:rPr>
                <w:rFonts w:ascii="Arial" w:eastAsia="Arial" w:hAnsi="Arial"/>
              </w:rPr>
              <w:t>de Belém, Fafá</w:t>
            </w:r>
          </w:p>
        </w:tc>
        <w:tc>
          <w:tcPr>
            <w:tcW w:w="9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3:02</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412480" behindDoc="1" locked="0" layoutInCell="1" allowOverlap="1" wp14:anchorId="683EAD2D" wp14:editId="47868079">
                <wp:simplePos x="0" y="0"/>
                <wp:positionH relativeFrom="column">
                  <wp:posOffset>-9525</wp:posOffset>
                </wp:positionH>
                <wp:positionV relativeFrom="paragraph">
                  <wp:posOffset>80010</wp:posOffset>
                </wp:positionV>
                <wp:extent cx="6264910" cy="186690"/>
                <wp:effectExtent l="0" t="3810" r="2540" b="0"/>
                <wp:wrapNone/>
                <wp:docPr id="1502" name="Rectangle 32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320" o:spid="_x0000_s1026" style="position:absolute;margin-left:-.75pt;margin-top:6.3pt;width:493.3pt;height:14.7pt;z-index:-2519040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COMPRESIÓN Y DESCOMPRESIÓN DE LAS MANOS</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413504" behindDoc="1" locked="0" layoutInCell="1" allowOverlap="1" wp14:anchorId="0DFB8CBC" wp14:editId="0652B58F">
                <wp:simplePos x="0" y="0"/>
                <wp:positionH relativeFrom="column">
                  <wp:posOffset>-9525</wp:posOffset>
                </wp:positionH>
                <wp:positionV relativeFrom="paragraph">
                  <wp:posOffset>53975</wp:posOffset>
                </wp:positionV>
                <wp:extent cx="6264275" cy="0"/>
                <wp:effectExtent l="9525" t="6350" r="12700" b="12700"/>
                <wp:wrapNone/>
                <wp:docPr id="1501" name="Line 32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21" o:spid="_x0000_s1026" style="position:absolute;z-index:-2519029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La percepción de la pulsación en el contacto es un elemento del feedback.</w:t>
      </w:r>
    </w:p>
    <w:p w:rsidR="00552FA0" w:rsidRDefault="00552FA0">
      <w:pPr>
        <w:spacing w:line="35"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6" w:lineRule="auto"/>
        <w:ind w:left="180" w:right="140"/>
        <w:rPr>
          <w:rFonts w:ascii="Arial" w:eastAsia="Arial" w:hAnsi="Arial"/>
        </w:rPr>
      </w:pPr>
      <w:r>
        <w:rPr>
          <w:rFonts w:ascii="Arial" w:eastAsia="Arial" w:hAnsi="Arial"/>
        </w:rPr>
        <w:t>Se realiza de a dos. Las dos personas establecen un primer contacto tomandose las manos y conectándose en las miradas. Cuando empieza la música, cierran los ojos e interactúan en diálogo por medio de un contacto pulsante de las manos, en una respuesta en feedback, sin separarse. A este impulso del contacto corresponde un movimiento pulsante de todo el cuerpo, que permite modular el grado de intimidad y la intensidad de este diálogo que, desde las manos, poco a poco involucra a todo el ser.</w:t>
      </w:r>
    </w:p>
    <w:p w:rsidR="00552FA0" w:rsidRDefault="00552FA0">
      <w:pPr>
        <w:spacing w:line="3"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340"/>
        <w:rPr>
          <w:rFonts w:ascii="Arial" w:eastAsia="Arial" w:hAnsi="Arial"/>
        </w:rPr>
      </w:pPr>
      <w:r>
        <w:rPr>
          <w:rFonts w:ascii="Arial" w:eastAsia="Arial" w:hAnsi="Arial"/>
        </w:rPr>
        <w:t>Percibir por medio del contacto los matices en el diálogo psicotónico con el otro, en las modulaciones del tono yendo desde la sensibilidad y la delicadeza a la intensidad del contacto intenso y profundo, hasta integrar la pulsación en un diálogo que incluya los matices de la vivencia.</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3940"/>
        <w:gridCol w:w="4860"/>
        <w:gridCol w:w="840"/>
      </w:tblGrid>
      <w:tr w:rsidR="00552FA0">
        <w:trPr>
          <w:trHeight w:val="233"/>
        </w:trPr>
        <w:tc>
          <w:tcPr>
            <w:tcW w:w="3940" w:type="dxa"/>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21-04  </w:t>
            </w:r>
            <w:r>
              <w:rPr>
                <w:rFonts w:ascii="Arial" w:eastAsia="Arial" w:hAnsi="Arial"/>
                <w:b/>
                <w:color w:val="000080"/>
              </w:rPr>
              <w:t>El Día en Que me Quieras</w:t>
            </w:r>
          </w:p>
        </w:tc>
        <w:tc>
          <w:tcPr>
            <w:tcW w:w="4860" w:type="dxa"/>
            <w:shd w:val="clear" w:color="auto" w:fill="auto"/>
            <w:vAlign w:val="bottom"/>
          </w:tcPr>
          <w:p w:rsidR="00552FA0" w:rsidRDefault="00E85ED5">
            <w:pPr>
              <w:spacing w:line="0" w:lineRule="atLeast"/>
              <w:ind w:left="900"/>
              <w:rPr>
                <w:rFonts w:ascii="Arial" w:eastAsia="Arial" w:hAnsi="Arial"/>
              </w:rPr>
            </w:pPr>
            <w:r>
              <w:rPr>
                <w:rFonts w:ascii="Arial" w:eastAsia="Arial" w:hAnsi="Arial"/>
              </w:rPr>
              <w:t>Barenboïm, Daniel / Mederos, Rodolfo /</w:t>
            </w:r>
          </w:p>
        </w:tc>
        <w:tc>
          <w:tcPr>
            <w:tcW w:w="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4:18</w:t>
            </w:r>
          </w:p>
        </w:tc>
      </w:tr>
      <w:tr w:rsidR="00552FA0">
        <w:trPr>
          <w:trHeight w:val="264"/>
        </w:trPr>
        <w:tc>
          <w:tcPr>
            <w:tcW w:w="3940" w:type="dxa"/>
            <w:shd w:val="clear" w:color="auto" w:fill="auto"/>
            <w:vAlign w:val="bottom"/>
          </w:tcPr>
          <w:p w:rsidR="00552FA0" w:rsidRDefault="00552FA0">
            <w:pPr>
              <w:spacing w:line="0" w:lineRule="atLeast"/>
              <w:rPr>
                <w:rFonts w:ascii="Times New Roman" w:eastAsia="Times New Roman" w:hAnsi="Times New Roman"/>
                <w:sz w:val="22"/>
              </w:rPr>
            </w:pPr>
          </w:p>
        </w:tc>
        <w:tc>
          <w:tcPr>
            <w:tcW w:w="4860" w:type="dxa"/>
            <w:shd w:val="clear" w:color="auto" w:fill="auto"/>
            <w:vAlign w:val="bottom"/>
          </w:tcPr>
          <w:p w:rsidR="00552FA0" w:rsidRDefault="00E85ED5">
            <w:pPr>
              <w:spacing w:line="0" w:lineRule="atLeast"/>
              <w:ind w:left="900"/>
              <w:rPr>
                <w:rFonts w:ascii="Arial" w:eastAsia="Arial" w:hAnsi="Arial"/>
              </w:rPr>
            </w:pPr>
            <w:r>
              <w:rPr>
                <w:rFonts w:ascii="Arial" w:eastAsia="Arial" w:hAnsi="Arial"/>
              </w:rPr>
              <w:t>Console, Héctor</w:t>
            </w:r>
          </w:p>
        </w:tc>
        <w:tc>
          <w:tcPr>
            <w:tcW w:w="840" w:type="dxa"/>
            <w:shd w:val="clear" w:color="auto" w:fill="auto"/>
            <w:vAlign w:val="bottom"/>
          </w:tcPr>
          <w:p w:rsidR="00552FA0" w:rsidRDefault="00552FA0">
            <w:pPr>
              <w:spacing w:line="0" w:lineRule="atLeast"/>
              <w:rPr>
                <w:rFonts w:ascii="Times New Roman" w:eastAsia="Times New Roman" w:hAnsi="Times New Roman"/>
                <w:sz w:val="22"/>
              </w:rPr>
            </w:pPr>
          </w:p>
        </w:tc>
      </w:tr>
    </w:tbl>
    <w:p w:rsidR="00552FA0" w:rsidRDefault="00552FA0">
      <w:pPr>
        <w:spacing w:line="13" w:lineRule="exact"/>
        <w:rPr>
          <w:rFonts w:ascii="Times New Roman" w:eastAsia="Times New Roman" w:hAnsi="Times New Roman"/>
        </w:rPr>
      </w:pPr>
    </w:p>
    <w:p w:rsidR="00552FA0" w:rsidRDefault="00E85ED5">
      <w:pPr>
        <w:spacing w:line="0" w:lineRule="atLeast"/>
        <w:ind w:left="760"/>
        <w:rPr>
          <w:rFonts w:ascii="Arial" w:eastAsia="Arial" w:hAnsi="Arial"/>
          <w:i/>
          <w:color w:val="800000"/>
          <w:sz w:val="18"/>
        </w:rPr>
      </w:pPr>
      <w:r>
        <w:rPr>
          <w:rFonts w:ascii="Arial" w:eastAsia="Arial" w:hAnsi="Arial"/>
          <w:i/>
          <w:color w:val="800000"/>
          <w:sz w:val="18"/>
        </w:rPr>
        <w:t>Gran sensibilidad al feedback, "pasar por la puerta del yin".</w:t>
      </w:r>
    </w:p>
    <w:p w:rsidR="00552FA0" w:rsidRDefault="003A7232">
      <w:pPr>
        <w:spacing w:line="20" w:lineRule="exact"/>
        <w:rPr>
          <w:rFonts w:ascii="Times New Roman" w:eastAsia="Times New Roman" w:hAnsi="Times New Roman"/>
        </w:rPr>
      </w:pPr>
      <w:r>
        <w:rPr>
          <w:rFonts w:ascii="Arial" w:eastAsia="Arial" w:hAnsi="Arial"/>
          <w:i/>
          <w:noProof/>
          <w:color w:val="800000"/>
          <w:sz w:val="18"/>
        </w:rPr>
        <mc:AlternateContent>
          <mc:Choice Requires="wps">
            <w:drawing>
              <wp:anchor distT="0" distB="0" distL="114300" distR="114300" simplePos="0" relativeHeight="251414528" behindDoc="1" locked="0" layoutInCell="1" allowOverlap="1" wp14:anchorId="2E0BD756" wp14:editId="1750D46A">
                <wp:simplePos x="0" y="0"/>
                <wp:positionH relativeFrom="column">
                  <wp:posOffset>-9525</wp:posOffset>
                </wp:positionH>
                <wp:positionV relativeFrom="paragraph">
                  <wp:posOffset>763270</wp:posOffset>
                </wp:positionV>
                <wp:extent cx="6264275" cy="0"/>
                <wp:effectExtent l="9525" t="10795" r="12700" b="8255"/>
                <wp:wrapNone/>
                <wp:docPr id="1500" name="Line 32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22" o:spid="_x0000_s1026" style="position:absolute;z-index:-2519019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60.1pt" to="492.5pt,60.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69" w:lineRule="exact"/>
        <w:rPr>
          <w:rFonts w:ascii="Times New Roman" w:eastAsia="Times New Roman" w:hAnsi="Times New Roman"/>
        </w:rPr>
      </w:pPr>
    </w:p>
    <w:bookmarkStart w:id="54" w:name="page70"/>
    <w:bookmarkEnd w:id="54"/>
    <w:p w:rsidR="00552FA0" w:rsidRDefault="003A7232">
      <w:pPr>
        <w:spacing w:line="0" w:lineRule="atLeast"/>
        <w:rPr>
          <w:rFonts w:ascii="Arial" w:eastAsia="Arial" w:hAnsi="Arial"/>
          <w:b/>
          <w:sz w:val="22"/>
        </w:rPr>
      </w:pPr>
      <w:r>
        <w:rPr>
          <w:rFonts w:ascii="Arial" w:eastAsia="Arial" w:hAnsi="Arial"/>
          <w:i/>
          <w:noProof/>
          <w:color w:val="808080"/>
          <w:sz w:val="16"/>
        </w:rPr>
        <mc:AlternateContent>
          <mc:Choice Requires="wps">
            <w:drawing>
              <wp:anchor distT="0" distB="0" distL="114300" distR="114300" simplePos="0" relativeHeight="251415552" behindDoc="1" locked="0" layoutInCell="1" allowOverlap="1" wp14:anchorId="2FE3D646" wp14:editId="529FF5DF">
                <wp:simplePos x="0" y="0"/>
                <wp:positionH relativeFrom="page">
                  <wp:posOffset>612140</wp:posOffset>
                </wp:positionH>
                <wp:positionV relativeFrom="page">
                  <wp:posOffset>360045</wp:posOffset>
                </wp:positionV>
                <wp:extent cx="6265545" cy="186055"/>
                <wp:effectExtent l="2540" t="0" r="0" b="0"/>
                <wp:wrapNone/>
                <wp:docPr id="1499" name="Rectangle 32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5545"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323" o:spid="_x0000_s1026" style="position:absolute;margin-left:48.2pt;margin-top:28.35pt;width:493.35pt;height:14.65pt;z-index:-251900928;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" fillcolor="#ff9" strokecolor="white">
                <w10:wrap anchorx="page" anchory="page"/>
              </v:rect>
            </w:pict>
          </mc:Fallback>
        </mc:AlternateContent>
      </w:r>
      <w:r w:rsidR="00E85ED5">
        <w:rPr>
          <w:rFonts w:ascii="Arial" w:eastAsia="Arial" w:hAnsi="Arial"/>
          <w:b/>
          <w:sz w:val="22"/>
        </w:rPr>
        <w:t>DAR Y RECIBIR CONTINENTE EN PARES (o “Acunar en el regazo" o “Acunar al otro”)</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416576" behindDoc="1" locked="0" layoutInCell="1" allowOverlap="1" wp14:anchorId="67458213" wp14:editId="709BF1C2">
                <wp:simplePos x="0" y="0"/>
                <wp:positionH relativeFrom="column">
                  <wp:posOffset>-9525</wp:posOffset>
                </wp:positionH>
                <wp:positionV relativeFrom="paragraph">
                  <wp:posOffset>53975</wp:posOffset>
                </wp:positionV>
                <wp:extent cx="6264275" cy="0"/>
                <wp:effectExtent l="9525" t="6350" r="12700" b="12700"/>
                <wp:wrapNone/>
                <wp:docPr id="1498" name="Line 32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24" o:spid="_x0000_s1026" style="position:absolute;z-index:-2518999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Aqa/jm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47" w:lineRule="auto"/>
        <w:ind w:left="180" w:right="120"/>
        <w:rPr>
          <w:rFonts w:ascii="Arial" w:eastAsia="Arial" w:hAnsi="Arial"/>
        </w:rPr>
      </w:pPr>
      <w:r>
        <w:rPr>
          <w:rFonts w:ascii="Arial" w:eastAsia="Arial" w:hAnsi="Arial"/>
        </w:rPr>
        <w:t>Por lo general, en nuestra cultura, las personas no son abrazadas ni mucho menos acunadas. Ya sea en la familia o con amigos, prácticamente no tienen oportunidades para ofrecer o recibir continente en un abrazo de corazón a corazón. Algunos viven ese intercambio con personas muy queridas y muy cercanas, pero demasiado raramente, y la gran mayoría puede pasar años sin vivir esta experiencia, sin recibir ni ofrecer un continente real.</w:t>
      </w:r>
    </w:p>
    <w:p w:rsidR="00552FA0" w:rsidRDefault="00552FA0">
      <w:pPr>
        <w:spacing w:line="4" w:lineRule="exact"/>
        <w:rPr>
          <w:rFonts w:ascii="Times New Roman" w:eastAsia="Times New Roman" w:hAnsi="Times New Roman"/>
        </w:rPr>
      </w:pPr>
    </w:p>
    <w:p w:rsidR="00552FA0" w:rsidRDefault="00E85ED5">
      <w:pPr>
        <w:spacing w:line="241" w:lineRule="auto"/>
        <w:ind w:left="180" w:right="200"/>
        <w:rPr>
          <w:rFonts w:ascii="Arial" w:eastAsia="Arial" w:hAnsi="Arial"/>
        </w:rPr>
      </w:pPr>
      <w:r>
        <w:rPr>
          <w:rFonts w:ascii="Arial" w:eastAsia="Arial" w:hAnsi="Arial"/>
        </w:rPr>
        <w:t>Y sin embargo, recibir continente es un tipo de alimento afectivo esencial e indispensable para la autoregulacion orgánica. De acuerdo con la medicina psicosomática, muchas enfermedades (como asma, alergias, artritis, insomnio, ciertas enfermedades del corazón), se deben a la falta de continente afectivo. Y tanto los adultos como y los niños lo necesitan.</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280"/>
        <w:rPr>
          <w:rFonts w:ascii="Arial" w:eastAsia="Arial" w:hAnsi="Arial"/>
        </w:rPr>
      </w:pPr>
      <w:r>
        <w:rPr>
          <w:rFonts w:ascii="Arial" w:eastAsia="Arial" w:hAnsi="Arial"/>
        </w:rPr>
        <w:t>Sentados, uno de los participantes toma al otro en su regazo de manera de poderlo acunar suavemente y contenerlo en sus brazos. La persona que está recibiendo el continente está en una posición casi perpendicular a la del compañero.</w:t>
      </w:r>
    </w:p>
    <w:p w:rsidR="00552FA0" w:rsidRDefault="00552FA0">
      <w:pPr>
        <w:spacing w:line="186" w:lineRule="exact"/>
        <w:rPr>
          <w:rFonts w:ascii="Times New Roman" w:eastAsia="Times New Roman" w:hAnsi="Times New Roman"/>
        </w:rPr>
      </w:pPr>
    </w:p>
    <w:p w:rsidR="00552FA0" w:rsidRDefault="00E85ED5">
      <w:pPr>
        <w:spacing w:line="253" w:lineRule="auto"/>
        <w:ind w:left="180" w:right="140"/>
        <w:jc w:val="both"/>
        <w:rPr>
          <w:rFonts w:ascii="Arial" w:eastAsia="Arial" w:hAnsi="Arial"/>
        </w:rPr>
      </w:pPr>
      <w:r>
        <w:rPr>
          <w:rFonts w:ascii="Arial" w:eastAsia="Arial" w:hAnsi="Arial"/>
        </w:rPr>
        <w:t>La posición óptima para dar continente consiste en que las dos personas se sienten uniendo un lado de la cadera (pelvis) mirando en dirección opuesta. La persona que da continente abraza al compañero que está recibiendo, mientras este último se abandona a la protección del otro y se déjà sostener.</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48" w:lineRule="auto"/>
        <w:ind w:left="180" w:right="100"/>
        <w:jc w:val="both"/>
        <w:rPr>
          <w:rFonts w:ascii="Arial" w:eastAsia="Arial" w:hAnsi="Arial"/>
        </w:rPr>
      </w:pPr>
      <w:r>
        <w:rPr>
          <w:rFonts w:ascii="Arial" w:eastAsia="Arial" w:hAnsi="Arial"/>
        </w:rPr>
        <w:t>Aprender, reaprender a dar continente y a recibirlo. Fortalecer la vivencia de la propia capacidad de cuidar. Fortalecer la vivencia de entregarse y disfrutar sentirse protegido. Estimular la vivencia de abandonarse en confianza y la vivencia de reparentalizacion. La situación de la alternancia de reciprocidad estimula en cada uno la pulsacion entre la capacidad de dar, darse, recibir y ser recibido.</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Observación :</w:t>
      </w:r>
      <w:proofErr w:type="gramEnd"/>
    </w:p>
    <w:p w:rsidR="00552FA0" w:rsidRDefault="00552FA0">
      <w:pPr>
        <w:spacing w:line="51" w:lineRule="exact"/>
        <w:rPr>
          <w:rFonts w:ascii="Times New Roman" w:eastAsia="Times New Roman" w:hAnsi="Times New Roman"/>
        </w:rPr>
      </w:pPr>
    </w:p>
    <w:p w:rsidR="00552FA0" w:rsidRDefault="00E85ED5">
      <w:pPr>
        <w:spacing w:line="246" w:lineRule="auto"/>
        <w:ind w:left="180" w:right="200"/>
        <w:rPr>
          <w:rFonts w:ascii="Arial" w:eastAsia="Arial" w:hAnsi="Arial"/>
        </w:rPr>
      </w:pPr>
      <w:r>
        <w:rPr>
          <w:rFonts w:ascii="Arial" w:eastAsia="Arial" w:hAnsi="Arial"/>
        </w:rPr>
        <w:t>El facilitador debe asegurarse de indicar precisamente la posición para que las personas consigan llegar a un buen ajuste corporal. Esto creará condiciones favorables para poder abandonarse y para la vivencia de ser contenido. Porque al igual que muchas personas reciben muy poco continente, muchos son los que revelan una gran torpeza al ofrecerlo, a pesar de sus buenas intenciones. Un poco como si los gestos arquetípicos de acunar a un niño, tomarlo en brazos, hubiesen sido olvidados.</w:t>
      </w:r>
    </w:p>
    <w:p w:rsidR="00552FA0" w:rsidRDefault="00552FA0">
      <w:pPr>
        <w:spacing w:line="3"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40"/>
        <w:gridCol w:w="4100"/>
        <w:gridCol w:w="4040"/>
        <w:gridCol w:w="960"/>
      </w:tblGrid>
      <w:tr w:rsidR="00552FA0">
        <w:trPr>
          <w:trHeight w:val="278"/>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09-03</w:t>
            </w:r>
          </w:p>
        </w:tc>
        <w:tc>
          <w:tcPr>
            <w:tcW w:w="41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Bilitis</w:t>
            </w:r>
          </w:p>
        </w:tc>
        <w:tc>
          <w:tcPr>
            <w:tcW w:w="4040" w:type="dxa"/>
            <w:shd w:val="clear" w:color="auto" w:fill="auto"/>
            <w:vAlign w:val="bottom"/>
          </w:tcPr>
          <w:p w:rsidR="00552FA0" w:rsidRDefault="00E85ED5">
            <w:pPr>
              <w:spacing w:line="0" w:lineRule="atLeast"/>
              <w:ind w:left="200"/>
              <w:rPr>
                <w:rFonts w:ascii="Arial" w:eastAsia="Arial" w:hAnsi="Arial"/>
              </w:rPr>
            </w:pPr>
            <w:r>
              <w:rPr>
                <w:rFonts w:ascii="Arial" w:eastAsia="Arial" w:hAnsi="Arial"/>
              </w:rPr>
              <w:t>Zamfir, Gheorghe</w:t>
            </w:r>
          </w:p>
        </w:tc>
        <w:tc>
          <w:tcPr>
            <w:tcW w:w="9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4:30</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410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Afectiva y levemente romántica.</w:t>
            </w:r>
          </w:p>
        </w:tc>
        <w:tc>
          <w:tcPr>
            <w:tcW w:w="4040" w:type="dxa"/>
            <w:shd w:val="clear" w:color="auto" w:fill="auto"/>
            <w:vAlign w:val="bottom"/>
          </w:tcPr>
          <w:p w:rsidR="00552FA0" w:rsidRDefault="00552FA0">
            <w:pPr>
              <w:spacing w:line="0" w:lineRule="atLeast"/>
              <w:rPr>
                <w:rFonts w:ascii="Times New Roman" w:eastAsia="Times New Roman" w:hAnsi="Times New Roman"/>
              </w:rPr>
            </w:pPr>
          </w:p>
        </w:tc>
        <w:tc>
          <w:tcPr>
            <w:tcW w:w="96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37"/>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11-14</w:t>
            </w:r>
          </w:p>
        </w:tc>
        <w:tc>
          <w:tcPr>
            <w:tcW w:w="41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Consolation n°3 en Ré bémol Majeur</w:t>
            </w:r>
          </w:p>
        </w:tc>
        <w:tc>
          <w:tcPr>
            <w:tcW w:w="4040" w:type="dxa"/>
            <w:shd w:val="clear" w:color="auto" w:fill="auto"/>
            <w:vAlign w:val="bottom"/>
          </w:tcPr>
          <w:p w:rsidR="00552FA0" w:rsidRDefault="00E85ED5">
            <w:pPr>
              <w:spacing w:line="0" w:lineRule="atLeast"/>
              <w:ind w:left="200"/>
              <w:rPr>
                <w:rFonts w:ascii="Arial" w:eastAsia="Arial" w:hAnsi="Arial"/>
              </w:rPr>
            </w:pPr>
            <w:r>
              <w:rPr>
                <w:rFonts w:ascii="Arial" w:eastAsia="Arial" w:hAnsi="Arial"/>
              </w:rPr>
              <w:t>Liszt, Franz (1811-1886)</w:t>
            </w:r>
          </w:p>
        </w:tc>
        <w:tc>
          <w:tcPr>
            <w:tcW w:w="9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4:12</w:t>
            </w:r>
          </w:p>
        </w:tc>
      </w:tr>
      <w:tr w:rsidR="00552FA0" w:rsidRPr="002B7CDE">
        <w:trPr>
          <w:trHeight w:val="276"/>
        </w:trPr>
        <w:tc>
          <w:tcPr>
            <w:tcW w:w="540" w:type="dxa"/>
            <w:shd w:val="clear" w:color="auto" w:fill="auto"/>
            <w:vAlign w:val="bottom"/>
          </w:tcPr>
          <w:p w:rsidR="00552FA0" w:rsidRDefault="00552FA0">
            <w:pPr>
              <w:spacing w:line="0" w:lineRule="atLeast"/>
              <w:rPr>
                <w:rFonts w:ascii="Times New Roman" w:eastAsia="Times New Roman" w:hAnsi="Times New Roman"/>
                <w:sz w:val="23"/>
              </w:rPr>
            </w:pPr>
          </w:p>
        </w:tc>
        <w:tc>
          <w:tcPr>
            <w:tcW w:w="4100" w:type="dxa"/>
            <w:shd w:val="clear" w:color="auto" w:fill="auto"/>
            <w:vAlign w:val="bottom"/>
          </w:tcPr>
          <w:p w:rsidR="00552FA0" w:rsidRPr="00F925E2" w:rsidRDefault="00E85ED5">
            <w:pPr>
              <w:spacing w:line="0" w:lineRule="atLeast"/>
              <w:ind w:left="80"/>
              <w:rPr>
                <w:rFonts w:ascii="Arial" w:eastAsia="Arial" w:hAnsi="Arial"/>
                <w:b/>
                <w:color w:val="000080"/>
                <w:lang w:val="en-US"/>
              </w:rPr>
            </w:pPr>
            <w:r w:rsidRPr="00F925E2">
              <w:rPr>
                <w:rFonts w:ascii="Arial" w:eastAsia="Arial" w:hAnsi="Arial"/>
                <w:b/>
                <w:color w:val="000080"/>
                <w:lang w:val="en-US"/>
              </w:rPr>
              <w:t>(Lento placido) - Six consolations, S 172</w:t>
            </w:r>
          </w:p>
        </w:tc>
        <w:tc>
          <w:tcPr>
            <w:tcW w:w="4040" w:type="dxa"/>
            <w:shd w:val="clear" w:color="auto" w:fill="auto"/>
            <w:vAlign w:val="bottom"/>
          </w:tcPr>
          <w:p w:rsidR="00552FA0" w:rsidRPr="00F925E2" w:rsidRDefault="00552FA0">
            <w:pPr>
              <w:spacing w:line="0" w:lineRule="atLeast"/>
              <w:rPr>
                <w:rFonts w:ascii="Times New Roman" w:eastAsia="Times New Roman" w:hAnsi="Times New Roman"/>
                <w:sz w:val="23"/>
                <w:lang w:val="en-US"/>
              </w:rPr>
            </w:pPr>
          </w:p>
        </w:tc>
        <w:tc>
          <w:tcPr>
            <w:tcW w:w="960" w:type="dxa"/>
            <w:shd w:val="clear" w:color="auto" w:fill="auto"/>
            <w:vAlign w:val="bottom"/>
          </w:tcPr>
          <w:p w:rsidR="00552FA0" w:rsidRPr="00F925E2" w:rsidRDefault="00552FA0">
            <w:pPr>
              <w:spacing w:line="0" w:lineRule="atLeast"/>
              <w:rPr>
                <w:rFonts w:ascii="Times New Roman" w:eastAsia="Times New Roman" w:hAnsi="Times New Roman"/>
                <w:sz w:val="23"/>
                <w:lang w:val="en-US"/>
              </w:rPr>
            </w:pPr>
          </w:p>
        </w:tc>
      </w:tr>
      <w:tr w:rsidR="00552FA0">
        <w:trPr>
          <w:trHeight w:val="240"/>
        </w:trPr>
        <w:tc>
          <w:tcPr>
            <w:tcW w:w="540" w:type="dxa"/>
            <w:shd w:val="clear" w:color="auto" w:fill="auto"/>
            <w:vAlign w:val="bottom"/>
          </w:tcPr>
          <w:p w:rsidR="00552FA0" w:rsidRPr="00F925E2" w:rsidRDefault="00552FA0">
            <w:pPr>
              <w:spacing w:line="0" w:lineRule="atLeast"/>
              <w:rPr>
                <w:rFonts w:ascii="Times New Roman" w:eastAsia="Times New Roman" w:hAnsi="Times New Roman"/>
                <w:lang w:val="en-US"/>
              </w:rPr>
            </w:pPr>
          </w:p>
        </w:tc>
        <w:tc>
          <w:tcPr>
            <w:tcW w:w="410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Afectiva y trascendente. Muy profunda.</w:t>
            </w:r>
          </w:p>
        </w:tc>
        <w:tc>
          <w:tcPr>
            <w:tcW w:w="4040" w:type="dxa"/>
            <w:shd w:val="clear" w:color="auto" w:fill="auto"/>
            <w:vAlign w:val="bottom"/>
          </w:tcPr>
          <w:p w:rsidR="00552FA0" w:rsidRDefault="00552FA0">
            <w:pPr>
              <w:spacing w:line="0" w:lineRule="atLeast"/>
              <w:rPr>
                <w:rFonts w:ascii="Times New Roman" w:eastAsia="Times New Roman" w:hAnsi="Times New Roman"/>
              </w:rPr>
            </w:pPr>
          </w:p>
        </w:tc>
        <w:tc>
          <w:tcPr>
            <w:tcW w:w="96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2"/>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11-04</w:t>
            </w:r>
          </w:p>
        </w:tc>
        <w:tc>
          <w:tcPr>
            <w:tcW w:w="41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Little Girl Blue</w:t>
            </w:r>
          </w:p>
        </w:tc>
        <w:tc>
          <w:tcPr>
            <w:tcW w:w="4040" w:type="dxa"/>
            <w:shd w:val="clear" w:color="auto" w:fill="auto"/>
            <w:vAlign w:val="bottom"/>
          </w:tcPr>
          <w:p w:rsidR="00552FA0" w:rsidRDefault="00E85ED5">
            <w:pPr>
              <w:spacing w:line="0" w:lineRule="atLeast"/>
              <w:ind w:left="200"/>
              <w:rPr>
                <w:rFonts w:ascii="Arial" w:eastAsia="Arial" w:hAnsi="Arial"/>
              </w:rPr>
            </w:pPr>
            <w:r>
              <w:rPr>
                <w:rFonts w:ascii="Arial" w:eastAsia="Arial" w:hAnsi="Arial"/>
              </w:rPr>
              <w:t>Simone, Nina</w:t>
            </w:r>
          </w:p>
        </w:tc>
        <w:tc>
          <w:tcPr>
            <w:tcW w:w="9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4:20</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21-18</w:t>
            </w:r>
          </w:p>
        </w:tc>
        <w:tc>
          <w:tcPr>
            <w:tcW w:w="41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Metello</w:t>
            </w:r>
          </w:p>
        </w:tc>
        <w:tc>
          <w:tcPr>
            <w:tcW w:w="4040" w:type="dxa"/>
            <w:shd w:val="clear" w:color="auto" w:fill="auto"/>
            <w:vAlign w:val="bottom"/>
          </w:tcPr>
          <w:p w:rsidR="00552FA0" w:rsidRDefault="00E85ED5">
            <w:pPr>
              <w:spacing w:line="0" w:lineRule="atLeast"/>
              <w:ind w:left="200"/>
              <w:rPr>
                <w:rFonts w:ascii="Arial" w:eastAsia="Arial" w:hAnsi="Arial"/>
              </w:rPr>
            </w:pPr>
            <w:r>
              <w:rPr>
                <w:rFonts w:ascii="Arial" w:eastAsia="Arial" w:hAnsi="Arial"/>
              </w:rPr>
              <w:t>Morricone, Ennio</w:t>
            </w:r>
          </w:p>
        </w:tc>
        <w:tc>
          <w:tcPr>
            <w:tcW w:w="9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2:22</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17-02</w:t>
            </w:r>
          </w:p>
        </w:tc>
        <w:tc>
          <w:tcPr>
            <w:tcW w:w="41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My Darling Child</w:t>
            </w:r>
          </w:p>
        </w:tc>
        <w:tc>
          <w:tcPr>
            <w:tcW w:w="4040" w:type="dxa"/>
            <w:shd w:val="clear" w:color="auto" w:fill="auto"/>
            <w:vAlign w:val="bottom"/>
          </w:tcPr>
          <w:p w:rsidR="00552FA0" w:rsidRDefault="00E85ED5">
            <w:pPr>
              <w:spacing w:line="0" w:lineRule="atLeast"/>
              <w:ind w:left="200"/>
              <w:rPr>
                <w:rFonts w:ascii="Arial" w:eastAsia="Arial" w:hAnsi="Arial"/>
              </w:rPr>
            </w:pPr>
            <w:r>
              <w:rPr>
                <w:rFonts w:ascii="Arial" w:eastAsia="Arial" w:hAnsi="Arial"/>
              </w:rPr>
              <w:t>O'Connor, Sinéad</w:t>
            </w:r>
          </w:p>
        </w:tc>
        <w:tc>
          <w:tcPr>
            <w:tcW w:w="9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3:05</w:t>
            </w:r>
          </w:p>
        </w:tc>
      </w:tr>
      <w:tr w:rsidR="00552FA0">
        <w:trPr>
          <w:trHeight w:val="286"/>
        </w:trPr>
        <w:tc>
          <w:tcPr>
            <w:tcW w:w="464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11-18  </w:t>
            </w:r>
            <w:r>
              <w:rPr>
                <w:rFonts w:ascii="Arial" w:eastAsia="Arial" w:hAnsi="Arial"/>
                <w:b/>
                <w:color w:val="000080"/>
              </w:rPr>
              <w:t>Photographs</w:t>
            </w:r>
          </w:p>
        </w:tc>
        <w:tc>
          <w:tcPr>
            <w:tcW w:w="4040" w:type="dxa"/>
            <w:shd w:val="clear" w:color="auto" w:fill="auto"/>
            <w:vAlign w:val="bottom"/>
          </w:tcPr>
          <w:p w:rsidR="00552FA0" w:rsidRDefault="00E85ED5">
            <w:pPr>
              <w:spacing w:line="0" w:lineRule="atLeast"/>
              <w:ind w:left="200"/>
              <w:rPr>
                <w:rFonts w:ascii="Arial" w:eastAsia="Arial" w:hAnsi="Arial"/>
              </w:rPr>
            </w:pPr>
            <w:r>
              <w:rPr>
                <w:rFonts w:ascii="Arial" w:eastAsia="Arial" w:hAnsi="Arial"/>
              </w:rPr>
              <w:t>Mouskouri, Nana (Nάνα Μούσχουρη)</w:t>
            </w:r>
          </w:p>
        </w:tc>
        <w:tc>
          <w:tcPr>
            <w:tcW w:w="9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3:18</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17-05</w:t>
            </w:r>
          </w:p>
        </w:tc>
        <w:tc>
          <w:tcPr>
            <w:tcW w:w="41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Ponteio</w:t>
            </w:r>
          </w:p>
        </w:tc>
        <w:tc>
          <w:tcPr>
            <w:tcW w:w="4040" w:type="dxa"/>
            <w:shd w:val="clear" w:color="auto" w:fill="auto"/>
            <w:vAlign w:val="bottom"/>
          </w:tcPr>
          <w:p w:rsidR="00552FA0" w:rsidRDefault="00E85ED5">
            <w:pPr>
              <w:spacing w:line="0" w:lineRule="atLeast"/>
              <w:ind w:left="200"/>
              <w:rPr>
                <w:rFonts w:ascii="Arial" w:eastAsia="Arial" w:hAnsi="Arial"/>
              </w:rPr>
            </w:pPr>
            <w:r>
              <w:rPr>
                <w:rFonts w:ascii="Arial" w:eastAsia="Arial" w:hAnsi="Arial"/>
              </w:rPr>
              <w:t>Branco, Waltel</w:t>
            </w:r>
          </w:p>
        </w:tc>
        <w:tc>
          <w:tcPr>
            <w:tcW w:w="9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2:21</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11-01</w:t>
            </w:r>
          </w:p>
        </w:tc>
        <w:tc>
          <w:tcPr>
            <w:tcW w:w="41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Tamba-Tajá</w:t>
            </w:r>
          </w:p>
        </w:tc>
        <w:tc>
          <w:tcPr>
            <w:tcW w:w="4040" w:type="dxa"/>
            <w:shd w:val="clear" w:color="auto" w:fill="auto"/>
            <w:vAlign w:val="bottom"/>
          </w:tcPr>
          <w:p w:rsidR="00552FA0" w:rsidRDefault="00E85ED5">
            <w:pPr>
              <w:spacing w:line="0" w:lineRule="atLeast"/>
              <w:ind w:left="200"/>
              <w:rPr>
                <w:rFonts w:ascii="Arial" w:eastAsia="Arial" w:hAnsi="Arial"/>
              </w:rPr>
            </w:pPr>
            <w:r>
              <w:rPr>
                <w:rFonts w:ascii="Arial" w:eastAsia="Arial" w:hAnsi="Arial"/>
              </w:rPr>
              <w:t>de Belém, Fafá</w:t>
            </w:r>
          </w:p>
        </w:tc>
        <w:tc>
          <w:tcPr>
            <w:tcW w:w="9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3:02</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417600" behindDoc="1" locked="0" layoutInCell="1" allowOverlap="1" wp14:anchorId="29969E08" wp14:editId="12396ACE">
                <wp:simplePos x="0" y="0"/>
                <wp:positionH relativeFrom="column">
                  <wp:posOffset>-9525</wp:posOffset>
                </wp:positionH>
                <wp:positionV relativeFrom="paragraph">
                  <wp:posOffset>80010</wp:posOffset>
                </wp:positionV>
                <wp:extent cx="6264910" cy="186690"/>
                <wp:effectExtent l="0" t="3810" r="2540" b="0"/>
                <wp:wrapNone/>
                <wp:docPr id="1497" name="Rectangle 32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325" o:spid="_x0000_s1026" style="position:absolute;margin-left:-.75pt;margin-top:6.3pt;width:493.3pt;height:14.7pt;z-index:-2518988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REGRESIÓN AL ESTADO DE INFANCIA POR CARICIAS DE ROSTRO Y CABEZA</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418624" behindDoc="1" locked="0" layoutInCell="1" allowOverlap="1" wp14:anchorId="3FC328C4" wp14:editId="3CFFCF6E">
                <wp:simplePos x="0" y="0"/>
                <wp:positionH relativeFrom="column">
                  <wp:posOffset>-9525</wp:posOffset>
                </wp:positionH>
                <wp:positionV relativeFrom="paragraph">
                  <wp:posOffset>53975</wp:posOffset>
                </wp:positionV>
                <wp:extent cx="6264275" cy="0"/>
                <wp:effectExtent l="9525" t="6350" r="12700" b="12700"/>
                <wp:wrapNone/>
                <wp:docPr id="1496" name="Line 32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26" o:spid="_x0000_s1026" style="position:absolute;z-index:-2518978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BI7ubC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58" w:lineRule="auto"/>
        <w:ind w:left="180" w:right="80"/>
        <w:rPr>
          <w:rFonts w:ascii="Arial" w:eastAsia="Arial" w:hAnsi="Arial"/>
        </w:rPr>
      </w:pPr>
      <w:r>
        <w:rPr>
          <w:rFonts w:ascii="Arial" w:eastAsia="Arial" w:hAnsi="Arial"/>
        </w:rPr>
        <w:t>El vínculo primal es, según Rof Carballo, el proceso neurológico de integración del infante en relación al continente afectivo recibido de la madre. Una estructuración del vínculo primal deficiente causa secuelas en el desarrollo de la identidad.</w:t>
      </w:r>
    </w:p>
    <w:p w:rsidR="00552FA0" w:rsidRDefault="00552FA0">
      <w:pPr>
        <w:spacing w:line="182" w:lineRule="exact"/>
        <w:rPr>
          <w:rFonts w:ascii="Times New Roman" w:eastAsia="Times New Roman" w:hAnsi="Times New Roman"/>
        </w:rPr>
      </w:pPr>
    </w:p>
    <w:p w:rsidR="00552FA0" w:rsidRDefault="00E85ED5">
      <w:pPr>
        <w:spacing w:line="249" w:lineRule="auto"/>
        <w:ind w:left="180" w:right="220"/>
        <w:rPr>
          <w:rFonts w:ascii="Arial" w:eastAsia="Arial" w:hAnsi="Arial"/>
        </w:rPr>
      </w:pPr>
      <w:r>
        <w:rPr>
          <w:rFonts w:ascii="Arial" w:eastAsia="Arial" w:hAnsi="Arial"/>
        </w:rPr>
        <w:t>La persona que experimenta la vivencia de regresión al estado de infancia reedita la situación perinatal, a nivel psicológico y neurobiológico, en un contexto de profunda afectividad. De este modo se genera un proceso de compensación afectiva que puede equilibrar eventuales formas de carencia afectiva de origen infantil, propiciando un nuevo equilibrio afectivo. Este proceso de compensación afectiva denomínase “reparentalización”.</w:t>
      </w:r>
    </w:p>
    <w:p w:rsidR="00552FA0" w:rsidRDefault="00552FA0">
      <w:pPr>
        <w:spacing w:line="193" w:lineRule="exact"/>
        <w:rPr>
          <w:rFonts w:ascii="Times New Roman" w:eastAsia="Times New Roman" w:hAnsi="Times New Roman"/>
        </w:rPr>
      </w:pPr>
    </w:p>
    <w:p w:rsidR="00552FA0" w:rsidRDefault="00E85ED5">
      <w:pPr>
        <w:spacing w:line="258" w:lineRule="auto"/>
        <w:ind w:left="180" w:right="300"/>
        <w:rPr>
          <w:rFonts w:ascii="Arial" w:eastAsia="Arial" w:hAnsi="Arial"/>
        </w:rPr>
      </w:pPr>
      <w:r>
        <w:rPr>
          <w:rFonts w:ascii="Arial" w:eastAsia="Arial" w:hAnsi="Arial"/>
        </w:rPr>
        <w:t>En el ejercicio de Regresión al Estado de Infancia por Caricias del Rostro, la persona que acaricia asume simbólicamente el papel de padre cuando es hombre, o de madre cuando es mujer; la persona que es acariciada asume simbólicamente el papel de recién nacido.</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419648" behindDoc="1" locked="0" layoutInCell="1" allowOverlap="1" wp14:anchorId="3CC57BD6" wp14:editId="7F2CA884">
                <wp:simplePos x="0" y="0"/>
                <wp:positionH relativeFrom="column">
                  <wp:posOffset>-9525</wp:posOffset>
                </wp:positionH>
                <wp:positionV relativeFrom="paragraph">
                  <wp:posOffset>790575</wp:posOffset>
                </wp:positionV>
                <wp:extent cx="6264275" cy="0"/>
                <wp:effectExtent l="9525" t="9525" r="12700" b="9525"/>
                <wp:wrapNone/>
                <wp:docPr id="1495" name="Line 32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27" o:spid="_x0000_s1026" style="position:absolute;z-index:-2518968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62.25pt" to="492.5pt,62.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31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bookmarkStart w:id="55" w:name="page71"/>
      <w:bookmarkEnd w:id="55"/>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120"/>
        <w:rPr>
          <w:rFonts w:ascii="Arial" w:eastAsia="Arial" w:hAnsi="Arial"/>
        </w:rPr>
      </w:pPr>
      <w:r>
        <w:rPr>
          <w:rFonts w:ascii="Arial" w:eastAsia="Arial" w:hAnsi="Arial"/>
        </w:rPr>
        <w:t>En pareja, uno se sienta en el piso, apoyando la espalda en la pared y con las piernas entreabiertas; el otro se tiende apoyando su cabeza sobre el regazo del primero. El que está sentado acaricia el rostro y la cabeza del compañero con delicadeza y el que es acariciado se abandona en un estado regresivo.</w:t>
      </w:r>
    </w:p>
    <w:p w:rsidR="00552FA0" w:rsidRDefault="00552FA0">
      <w:pPr>
        <w:spacing w:line="186"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Se alternan dos tipos de caricia durante todo el tiempo de realización del ejercicio:</w:t>
      </w:r>
    </w:p>
    <w:p w:rsidR="00552FA0" w:rsidRDefault="00552FA0">
      <w:pPr>
        <w:spacing w:line="34" w:lineRule="exact"/>
        <w:rPr>
          <w:rFonts w:ascii="Times New Roman" w:eastAsia="Times New Roman" w:hAnsi="Times New Roman"/>
        </w:rPr>
      </w:pPr>
    </w:p>
    <w:p w:rsidR="00552FA0" w:rsidRDefault="00E85ED5">
      <w:pPr>
        <w:numPr>
          <w:ilvl w:val="0"/>
          <w:numId w:val="14"/>
        </w:numPr>
        <w:tabs>
          <w:tab w:val="left" w:pos="302"/>
        </w:tabs>
        <w:spacing w:line="253" w:lineRule="auto"/>
        <w:ind w:left="180" w:right="160" w:hanging="5"/>
        <w:rPr>
          <w:rFonts w:ascii="Arial" w:eastAsia="Arial" w:hAnsi="Arial"/>
          <w:sz w:val="19"/>
        </w:rPr>
      </w:pPr>
      <w:r>
        <w:rPr>
          <w:rFonts w:ascii="Arial" w:eastAsia="Arial" w:hAnsi="Arial"/>
          <w:sz w:val="19"/>
        </w:rPr>
        <w:t>Deslizar suavemente las yemas de los dedos desde la parte central del rostro hacia la parte periférica. Este tipo de caricia induce una vivencia de disolución (disminución de la conciencia de la propia identidad).</w:t>
      </w:r>
    </w:p>
    <w:p w:rsidR="00552FA0" w:rsidRDefault="00552FA0">
      <w:pPr>
        <w:spacing w:line="1" w:lineRule="exact"/>
        <w:rPr>
          <w:rFonts w:ascii="Arial" w:eastAsia="Arial" w:hAnsi="Arial"/>
          <w:sz w:val="19"/>
        </w:rPr>
      </w:pPr>
    </w:p>
    <w:p w:rsidR="00552FA0" w:rsidRDefault="00E85ED5">
      <w:pPr>
        <w:numPr>
          <w:ilvl w:val="0"/>
          <w:numId w:val="14"/>
        </w:numPr>
        <w:tabs>
          <w:tab w:val="left" w:pos="302"/>
        </w:tabs>
        <w:spacing w:line="242" w:lineRule="auto"/>
        <w:ind w:left="180" w:right="320" w:hanging="5"/>
        <w:rPr>
          <w:rFonts w:ascii="Arial" w:eastAsia="Arial" w:hAnsi="Arial"/>
        </w:rPr>
      </w:pPr>
      <w:r>
        <w:rPr>
          <w:rFonts w:ascii="Arial" w:eastAsia="Arial" w:hAnsi="Arial"/>
        </w:rPr>
        <w:t>Apoyar, sin presionar, las palmas de las manos sobre la mejilla y la frente. Este tipo de caricia induce a una vivencia de protección (de sentirse protegido), que predispone al estado regresivo.</w:t>
      </w:r>
    </w:p>
    <w:p w:rsidR="00552FA0" w:rsidRDefault="00552FA0">
      <w:pPr>
        <w:spacing w:line="197" w:lineRule="exact"/>
        <w:rPr>
          <w:rFonts w:ascii="Times New Roman" w:eastAsia="Times New Roman" w:hAnsi="Times New Roman"/>
        </w:rPr>
      </w:pPr>
    </w:p>
    <w:p w:rsidR="00552FA0" w:rsidRDefault="00E85ED5">
      <w:pPr>
        <w:spacing w:line="253" w:lineRule="auto"/>
        <w:ind w:left="180" w:right="120"/>
        <w:rPr>
          <w:rFonts w:ascii="Arial" w:eastAsia="Arial" w:hAnsi="Arial"/>
        </w:rPr>
      </w:pPr>
      <w:r>
        <w:rPr>
          <w:rFonts w:ascii="Arial" w:eastAsia="Arial" w:hAnsi="Arial"/>
        </w:rPr>
        <w:t>Terminado el ejercicio, se suspenden las caricias y después de algunos segundos el profesor sugiere a las personas que han hecho la regresión, hacer una respiración profunda y, si lo desean, estirar los miembros como en el acto de despertar. Luego pueden abrazar al compañero. Enseguida se invierten los roles.</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Inducir el estado de regresión y reparentalización.</w:t>
      </w:r>
    </w:p>
    <w:p w:rsidR="00552FA0" w:rsidRDefault="00552FA0">
      <w:pPr>
        <w:spacing w:line="224" w:lineRule="exact"/>
        <w:rPr>
          <w:rFonts w:ascii="Times New Roman" w:eastAsia="Times New Roman" w:hAnsi="Times New Roman"/>
        </w:rPr>
      </w:pPr>
    </w:p>
    <w:p w:rsidR="00552FA0" w:rsidRDefault="00E85ED5">
      <w:pPr>
        <w:spacing w:line="258" w:lineRule="auto"/>
        <w:ind w:left="180" w:right="300"/>
        <w:rPr>
          <w:rFonts w:ascii="Arial" w:eastAsia="Arial" w:hAnsi="Arial"/>
        </w:rPr>
      </w:pPr>
      <w:r>
        <w:rPr>
          <w:rFonts w:ascii="Arial" w:eastAsia="Arial" w:hAnsi="Arial"/>
        </w:rPr>
        <w:t>Reparentalización: Muchas personas sufrieron el estrés de la primera infancia y/o el abandono materno o paterno y no consiguieron establecer plenamente el “vínculo primal”.</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Observación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300"/>
        <w:rPr>
          <w:rFonts w:ascii="Arial" w:eastAsia="Arial" w:hAnsi="Arial"/>
        </w:rPr>
      </w:pPr>
      <w:r>
        <w:rPr>
          <w:rFonts w:ascii="Arial" w:eastAsia="Arial" w:hAnsi="Arial"/>
        </w:rPr>
        <w:t>Se trata solamente de caricias y no de masajes o de activación de puntos de energía. Es conveniente no acariciar los ojos ni la boca, para no estimular el estado de vigilancia, el cual impide la regresión.</w:t>
      </w:r>
    </w:p>
    <w:p w:rsidR="00552FA0" w:rsidRDefault="00E85ED5">
      <w:pPr>
        <w:spacing w:line="241" w:lineRule="auto"/>
        <w:ind w:left="180" w:right="60"/>
        <w:rPr>
          <w:rFonts w:ascii="Arial" w:eastAsia="Arial" w:hAnsi="Arial"/>
        </w:rPr>
      </w:pPr>
      <w:r>
        <w:rPr>
          <w:rFonts w:ascii="Arial" w:eastAsia="Arial" w:hAnsi="Arial"/>
        </w:rPr>
        <w:t>Esta vivencia puede abrir el camino para manifestaciones emocionales intensas. Es importante invitar a las personas que están investidos de la función de "padres" a estar muy atentos durante todas las etapas del ejercicio, en la calidad del tacto y en la postura que debe ser claramente afectiva y de protección. Cuando el "niño" abre los ojos, sus ojos deben estar disponibles inmediatamente. Es a menudo durante este primer contacto, de esta primera "huella", que se vive reparentalisation: la posibilidad de conexión inmediata a la vida y el afecto en los ojos de alguien que nos ha acompañado, protegido, acariciado.</w:t>
      </w:r>
    </w:p>
    <w:p w:rsidR="00552FA0" w:rsidRDefault="00552FA0">
      <w:pPr>
        <w:spacing w:line="3"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3240"/>
        <w:gridCol w:w="4020"/>
        <w:gridCol w:w="1820"/>
      </w:tblGrid>
      <w:tr w:rsidR="00552FA0">
        <w:trPr>
          <w:trHeight w:val="27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09-03</w:t>
            </w:r>
          </w:p>
        </w:tc>
        <w:tc>
          <w:tcPr>
            <w:tcW w:w="324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Bilitis</w:t>
            </w:r>
          </w:p>
        </w:tc>
        <w:tc>
          <w:tcPr>
            <w:tcW w:w="4020" w:type="dxa"/>
            <w:shd w:val="clear" w:color="auto" w:fill="auto"/>
            <w:vAlign w:val="bottom"/>
          </w:tcPr>
          <w:p w:rsidR="00552FA0" w:rsidRDefault="00E85ED5">
            <w:pPr>
              <w:spacing w:line="0" w:lineRule="atLeast"/>
              <w:ind w:left="1040"/>
              <w:rPr>
                <w:rFonts w:ascii="Arial" w:eastAsia="Arial" w:hAnsi="Arial"/>
              </w:rPr>
            </w:pPr>
            <w:r>
              <w:rPr>
                <w:rFonts w:ascii="Arial" w:eastAsia="Arial" w:hAnsi="Arial"/>
              </w:rPr>
              <w:t>Zamfir, Gheorghe</w:t>
            </w:r>
          </w:p>
        </w:tc>
        <w:tc>
          <w:tcPr>
            <w:tcW w:w="18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4:30</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17-01</w:t>
            </w:r>
          </w:p>
        </w:tc>
        <w:tc>
          <w:tcPr>
            <w:tcW w:w="324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La petite fille de la mer</w:t>
            </w:r>
          </w:p>
        </w:tc>
        <w:tc>
          <w:tcPr>
            <w:tcW w:w="4020" w:type="dxa"/>
            <w:shd w:val="clear" w:color="auto" w:fill="auto"/>
            <w:vAlign w:val="bottom"/>
          </w:tcPr>
          <w:p w:rsidR="00552FA0" w:rsidRDefault="00E85ED5">
            <w:pPr>
              <w:spacing w:line="0" w:lineRule="atLeast"/>
              <w:ind w:left="1040"/>
              <w:rPr>
                <w:rFonts w:ascii="Arial" w:eastAsia="Arial" w:hAnsi="Arial"/>
              </w:rPr>
            </w:pPr>
            <w:r>
              <w:rPr>
                <w:rFonts w:ascii="Arial" w:eastAsia="Arial" w:hAnsi="Arial"/>
              </w:rPr>
              <w:t>Vangelis</w:t>
            </w:r>
          </w:p>
        </w:tc>
        <w:tc>
          <w:tcPr>
            <w:tcW w:w="18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5:54</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11-04</w:t>
            </w:r>
          </w:p>
        </w:tc>
        <w:tc>
          <w:tcPr>
            <w:tcW w:w="324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Little Girl Blue</w:t>
            </w:r>
          </w:p>
        </w:tc>
        <w:tc>
          <w:tcPr>
            <w:tcW w:w="4020" w:type="dxa"/>
            <w:shd w:val="clear" w:color="auto" w:fill="auto"/>
            <w:vAlign w:val="bottom"/>
          </w:tcPr>
          <w:p w:rsidR="00552FA0" w:rsidRDefault="00E85ED5">
            <w:pPr>
              <w:spacing w:line="0" w:lineRule="atLeast"/>
              <w:ind w:left="1040"/>
              <w:rPr>
                <w:rFonts w:ascii="Arial" w:eastAsia="Arial" w:hAnsi="Arial"/>
              </w:rPr>
            </w:pPr>
            <w:r>
              <w:rPr>
                <w:rFonts w:ascii="Arial" w:eastAsia="Arial" w:hAnsi="Arial"/>
              </w:rPr>
              <w:t>Simone, Nina</w:t>
            </w:r>
          </w:p>
        </w:tc>
        <w:tc>
          <w:tcPr>
            <w:tcW w:w="18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4:20</w:t>
            </w:r>
          </w:p>
        </w:tc>
      </w:tr>
    </w:tbl>
    <w:p w:rsidR="00552FA0" w:rsidRDefault="00552FA0">
      <w:pPr>
        <w:spacing w:line="3" w:lineRule="exact"/>
        <w:rPr>
          <w:rFonts w:ascii="Times New Roman" w:eastAsia="Times New Roman" w:hAnsi="Times New Roman"/>
        </w:rPr>
      </w:pPr>
    </w:p>
    <w:p w:rsidR="00552FA0" w:rsidRDefault="00E85ED5">
      <w:pPr>
        <w:spacing w:line="260" w:lineRule="auto"/>
        <w:ind w:left="760" w:right="780"/>
        <w:rPr>
          <w:rFonts w:ascii="Arial" w:eastAsia="Arial" w:hAnsi="Arial"/>
          <w:i/>
          <w:color w:val="800000"/>
          <w:sz w:val="18"/>
        </w:rPr>
      </w:pPr>
      <w:r>
        <w:rPr>
          <w:rFonts w:ascii="Arial" w:eastAsia="Arial" w:hAnsi="Arial"/>
          <w:i/>
          <w:color w:val="800000"/>
          <w:sz w:val="18"/>
        </w:rPr>
        <w:t>La letra es complicada: describe la tristeza de una niña pequeña que se siente terriblemente sola. Debe evitarse su uso con público de habla inglesa.</w:t>
      </w:r>
    </w:p>
    <w:p w:rsidR="00552FA0" w:rsidRDefault="00552FA0">
      <w:pPr>
        <w:spacing w:line="1"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3900"/>
        <w:gridCol w:w="3380"/>
        <w:gridCol w:w="1800"/>
      </w:tblGrid>
      <w:tr w:rsidR="00552FA0">
        <w:trPr>
          <w:trHeight w:val="27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17-02</w:t>
            </w:r>
          </w:p>
        </w:tc>
        <w:tc>
          <w:tcPr>
            <w:tcW w:w="39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My Darling Child</w:t>
            </w:r>
          </w:p>
        </w:tc>
        <w:tc>
          <w:tcPr>
            <w:tcW w:w="3380" w:type="dxa"/>
            <w:shd w:val="clear" w:color="auto" w:fill="auto"/>
            <w:vAlign w:val="bottom"/>
          </w:tcPr>
          <w:p w:rsidR="00552FA0" w:rsidRDefault="00E85ED5">
            <w:pPr>
              <w:spacing w:line="0" w:lineRule="atLeast"/>
              <w:ind w:left="380"/>
              <w:rPr>
                <w:rFonts w:ascii="Arial" w:eastAsia="Arial" w:hAnsi="Arial"/>
              </w:rPr>
            </w:pPr>
            <w:r>
              <w:rPr>
                <w:rFonts w:ascii="Arial" w:eastAsia="Arial" w:hAnsi="Arial"/>
              </w:rPr>
              <w:t>O'Connor, Sinéad</w:t>
            </w:r>
          </w:p>
        </w:tc>
        <w:tc>
          <w:tcPr>
            <w:tcW w:w="18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3:05</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11-06</w:t>
            </w:r>
          </w:p>
        </w:tc>
        <w:tc>
          <w:tcPr>
            <w:tcW w:w="390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The First Time Ever I Saw Your Face</w:t>
            </w:r>
          </w:p>
        </w:tc>
        <w:tc>
          <w:tcPr>
            <w:tcW w:w="3380" w:type="dxa"/>
            <w:shd w:val="clear" w:color="auto" w:fill="auto"/>
            <w:vAlign w:val="bottom"/>
          </w:tcPr>
          <w:p w:rsidR="00552FA0" w:rsidRDefault="00E85ED5">
            <w:pPr>
              <w:spacing w:line="0" w:lineRule="atLeast"/>
              <w:ind w:left="380"/>
              <w:rPr>
                <w:rFonts w:ascii="Arial" w:eastAsia="Arial" w:hAnsi="Arial"/>
              </w:rPr>
            </w:pPr>
            <w:r>
              <w:rPr>
                <w:rFonts w:ascii="Arial" w:eastAsia="Arial" w:hAnsi="Arial"/>
              </w:rPr>
              <w:t>Flack, Roberta</w:t>
            </w:r>
          </w:p>
        </w:tc>
        <w:tc>
          <w:tcPr>
            <w:tcW w:w="18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4:18</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420672" behindDoc="1" locked="0" layoutInCell="1" allowOverlap="1" wp14:anchorId="6F49BFBE" wp14:editId="7B4DDC86">
                <wp:simplePos x="0" y="0"/>
                <wp:positionH relativeFrom="column">
                  <wp:posOffset>-9525</wp:posOffset>
                </wp:positionH>
                <wp:positionV relativeFrom="paragraph">
                  <wp:posOffset>80010</wp:posOffset>
                </wp:positionV>
                <wp:extent cx="6264910" cy="186690"/>
                <wp:effectExtent l="0" t="3810" r="2540" b="0"/>
                <wp:wrapNone/>
                <wp:docPr id="1494" name="Rectangle 32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328" o:spid="_x0000_s1026" style="position:absolute;margin-left:-.75pt;margin-top:6.3pt;width:493.3pt;height:14.7pt;z-index:-2518958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PROTECCIÓN AFECTIVA CON CARICIAS DE PECHO Y BRAZOS</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421696" behindDoc="1" locked="0" layoutInCell="1" allowOverlap="1" wp14:anchorId="7511EE4C" wp14:editId="4BEFCFEC">
                <wp:simplePos x="0" y="0"/>
                <wp:positionH relativeFrom="column">
                  <wp:posOffset>-9525</wp:posOffset>
                </wp:positionH>
                <wp:positionV relativeFrom="paragraph">
                  <wp:posOffset>53975</wp:posOffset>
                </wp:positionV>
                <wp:extent cx="6264275" cy="0"/>
                <wp:effectExtent l="9525" t="6350" r="12700" b="12700"/>
                <wp:wrapNone/>
                <wp:docPr id="1493" name="Line 32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29" o:spid="_x0000_s1026" style="position:absolute;z-index:-2518947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AWzxkU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68" w:lineRule="auto"/>
        <w:ind w:left="180" w:right="300"/>
        <w:rPr>
          <w:rFonts w:ascii="Arial" w:eastAsia="Arial" w:hAnsi="Arial"/>
        </w:rPr>
      </w:pPr>
      <w:r>
        <w:rPr>
          <w:rFonts w:ascii="Arial" w:eastAsia="Arial" w:hAnsi="Arial"/>
        </w:rPr>
        <w:t>En pareja se sientan en el piso, uno apoya su espalda en el pecho del otro. Quien que está sentado atrás acaricia el pecho y los brazos del compañero.</w:t>
      </w:r>
    </w:p>
    <w:p w:rsidR="00552FA0" w:rsidRDefault="00552FA0">
      <w:pPr>
        <w:spacing w:line="172" w:lineRule="exact"/>
        <w:rPr>
          <w:rFonts w:ascii="Times New Roman" w:eastAsia="Times New Roman" w:hAnsi="Times New Roman"/>
        </w:rPr>
      </w:pPr>
    </w:p>
    <w:p w:rsidR="00552FA0" w:rsidRDefault="00E85ED5">
      <w:pPr>
        <w:spacing w:line="250" w:lineRule="auto"/>
        <w:ind w:left="180" w:right="280"/>
        <w:rPr>
          <w:rFonts w:ascii="Arial" w:eastAsia="Arial" w:hAnsi="Arial"/>
        </w:rPr>
      </w:pPr>
      <w:r>
        <w:rPr>
          <w:rFonts w:ascii="Arial" w:eastAsia="Arial" w:hAnsi="Arial"/>
        </w:rPr>
        <w:t>Las caricias son afectivas y alternan entre caricias que parten desde el centro del pecho, envuelven los hombros y descienden a lo largo de los brazos (ofreciendo una sensación de apertura hacia la periferia) y un toque moderado de contencion en el cual las manos se depositan con una presión suave, con simple presencia.</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Dar y recibir continente afectivo.</w:t>
      </w:r>
    </w:p>
    <w:p w:rsidR="00552FA0" w:rsidRDefault="00552FA0">
      <w:pPr>
        <w:spacing w:line="28"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Observación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100"/>
        <w:rPr>
          <w:rFonts w:ascii="Arial" w:eastAsia="Arial" w:hAnsi="Arial"/>
        </w:rPr>
      </w:pPr>
      <w:r>
        <w:rPr>
          <w:rFonts w:ascii="Arial" w:eastAsia="Arial" w:hAnsi="Arial"/>
        </w:rPr>
        <w:t>Es importante tomarse el tiempo para ajustar las posiciones de manera que la cabeza de la persona que va a ser acariciada pueda apoyarse en un hombro de la que dará la caricia, y que ésta pueda, sin tensión, tener acceso a los hombros, brazos y pecho que va a acariciar.</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2920"/>
        <w:gridCol w:w="4660"/>
        <w:gridCol w:w="1500"/>
      </w:tblGrid>
      <w:tr w:rsidR="00552FA0">
        <w:trPr>
          <w:trHeight w:val="27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09-03</w:t>
            </w:r>
          </w:p>
        </w:tc>
        <w:tc>
          <w:tcPr>
            <w:tcW w:w="29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Bilitis</w:t>
            </w:r>
          </w:p>
        </w:tc>
        <w:tc>
          <w:tcPr>
            <w:tcW w:w="4660" w:type="dxa"/>
            <w:shd w:val="clear" w:color="auto" w:fill="auto"/>
            <w:vAlign w:val="bottom"/>
          </w:tcPr>
          <w:p w:rsidR="00552FA0" w:rsidRDefault="00E85ED5">
            <w:pPr>
              <w:spacing w:line="0" w:lineRule="atLeast"/>
              <w:ind w:left="1360"/>
              <w:rPr>
                <w:rFonts w:ascii="Arial" w:eastAsia="Arial" w:hAnsi="Arial"/>
              </w:rPr>
            </w:pPr>
            <w:r>
              <w:rPr>
                <w:rFonts w:ascii="Arial" w:eastAsia="Arial" w:hAnsi="Arial"/>
              </w:rPr>
              <w:t>Zamfir, Gheorghe</w:t>
            </w:r>
          </w:p>
        </w:tc>
        <w:tc>
          <w:tcPr>
            <w:tcW w:w="15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4:30</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21-18</w:t>
            </w:r>
          </w:p>
        </w:tc>
        <w:tc>
          <w:tcPr>
            <w:tcW w:w="29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Metello</w:t>
            </w:r>
          </w:p>
        </w:tc>
        <w:tc>
          <w:tcPr>
            <w:tcW w:w="4660" w:type="dxa"/>
            <w:shd w:val="clear" w:color="auto" w:fill="auto"/>
            <w:vAlign w:val="bottom"/>
          </w:tcPr>
          <w:p w:rsidR="00552FA0" w:rsidRDefault="00E85ED5">
            <w:pPr>
              <w:spacing w:line="0" w:lineRule="atLeast"/>
              <w:ind w:left="1360"/>
              <w:rPr>
                <w:rFonts w:ascii="Arial" w:eastAsia="Arial" w:hAnsi="Arial"/>
              </w:rPr>
            </w:pPr>
            <w:r>
              <w:rPr>
                <w:rFonts w:ascii="Arial" w:eastAsia="Arial" w:hAnsi="Arial"/>
              </w:rPr>
              <w:t>Morricone, Ennio</w:t>
            </w:r>
          </w:p>
        </w:tc>
        <w:tc>
          <w:tcPr>
            <w:tcW w:w="15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2:22</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17-05</w:t>
            </w:r>
          </w:p>
        </w:tc>
        <w:tc>
          <w:tcPr>
            <w:tcW w:w="29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Ponteio</w:t>
            </w:r>
          </w:p>
        </w:tc>
        <w:tc>
          <w:tcPr>
            <w:tcW w:w="4660" w:type="dxa"/>
            <w:shd w:val="clear" w:color="auto" w:fill="auto"/>
            <w:vAlign w:val="bottom"/>
          </w:tcPr>
          <w:p w:rsidR="00552FA0" w:rsidRDefault="00E85ED5">
            <w:pPr>
              <w:spacing w:line="0" w:lineRule="atLeast"/>
              <w:ind w:left="1360"/>
              <w:rPr>
                <w:rFonts w:ascii="Arial" w:eastAsia="Arial" w:hAnsi="Arial"/>
              </w:rPr>
            </w:pPr>
            <w:r>
              <w:rPr>
                <w:rFonts w:ascii="Arial" w:eastAsia="Arial" w:hAnsi="Arial"/>
              </w:rPr>
              <w:t>Branco, Waltel</w:t>
            </w:r>
          </w:p>
        </w:tc>
        <w:tc>
          <w:tcPr>
            <w:tcW w:w="15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2:21</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11-20</w:t>
            </w:r>
          </w:p>
        </w:tc>
        <w:tc>
          <w:tcPr>
            <w:tcW w:w="29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Pra dizer adeus</w:t>
            </w:r>
          </w:p>
        </w:tc>
        <w:tc>
          <w:tcPr>
            <w:tcW w:w="4660" w:type="dxa"/>
            <w:shd w:val="clear" w:color="auto" w:fill="auto"/>
            <w:vAlign w:val="bottom"/>
          </w:tcPr>
          <w:p w:rsidR="00552FA0" w:rsidRDefault="00E85ED5">
            <w:pPr>
              <w:spacing w:line="0" w:lineRule="atLeast"/>
              <w:ind w:left="1360"/>
              <w:rPr>
                <w:rFonts w:ascii="Arial" w:eastAsia="Arial" w:hAnsi="Arial"/>
              </w:rPr>
            </w:pPr>
            <w:r>
              <w:rPr>
                <w:rFonts w:ascii="Arial" w:eastAsia="Arial" w:hAnsi="Arial"/>
              </w:rPr>
              <w:t>Jobim, Tom e Lobo, Edú</w:t>
            </w:r>
          </w:p>
        </w:tc>
        <w:tc>
          <w:tcPr>
            <w:tcW w:w="15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4:42</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422720" behindDoc="1" locked="0" layoutInCell="1" allowOverlap="1" wp14:anchorId="4A086361" wp14:editId="3ED9677D">
                <wp:simplePos x="0" y="0"/>
                <wp:positionH relativeFrom="column">
                  <wp:posOffset>-9525</wp:posOffset>
                </wp:positionH>
                <wp:positionV relativeFrom="paragraph">
                  <wp:posOffset>529590</wp:posOffset>
                </wp:positionV>
                <wp:extent cx="6264275" cy="0"/>
                <wp:effectExtent l="9525" t="15240" r="12700" b="13335"/>
                <wp:wrapNone/>
                <wp:docPr id="1492" name="Line 33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30" o:spid="_x0000_s1026" style="position:absolute;z-index:-2518937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1.7pt" to="492.5pt,41.7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301" w:lineRule="exact"/>
        <w:rPr>
          <w:rFonts w:ascii="Times New Roman" w:eastAsia="Times New Roman" w:hAnsi="Times New Roman"/>
        </w:rPr>
      </w:pPr>
    </w:p>
    <w:bookmarkStart w:id="56" w:name="page72"/>
    <w:bookmarkEnd w:id="56"/>
    <w:p w:rsidR="00552FA0" w:rsidRDefault="003A7232">
      <w:pPr>
        <w:spacing w:line="0" w:lineRule="atLeast"/>
        <w:rPr>
          <w:rFonts w:ascii="Arial" w:eastAsia="Arial" w:hAnsi="Arial"/>
          <w:b/>
          <w:sz w:val="22"/>
        </w:rPr>
      </w:pPr>
      <w:r>
        <w:rPr>
          <w:rFonts w:ascii="Arial" w:eastAsia="Arial" w:hAnsi="Arial"/>
          <w:i/>
          <w:noProof/>
          <w:color w:val="808080"/>
          <w:sz w:val="16"/>
        </w:rPr>
        <mc:AlternateContent>
          <mc:Choice Requires="wps">
            <w:drawing>
              <wp:anchor distT="0" distB="0" distL="114300" distR="114300" simplePos="0" relativeHeight="251423744" behindDoc="1" locked="0" layoutInCell="1" allowOverlap="1" wp14:anchorId="5C7A3049" wp14:editId="569B3F87">
                <wp:simplePos x="0" y="0"/>
                <wp:positionH relativeFrom="page">
                  <wp:posOffset>612140</wp:posOffset>
                </wp:positionH>
                <wp:positionV relativeFrom="page">
                  <wp:posOffset>360045</wp:posOffset>
                </wp:positionV>
                <wp:extent cx="6265545" cy="186055"/>
                <wp:effectExtent l="2540" t="0" r="0" b="0"/>
                <wp:wrapNone/>
                <wp:docPr id="1491" name="Rectangle 33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5545"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331" o:spid="_x0000_s1026" style="position:absolute;margin-left:48.2pt;margin-top:28.35pt;width:493.35pt;height:14.65pt;z-index:-251892736;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" fillcolor="#ff9" strokecolor="white">
                <w10:wrap anchorx="page" anchory="page"/>
              </v:rect>
            </w:pict>
          </mc:Fallback>
        </mc:AlternateContent>
      </w:r>
      <w:r w:rsidR="00E85ED5">
        <w:rPr>
          <w:rFonts w:ascii="Arial" w:eastAsia="Arial" w:hAnsi="Arial"/>
          <w:b/>
          <w:sz w:val="22"/>
        </w:rPr>
        <w:t>CARICIAS DE UN COMPAÑERO EN GRUPO DE TRES</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424768" behindDoc="1" locked="0" layoutInCell="1" allowOverlap="1" wp14:anchorId="5BA3B249" wp14:editId="31FB7C14">
                <wp:simplePos x="0" y="0"/>
                <wp:positionH relativeFrom="column">
                  <wp:posOffset>-9525</wp:posOffset>
                </wp:positionH>
                <wp:positionV relativeFrom="paragraph">
                  <wp:posOffset>53975</wp:posOffset>
                </wp:positionV>
                <wp:extent cx="6264275" cy="0"/>
                <wp:effectExtent l="9525" t="6350" r="12700" b="12700"/>
                <wp:wrapNone/>
                <wp:docPr id="1490" name="Line 33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32" o:spid="_x0000_s1026" style="position:absolute;z-index:-2518917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D26i3J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200"/>
        <w:rPr>
          <w:rFonts w:ascii="Arial" w:eastAsia="Arial" w:hAnsi="Arial"/>
        </w:rPr>
      </w:pPr>
      <w:r>
        <w:rPr>
          <w:rFonts w:ascii="Arial" w:eastAsia="Arial" w:hAnsi="Arial"/>
        </w:rPr>
        <w:t>Los participantes forman grupos de tres personas. Este ejercicio se propone de preferencia en la parte regresiva de la clase, en grupos donde ya existen las condiciones de profundización vivencial, para que se pueda alcanzar un nivel más profundo de intensidad afectivo-sexual y de intimidad.</w:t>
      </w:r>
    </w:p>
    <w:p w:rsidR="00552FA0" w:rsidRDefault="00552FA0">
      <w:pPr>
        <w:spacing w:line="186" w:lineRule="exact"/>
        <w:rPr>
          <w:rFonts w:ascii="Times New Roman" w:eastAsia="Times New Roman" w:hAnsi="Times New Roman"/>
        </w:rPr>
      </w:pPr>
    </w:p>
    <w:p w:rsidR="00552FA0" w:rsidRDefault="00E85ED5">
      <w:pPr>
        <w:spacing w:line="259" w:lineRule="auto"/>
        <w:ind w:left="180" w:right="920"/>
        <w:rPr>
          <w:rFonts w:ascii="Arial" w:eastAsia="Arial" w:hAnsi="Arial"/>
        </w:rPr>
      </w:pPr>
      <w:r>
        <w:rPr>
          <w:rFonts w:ascii="Arial" w:eastAsia="Arial" w:hAnsi="Arial"/>
        </w:rPr>
        <w:t>El ejercicio puede realizarse de pie o acostado según la proposición del facilitador, y en cada caso presentara características vivenciales diferentes.</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140"/>
        <w:rPr>
          <w:rFonts w:ascii="Arial" w:eastAsia="Arial" w:hAnsi="Arial"/>
        </w:rPr>
      </w:pPr>
      <w:r>
        <w:rPr>
          <w:rFonts w:ascii="Arial" w:eastAsia="Arial" w:hAnsi="Arial"/>
        </w:rPr>
        <w:t>Autorizarse a entregarse y a ser acariciado en todo el cuerpo, con la posibilidad de alcanzar una sensación de unidad, de sensibilidad, de afectividad y sensualidad. Todo lo que en la caricia presenta un efecto integrante. Este ejercicio favorece la posibilidad de la experiencia de integración afectivo-sensual.</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Observación :</w:t>
      </w:r>
      <w:proofErr w:type="gramEnd"/>
    </w:p>
    <w:p w:rsidR="00552FA0" w:rsidRDefault="00552FA0">
      <w:pPr>
        <w:spacing w:line="51" w:lineRule="exact"/>
        <w:rPr>
          <w:rFonts w:ascii="Times New Roman" w:eastAsia="Times New Roman" w:hAnsi="Times New Roman"/>
        </w:rPr>
      </w:pPr>
    </w:p>
    <w:p w:rsidR="00552FA0" w:rsidRDefault="00E85ED5">
      <w:pPr>
        <w:spacing w:line="243" w:lineRule="auto"/>
        <w:ind w:left="180" w:right="120"/>
        <w:rPr>
          <w:rFonts w:ascii="Arial" w:eastAsia="Arial" w:hAnsi="Arial"/>
        </w:rPr>
      </w:pPr>
      <w:r>
        <w:rPr>
          <w:rFonts w:ascii="Arial" w:eastAsia="Arial" w:hAnsi="Arial"/>
        </w:rPr>
        <w:t>Cuando es realizado de pie, una de las personas está entre sus dos compañeros, con los pies paralelos, con estabilidad, con las rodillas levement flexionadas, con los ojos cerrados y la boca, el cuello y los hombros relajados, en posicion de receptividad. Los dos compañeros comienzan a acariciarla sobre todo el cuerpo de manera altamente sensible, con delicadeza y sobre todo con mucha ternura. Alternan calidades diferentes de contacto, consistente pero leve y sensible. Primero, un contacto seguro en forma de presión suave sobre todo el cuerpo (los movimientos son suaves, sin intención "anatómica"), para sensibilizar el cuerpo entero. Después, el contacto adquiere una calidad de ternura indiferenciada, a traves del cual las caricias generan una sensación de disolución y de unificación. Una ternura que invita a fundirse y a aceptar el don de "recibir". Los dos compañeros acarician libremente, cuidando de bien repartir las caricias sobre todo el cuerpo, sin olvidar por ejemplo las piernas y los pies, o bien cuidando de no concentrarse los dos sobre las mismas partes del cuerpo. Es importante que la persona que es acariciada pueda tener la sensación de ser protegida y no "fragmentada" si algunas partes de su cuerpo son "abandonadas".</w:t>
      </w:r>
    </w:p>
    <w:p w:rsidR="00552FA0" w:rsidRDefault="00552FA0">
      <w:pPr>
        <w:spacing w:line="3" w:lineRule="exact"/>
        <w:rPr>
          <w:rFonts w:ascii="Times New Roman" w:eastAsia="Times New Roman" w:hAnsi="Times New Roman"/>
        </w:rPr>
      </w:pPr>
    </w:p>
    <w:p w:rsidR="00552FA0" w:rsidRDefault="00E85ED5">
      <w:pPr>
        <w:spacing w:line="241" w:lineRule="auto"/>
        <w:ind w:left="180" w:right="360"/>
        <w:rPr>
          <w:rFonts w:ascii="Arial" w:eastAsia="Arial" w:hAnsi="Arial"/>
        </w:rPr>
      </w:pPr>
      <w:r>
        <w:rPr>
          <w:rFonts w:ascii="Arial" w:eastAsia="Arial" w:hAnsi="Arial"/>
        </w:rPr>
        <w:t>Estas caricias pueden conducir a sensaciones profundas de placer y de erotismo, integradas a la afectividad. Las vivencias de erotismo sensible y con gran integración afectivo-sensual pueden crear las condiciones de paz reencontrada con el propio cuerpo y producir una reconciliación corporal consigo mismo. La vivencia del propio cuerpo se vuelve una experiencia de placer y erotismo, pudiendo generar respuestas neurofisiológicas de curación. Podemos identificar esta experiencia como "el amor que cura", tanto en el campo afectivo como en el de la sensualidad, la sexualidad y el erotismo.</w:t>
      </w:r>
    </w:p>
    <w:p w:rsidR="00552FA0" w:rsidRDefault="00552FA0">
      <w:pPr>
        <w:spacing w:line="199" w:lineRule="exact"/>
        <w:rPr>
          <w:rFonts w:ascii="Times New Roman" w:eastAsia="Times New Roman" w:hAnsi="Times New Roman"/>
        </w:rPr>
      </w:pPr>
    </w:p>
    <w:p w:rsidR="00552FA0" w:rsidRDefault="00E85ED5">
      <w:pPr>
        <w:spacing w:line="258" w:lineRule="auto"/>
        <w:ind w:left="180" w:right="120"/>
        <w:rPr>
          <w:rFonts w:ascii="Arial" w:eastAsia="Arial" w:hAnsi="Arial"/>
        </w:rPr>
      </w:pPr>
      <w:r>
        <w:rPr>
          <w:rFonts w:ascii="Arial" w:eastAsia="Arial" w:hAnsi="Arial"/>
        </w:rPr>
        <w:t xml:space="preserve">Debemos considerar que en la posición de pie el estado de regresión será menor que en la posición </w:t>
      </w:r>
      <w:proofErr w:type="gramStart"/>
      <w:r>
        <w:rPr>
          <w:rFonts w:ascii="Arial" w:eastAsia="Arial" w:hAnsi="Arial"/>
        </w:rPr>
        <w:t>acostado</w:t>
      </w:r>
      <w:proofErr w:type="gramEnd"/>
      <w:r>
        <w:rPr>
          <w:rFonts w:ascii="Arial" w:eastAsia="Arial" w:hAnsi="Arial"/>
        </w:rPr>
        <w:t>, la cual induce un contexto de vivencia mas erótica tanto para los que la ofrecen como para quien la recibe.</w:t>
      </w:r>
    </w:p>
    <w:p w:rsidR="00552FA0" w:rsidRDefault="00552FA0">
      <w:pPr>
        <w:spacing w:line="182" w:lineRule="exact"/>
        <w:rPr>
          <w:rFonts w:ascii="Times New Roman" w:eastAsia="Times New Roman" w:hAnsi="Times New Roman"/>
        </w:rPr>
      </w:pPr>
    </w:p>
    <w:p w:rsidR="00552FA0" w:rsidRDefault="00E85ED5">
      <w:pPr>
        <w:spacing w:line="249" w:lineRule="auto"/>
        <w:ind w:left="180" w:right="40"/>
        <w:rPr>
          <w:rFonts w:ascii="Arial" w:eastAsia="Arial" w:hAnsi="Arial"/>
        </w:rPr>
      </w:pPr>
      <w:r>
        <w:rPr>
          <w:rFonts w:ascii="Arial" w:eastAsia="Arial" w:hAnsi="Arial"/>
        </w:rPr>
        <w:t>Puede suceder que la persona que es acariciada entre en tal estado de abandono y entrega afectivo-trascendente, que le sea dificil permanecer de pie. En este caso, los dos compañeros la ayudan a acostarse y continuan acariciándola acostada hasta el fin de la música. Esto es frecuente en los grupos mas avanzados donde el erotismo indiferenciado constituye para algunos una forma de trance, y para otros una entrega transcendente.</w:t>
      </w:r>
    </w:p>
    <w:p w:rsidR="00552FA0" w:rsidRDefault="00552FA0">
      <w:pPr>
        <w:spacing w:line="193" w:lineRule="exact"/>
        <w:rPr>
          <w:rFonts w:ascii="Times New Roman" w:eastAsia="Times New Roman" w:hAnsi="Times New Roman"/>
        </w:rPr>
      </w:pPr>
    </w:p>
    <w:p w:rsidR="00552FA0" w:rsidRDefault="00E85ED5">
      <w:pPr>
        <w:spacing w:line="258" w:lineRule="auto"/>
        <w:ind w:left="180" w:right="120"/>
        <w:rPr>
          <w:rFonts w:ascii="Arial" w:eastAsia="Arial" w:hAnsi="Arial"/>
        </w:rPr>
      </w:pPr>
      <w:r>
        <w:rPr>
          <w:rFonts w:ascii="Arial" w:eastAsia="Arial" w:hAnsi="Arial"/>
        </w:rPr>
        <w:t>Cuando el ejercicio se propone acostado, la persona que recibe las caricias se acuesta en el piso entre sus dos compañeros, los cuales están sentados confortablemente. La caricia es como ya se describió.</w:t>
      </w:r>
    </w:p>
    <w:p w:rsidR="00552FA0" w:rsidRDefault="00E85ED5">
      <w:pPr>
        <w:spacing w:line="241" w:lineRule="auto"/>
        <w:ind w:left="180" w:right="280"/>
        <w:rPr>
          <w:rFonts w:ascii="Arial" w:eastAsia="Arial" w:hAnsi="Arial"/>
        </w:rPr>
      </w:pPr>
      <w:r>
        <w:rPr>
          <w:rFonts w:ascii="Arial" w:eastAsia="Arial" w:hAnsi="Arial"/>
        </w:rPr>
        <w:t xml:space="preserve">La persona que es acariciada puede cambiar de posición durante el ejercicio, el facilitador puede dar la indicación de darse vuelta. Realizado en el suelo, este ejercicio puede alcanzar niveles </w:t>
      </w:r>
      <w:proofErr w:type="gramStart"/>
      <w:r>
        <w:rPr>
          <w:rFonts w:ascii="Arial" w:eastAsia="Arial" w:hAnsi="Arial"/>
        </w:rPr>
        <w:t>mas</w:t>
      </w:r>
      <w:proofErr w:type="gramEnd"/>
      <w:r>
        <w:rPr>
          <w:rFonts w:ascii="Arial" w:eastAsia="Arial" w:hAnsi="Arial"/>
        </w:rPr>
        <w:t xml:space="preserve"> profundos de entrega y de intensidad; sera entonces necesario prever mas tiempo para los cambios y la activación.</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3040"/>
        <w:gridCol w:w="5080"/>
        <w:gridCol w:w="960"/>
      </w:tblGrid>
      <w:tr w:rsidR="00552FA0">
        <w:trPr>
          <w:trHeight w:val="27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19-05</w:t>
            </w:r>
          </w:p>
        </w:tc>
        <w:tc>
          <w:tcPr>
            <w:tcW w:w="304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I Wanna Be Loved</w:t>
            </w:r>
          </w:p>
        </w:tc>
        <w:tc>
          <w:tcPr>
            <w:tcW w:w="5080" w:type="dxa"/>
            <w:shd w:val="clear" w:color="auto" w:fill="auto"/>
            <w:vAlign w:val="bottom"/>
          </w:tcPr>
          <w:p w:rsidR="00552FA0" w:rsidRDefault="00E85ED5">
            <w:pPr>
              <w:spacing w:line="0" w:lineRule="atLeast"/>
              <w:ind w:left="1240"/>
              <w:rPr>
                <w:rFonts w:ascii="Arial" w:eastAsia="Arial" w:hAnsi="Arial"/>
              </w:rPr>
            </w:pPr>
            <w:r>
              <w:rPr>
                <w:rFonts w:ascii="Arial" w:eastAsia="Arial" w:hAnsi="Arial"/>
              </w:rPr>
              <w:t>Horn, Shirley</w:t>
            </w:r>
          </w:p>
        </w:tc>
        <w:tc>
          <w:tcPr>
            <w:tcW w:w="9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4:37</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13-08</w:t>
            </w:r>
          </w:p>
        </w:tc>
        <w:tc>
          <w:tcPr>
            <w:tcW w:w="304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Isso e aquilo</w:t>
            </w:r>
          </w:p>
        </w:tc>
        <w:tc>
          <w:tcPr>
            <w:tcW w:w="5080" w:type="dxa"/>
            <w:shd w:val="clear" w:color="auto" w:fill="auto"/>
            <w:vAlign w:val="bottom"/>
          </w:tcPr>
          <w:p w:rsidR="00552FA0" w:rsidRDefault="00E85ED5">
            <w:pPr>
              <w:spacing w:line="0" w:lineRule="atLeast"/>
              <w:ind w:left="1240"/>
              <w:rPr>
                <w:rFonts w:ascii="Arial" w:eastAsia="Arial" w:hAnsi="Arial"/>
              </w:rPr>
            </w:pPr>
            <w:r>
              <w:rPr>
                <w:rFonts w:ascii="Arial" w:eastAsia="Arial" w:hAnsi="Arial"/>
              </w:rPr>
              <w:t>Caymmi, Nana</w:t>
            </w:r>
          </w:p>
        </w:tc>
        <w:tc>
          <w:tcPr>
            <w:tcW w:w="9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2:00</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11-18</w:t>
            </w:r>
          </w:p>
        </w:tc>
        <w:tc>
          <w:tcPr>
            <w:tcW w:w="304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Photographs</w:t>
            </w:r>
          </w:p>
        </w:tc>
        <w:tc>
          <w:tcPr>
            <w:tcW w:w="5080" w:type="dxa"/>
            <w:shd w:val="clear" w:color="auto" w:fill="auto"/>
            <w:vAlign w:val="bottom"/>
          </w:tcPr>
          <w:p w:rsidR="00552FA0" w:rsidRDefault="00E85ED5">
            <w:pPr>
              <w:spacing w:line="0" w:lineRule="atLeast"/>
              <w:ind w:left="1240"/>
              <w:rPr>
                <w:rFonts w:ascii="Arial" w:eastAsia="Arial" w:hAnsi="Arial"/>
              </w:rPr>
            </w:pPr>
            <w:r>
              <w:rPr>
                <w:rFonts w:ascii="Arial" w:eastAsia="Arial" w:hAnsi="Arial"/>
              </w:rPr>
              <w:t>Mouskouri, Nana (Nάνα Μούσχουρη)</w:t>
            </w:r>
          </w:p>
        </w:tc>
        <w:tc>
          <w:tcPr>
            <w:tcW w:w="9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3:18</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13-19</w:t>
            </w:r>
          </w:p>
        </w:tc>
        <w:tc>
          <w:tcPr>
            <w:tcW w:w="304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Summertime</w:t>
            </w:r>
          </w:p>
        </w:tc>
        <w:tc>
          <w:tcPr>
            <w:tcW w:w="5080" w:type="dxa"/>
            <w:shd w:val="clear" w:color="auto" w:fill="auto"/>
            <w:vAlign w:val="bottom"/>
          </w:tcPr>
          <w:p w:rsidR="00552FA0" w:rsidRDefault="00E85ED5">
            <w:pPr>
              <w:spacing w:line="0" w:lineRule="atLeast"/>
              <w:ind w:left="1240"/>
              <w:rPr>
                <w:rFonts w:ascii="Arial" w:eastAsia="Arial" w:hAnsi="Arial"/>
              </w:rPr>
            </w:pPr>
            <w:r>
              <w:rPr>
                <w:rFonts w:ascii="Arial" w:eastAsia="Arial" w:hAnsi="Arial"/>
              </w:rPr>
              <w:t>Merril, Helen</w:t>
            </w:r>
          </w:p>
        </w:tc>
        <w:tc>
          <w:tcPr>
            <w:tcW w:w="9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3:27</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425792" behindDoc="1" locked="0" layoutInCell="1" allowOverlap="1" wp14:anchorId="17D3D1C7" wp14:editId="34236FD9">
                <wp:simplePos x="0" y="0"/>
                <wp:positionH relativeFrom="column">
                  <wp:posOffset>-9525</wp:posOffset>
                </wp:positionH>
                <wp:positionV relativeFrom="paragraph">
                  <wp:posOffset>80645</wp:posOffset>
                </wp:positionV>
                <wp:extent cx="6264910" cy="186055"/>
                <wp:effectExtent l="0" t="4445" r="2540" b="0"/>
                <wp:wrapNone/>
                <wp:docPr id="1489" name="Rectangle 33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333" o:spid="_x0000_s1026" style="position:absolute;margin-left:-.75pt;margin-top:6.35pt;width:493.3pt;height:14.65pt;z-index:-2518906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CARICIAS DE UN COMPAÑERO EN GRUPO DE CINCO</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426816" behindDoc="1" locked="0" layoutInCell="1" allowOverlap="1" wp14:anchorId="4E86A648" wp14:editId="1EA5F8D1">
                <wp:simplePos x="0" y="0"/>
                <wp:positionH relativeFrom="column">
                  <wp:posOffset>-9525</wp:posOffset>
                </wp:positionH>
                <wp:positionV relativeFrom="paragraph">
                  <wp:posOffset>53975</wp:posOffset>
                </wp:positionV>
                <wp:extent cx="6264275" cy="0"/>
                <wp:effectExtent l="9525" t="6350" r="12700" b="12700"/>
                <wp:wrapNone/>
                <wp:docPr id="1488" name="Line 33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34" o:spid="_x0000_s1026" style="position:absolute;z-index:-2518896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Este ejercicio se hace siguiendo las mismas modalidades que en grupo de tres.</w:t>
      </w:r>
    </w:p>
    <w:p w:rsidR="00552FA0" w:rsidRDefault="00552FA0">
      <w:pPr>
        <w:spacing w:line="224" w:lineRule="exact"/>
        <w:rPr>
          <w:rFonts w:ascii="Times New Roman" w:eastAsia="Times New Roman" w:hAnsi="Times New Roman"/>
        </w:rPr>
      </w:pPr>
    </w:p>
    <w:p w:rsidR="00552FA0" w:rsidRDefault="00E85ED5">
      <w:pPr>
        <w:spacing w:line="253" w:lineRule="auto"/>
        <w:ind w:left="180" w:right="300"/>
        <w:jc w:val="both"/>
        <w:rPr>
          <w:rFonts w:ascii="Arial" w:eastAsia="Arial" w:hAnsi="Arial"/>
        </w:rPr>
      </w:pPr>
      <w:r>
        <w:rPr>
          <w:rFonts w:ascii="Arial" w:eastAsia="Arial" w:hAnsi="Arial"/>
        </w:rPr>
        <w:t>El abandono y la disolución facilitados por un grupo de cinco produce en ciertas personas una afectividad diferenciada con, a veces, pérdida de los limites corporales. Para otras, produce un acceso a un nivel de erotismo y de sensualidad indiferenciada, un verdadero "Eros indiferenciado".</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3A7232">
      <w:pPr>
        <w:spacing w:line="20" w:lineRule="exact"/>
        <w:rPr>
          <w:rFonts w:ascii="Times New Roman" w:eastAsia="Times New Roman" w:hAnsi="Times New Roman"/>
        </w:rPr>
      </w:pPr>
      <w:r>
        <w:rPr>
          <w:rFonts w:ascii="Arial" w:eastAsia="Arial" w:hAnsi="Arial"/>
          <w:b/>
          <w:i/>
          <w:noProof/>
          <w:color w:val="0000FF"/>
          <w:sz w:val="22"/>
        </w:rPr>
        <mc:AlternateContent>
          <mc:Choice Requires="wps">
            <w:drawing>
              <wp:anchor distT="0" distB="0" distL="114300" distR="114300" simplePos="0" relativeHeight="251427840" behindDoc="1" locked="0" layoutInCell="1" allowOverlap="1" wp14:anchorId="6047298A" wp14:editId="25117524">
                <wp:simplePos x="0" y="0"/>
                <wp:positionH relativeFrom="column">
                  <wp:posOffset>-9525</wp:posOffset>
                </wp:positionH>
                <wp:positionV relativeFrom="paragraph">
                  <wp:posOffset>183515</wp:posOffset>
                </wp:positionV>
                <wp:extent cx="6264275" cy="0"/>
                <wp:effectExtent l="9525" t="12065" r="12700" b="6985"/>
                <wp:wrapNone/>
                <wp:docPr id="1487" name="Line 33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35" o:spid="_x0000_s1026" style="position:absolute;z-index:-2518886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4.45pt" to="492.5pt,14.4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356"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3040"/>
        <w:gridCol w:w="4100"/>
        <w:gridCol w:w="1940"/>
      </w:tblGrid>
      <w:tr w:rsidR="00552FA0">
        <w:trPr>
          <w:trHeight w:val="278"/>
        </w:trPr>
        <w:tc>
          <w:tcPr>
            <w:tcW w:w="560" w:type="dxa"/>
            <w:shd w:val="clear" w:color="auto" w:fill="auto"/>
            <w:vAlign w:val="bottom"/>
          </w:tcPr>
          <w:p w:rsidR="00552FA0" w:rsidRDefault="00E85ED5">
            <w:pPr>
              <w:spacing w:line="0" w:lineRule="atLeast"/>
              <w:rPr>
                <w:rFonts w:ascii="Arial" w:eastAsia="Arial" w:hAnsi="Arial"/>
              </w:rPr>
            </w:pPr>
            <w:bookmarkStart w:id="57" w:name="page73"/>
            <w:bookmarkEnd w:id="57"/>
            <w:r>
              <w:rPr>
                <w:rFonts w:ascii="Arial" w:eastAsia="Arial" w:hAnsi="Arial"/>
              </w:rPr>
              <w:t>19-05</w:t>
            </w:r>
          </w:p>
        </w:tc>
        <w:tc>
          <w:tcPr>
            <w:tcW w:w="304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I Wanna Be Loved</w:t>
            </w:r>
          </w:p>
        </w:tc>
        <w:tc>
          <w:tcPr>
            <w:tcW w:w="4100" w:type="dxa"/>
            <w:shd w:val="clear" w:color="auto" w:fill="auto"/>
            <w:vAlign w:val="bottom"/>
          </w:tcPr>
          <w:p w:rsidR="00552FA0" w:rsidRDefault="00E85ED5">
            <w:pPr>
              <w:spacing w:line="0" w:lineRule="atLeast"/>
              <w:ind w:left="1240"/>
              <w:rPr>
                <w:rFonts w:ascii="Arial" w:eastAsia="Arial" w:hAnsi="Arial"/>
              </w:rPr>
            </w:pPr>
            <w:r>
              <w:rPr>
                <w:rFonts w:ascii="Arial" w:eastAsia="Arial" w:hAnsi="Arial"/>
              </w:rPr>
              <w:t>Horn, Shirley</w:t>
            </w:r>
          </w:p>
        </w:tc>
        <w:tc>
          <w:tcPr>
            <w:tcW w:w="19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4:37</w:t>
            </w:r>
          </w:p>
        </w:tc>
      </w:tr>
      <w:tr w:rsidR="00552FA0">
        <w:trPr>
          <w:trHeight w:val="286"/>
        </w:trPr>
        <w:tc>
          <w:tcPr>
            <w:tcW w:w="360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13-08  </w:t>
            </w:r>
            <w:r>
              <w:rPr>
                <w:rFonts w:ascii="Arial" w:eastAsia="Arial" w:hAnsi="Arial"/>
                <w:b/>
                <w:color w:val="000080"/>
              </w:rPr>
              <w:t>Isso e aquilo</w:t>
            </w:r>
          </w:p>
        </w:tc>
        <w:tc>
          <w:tcPr>
            <w:tcW w:w="4100" w:type="dxa"/>
            <w:shd w:val="clear" w:color="auto" w:fill="auto"/>
            <w:vAlign w:val="bottom"/>
          </w:tcPr>
          <w:p w:rsidR="00552FA0" w:rsidRDefault="00E85ED5">
            <w:pPr>
              <w:spacing w:line="0" w:lineRule="atLeast"/>
              <w:ind w:left="1240"/>
              <w:rPr>
                <w:rFonts w:ascii="Arial" w:eastAsia="Arial" w:hAnsi="Arial"/>
              </w:rPr>
            </w:pPr>
            <w:r>
              <w:rPr>
                <w:rFonts w:ascii="Arial" w:eastAsia="Arial" w:hAnsi="Arial"/>
              </w:rPr>
              <w:t>Caymmi, Nana</w:t>
            </w:r>
          </w:p>
        </w:tc>
        <w:tc>
          <w:tcPr>
            <w:tcW w:w="19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2:00</w:t>
            </w:r>
          </w:p>
        </w:tc>
      </w:tr>
      <w:tr w:rsidR="00552FA0">
        <w:trPr>
          <w:trHeight w:val="286"/>
        </w:trPr>
        <w:tc>
          <w:tcPr>
            <w:tcW w:w="360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12-10  </w:t>
            </w:r>
            <w:r>
              <w:rPr>
                <w:rFonts w:ascii="Arial" w:eastAsia="Arial" w:hAnsi="Arial"/>
                <w:b/>
                <w:color w:val="000080"/>
              </w:rPr>
              <w:t>Jura secreta</w:t>
            </w:r>
          </w:p>
        </w:tc>
        <w:tc>
          <w:tcPr>
            <w:tcW w:w="4100" w:type="dxa"/>
            <w:shd w:val="clear" w:color="auto" w:fill="auto"/>
            <w:vAlign w:val="bottom"/>
          </w:tcPr>
          <w:p w:rsidR="00552FA0" w:rsidRDefault="00E85ED5">
            <w:pPr>
              <w:spacing w:line="0" w:lineRule="atLeast"/>
              <w:ind w:left="1240"/>
              <w:rPr>
                <w:rFonts w:ascii="Arial" w:eastAsia="Arial" w:hAnsi="Arial"/>
              </w:rPr>
            </w:pPr>
            <w:r>
              <w:rPr>
                <w:rFonts w:ascii="Arial" w:eastAsia="Arial" w:hAnsi="Arial"/>
              </w:rPr>
              <w:t>Simone</w:t>
            </w:r>
          </w:p>
        </w:tc>
        <w:tc>
          <w:tcPr>
            <w:tcW w:w="19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4:22</w:t>
            </w:r>
          </w:p>
        </w:tc>
      </w:tr>
      <w:tr w:rsidR="00552FA0">
        <w:trPr>
          <w:trHeight w:val="286"/>
        </w:trPr>
        <w:tc>
          <w:tcPr>
            <w:tcW w:w="360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12-15  </w:t>
            </w:r>
            <w:r>
              <w:rPr>
                <w:rFonts w:ascii="Arial" w:eastAsia="Arial" w:hAnsi="Arial"/>
                <w:b/>
                <w:color w:val="000080"/>
              </w:rPr>
              <w:t>O Amor é chama</w:t>
            </w:r>
          </w:p>
        </w:tc>
        <w:tc>
          <w:tcPr>
            <w:tcW w:w="4100" w:type="dxa"/>
            <w:shd w:val="clear" w:color="auto" w:fill="auto"/>
            <w:vAlign w:val="bottom"/>
          </w:tcPr>
          <w:p w:rsidR="00552FA0" w:rsidRDefault="00E85ED5">
            <w:pPr>
              <w:spacing w:line="0" w:lineRule="atLeast"/>
              <w:ind w:left="1240"/>
              <w:rPr>
                <w:rFonts w:ascii="Arial" w:eastAsia="Arial" w:hAnsi="Arial"/>
              </w:rPr>
            </w:pPr>
            <w:r>
              <w:rPr>
                <w:rFonts w:ascii="Arial" w:eastAsia="Arial" w:hAnsi="Arial"/>
              </w:rPr>
              <w:t>Caymmi, Nana</w:t>
            </w:r>
          </w:p>
        </w:tc>
        <w:tc>
          <w:tcPr>
            <w:tcW w:w="19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4:34</w:t>
            </w:r>
          </w:p>
        </w:tc>
      </w:tr>
      <w:tr w:rsidR="00552FA0">
        <w:trPr>
          <w:trHeight w:val="286"/>
        </w:trPr>
        <w:tc>
          <w:tcPr>
            <w:tcW w:w="360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13-07  </w:t>
            </w:r>
            <w:r>
              <w:rPr>
                <w:rFonts w:ascii="Arial" w:eastAsia="Arial" w:hAnsi="Arial"/>
                <w:b/>
                <w:color w:val="000080"/>
              </w:rPr>
              <w:t>O que será</w:t>
            </w:r>
          </w:p>
        </w:tc>
        <w:tc>
          <w:tcPr>
            <w:tcW w:w="4100" w:type="dxa"/>
            <w:shd w:val="clear" w:color="auto" w:fill="auto"/>
            <w:vAlign w:val="bottom"/>
          </w:tcPr>
          <w:p w:rsidR="00552FA0" w:rsidRDefault="00E85ED5">
            <w:pPr>
              <w:spacing w:line="0" w:lineRule="atLeast"/>
              <w:ind w:left="1240"/>
              <w:rPr>
                <w:rFonts w:ascii="Arial" w:eastAsia="Arial" w:hAnsi="Arial"/>
              </w:rPr>
            </w:pPr>
            <w:r>
              <w:rPr>
                <w:rFonts w:ascii="Arial" w:eastAsia="Arial" w:hAnsi="Arial"/>
              </w:rPr>
              <w:t>Simone</w:t>
            </w:r>
          </w:p>
        </w:tc>
        <w:tc>
          <w:tcPr>
            <w:tcW w:w="19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4:49</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13-12</w:t>
            </w:r>
          </w:p>
        </w:tc>
        <w:tc>
          <w:tcPr>
            <w:tcW w:w="304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Por causa de voçê</w:t>
            </w:r>
          </w:p>
        </w:tc>
        <w:tc>
          <w:tcPr>
            <w:tcW w:w="4100" w:type="dxa"/>
            <w:shd w:val="clear" w:color="auto" w:fill="auto"/>
            <w:vAlign w:val="bottom"/>
          </w:tcPr>
          <w:p w:rsidR="00552FA0" w:rsidRDefault="00E85ED5">
            <w:pPr>
              <w:spacing w:line="0" w:lineRule="atLeast"/>
              <w:ind w:left="1240"/>
              <w:rPr>
                <w:rFonts w:ascii="Arial" w:eastAsia="Arial" w:hAnsi="Arial"/>
              </w:rPr>
            </w:pPr>
            <w:r>
              <w:rPr>
                <w:rFonts w:ascii="Arial" w:eastAsia="Arial" w:hAnsi="Arial"/>
              </w:rPr>
              <w:t>Caymmi, Nana</w:t>
            </w:r>
          </w:p>
        </w:tc>
        <w:tc>
          <w:tcPr>
            <w:tcW w:w="19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3:22</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13-19</w:t>
            </w:r>
          </w:p>
        </w:tc>
        <w:tc>
          <w:tcPr>
            <w:tcW w:w="304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Summertime</w:t>
            </w:r>
          </w:p>
        </w:tc>
        <w:tc>
          <w:tcPr>
            <w:tcW w:w="4100" w:type="dxa"/>
            <w:shd w:val="clear" w:color="auto" w:fill="auto"/>
            <w:vAlign w:val="bottom"/>
          </w:tcPr>
          <w:p w:rsidR="00552FA0" w:rsidRDefault="00E85ED5">
            <w:pPr>
              <w:spacing w:line="0" w:lineRule="atLeast"/>
              <w:ind w:left="1240"/>
              <w:rPr>
                <w:rFonts w:ascii="Arial" w:eastAsia="Arial" w:hAnsi="Arial"/>
              </w:rPr>
            </w:pPr>
            <w:r>
              <w:rPr>
                <w:rFonts w:ascii="Arial" w:eastAsia="Arial" w:hAnsi="Arial"/>
              </w:rPr>
              <w:t>Merril, Helen</w:t>
            </w:r>
          </w:p>
        </w:tc>
        <w:tc>
          <w:tcPr>
            <w:tcW w:w="19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3:27</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13-09</w:t>
            </w:r>
          </w:p>
        </w:tc>
        <w:tc>
          <w:tcPr>
            <w:tcW w:w="304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Voz e Suor</w:t>
            </w:r>
          </w:p>
        </w:tc>
        <w:tc>
          <w:tcPr>
            <w:tcW w:w="4100" w:type="dxa"/>
            <w:shd w:val="clear" w:color="auto" w:fill="auto"/>
            <w:vAlign w:val="bottom"/>
          </w:tcPr>
          <w:p w:rsidR="00552FA0" w:rsidRDefault="00E85ED5">
            <w:pPr>
              <w:spacing w:line="0" w:lineRule="atLeast"/>
              <w:ind w:left="1240"/>
              <w:rPr>
                <w:rFonts w:ascii="Arial" w:eastAsia="Arial" w:hAnsi="Arial"/>
              </w:rPr>
            </w:pPr>
            <w:r>
              <w:rPr>
                <w:rFonts w:ascii="Arial" w:eastAsia="Arial" w:hAnsi="Arial"/>
              </w:rPr>
              <w:t>Caymmi, Nana</w:t>
            </w:r>
          </w:p>
        </w:tc>
        <w:tc>
          <w:tcPr>
            <w:tcW w:w="19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3:55</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428864" behindDoc="1" locked="0" layoutInCell="1" allowOverlap="1" wp14:anchorId="29C7B009" wp14:editId="6CB90775">
                <wp:simplePos x="0" y="0"/>
                <wp:positionH relativeFrom="column">
                  <wp:posOffset>-9525</wp:posOffset>
                </wp:positionH>
                <wp:positionV relativeFrom="paragraph">
                  <wp:posOffset>80010</wp:posOffset>
                </wp:positionV>
                <wp:extent cx="6264910" cy="186690"/>
                <wp:effectExtent l="0" t="3810" r="2540" b="0"/>
                <wp:wrapNone/>
                <wp:docPr id="1486" name="Rectangle 33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336" o:spid="_x0000_s1026" style="position:absolute;margin-left:-.75pt;margin-top:6.3pt;width:493.3pt;height:14.7pt;z-index:-2518876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CARICIAS (situaciones diversas de caricias)</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429888" behindDoc="1" locked="0" layoutInCell="1" allowOverlap="1" wp14:anchorId="11600A91" wp14:editId="2C822848">
                <wp:simplePos x="0" y="0"/>
                <wp:positionH relativeFrom="column">
                  <wp:posOffset>-9525</wp:posOffset>
                </wp:positionH>
                <wp:positionV relativeFrom="paragraph">
                  <wp:posOffset>53975</wp:posOffset>
                </wp:positionV>
                <wp:extent cx="6264275" cy="0"/>
                <wp:effectExtent l="9525" t="6350" r="12700" b="12700"/>
                <wp:wrapNone/>
                <wp:docPr id="1485" name="Line 33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37" o:spid="_x0000_s1026" style="position:absolute;z-index:-2518865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BJnmBR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5" w:lineRule="auto"/>
        <w:ind w:left="180" w:right="80"/>
        <w:rPr>
          <w:rFonts w:ascii="Arial" w:eastAsia="Arial" w:hAnsi="Arial"/>
        </w:rPr>
      </w:pPr>
      <w:r>
        <w:rPr>
          <w:rFonts w:ascii="Arial" w:eastAsia="Arial" w:hAnsi="Arial"/>
        </w:rPr>
        <w:t xml:space="preserve">En esta sección se encuentran todas las situaciones donde puede haber caricias sin que esto esté vinculado a un ejercicio específico o con un objetivo particular. Por ejemplo, los encuentros después de un grupo compacto, en el que la música induce fácilmente el intercambio de caricias, sin que esto sea especificado. También se encuentran en este grupo las músicas que se puede adaptar cuidadosamente al contexto grupal, a la vivencia y al nivel de profundización, y a otros ejercicios de caricias del catálogo (como el Grupo compacto de caricias, el Túnel de caricias, Caricias en grupo de cinco, </w:t>
      </w:r>
      <w:proofErr w:type="gramStart"/>
      <w:r>
        <w:rPr>
          <w:rFonts w:ascii="Arial" w:eastAsia="Arial" w:hAnsi="Arial"/>
        </w:rPr>
        <w:t>etc )</w:t>
      </w:r>
      <w:proofErr w:type="gramEnd"/>
      <w:r>
        <w:rPr>
          <w:rFonts w:ascii="Arial" w:eastAsia="Arial" w:hAnsi="Arial"/>
        </w:rPr>
        <w:t>.</w:t>
      </w:r>
    </w:p>
    <w:p w:rsidR="00552FA0" w:rsidRDefault="00552FA0">
      <w:pPr>
        <w:spacing w:line="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40"/>
        <w:gridCol w:w="4140"/>
        <w:gridCol w:w="3700"/>
        <w:gridCol w:w="1260"/>
      </w:tblGrid>
      <w:tr w:rsidR="00552FA0">
        <w:trPr>
          <w:trHeight w:val="27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13-06</w:t>
            </w:r>
          </w:p>
        </w:tc>
        <w:tc>
          <w:tcPr>
            <w:tcW w:w="41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Almost Blue</w:t>
            </w:r>
          </w:p>
        </w:tc>
        <w:tc>
          <w:tcPr>
            <w:tcW w:w="3700" w:type="dxa"/>
            <w:shd w:val="clear" w:color="auto" w:fill="auto"/>
            <w:vAlign w:val="bottom"/>
          </w:tcPr>
          <w:p w:rsidR="00552FA0" w:rsidRDefault="00E85ED5">
            <w:pPr>
              <w:spacing w:line="0" w:lineRule="atLeast"/>
              <w:ind w:left="160"/>
              <w:rPr>
                <w:rFonts w:ascii="Arial" w:eastAsia="Arial" w:hAnsi="Arial"/>
              </w:rPr>
            </w:pPr>
            <w:r>
              <w:rPr>
                <w:rFonts w:ascii="Arial" w:eastAsia="Arial" w:hAnsi="Arial"/>
              </w:rPr>
              <w:t>Baker, Chet</w:t>
            </w:r>
          </w:p>
        </w:tc>
        <w:tc>
          <w:tcPr>
            <w:tcW w:w="12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3:14</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414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Afectiva y sensual (muy delicada)</w:t>
            </w:r>
          </w:p>
        </w:tc>
        <w:tc>
          <w:tcPr>
            <w:tcW w:w="3700" w:type="dxa"/>
            <w:shd w:val="clear" w:color="auto" w:fill="auto"/>
            <w:vAlign w:val="bottom"/>
          </w:tcPr>
          <w:p w:rsidR="00552FA0" w:rsidRDefault="00552FA0">
            <w:pPr>
              <w:spacing w:line="0" w:lineRule="atLeast"/>
              <w:rPr>
                <w:rFonts w:ascii="Times New Roman" w:eastAsia="Times New Roman" w:hAnsi="Times New Roman"/>
              </w:rPr>
            </w:pPr>
          </w:p>
        </w:tc>
        <w:tc>
          <w:tcPr>
            <w:tcW w:w="126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2"/>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17-08</w:t>
            </w:r>
          </w:p>
        </w:tc>
        <w:tc>
          <w:tcPr>
            <w:tcW w:w="41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Amora</w:t>
            </w:r>
          </w:p>
        </w:tc>
        <w:tc>
          <w:tcPr>
            <w:tcW w:w="3700" w:type="dxa"/>
            <w:shd w:val="clear" w:color="auto" w:fill="auto"/>
            <w:vAlign w:val="bottom"/>
          </w:tcPr>
          <w:p w:rsidR="00552FA0" w:rsidRDefault="00E85ED5">
            <w:pPr>
              <w:spacing w:line="0" w:lineRule="atLeast"/>
              <w:ind w:left="160"/>
              <w:rPr>
                <w:rFonts w:ascii="Arial" w:eastAsia="Arial" w:hAnsi="Arial"/>
              </w:rPr>
            </w:pPr>
            <w:r>
              <w:rPr>
                <w:rFonts w:ascii="Arial" w:eastAsia="Arial" w:hAnsi="Arial"/>
              </w:rPr>
              <w:t>Creuza, Maria</w:t>
            </w:r>
          </w:p>
        </w:tc>
        <w:tc>
          <w:tcPr>
            <w:tcW w:w="12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3:50</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13-21</w:t>
            </w:r>
          </w:p>
        </w:tc>
        <w:tc>
          <w:tcPr>
            <w:tcW w:w="41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Angel Eyes</w:t>
            </w:r>
          </w:p>
        </w:tc>
        <w:tc>
          <w:tcPr>
            <w:tcW w:w="3700" w:type="dxa"/>
            <w:shd w:val="clear" w:color="auto" w:fill="auto"/>
            <w:vAlign w:val="bottom"/>
          </w:tcPr>
          <w:p w:rsidR="00552FA0" w:rsidRDefault="00E85ED5">
            <w:pPr>
              <w:spacing w:line="0" w:lineRule="atLeast"/>
              <w:ind w:left="160"/>
              <w:rPr>
                <w:rFonts w:ascii="Arial" w:eastAsia="Arial" w:hAnsi="Arial"/>
              </w:rPr>
            </w:pPr>
            <w:r>
              <w:rPr>
                <w:rFonts w:ascii="Arial" w:eastAsia="Arial" w:hAnsi="Arial"/>
              </w:rPr>
              <w:t>Merril, Helen</w:t>
            </w:r>
          </w:p>
        </w:tc>
        <w:tc>
          <w:tcPr>
            <w:tcW w:w="12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5:04</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17-16</w:t>
            </w:r>
          </w:p>
        </w:tc>
        <w:tc>
          <w:tcPr>
            <w:tcW w:w="4140" w:type="dxa"/>
            <w:shd w:val="clear" w:color="auto" w:fill="auto"/>
            <w:vAlign w:val="bottom"/>
          </w:tcPr>
          <w:p w:rsidR="00552FA0" w:rsidRPr="00F925E2" w:rsidRDefault="00E85ED5">
            <w:pPr>
              <w:spacing w:line="0" w:lineRule="atLeast"/>
              <w:ind w:left="80"/>
              <w:rPr>
                <w:rFonts w:ascii="Arial" w:eastAsia="Arial" w:hAnsi="Arial"/>
                <w:b/>
                <w:color w:val="000080"/>
                <w:lang w:val="en-US"/>
              </w:rPr>
            </w:pPr>
            <w:r w:rsidRPr="00F925E2">
              <w:rPr>
                <w:rFonts w:ascii="Arial" w:eastAsia="Arial" w:hAnsi="Arial"/>
                <w:b/>
                <w:color w:val="000080"/>
                <w:lang w:val="en-US"/>
              </w:rPr>
              <w:t>Ave Maria (after Johann Sebastian Bach)</w:t>
            </w:r>
          </w:p>
        </w:tc>
        <w:tc>
          <w:tcPr>
            <w:tcW w:w="3700" w:type="dxa"/>
            <w:shd w:val="clear" w:color="auto" w:fill="auto"/>
            <w:vAlign w:val="bottom"/>
          </w:tcPr>
          <w:p w:rsidR="00552FA0" w:rsidRDefault="00E85ED5">
            <w:pPr>
              <w:spacing w:line="0" w:lineRule="atLeast"/>
              <w:ind w:left="160"/>
              <w:rPr>
                <w:rFonts w:ascii="Arial" w:eastAsia="Arial" w:hAnsi="Arial"/>
              </w:rPr>
            </w:pPr>
            <w:r>
              <w:rPr>
                <w:rFonts w:ascii="Arial" w:eastAsia="Arial" w:hAnsi="Arial"/>
              </w:rPr>
              <w:t>Gounod, Charles (1818-1893)</w:t>
            </w:r>
          </w:p>
        </w:tc>
        <w:tc>
          <w:tcPr>
            <w:tcW w:w="12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3:23</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17-06</w:t>
            </w:r>
          </w:p>
        </w:tc>
        <w:tc>
          <w:tcPr>
            <w:tcW w:w="41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Blue Lotus</w:t>
            </w:r>
          </w:p>
        </w:tc>
        <w:tc>
          <w:tcPr>
            <w:tcW w:w="3700" w:type="dxa"/>
            <w:shd w:val="clear" w:color="auto" w:fill="auto"/>
            <w:vAlign w:val="bottom"/>
          </w:tcPr>
          <w:p w:rsidR="00552FA0" w:rsidRDefault="00E85ED5">
            <w:pPr>
              <w:spacing w:line="0" w:lineRule="atLeast"/>
              <w:ind w:left="160"/>
              <w:rPr>
                <w:rFonts w:ascii="Arial" w:eastAsia="Arial" w:hAnsi="Arial"/>
              </w:rPr>
            </w:pPr>
            <w:r>
              <w:rPr>
                <w:rFonts w:ascii="Arial" w:eastAsia="Arial" w:hAnsi="Arial"/>
              </w:rPr>
              <w:t>Berglund, Erik</w:t>
            </w:r>
          </w:p>
        </w:tc>
        <w:tc>
          <w:tcPr>
            <w:tcW w:w="12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5:12</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414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Muy sensible, afectiva -  Lluvia de caricias.</w:t>
            </w:r>
          </w:p>
        </w:tc>
        <w:tc>
          <w:tcPr>
            <w:tcW w:w="3700" w:type="dxa"/>
            <w:shd w:val="clear" w:color="auto" w:fill="auto"/>
            <w:vAlign w:val="bottom"/>
          </w:tcPr>
          <w:p w:rsidR="00552FA0" w:rsidRDefault="00552FA0">
            <w:pPr>
              <w:spacing w:line="0" w:lineRule="atLeast"/>
              <w:rPr>
                <w:rFonts w:ascii="Times New Roman" w:eastAsia="Times New Roman" w:hAnsi="Times New Roman"/>
              </w:rPr>
            </w:pPr>
          </w:p>
        </w:tc>
        <w:tc>
          <w:tcPr>
            <w:tcW w:w="126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1"/>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12-11</w:t>
            </w:r>
          </w:p>
        </w:tc>
        <w:tc>
          <w:tcPr>
            <w:tcW w:w="41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Eu disse adeus</w:t>
            </w:r>
          </w:p>
        </w:tc>
        <w:tc>
          <w:tcPr>
            <w:tcW w:w="3700" w:type="dxa"/>
            <w:shd w:val="clear" w:color="auto" w:fill="auto"/>
            <w:vAlign w:val="bottom"/>
          </w:tcPr>
          <w:p w:rsidR="00552FA0" w:rsidRDefault="00E85ED5">
            <w:pPr>
              <w:spacing w:line="0" w:lineRule="atLeast"/>
              <w:ind w:left="160"/>
              <w:rPr>
                <w:rFonts w:ascii="Arial" w:eastAsia="Arial" w:hAnsi="Arial"/>
              </w:rPr>
            </w:pPr>
            <w:r>
              <w:rPr>
                <w:rFonts w:ascii="Arial" w:eastAsia="Arial" w:hAnsi="Arial"/>
              </w:rPr>
              <w:t>Creuza, Maria</w:t>
            </w:r>
          </w:p>
        </w:tc>
        <w:tc>
          <w:tcPr>
            <w:tcW w:w="12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2:56</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414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Sensual</w:t>
            </w:r>
          </w:p>
        </w:tc>
        <w:tc>
          <w:tcPr>
            <w:tcW w:w="3700" w:type="dxa"/>
            <w:shd w:val="clear" w:color="auto" w:fill="auto"/>
            <w:vAlign w:val="bottom"/>
          </w:tcPr>
          <w:p w:rsidR="00552FA0" w:rsidRDefault="00552FA0">
            <w:pPr>
              <w:spacing w:line="0" w:lineRule="atLeast"/>
              <w:rPr>
                <w:rFonts w:ascii="Times New Roman" w:eastAsia="Times New Roman" w:hAnsi="Times New Roman"/>
              </w:rPr>
            </w:pPr>
          </w:p>
        </w:tc>
        <w:tc>
          <w:tcPr>
            <w:tcW w:w="126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2"/>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13-22</w:t>
            </w:r>
          </w:p>
        </w:tc>
        <w:tc>
          <w:tcPr>
            <w:tcW w:w="41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I'll Be Around</w:t>
            </w:r>
          </w:p>
        </w:tc>
        <w:tc>
          <w:tcPr>
            <w:tcW w:w="3700" w:type="dxa"/>
            <w:shd w:val="clear" w:color="auto" w:fill="auto"/>
            <w:vAlign w:val="bottom"/>
          </w:tcPr>
          <w:p w:rsidR="00552FA0" w:rsidRDefault="00E85ED5">
            <w:pPr>
              <w:spacing w:line="0" w:lineRule="atLeast"/>
              <w:ind w:left="160"/>
              <w:rPr>
                <w:rFonts w:ascii="Arial" w:eastAsia="Arial" w:hAnsi="Arial"/>
              </w:rPr>
            </w:pPr>
            <w:r>
              <w:rPr>
                <w:rFonts w:ascii="Arial" w:eastAsia="Arial" w:hAnsi="Arial"/>
              </w:rPr>
              <w:t>Merril, Helen</w:t>
            </w:r>
          </w:p>
        </w:tc>
        <w:tc>
          <w:tcPr>
            <w:tcW w:w="12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2:44</w:t>
            </w:r>
          </w:p>
        </w:tc>
      </w:tr>
      <w:tr w:rsidR="00552FA0">
        <w:trPr>
          <w:trHeight w:val="286"/>
        </w:trPr>
        <w:tc>
          <w:tcPr>
            <w:tcW w:w="468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12-10  </w:t>
            </w:r>
            <w:r>
              <w:rPr>
                <w:rFonts w:ascii="Arial" w:eastAsia="Arial" w:hAnsi="Arial"/>
                <w:b/>
                <w:color w:val="000080"/>
              </w:rPr>
              <w:t>Jura secreta</w:t>
            </w:r>
          </w:p>
        </w:tc>
        <w:tc>
          <w:tcPr>
            <w:tcW w:w="3700" w:type="dxa"/>
            <w:shd w:val="clear" w:color="auto" w:fill="auto"/>
            <w:vAlign w:val="bottom"/>
          </w:tcPr>
          <w:p w:rsidR="00552FA0" w:rsidRDefault="00E85ED5">
            <w:pPr>
              <w:spacing w:line="0" w:lineRule="atLeast"/>
              <w:ind w:left="160"/>
              <w:rPr>
                <w:rFonts w:ascii="Arial" w:eastAsia="Arial" w:hAnsi="Arial"/>
              </w:rPr>
            </w:pPr>
            <w:r>
              <w:rPr>
                <w:rFonts w:ascii="Arial" w:eastAsia="Arial" w:hAnsi="Arial"/>
              </w:rPr>
              <w:t>Simone</w:t>
            </w:r>
          </w:p>
        </w:tc>
        <w:tc>
          <w:tcPr>
            <w:tcW w:w="12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4:22</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414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Sensual con un toque de afectividad</w:t>
            </w:r>
          </w:p>
        </w:tc>
        <w:tc>
          <w:tcPr>
            <w:tcW w:w="3700" w:type="dxa"/>
            <w:shd w:val="clear" w:color="auto" w:fill="auto"/>
            <w:vAlign w:val="bottom"/>
          </w:tcPr>
          <w:p w:rsidR="00552FA0" w:rsidRDefault="00552FA0">
            <w:pPr>
              <w:spacing w:line="0" w:lineRule="atLeast"/>
              <w:rPr>
                <w:rFonts w:ascii="Times New Roman" w:eastAsia="Times New Roman" w:hAnsi="Times New Roman"/>
              </w:rPr>
            </w:pPr>
          </w:p>
        </w:tc>
        <w:tc>
          <w:tcPr>
            <w:tcW w:w="126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1"/>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12-18</w:t>
            </w:r>
          </w:p>
        </w:tc>
        <w:tc>
          <w:tcPr>
            <w:tcW w:w="41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Nature Boy</w:t>
            </w:r>
          </w:p>
        </w:tc>
        <w:tc>
          <w:tcPr>
            <w:tcW w:w="3700" w:type="dxa"/>
            <w:shd w:val="clear" w:color="auto" w:fill="auto"/>
            <w:vAlign w:val="bottom"/>
          </w:tcPr>
          <w:p w:rsidR="00552FA0" w:rsidRDefault="00E85ED5">
            <w:pPr>
              <w:spacing w:line="0" w:lineRule="atLeast"/>
              <w:ind w:left="160"/>
              <w:rPr>
                <w:rFonts w:ascii="Arial" w:eastAsia="Arial" w:hAnsi="Arial"/>
              </w:rPr>
            </w:pPr>
            <w:r>
              <w:rPr>
                <w:rFonts w:ascii="Arial" w:eastAsia="Arial" w:hAnsi="Arial"/>
              </w:rPr>
              <w:t>Peixoto, Araken</w:t>
            </w:r>
          </w:p>
        </w:tc>
        <w:tc>
          <w:tcPr>
            <w:tcW w:w="12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3:19</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414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Sensualidad liviana</w:t>
            </w:r>
          </w:p>
        </w:tc>
        <w:tc>
          <w:tcPr>
            <w:tcW w:w="3700" w:type="dxa"/>
            <w:shd w:val="clear" w:color="auto" w:fill="auto"/>
            <w:vAlign w:val="bottom"/>
          </w:tcPr>
          <w:p w:rsidR="00552FA0" w:rsidRDefault="00552FA0">
            <w:pPr>
              <w:spacing w:line="0" w:lineRule="atLeast"/>
              <w:rPr>
                <w:rFonts w:ascii="Times New Roman" w:eastAsia="Times New Roman" w:hAnsi="Times New Roman"/>
              </w:rPr>
            </w:pPr>
          </w:p>
        </w:tc>
        <w:tc>
          <w:tcPr>
            <w:tcW w:w="126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2"/>
        </w:trPr>
        <w:tc>
          <w:tcPr>
            <w:tcW w:w="468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13-15  </w:t>
            </w:r>
            <w:r>
              <w:rPr>
                <w:rFonts w:ascii="Arial" w:eastAsia="Arial" w:hAnsi="Arial"/>
                <w:b/>
                <w:color w:val="000080"/>
              </w:rPr>
              <w:t>Nunca mais</w:t>
            </w:r>
          </w:p>
        </w:tc>
        <w:tc>
          <w:tcPr>
            <w:tcW w:w="3700" w:type="dxa"/>
            <w:shd w:val="clear" w:color="auto" w:fill="auto"/>
            <w:vAlign w:val="bottom"/>
          </w:tcPr>
          <w:p w:rsidR="00552FA0" w:rsidRDefault="00E85ED5">
            <w:pPr>
              <w:spacing w:line="0" w:lineRule="atLeast"/>
              <w:ind w:left="160"/>
              <w:rPr>
                <w:rFonts w:ascii="Arial" w:eastAsia="Arial" w:hAnsi="Arial"/>
              </w:rPr>
            </w:pPr>
            <w:r>
              <w:rPr>
                <w:rFonts w:ascii="Arial" w:eastAsia="Arial" w:hAnsi="Arial"/>
              </w:rPr>
              <w:t>Caymmi, Nana</w:t>
            </w:r>
          </w:p>
        </w:tc>
        <w:tc>
          <w:tcPr>
            <w:tcW w:w="12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3:01</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414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Sensualidad profunda</w:t>
            </w:r>
          </w:p>
        </w:tc>
        <w:tc>
          <w:tcPr>
            <w:tcW w:w="3700" w:type="dxa"/>
            <w:shd w:val="clear" w:color="auto" w:fill="auto"/>
            <w:vAlign w:val="bottom"/>
          </w:tcPr>
          <w:p w:rsidR="00552FA0" w:rsidRDefault="00552FA0">
            <w:pPr>
              <w:spacing w:line="0" w:lineRule="atLeast"/>
              <w:rPr>
                <w:rFonts w:ascii="Times New Roman" w:eastAsia="Times New Roman" w:hAnsi="Times New Roman"/>
              </w:rPr>
            </w:pPr>
          </w:p>
        </w:tc>
        <w:tc>
          <w:tcPr>
            <w:tcW w:w="126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1"/>
        </w:trPr>
        <w:tc>
          <w:tcPr>
            <w:tcW w:w="468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12-15  </w:t>
            </w:r>
            <w:r>
              <w:rPr>
                <w:rFonts w:ascii="Arial" w:eastAsia="Arial" w:hAnsi="Arial"/>
                <w:b/>
                <w:color w:val="000080"/>
              </w:rPr>
              <w:t>O Amor é chama</w:t>
            </w:r>
          </w:p>
        </w:tc>
        <w:tc>
          <w:tcPr>
            <w:tcW w:w="3700" w:type="dxa"/>
            <w:shd w:val="clear" w:color="auto" w:fill="auto"/>
            <w:vAlign w:val="bottom"/>
          </w:tcPr>
          <w:p w:rsidR="00552FA0" w:rsidRDefault="00E85ED5">
            <w:pPr>
              <w:spacing w:line="0" w:lineRule="atLeast"/>
              <w:ind w:left="160"/>
              <w:rPr>
                <w:rFonts w:ascii="Arial" w:eastAsia="Arial" w:hAnsi="Arial"/>
              </w:rPr>
            </w:pPr>
            <w:r>
              <w:rPr>
                <w:rFonts w:ascii="Arial" w:eastAsia="Arial" w:hAnsi="Arial"/>
              </w:rPr>
              <w:t>Caymmi, Nana</w:t>
            </w:r>
          </w:p>
        </w:tc>
        <w:tc>
          <w:tcPr>
            <w:tcW w:w="12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4:34</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414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Sensualidad profunda</w:t>
            </w:r>
          </w:p>
        </w:tc>
        <w:tc>
          <w:tcPr>
            <w:tcW w:w="3700" w:type="dxa"/>
            <w:shd w:val="clear" w:color="auto" w:fill="auto"/>
            <w:vAlign w:val="bottom"/>
          </w:tcPr>
          <w:p w:rsidR="00552FA0" w:rsidRDefault="00552FA0">
            <w:pPr>
              <w:spacing w:line="0" w:lineRule="atLeast"/>
              <w:rPr>
                <w:rFonts w:ascii="Times New Roman" w:eastAsia="Times New Roman" w:hAnsi="Times New Roman"/>
              </w:rPr>
            </w:pPr>
          </w:p>
        </w:tc>
        <w:tc>
          <w:tcPr>
            <w:tcW w:w="126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2"/>
        </w:trPr>
        <w:tc>
          <w:tcPr>
            <w:tcW w:w="468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13-12  </w:t>
            </w:r>
            <w:r>
              <w:rPr>
                <w:rFonts w:ascii="Arial" w:eastAsia="Arial" w:hAnsi="Arial"/>
                <w:b/>
                <w:color w:val="000080"/>
              </w:rPr>
              <w:t>Por causa de voçê</w:t>
            </w:r>
          </w:p>
        </w:tc>
        <w:tc>
          <w:tcPr>
            <w:tcW w:w="3700" w:type="dxa"/>
            <w:shd w:val="clear" w:color="auto" w:fill="auto"/>
            <w:vAlign w:val="bottom"/>
          </w:tcPr>
          <w:p w:rsidR="00552FA0" w:rsidRDefault="00E85ED5">
            <w:pPr>
              <w:spacing w:line="0" w:lineRule="atLeast"/>
              <w:ind w:left="160"/>
              <w:rPr>
                <w:rFonts w:ascii="Arial" w:eastAsia="Arial" w:hAnsi="Arial"/>
              </w:rPr>
            </w:pPr>
            <w:r>
              <w:rPr>
                <w:rFonts w:ascii="Arial" w:eastAsia="Arial" w:hAnsi="Arial"/>
              </w:rPr>
              <w:t>Caymmi, Nana</w:t>
            </w:r>
          </w:p>
        </w:tc>
        <w:tc>
          <w:tcPr>
            <w:tcW w:w="12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3:22</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414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Sensualidad profunda</w:t>
            </w:r>
          </w:p>
        </w:tc>
        <w:tc>
          <w:tcPr>
            <w:tcW w:w="3700" w:type="dxa"/>
            <w:shd w:val="clear" w:color="auto" w:fill="auto"/>
            <w:vAlign w:val="bottom"/>
          </w:tcPr>
          <w:p w:rsidR="00552FA0" w:rsidRDefault="00552FA0">
            <w:pPr>
              <w:spacing w:line="0" w:lineRule="atLeast"/>
              <w:rPr>
                <w:rFonts w:ascii="Times New Roman" w:eastAsia="Times New Roman" w:hAnsi="Times New Roman"/>
              </w:rPr>
            </w:pPr>
          </w:p>
        </w:tc>
        <w:tc>
          <w:tcPr>
            <w:tcW w:w="126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1"/>
        </w:trPr>
        <w:tc>
          <w:tcPr>
            <w:tcW w:w="468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13-13  </w:t>
            </w:r>
            <w:r>
              <w:rPr>
                <w:rFonts w:ascii="Arial" w:eastAsia="Arial" w:hAnsi="Arial"/>
                <w:b/>
                <w:color w:val="000080"/>
              </w:rPr>
              <w:t>Por toda minha vida</w:t>
            </w:r>
          </w:p>
        </w:tc>
        <w:tc>
          <w:tcPr>
            <w:tcW w:w="3700" w:type="dxa"/>
            <w:shd w:val="clear" w:color="auto" w:fill="auto"/>
            <w:vAlign w:val="bottom"/>
          </w:tcPr>
          <w:p w:rsidR="00552FA0" w:rsidRDefault="00E85ED5">
            <w:pPr>
              <w:spacing w:line="0" w:lineRule="atLeast"/>
              <w:ind w:left="160"/>
              <w:rPr>
                <w:rFonts w:ascii="Arial" w:eastAsia="Arial" w:hAnsi="Arial"/>
              </w:rPr>
            </w:pPr>
            <w:r>
              <w:rPr>
                <w:rFonts w:ascii="Arial" w:eastAsia="Arial" w:hAnsi="Arial"/>
              </w:rPr>
              <w:t>Caymmi, Nana</w:t>
            </w:r>
          </w:p>
        </w:tc>
        <w:tc>
          <w:tcPr>
            <w:tcW w:w="12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3:19</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414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Sensualidad profunda</w:t>
            </w:r>
          </w:p>
        </w:tc>
        <w:tc>
          <w:tcPr>
            <w:tcW w:w="3700" w:type="dxa"/>
            <w:shd w:val="clear" w:color="auto" w:fill="auto"/>
            <w:vAlign w:val="bottom"/>
          </w:tcPr>
          <w:p w:rsidR="00552FA0" w:rsidRDefault="00552FA0">
            <w:pPr>
              <w:spacing w:line="0" w:lineRule="atLeast"/>
              <w:rPr>
                <w:rFonts w:ascii="Times New Roman" w:eastAsia="Times New Roman" w:hAnsi="Times New Roman"/>
              </w:rPr>
            </w:pPr>
          </w:p>
        </w:tc>
        <w:tc>
          <w:tcPr>
            <w:tcW w:w="126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2"/>
        </w:trPr>
        <w:tc>
          <w:tcPr>
            <w:tcW w:w="468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13-18  </w:t>
            </w:r>
            <w:r>
              <w:rPr>
                <w:rFonts w:ascii="Arial" w:eastAsia="Arial" w:hAnsi="Arial"/>
                <w:b/>
                <w:color w:val="000080"/>
              </w:rPr>
              <w:t>Proposta</w:t>
            </w:r>
          </w:p>
        </w:tc>
        <w:tc>
          <w:tcPr>
            <w:tcW w:w="3700" w:type="dxa"/>
            <w:shd w:val="clear" w:color="auto" w:fill="auto"/>
            <w:vAlign w:val="bottom"/>
          </w:tcPr>
          <w:p w:rsidR="00552FA0" w:rsidRDefault="00E85ED5">
            <w:pPr>
              <w:spacing w:line="0" w:lineRule="atLeast"/>
              <w:ind w:left="160"/>
              <w:rPr>
                <w:rFonts w:ascii="Arial" w:eastAsia="Arial" w:hAnsi="Arial"/>
              </w:rPr>
            </w:pPr>
            <w:r>
              <w:rPr>
                <w:rFonts w:ascii="Arial" w:eastAsia="Arial" w:hAnsi="Arial"/>
              </w:rPr>
              <w:t>Simone</w:t>
            </w:r>
          </w:p>
        </w:tc>
        <w:tc>
          <w:tcPr>
            <w:tcW w:w="12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2:56</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7840" w:type="dxa"/>
            <w:gridSpan w:val="2"/>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Sensualidad y afectividad profunda (evoca el compromiso)</w:t>
            </w:r>
          </w:p>
        </w:tc>
        <w:tc>
          <w:tcPr>
            <w:tcW w:w="126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1"/>
        </w:trPr>
        <w:tc>
          <w:tcPr>
            <w:tcW w:w="468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13-16  </w:t>
            </w:r>
            <w:r>
              <w:rPr>
                <w:rFonts w:ascii="Arial" w:eastAsia="Arial" w:hAnsi="Arial"/>
                <w:b/>
                <w:color w:val="000080"/>
              </w:rPr>
              <w:t>Rama de nuvens</w:t>
            </w:r>
          </w:p>
        </w:tc>
        <w:tc>
          <w:tcPr>
            <w:tcW w:w="3700" w:type="dxa"/>
            <w:shd w:val="clear" w:color="auto" w:fill="auto"/>
            <w:vAlign w:val="bottom"/>
          </w:tcPr>
          <w:p w:rsidR="00552FA0" w:rsidRDefault="00E85ED5">
            <w:pPr>
              <w:spacing w:line="0" w:lineRule="atLeast"/>
              <w:ind w:left="160"/>
              <w:rPr>
                <w:rFonts w:ascii="Arial" w:eastAsia="Arial" w:hAnsi="Arial"/>
              </w:rPr>
            </w:pPr>
            <w:r>
              <w:rPr>
                <w:rFonts w:ascii="Arial" w:eastAsia="Arial" w:hAnsi="Arial"/>
              </w:rPr>
              <w:t>Caymmi, Nana</w:t>
            </w:r>
          </w:p>
        </w:tc>
        <w:tc>
          <w:tcPr>
            <w:tcW w:w="12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3:48</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414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Sensualidad profunda</w:t>
            </w:r>
          </w:p>
        </w:tc>
        <w:tc>
          <w:tcPr>
            <w:tcW w:w="3700" w:type="dxa"/>
            <w:shd w:val="clear" w:color="auto" w:fill="auto"/>
            <w:vAlign w:val="bottom"/>
          </w:tcPr>
          <w:p w:rsidR="00552FA0" w:rsidRDefault="00552FA0">
            <w:pPr>
              <w:spacing w:line="0" w:lineRule="atLeast"/>
              <w:rPr>
                <w:rFonts w:ascii="Times New Roman" w:eastAsia="Times New Roman" w:hAnsi="Times New Roman"/>
              </w:rPr>
            </w:pPr>
          </w:p>
        </w:tc>
        <w:tc>
          <w:tcPr>
            <w:tcW w:w="126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2"/>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13-19</w:t>
            </w:r>
          </w:p>
        </w:tc>
        <w:tc>
          <w:tcPr>
            <w:tcW w:w="41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Summertime</w:t>
            </w:r>
          </w:p>
        </w:tc>
        <w:tc>
          <w:tcPr>
            <w:tcW w:w="3700" w:type="dxa"/>
            <w:shd w:val="clear" w:color="auto" w:fill="auto"/>
            <w:vAlign w:val="bottom"/>
          </w:tcPr>
          <w:p w:rsidR="00552FA0" w:rsidRDefault="00E85ED5">
            <w:pPr>
              <w:spacing w:line="0" w:lineRule="atLeast"/>
              <w:ind w:left="160"/>
              <w:rPr>
                <w:rFonts w:ascii="Arial" w:eastAsia="Arial" w:hAnsi="Arial"/>
              </w:rPr>
            </w:pPr>
            <w:r>
              <w:rPr>
                <w:rFonts w:ascii="Arial" w:eastAsia="Arial" w:hAnsi="Arial"/>
              </w:rPr>
              <w:t>Merril, Helen</w:t>
            </w:r>
          </w:p>
        </w:tc>
        <w:tc>
          <w:tcPr>
            <w:tcW w:w="12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3:27</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414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Minotauro: asumir la identidad sexual.</w:t>
            </w:r>
          </w:p>
        </w:tc>
        <w:tc>
          <w:tcPr>
            <w:tcW w:w="3700" w:type="dxa"/>
            <w:shd w:val="clear" w:color="auto" w:fill="auto"/>
            <w:vAlign w:val="bottom"/>
          </w:tcPr>
          <w:p w:rsidR="00552FA0" w:rsidRDefault="00552FA0">
            <w:pPr>
              <w:spacing w:line="0" w:lineRule="atLeast"/>
              <w:rPr>
                <w:rFonts w:ascii="Times New Roman" w:eastAsia="Times New Roman" w:hAnsi="Times New Roman"/>
              </w:rPr>
            </w:pPr>
          </w:p>
        </w:tc>
        <w:tc>
          <w:tcPr>
            <w:tcW w:w="126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1"/>
        </w:trPr>
        <w:tc>
          <w:tcPr>
            <w:tcW w:w="468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13-14  </w:t>
            </w:r>
            <w:r>
              <w:rPr>
                <w:rFonts w:ascii="Arial" w:eastAsia="Arial" w:hAnsi="Arial"/>
                <w:b/>
                <w:color w:val="000080"/>
              </w:rPr>
              <w:t>Valerá a pena</w:t>
            </w:r>
          </w:p>
        </w:tc>
        <w:tc>
          <w:tcPr>
            <w:tcW w:w="3700" w:type="dxa"/>
            <w:shd w:val="clear" w:color="auto" w:fill="auto"/>
            <w:vAlign w:val="bottom"/>
          </w:tcPr>
          <w:p w:rsidR="00552FA0" w:rsidRDefault="00E85ED5">
            <w:pPr>
              <w:spacing w:line="0" w:lineRule="atLeast"/>
              <w:ind w:left="160"/>
              <w:rPr>
                <w:rFonts w:ascii="Arial" w:eastAsia="Arial" w:hAnsi="Arial"/>
              </w:rPr>
            </w:pPr>
            <w:r>
              <w:rPr>
                <w:rFonts w:ascii="Arial" w:eastAsia="Arial" w:hAnsi="Arial"/>
              </w:rPr>
              <w:t>Caymmi, Nana</w:t>
            </w:r>
          </w:p>
        </w:tc>
        <w:tc>
          <w:tcPr>
            <w:tcW w:w="12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1:50</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414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Sensualidad profunda</w:t>
            </w:r>
          </w:p>
        </w:tc>
        <w:tc>
          <w:tcPr>
            <w:tcW w:w="3700" w:type="dxa"/>
            <w:shd w:val="clear" w:color="auto" w:fill="auto"/>
            <w:vAlign w:val="bottom"/>
          </w:tcPr>
          <w:p w:rsidR="00552FA0" w:rsidRDefault="00552FA0">
            <w:pPr>
              <w:spacing w:line="0" w:lineRule="atLeast"/>
              <w:rPr>
                <w:rFonts w:ascii="Times New Roman" w:eastAsia="Times New Roman" w:hAnsi="Times New Roman"/>
              </w:rPr>
            </w:pPr>
          </w:p>
        </w:tc>
        <w:tc>
          <w:tcPr>
            <w:tcW w:w="1260" w:type="dxa"/>
            <w:shd w:val="clear" w:color="auto" w:fill="auto"/>
            <w:vAlign w:val="bottom"/>
          </w:tcPr>
          <w:p w:rsidR="00552FA0" w:rsidRDefault="00552FA0">
            <w:pPr>
              <w:spacing w:line="0" w:lineRule="atLeast"/>
              <w:rPr>
                <w:rFonts w:ascii="Times New Roman" w:eastAsia="Times New Roman" w:hAnsi="Times New Roman"/>
              </w:rPr>
            </w:pPr>
          </w:p>
        </w:tc>
      </w:tr>
    </w:tbl>
    <w:p w:rsidR="00552FA0" w:rsidRDefault="003A7232">
      <w:pPr>
        <w:spacing w:line="20" w:lineRule="exact"/>
        <w:rPr>
          <w:rFonts w:ascii="Times New Roman" w:eastAsia="Times New Roman" w:hAnsi="Times New Roman"/>
        </w:rPr>
      </w:pPr>
      <w:r>
        <w:rPr>
          <w:rFonts w:ascii="Times New Roman" w:eastAsia="Times New Roman" w:hAnsi="Times New Roman"/>
          <w:noProof/>
        </w:rPr>
        <mc:AlternateContent>
          <mc:Choice Requires="wps">
            <w:drawing>
              <wp:anchor distT="0" distB="0" distL="114300" distR="114300" simplePos="0" relativeHeight="251430912" behindDoc="1" locked="0" layoutInCell="1" allowOverlap="1" wp14:anchorId="18501033" wp14:editId="528A374A">
                <wp:simplePos x="0" y="0"/>
                <wp:positionH relativeFrom="column">
                  <wp:posOffset>-9525</wp:posOffset>
                </wp:positionH>
                <wp:positionV relativeFrom="paragraph">
                  <wp:posOffset>1616710</wp:posOffset>
                </wp:positionV>
                <wp:extent cx="6264275" cy="0"/>
                <wp:effectExtent l="9525" t="6985" r="12700" b="12065"/>
                <wp:wrapNone/>
                <wp:docPr id="1484" name="Line 33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38" o:spid="_x0000_s1026" style="position:absolute;z-index:-2518855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27.3pt" to="492.5pt,127.3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13" w:lineRule="exact"/>
        <w:rPr>
          <w:rFonts w:ascii="Times New Roman" w:eastAsia="Times New Roman" w:hAnsi="Times New Roman"/>
        </w:rPr>
      </w:pPr>
    </w:p>
    <w:bookmarkStart w:id="58" w:name="page74"/>
    <w:bookmarkEnd w:id="58"/>
    <w:p w:rsidR="00552FA0" w:rsidRDefault="003A7232">
      <w:pPr>
        <w:spacing w:line="0" w:lineRule="atLeast"/>
        <w:rPr>
          <w:rFonts w:ascii="Arial" w:eastAsia="Arial" w:hAnsi="Arial"/>
          <w:b/>
          <w:color w:val="FFFFFF"/>
          <w:sz w:val="22"/>
        </w:rPr>
      </w:pPr>
      <w:r>
        <w:rPr>
          <w:rFonts w:ascii="Arial" w:eastAsia="Arial" w:hAnsi="Arial"/>
          <w:i/>
          <w:noProof/>
          <w:color w:val="808080"/>
          <w:sz w:val="16"/>
        </w:rPr>
        <mc:AlternateContent>
          <mc:Choice Requires="wps">
            <w:drawing>
              <wp:anchor distT="0" distB="0" distL="114300" distR="114300" simplePos="0" relativeHeight="251431936" behindDoc="1" locked="0" layoutInCell="1" allowOverlap="1" wp14:anchorId="322EAAEB" wp14:editId="435FBCE2">
                <wp:simplePos x="0" y="0"/>
                <wp:positionH relativeFrom="page">
                  <wp:posOffset>612140</wp:posOffset>
                </wp:positionH>
                <wp:positionV relativeFrom="page">
                  <wp:posOffset>360045</wp:posOffset>
                </wp:positionV>
                <wp:extent cx="6265545" cy="186055"/>
                <wp:effectExtent l="2540" t="0" r="0" b="0"/>
                <wp:wrapNone/>
                <wp:docPr id="1483" name="Rectangle 33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5545" cy="186055"/>
                        </a:xfrm>
                        <a:prstGeom prst="rect">
                          <a:avLst/>
                        </a:prstGeom>
                        <a:solidFill>
                          <a:srgbClr val="3366FF"/>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339" o:spid="_x0000_s1026" style="position:absolute;margin-left:48.2pt;margin-top:28.35pt;width:493.35pt;height:14.65pt;z-index:-251884544;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" fillcolor="#36f" strokecolor="white">
                <w10:wrap anchorx="page" anchory="page"/>
              </v:rect>
            </w:pict>
          </mc:Fallback>
        </mc:AlternateContent>
      </w:r>
      <w:r w:rsidR="00E85ED5">
        <w:rPr>
          <w:rFonts w:ascii="Arial" w:eastAsia="Arial" w:hAnsi="Arial"/>
          <w:b/>
          <w:color w:val="FFFFFF"/>
          <w:sz w:val="22"/>
        </w:rPr>
        <w:t>CONTACTO INDIFERENCIADO</w:t>
      </w:r>
    </w:p>
    <w:p w:rsidR="00552FA0" w:rsidRDefault="003A7232">
      <w:pPr>
        <w:spacing w:line="20" w:lineRule="exact"/>
        <w:rPr>
          <w:rFonts w:ascii="Times New Roman" w:eastAsia="Times New Roman" w:hAnsi="Times New Roman"/>
        </w:rPr>
      </w:pPr>
      <w:r>
        <w:rPr>
          <w:rFonts w:ascii="Arial" w:eastAsia="Arial" w:hAnsi="Arial"/>
          <w:b/>
          <w:noProof/>
          <w:color w:val="FFFFFF"/>
          <w:sz w:val="22"/>
        </w:rPr>
        <mc:AlternateContent>
          <mc:Choice Requires="wps">
            <w:drawing>
              <wp:anchor distT="0" distB="0" distL="114300" distR="114300" simplePos="0" relativeHeight="251432960" behindDoc="1" locked="0" layoutInCell="1" allowOverlap="1" wp14:anchorId="07C3B4FD" wp14:editId="7A02FDC9">
                <wp:simplePos x="0" y="0"/>
                <wp:positionH relativeFrom="column">
                  <wp:posOffset>-9525</wp:posOffset>
                </wp:positionH>
                <wp:positionV relativeFrom="paragraph">
                  <wp:posOffset>53975</wp:posOffset>
                </wp:positionV>
                <wp:extent cx="6264275" cy="0"/>
                <wp:effectExtent l="9525" t="6350" r="12700" b="12700"/>
                <wp:wrapNone/>
                <wp:docPr id="1482" name="Line 34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40" o:spid="_x0000_s1026" style="position:absolute;z-index:-2518835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52" w:lineRule="auto"/>
        <w:ind w:left="180" w:right="180"/>
        <w:rPr>
          <w:rFonts w:ascii="Arial" w:eastAsia="Arial" w:hAnsi="Arial"/>
        </w:rPr>
      </w:pPr>
      <w:r>
        <w:rPr>
          <w:rFonts w:ascii="Arial" w:eastAsia="Arial" w:hAnsi="Arial"/>
        </w:rPr>
        <w:t>El Grupo Compacto tiene como antecedentes antropologicos la orgia primitiva y la danza de conexión con los ancestros (indios norteamericanos del siglo XVI). En los ejercicios de grupo compacto, el individuo abandona su singularidad, delega su identidad en el grupo, para convertirse en uno con él. La identidad de cada nuo desaparece en favor de la identidad del todo.</w:t>
      </w:r>
    </w:p>
    <w:p w:rsidR="00552FA0" w:rsidRDefault="00552FA0">
      <w:pPr>
        <w:spacing w:line="189" w:lineRule="exact"/>
        <w:rPr>
          <w:rFonts w:ascii="Times New Roman" w:eastAsia="Times New Roman" w:hAnsi="Times New Roman"/>
        </w:rPr>
      </w:pPr>
    </w:p>
    <w:p w:rsidR="00552FA0" w:rsidRDefault="00E85ED5">
      <w:pPr>
        <w:spacing w:line="246" w:lineRule="auto"/>
        <w:ind w:left="180" w:right="120"/>
        <w:rPr>
          <w:rFonts w:ascii="Arial" w:eastAsia="Arial" w:hAnsi="Arial"/>
        </w:rPr>
      </w:pPr>
      <w:r>
        <w:rPr>
          <w:rFonts w:ascii="Arial" w:eastAsia="Arial" w:hAnsi="Arial"/>
        </w:rPr>
        <w:t>El Grupo compacto de conexion anónima disuelve las identidades particulares y pone a todos en contacto con todos y con el Todo. Esta es una forma privilegiada de inducir el estado de trance y de éxtasis, es decir la vivencia de sentirse en vida palpitante en un universo completo e ilimitado. Parece por lo tanto ser un ejercicio fundamental para aprender a autoregular el contacto interpersonal. La evolución de contacto va desde el tocar indiferenciado hasta un contacto más diferenciado e intencional que encesita más progresividad y reciprocidad (retrouceso de la inhibición). En este contexto, cada miembro del grupo es absolutamente responsable de lo que le pasa y se lo que hace.</w:t>
      </w:r>
    </w:p>
    <w:p w:rsidR="00552FA0" w:rsidRDefault="00552FA0">
      <w:pPr>
        <w:spacing w:line="198" w:lineRule="exact"/>
        <w:rPr>
          <w:rFonts w:ascii="Times New Roman" w:eastAsia="Times New Roman" w:hAnsi="Times New Roman"/>
        </w:rPr>
      </w:pPr>
    </w:p>
    <w:p w:rsidR="00552FA0" w:rsidRDefault="00E85ED5">
      <w:pPr>
        <w:spacing w:line="248" w:lineRule="auto"/>
        <w:ind w:left="180" w:right="100"/>
        <w:rPr>
          <w:rFonts w:ascii="Arial" w:eastAsia="Arial" w:hAnsi="Arial"/>
        </w:rPr>
      </w:pPr>
      <w:r>
        <w:rPr>
          <w:rFonts w:ascii="Arial" w:eastAsia="Arial" w:hAnsi="Arial"/>
        </w:rPr>
        <w:t xml:space="preserve">En el Grupo compacto, no puede haber víctimas ni </w:t>
      </w:r>
      <w:proofErr w:type="gramStart"/>
      <w:r>
        <w:rPr>
          <w:rFonts w:ascii="Arial" w:eastAsia="Arial" w:hAnsi="Arial"/>
        </w:rPr>
        <w:t>perpetradores</w:t>
      </w:r>
      <w:proofErr w:type="gramEnd"/>
      <w:r>
        <w:rPr>
          <w:rFonts w:ascii="Arial" w:eastAsia="Arial" w:hAnsi="Arial"/>
        </w:rPr>
        <w:t>, sino un contacto sincero, delicado, progresivo y recíproca. Cada miembro del grupo aprende a vivenciar el grado de libertad personal que él o ella se siente capaz, aquí y ahora. El proceso de liberación y auto-control son uno. La duración e intensidad de los grupos compactos debe ser decidida con anticipación por el director del grupo (facilitador), quien debe tener en cuenta los niveles de represión y la culpa, las posibles patologias emergentes, así como el nivel de integración del grupo.</w:t>
      </w:r>
    </w:p>
    <w:p w:rsidR="00552FA0" w:rsidRDefault="00552FA0">
      <w:pPr>
        <w:spacing w:line="191" w:lineRule="exact"/>
        <w:rPr>
          <w:rFonts w:ascii="Times New Roman" w:eastAsia="Times New Roman" w:hAnsi="Times New Roman"/>
        </w:rPr>
      </w:pPr>
    </w:p>
    <w:p w:rsidR="00552FA0" w:rsidRDefault="00E85ED5">
      <w:pPr>
        <w:spacing w:line="261" w:lineRule="auto"/>
        <w:ind w:left="180" w:right="380"/>
        <w:rPr>
          <w:rFonts w:ascii="Arial" w:eastAsia="Arial" w:hAnsi="Arial"/>
        </w:rPr>
      </w:pPr>
      <w:r>
        <w:rPr>
          <w:rFonts w:ascii="Arial" w:eastAsia="Arial" w:hAnsi="Arial"/>
        </w:rPr>
        <w:t>Debe ser un aprendizaje gradual. Proponer un grupo compacto prolongado a principiantes sería un error grave por parte del facilitador.</w:t>
      </w:r>
    </w:p>
    <w:p w:rsidR="00552FA0" w:rsidRDefault="00552FA0">
      <w:pPr>
        <w:spacing w:line="1" w:lineRule="exact"/>
        <w:rPr>
          <w:rFonts w:ascii="Times New Roman" w:eastAsia="Times New Roman" w:hAnsi="Times New Roman"/>
        </w:rPr>
      </w:pPr>
    </w:p>
    <w:p w:rsidR="00552FA0" w:rsidRDefault="00E85ED5">
      <w:pPr>
        <w:spacing w:line="258" w:lineRule="auto"/>
        <w:ind w:left="180" w:right="240"/>
        <w:rPr>
          <w:rFonts w:ascii="Arial" w:eastAsia="Arial" w:hAnsi="Arial"/>
        </w:rPr>
      </w:pPr>
      <w:r>
        <w:rPr>
          <w:rFonts w:ascii="Arial" w:eastAsia="Arial" w:hAnsi="Arial"/>
        </w:rPr>
        <w:t xml:space="preserve">Las músicas asociadas con el Grupo compacto se debe elegir de acuerdo a la vivencia indiferenciada que se quiere inducir, la línea de vivencia trabajada y el nivel de integración vivencial de las personas </w:t>
      </w:r>
      <w:proofErr w:type="gramStart"/>
      <w:r>
        <w:rPr>
          <w:rFonts w:ascii="Arial" w:eastAsia="Arial" w:hAnsi="Arial"/>
        </w:rPr>
        <w:t>( principalmente</w:t>
      </w:r>
      <w:proofErr w:type="gramEnd"/>
      <w:r>
        <w:rPr>
          <w:rFonts w:ascii="Arial" w:eastAsia="Arial" w:hAnsi="Arial"/>
        </w:rPr>
        <w:t>, la intimidad del contacto y la retroalimentación).</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433984" behindDoc="1" locked="0" layoutInCell="1" allowOverlap="1" wp14:anchorId="5FCF0AD8" wp14:editId="24DFDFDB">
                <wp:simplePos x="0" y="0"/>
                <wp:positionH relativeFrom="column">
                  <wp:posOffset>-9525</wp:posOffset>
                </wp:positionH>
                <wp:positionV relativeFrom="paragraph">
                  <wp:posOffset>48260</wp:posOffset>
                </wp:positionV>
                <wp:extent cx="6264910" cy="186055"/>
                <wp:effectExtent l="0" t="635" r="2540" b="3810"/>
                <wp:wrapNone/>
                <wp:docPr id="1481" name="Rectangle 34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341" o:spid="_x0000_s1026" style="position:absolute;margin-left:-.75pt;margin-top:3.8pt;width:493.3pt;height:14.65pt;z-index:-2518824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" fillcolor="#ff9" strokecolor="white"/>
            </w:pict>
          </mc:Fallback>
        </mc:AlternateContent>
      </w:r>
    </w:p>
    <w:p w:rsidR="00552FA0" w:rsidRDefault="00552FA0">
      <w:pPr>
        <w:spacing w:line="60"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GRUPO COMPACTO DE MECIMIENTO</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435008" behindDoc="1" locked="0" layoutInCell="1" allowOverlap="1" wp14:anchorId="3B9B90CD" wp14:editId="5A0EE3CF">
                <wp:simplePos x="0" y="0"/>
                <wp:positionH relativeFrom="column">
                  <wp:posOffset>-9525</wp:posOffset>
                </wp:positionH>
                <wp:positionV relativeFrom="paragraph">
                  <wp:posOffset>53975</wp:posOffset>
                </wp:positionV>
                <wp:extent cx="6264275" cy="0"/>
                <wp:effectExtent l="9525" t="6350" r="12700" b="12700"/>
                <wp:wrapNone/>
                <wp:docPr id="1480" name="Line 34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42" o:spid="_x0000_s1026" style="position:absolute;z-index:-2518814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AzbRXR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53" w:lineRule="auto"/>
        <w:ind w:left="180" w:right="140"/>
        <w:rPr>
          <w:rFonts w:ascii="Arial" w:eastAsia="Arial" w:hAnsi="Arial"/>
        </w:rPr>
      </w:pPr>
      <w:r>
        <w:rPr>
          <w:rFonts w:ascii="Arial" w:eastAsia="Arial" w:hAnsi="Arial"/>
        </w:rPr>
        <w:t>En el ejercicio de Grupo Compacto, el individuo abandona su identidad y la delega a la identidad del grupo. Cada uno de los miembros al abandonarse se torna anónimo, los ojos están cerrados y el contacto con otros es casual.</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240"/>
        <w:rPr>
          <w:rFonts w:ascii="Arial" w:eastAsia="Arial" w:hAnsi="Arial"/>
        </w:rPr>
      </w:pPr>
      <w:r>
        <w:rPr>
          <w:rFonts w:ascii="Arial" w:eastAsia="Arial" w:hAnsi="Arial"/>
        </w:rPr>
        <w:t>Durante el Grupo Compacto de Mecimiento se produce el estado de trance leve o mediano, con regresión integrativa. El grupo tiene el carácter simbólico de útero materno.</w:t>
      </w:r>
    </w:p>
    <w:p w:rsidR="00552FA0" w:rsidRDefault="00E85ED5">
      <w:pPr>
        <w:spacing w:line="267" w:lineRule="auto"/>
        <w:ind w:left="180" w:right="460"/>
        <w:rPr>
          <w:rFonts w:ascii="Arial" w:eastAsia="Arial" w:hAnsi="Arial"/>
          <w:sz w:val="19"/>
        </w:rPr>
      </w:pPr>
      <w:r>
        <w:rPr>
          <w:rFonts w:ascii="Arial" w:eastAsia="Arial" w:hAnsi="Arial"/>
          <w:sz w:val="19"/>
        </w:rPr>
        <w:t>Este ejercicio es la situación de partida para la inducción de trances más profundos, como el trance de abandono y mecimiento, en el cual uno de los miembros del grupo es acunado (mecido) por los demás.</w:t>
      </w:r>
    </w:p>
    <w:p w:rsidR="00552FA0" w:rsidRDefault="00552FA0">
      <w:pPr>
        <w:spacing w:line="174" w:lineRule="exact"/>
        <w:rPr>
          <w:rFonts w:ascii="Times New Roman" w:eastAsia="Times New Roman" w:hAnsi="Times New Roman"/>
        </w:rPr>
      </w:pPr>
    </w:p>
    <w:p w:rsidR="00552FA0" w:rsidRDefault="00E85ED5">
      <w:pPr>
        <w:spacing w:line="276" w:lineRule="auto"/>
        <w:ind w:left="180" w:right="160"/>
        <w:rPr>
          <w:rFonts w:ascii="Arial" w:eastAsia="Arial" w:hAnsi="Arial"/>
        </w:rPr>
      </w:pPr>
      <w:r>
        <w:rPr>
          <w:rFonts w:ascii="Arial" w:eastAsia="Arial" w:hAnsi="Arial"/>
        </w:rPr>
        <w:t>Una variedad de este ejercicio es la práctica del Coro de Caña Divina en Grupo Compacto. En este caso el trance puede resultar más profundo.</w:t>
      </w:r>
    </w:p>
    <w:p w:rsidR="00552FA0" w:rsidRDefault="00552FA0">
      <w:pPr>
        <w:spacing w:line="164" w:lineRule="exact"/>
        <w:rPr>
          <w:rFonts w:ascii="Times New Roman" w:eastAsia="Times New Roman" w:hAnsi="Times New Roman"/>
        </w:rPr>
      </w:pPr>
    </w:p>
    <w:p w:rsidR="00552FA0" w:rsidRDefault="00E85ED5">
      <w:pPr>
        <w:spacing w:line="248" w:lineRule="auto"/>
        <w:ind w:left="180" w:right="200"/>
        <w:rPr>
          <w:rFonts w:ascii="Arial" w:eastAsia="Arial" w:hAnsi="Arial"/>
        </w:rPr>
      </w:pPr>
      <w:r>
        <w:rPr>
          <w:rFonts w:ascii="Arial" w:eastAsia="Arial" w:hAnsi="Arial"/>
        </w:rPr>
        <w:t xml:space="preserve">Para iniciar el ejercicio, se pide a uno de los participantes que sirva de pivote (eje). Para eso se coloca al centro y comienza a mecerse lentamente al compás de la música. Todos los participantes se van aproximando a él en estado de relajación hasta hacer contacto; se pide al grupo adaptarse dulcemente al movimiento del miembro-pivote. El movimiento es en cámara lenta, suave y </w:t>
      </w:r>
      <w:proofErr w:type="gramStart"/>
      <w:r>
        <w:rPr>
          <w:rFonts w:ascii="Arial" w:eastAsia="Arial" w:hAnsi="Arial"/>
        </w:rPr>
        <w:t>armónico</w:t>
      </w:r>
      <w:proofErr w:type="gramEnd"/>
      <w:r>
        <w:rPr>
          <w:rFonts w:ascii="Arial" w:eastAsia="Arial" w:hAnsi="Arial"/>
        </w:rPr>
        <w:t>. Cuando el grupo ha adquirido cohesión y se mece unitariamente, el sujeto que hace de pivote se abandona también al movimiento global.</w:t>
      </w:r>
    </w:p>
    <w:p w:rsidR="00552FA0" w:rsidRDefault="00552FA0">
      <w:pPr>
        <w:spacing w:line="19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La técnica del Grupo Compacto está sujeta a los siguientes preceptos:</w:t>
      </w:r>
    </w:p>
    <w:p w:rsidR="00552FA0" w:rsidRDefault="00552FA0">
      <w:pPr>
        <w:spacing w:line="232" w:lineRule="exact"/>
        <w:rPr>
          <w:rFonts w:ascii="Times New Roman" w:eastAsia="Times New Roman" w:hAnsi="Times New Roman"/>
        </w:rPr>
      </w:pPr>
    </w:p>
    <w:p w:rsidR="00552FA0" w:rsidRDefault="00E85ED5">
      <w:pPr>
        <w:numPr>
          <w:ilvl w:val="0"/>
          <w:numId w:val="15"/>
        </w:numPr>
        <w:tabs>
          <w:tab w:val="left" w:pos="400"/>
        </w:tabs>
        <w:spacing w:line="0" w:lineRule="atLeast"/>
        <w:ind w:left="400" w:hanging="225"/>
        <w:rPr>
          <w:rFonts w:ascii="Arial" w:eastAsia="Arial" w:hAnsi="Arial"/>
        </w:rPr>
      </w:pPr>
      <w:r>
        <w:rPr>
          <w:rFonts w:ascii="Arial" w:eastAsia="Arial" w:hAnsi="Arial"/>
        </w:rPr>
        <w:t>El contacto es anónimo. Las personas, con ojos cerrados, entran en contacto casual.</w:t>
      </w:r>
    </w:p>
    <w:p w:rsidR="00552FA0" w:rsidRDefault="00552FA0">
      <w:pPr>
        <w:spacing w:line="33" w:lineRule="exact"/>
        <w:rPr>
          <w:rFonts w:ascii="Arial" w:eastAsia="Arial" w:hAnsi="Arial"/>
        </w:rPr>
      </w:pPr>
    </w:p>
    <w:p w:rsidR="00552FA0" w:rsidRDefault="00E85ED5">
      <w:pPr>
        <w:numPr>
          <w:ilvl w:val="0"/>
          <w:numId w:val="15"/>
        </w:numPr>
        <w:tabs>
          <w:tab w:val="left" w:pos="400"/>
        </w:tabs>
        <w:spacing w:line="0" w:lineRule="atLeast"/>
        <w:ind w:left="400" w:hanging="225"/>
        <w:rPr>
          <w:rFonts w:ascii="Arial" w:eastAsia="Arial" w:hAnsi="Arial"/>
        </w:rPr>
      </w:pPr>
      <w:r>
        <w:rPr>
          <w:rFonts w:ascii="Arial" w:eastAsia="Arial" w:hAnsi="Arial"/>
        </w:rPr>
        <w:t>El mecimiento se hace en estado de relajación, tratando de conservar el ritmo lento colectivo.</w:t>
      </w:r>
    </w:p>
    <w:p w:rsidR="00552FA0" w:rsidRDefault="00552FA0">
      <w:pPr>
        <w:spacing w:line="1" w:lineRule="exact"/>
        <w:rPr>
          <w:rFonts w:ascii="Arial" w:eastAsia="Arial" w:hAnsi="Arial"/>
        </w:rPr>
      </w:pPr>
    </w:p>
    <w:p w:rsidR="00552FA0" w:rsidRDefault="00E85ED5">
      <w:pPr>
        <w:numPr>
          <w:ilvl w:val="0"/>
          <w:numId w:val="15"/>
        </w:numPr>
        <w:tabs>
          <w:tab w:val="left" w:pos="400"/>
        </w:tabs>
        <w:spacing w:line="0" w:lineRule="atLeast"/>
        <w:ind w:left="400" w:hanging="225"/>
        <w:rPr>
          <w:rFonts w:ascii="Arial" w:eastAsia="Arial" w:hAnsi="Arial"/>
        </w:rPr>
      </w:pPr>
      <w:r>
        <w:rPr>
          <w:rFonts w:ascii="Arial" w:eastAsia="Arial" w:hAnsi="Arial"/>
        </w:rPr>
        <w:t>Cada uno colabora con su movimiento a la unidad y armonía del mecimiento.</w:t>
      </w:r>
    </w:p>
    <w:p w:rsidR="00552FA0" w:rsidRDefault="00E85ED5">
      <w:pPr>
        <w:numPr>
          <w:ilvl w:val="0"/>
          <w:numId w:val="15"/>
        </w:numPr>
        <w:tabs>
          <w:tab w:val="left" w:pos="402"/>
        </w:tabs>
        <w:spacing w:line="241" w:lineRule="auto"/>
        <w:ind w:left="180" w:right="220" w:hanging="5"/>
        <w:rPr>
          <w:rFonts w:ascii="Arial" w:eastAsia="Arial" w:hAnsi="Arial"/>
        </w:rPr>
      </w:pPr>
      <w:r>
        <w:rPr>
          <w:rFonts w:ascii="Arial" w:eastAsia="Arial" w:hAnsi="Arial"/>
        </w:rPr>
        <w:t>A cada participante se le pide no restringir la libertad de movimiento de otros miembros del grupo, aprisionándolos con sus brazos o cargándolos con el peso de su propio cuerpo. El contacto más íntimo de manos, rostros o piernas, debe estar sujeto a una progresividad que cada uno pueda permitirlo o desplazarse hacia otro lugar.</w:t>
      </w:r>
    </w:p>
    <w:p w:rsidR="00552FA0" w:rsidRDefault="00E85ED5">
      <w:pPr>
        <w:numPr>
          <w:ilvl w:val="0"/>
          <w:numId w:val="15"/>
        </w:numPr>
        <w:tabs>
          <w:tab w:val="left" w:pos="402"/>
        </w:tabs>
        <w:spacing w:line="241" w:lineRule="auto"/>
        <w:ind w:left="180" w:right="560" w:hanging="5"/>
        <w:rPr>
          <w:rFonts w:ascii="Arial" w:eastAsia="Arial" w:hAnsi="Arial"/>
        </w:rPr>
      </w:pPr>
      <w:r>
        <w:rPr>
          <w:rFonts w:ascii="Arial" w:eastAsia="Arial" w:hAnsi="Arial"/>
        </w:rPr>
        <w:lastRenderedPageBreak/>
        <w:t>Aquellos que desean menos contacto se ubican en la periferia y regulan, por sí mismos, el grado de aproximación.</w:t>
      </w:r>
    </w:p>
    <w:p w:rsidR="00552FA0" w:rsidRDefault="00E85ED5">
      <w:pPr>
        <w:numPr>
          <w:ilvl w:val="0"/>
          <w:numId w:val="15"/>
        </w:numPr>
        <w:tabs>
          <w:tab w:val="left" w:pos="400"/>
        </w:tabs>
        <w:spacing w:line="0" w:lineRule="atLeast"/>
        <w:ind w:left="400" w:hanging="225"/>
        <w:rPr>
          <w:rFonts w:ascii="Arial" w:eastAsia="Arial" w:hAnsi="Arial"/>
        </w:rPr>
      </w:pPr>
      <w:r>
        <w:rPr>
          <w:rFonts w:ascii="Arial" w:eastAsia="Arial" w:hAnsi="Arial"/>
        </w:rPr>
        <w:t>Quienes desean un mayor contacto se van abandonando hacia el centro.</w:t>
      </w:r>
    </w:p>
    <w:p w:rsidR="00552FA0" w:rsidRDefault="00552FA0">
      <w:pPr>
        <w:spacing w:line="1" w:lineRule="exact"/>
        <w:rPr>
          <w:rFonts w:ascii="Arial" w:eastAsia="Arial" w:hAnsi="Arial"/>
        </w:rPr>
      </w:pPr>
    </w:p>
    <w:p w:rsidR="00552FA0" w:rsidRDefault="00E85ED5">
      <w:pPr>
        <w:numPr>
          <w:ilvl w:val="0"/>
          <w:numId w:val="15"/>
        </w:numPr>
        <w:tabs>
          <w:tab w:val="left" w:pos="402"/>
        </w:tabs>
        <w:spacing w:line="242" w:lineRule="auto"/>
        <w:ind w:left="180" w:right="80" w:hanging="5"/>
        <w:rPr>
          <w:rFonts w:ascii="Arial" w:eastAsia="Arial" w:hAnsi="Arial"/>
        </w:rPr>
      </w:pPr>
      <w:r>
        <w:rPr>
          <w:rFonts w:ascii="Arial" w:eastAsia="Arial" w:hAnsi="Arial"/>
        </w:rPr>
        <w:t>La disminución de la conciencia de sí mismo se produce cuando todos los miembros del grupo unifican el mecimiento y se entregan a un contacto confiado.</w:t>
      </w:r>
    </w:p>
    <w:p w:rsidR="00552FA0" w:rsidRPr="00F925E2" w:rsidRDefault="00E85ED5">
      <w:pPr>
        <w:spacing w:line="0" w:lineRule="atLeast"/>
        <w:ind w:left="180"/>
        <w:rPr>
          <w:rFonts w:ascii="Arial" w:eastAsia="Arial" w:hAnsi="Arial"/>
          <w:b/>
          <w:i/>
          <w:color w:val="0000FF"/>
          <w:sz w:val="22"/>
          <w:lang w:val="en-US"/>
        </w:rPr>
      </w:pPr>
      <w:proofErr w:type="gramStart"/>
      <w:r w:rsidRPr="00F925E2">
        <w:rPr>
          <w:rFonts w:ascii="Arial" w:eastAsia="Arial" w:hAnsi="Arial"/>
          <w:b/>
          <w:i/>
          <w:color w:val="0000FF"/>
          <w:sz w:val="22"/>
          <w:lang w:val="en-US"/>
        </w:rPr>
        <w:t>Música :</w:t>
      </w:r>
      <w:proofErr w:type="gramEnd"/>
    </w:p>
    <w:p w:rsidR="00552FA0" w:rsidRPr="00F925E2" w:rsidRDefault="00552FA0">
      <w:pPr>
        <w:spacing w:line="68" w:lineRule="exact"/>
        <w:rPr>
          <w:rFonts w:ascii="Times New Roman" w:eastAsia="Times New Roman" w:hAnsi="Times New Roman"/>
          <w:lang w:val="en-US"/>
        </w:rPr>
      </w:pPr>
    </w:p>
    <w:p w:rsidR="00552FA0" w:rsidRPr="00F925E2" w:rsidRDefault="00E85ED5">
      <w:pPr>
        <w:tabs>
          <w:tab w:val="left" w:pos="5000"/>
          <w:tab w:val="left" w:pos="9400"/>
        </w:tabs>
        <w:spacing w:line="0" w:lineRule="atLeast"/>
        <w:ind w:left="180"/>
        <w:rPr>
          <w:rFonts w:ascii="Arial" w:eastAsia="Arial" w:hAnsi="Arial"/>
          <w:lang w:val="en-US"/>
        </w:rPr>
      </w:pPr>
      <w:r w:rsidRPr="00F925E2">
        <w:rPr>
          <w:rFonts w:ascii="Arial" w:eastAsia="Arial" w:hAnsi="Arial"/>
          <w:lang w:val="en-US"/>
        </w:rPr>
        <w:t>09-</w:t>
      </w:r>
      <w:proofErr w:type="gramStart"/>
      <w:r w:rsidRPr="00F925E2">
        <w:rPr>
          <w:rFonts w:ascii="Arial" w:eastAsia="Arial" w:hAnsi="Arial"/>
          <w:lang w:val="en-US"/>
        </w:rPr>
        <w:t xml:space="preserve">11  </w:t>
      </w:r>
      <w:r w:rsidRPr="00F925E2">
        <w:rPr>
          <w:rFonts w:ascii="Arial" w:eastAsia="Arial" w:hAnsi="Arial"/>
          <w:b/>
          <w:color w:val="000080"/>
          <w:lang w:val="en-US"/>
        </w:rPr>
        <w:t>Be</w:t>
      </w:r>
      <w:proofErr w:type="gramEnd"/>
      <w:r w:rsidRPr="00F925E2">
        <w:rPr>
          <w:rFonts w:ascii="Arial" w:eastAsia="Arial" w:hAnsi="Arial"/>
          <w:b/>
          <w:color w:val="000080"/>
          <w:lang w:val="en-US"/>
        </w:rPr>
        <w:t xml:space="preserve"> Here Now</w:t>
      </w:r>
      <w:r w:rsidRPr="00F925E2">
        <w:rPr>
          <w:rFonts w:ascii="Times New Roman" w:eastAsia="Times New Roman" w:hAnsi="Times New Roman"/>
          <w:lang w:val="en-US"/>
        </w:rPr>
        <w:tab/>
      </w:r>
      <w:r w:rsidRPr="00F925E2">
        <w:rPr>
          <w:rFonts w:ascii="Arial" w:eastAsia="Arial" w:hAnsi="Arial"/>
          <w:lang w:val="en-US"/>
        </w:rPr>
        <w:t>Harrison, George</w:t>
      </w:r>
      <w:r w:rsidRPr="00F925E2">
        <w:rPr>
          <w:rFonts w:ascii="Times New Roman" w:eastAsia="Times New Roman" w:hAnsi="Times New Roman"/>
          <w:lang w:val="en-US"/>
        </w:rPr>
        <w:tab/>
      </w:r>
      <w:r w:rsidRPr="00F925E2">
        <w:rPr>
          <w:rFonts w:ascii="Arial" w:eastAsia="Arial" w:hAnsi="Arial"/>
          <w:lang w:val="en-US"/>
        </w:rPr>
        <w:t>4:08</w:t>
      </w:r>
    </w:p>
    <w:p w:rsidR="00552FA0" w:rsidRPr="00F925E2" w:rsidRDefault="003A7232">
      <w:pPr>
        <w:spacing w:line="20" w:lineRule="exact"/>
        <w:rPr>
          <w:rFonts w:ascii="Times New Roman" w:eastAsia="Times New Roman" w:hAnsi="Times New Roman"/>
          <w:lang w:val="en-US"/>
        </w:rPr>
      </w:pPr>
      <w:r>
        <w:rPr>
          <w:rFonts w:ascii="Arial" w:eastAsia="Arial" w:hAnsi="Arial"/>
          <w:noProof/>
        </w:rPr>
        <mc:AlternateContent>
          <mc:Choice Requires="wps">
            <w:drawing>
              <wp:anchor distT="0" distB="0" distL="114300" distR="114300" simplePos="0" relativeHeight="251436032" behindDoc="1" locked="0" layoutInCell="1" allowOverlap="1" wp14:anchorId="08466627" wp14:editId="0FC99381">
                <wp:simplePos x="0" y="0"/>
                <wp:positionH relativeFrom="column">
                  <wp:posOffset>-9525</wp:posOffset>
                </wp:positionH>
                <wp:positionV relativeFrom="paragraph">
                  <wp:posOffset>178435</wp:posOffset>
                </wp:positionV>
                <wp:extent cx="6264275" cy="0"/>
                <wp:effectExtent l="9525" t="6985" r="12700" b="12065"/>
                <wp:wrapNone/>
                <wp:docPr id="1479" name="Line 34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43" o:spid="_x0000_s1026" style="position:absolute;z-index:-2518804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4.05pt" to="492.5pt,14.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" strokeweight="1pt"/>
            </w:pict>
          </mc:Fallback>
        </mc:AlternateContent>
      </w:r>
    </w:p>
    <w:p w:rsidR="00552FA0" w:rsidRPr="00F925E2" w:rsidRDefault="00552FA0">
      <w:pPr>
        <w:spacing w:line="20" w:lineRule="exact"/>
        <w:rPr>
          <w:rFonts w:ascii="Times New Roman" w:eastAsia="Times New Roman" w:hAnsi="Times New Roman"/>
          <w:lang w:val="en-US"/>
        </w:rPr>
        <w:sectPr w:rsidR="00552FA0" w:rsidRPr="00F925E2">
          <w:pgSz w:w="11900" w:h="16840"/>
          <w:pgMar w:top="571" w:right="1100" w:bottom="87" w:left="980" w:header="0" w:footer="0" w:gutter="0"/>
          <w:cols w:space="0" w:equalWidth="0">
            <w:col w:w="9820"/>
          </w:cols>
          <w:docGrid w:linePitch="360"/>
        </w:sectPr>
      </w:pPr>
    </w:p>
    <w:p w:rsidR="00552FA0" w:rsidRPr="00F925E2" w:rsidRDefault="00552FA0">
      <w:pPr>
        <w:spacing w:line="348" w:lineRule="exact"/>
        <w:rPr>
          <w:rFonts w:ascii="Times New Roman" w:eastAsia="Times New Roman" w:hAnsi="Times New Roman"/>
          <w:lang w:val="en-US"/>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3920"/>
        <w:gridCol w:w="4420"/>
        <w:gridCol w:w="740"/>
      </w:tblGrid>
      <w:tr w:rsidR="00552FA0">
        <w:trPr>
          <w:trHeight w:val="235"/>
        </w:trPr>
        <w:tc>
          <w:tcPr>
            <w:tcW w:w="4480" w:type="dxa"/>
            <w:gridSpan w:val="2"/>
            <w:shd w:val="clear" w:color="auto" w:fill="auto"/>
            <w:vAlign w:val="bottom"/>
          </w:tcPr>
          <w:p w:rsidR="00552FA0" w:rsidRPr="00F925E2" w:rsidRDefault="00E85ED5">
            <w:pPr>
              <w:spacing w:line="0" w:lineRule="atLeast"/>
              <w:rPr>
                <w:rFonts w:ascii="Arial" w:eastAsia="Arial" w:hAnsi="Arial"/>
                <w:b/>
                <w:color w:val="000080"/>
                <w:lang w:val="en-US"/>
              </w:rPr>
            </w:pPr>
            <w:bookmarkStart w:id="59" w:name="page75"/>
            <w:bookmarkEnd w:id="59"/>
            <w:r w:rsidRPr="00F925E2">
              <w:rPr>
                <w:rFonts w:ascii="Arial" w:eastAsia="Arial" w:hAnsi="Arial"/>
                <w:lang w:val="en-US"/>
              </w:rPr>
              <w:t xml:space="preserve">17-14  </w:t>
            </w:r>
            <w:r w:rsidRPr="00F925E2">
              <w:rPr>
                <w:rFonts w:ascii="Arial" w:eastAsia="Arial" w:hAnsi="Arial"/>
                <w:b/>
                <w:color w:val="000080"/>
                <w:lang w:val="en-US"/>
              </w:rPr>
              <w:t>el-HADRA - The Mystik Dance I [Part]</w:t>
            </w:r>
          </w:p>
        </w:tc>
        <w:tc>
          <w:tcPr>
            <w:tcW w:w="4420" w:type="dxa"/>
            <w:shd w:val="clear" w:color="auto" w:fill="auto"/>
            <w:vAlign w:val="bottom"/>
          </w:tcPr>
          <w:p w:rsidR="00552FA0" w:rsidRPr="00F925E2" w:rsidRDefault="00E85ED5">
            <w:pPr>
              <w:spacing w:line="0" w:lineRule="atLeast"/>
              <w:ind w:left="360"/>
              <w:rPr>
                <w:rFonts w:ascii="Arial" w:eastAsia="Arial" w:hAnsi="Arial"/>
                <w:lang w:val="en-US"/>
              </w:rPr>
            </w:pPr>
            <w:r w:rsidRPr="00F925E2">
              <w:rPr>
                <w:rFonts w:ascii="Arial" w:eastAsia="Arial" w:hAnsi="Arial"/>
                <w:lang w:val="en-US"/>
              </w:rPr>
              <w:t>Wiese, Klaus with Ted De Jong &amp; Mathias</w:t>
            </w:r>
          </w:p>
        </w:tc>
        <w:tc>
          <w:tcPr>
            <w:tcW w:w="7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3:49</w:t>
            </w:r>
          </w:p>
        </w:tc>
      </w:tr>
      <w:tr w:rsidR="00552FA0">
        <w:trPr>
          <w:trHeight w:val="264"/>
        </w:trPr>
        <w:tc>
          <w:tcPr>
            <w:tcW w:w="560" w:type="dxa"/>
            <w:shd w:val="clear" w:color="auto" w:fill="auto"/>
            <w:vAlign w:val="bottom"/>
          </w:tcPr>
          <w:p w:rsidR="00552FA0" w:rsidRDefault="00552FA0">
            <w:pPr>
              <w:spacing w:line="0" w:lineRule="atLeast"/>
              <w:rPr>
                <w:rFonts w:ascii="Times New Roman" w:eastAsia="Times New Roman" w:hAnsi="Times New Roman"/>
                <w:sz w:val="22"/>
              </w:rPr>
            </w:pPr>
          </w:p>
        </w:tc>
        <w:tc>
          <w:tcPr>
            <w:tcW w:w="3920" w:type="dxa"/>
            <w:shd w:val="clear" w:color="auto" w:fill="auto"/>
            <w:vAlign w:val="bottom"/>
          </w:tcPr>
          <w:p w:rsidR="00552FA0" w:rsidRDefault="00552FA0">
            <w:pPr>
              <w:spacing w:line="0" w:lineRule="atLeast"/>
              <w:rPr>
                <w:rFonts w:ascii="Times New Roman" w:eastAsia="Times New Roman" w:hAnsi="Times New Roman"/>
                <w:sz w:val="22"/>
              </w:rPr>
            </w:pPr>
          </w:p>
        </w:tc>
        <w:tc>
          <w:tcPr>
            <w:tcW w:w="4420" w:type="dxa"/>
            <w:shd w:val="clear" w:color="auto" w:fill="auto"/>
            <w:vAlign w:val="bottom"/>
          </w:tcPr>
          <w:p w:rsidR="00552FA0" w:rsidRDefault="00E85ED5">
            <w:pPr>
              <w:spacing w:line="0" w:lineRule="atLeast"/>
              <w:ind w:left="360"/>
              <w:rPr>
                <w:rFonts w:ascii="Arial" w:eastAsia="Arial" w:hAnsi="Arial"/>
              </w:rPr>
            </w:pPr>
            <w:r>
              <w:rPr>
                <w:rFonts w:ascii="Arial" w:eastAsia="Arial" w:hAnsi="Arial"/>
              </w:rPr>
              <w:t>Grassow</w:t>
            </w:r>
          </w:p>
        </w:tc>
        <w:tc>
          <w:tcPr>
            <w:tcW w:w="740" w:type="dxa"/>
            <w:shd w:val="clear" w:color="auto" w:fill="auto"/>
            <w:vAlign w:val="bottom"/>
          </w:tcPr>
          <w:p w:rsidR="00552FA0" w:rsidRDefault="00552FA0">
            <w:pPr>
              <w:spacing w:line="0" w:lineRule="atLeast"/>
              <w:rPr>
                <w:rFonts w:ascii="Times New Roman" w:eastAsia="Times New Roman" w:hAnsi="Times New Roman"/>
                <w:sz w:val="22"/>
              </w:rPr>
            </w:pPr>
          </w:p>
        </w:tc>
      </w:tr>
      <w:tr w:rsidR="00552FA0">
        <w:trPr>
          <w:trHeight w:val="29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17-01</w:t>
            </w:r>
          </w:p>
        </w:tc>
        <w:tc>
          <w:tcPr>
            <w:tcW w:w="39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La petite fille de la mer</w:t>
            </w:r>
          </w:p>
        </w:tc>
        <w:tc>
          <w:tcPr>
            <w:tcW w:w="4420" w:type="dxa"/>
            <w:shd w:val="clear" w:color="auto" w:fill="auto"/>
            <w:vAlign w:val="bottom"/>
          </w:tcPr>
          <w:p w:rsidR="00552FA0" w:rsidRDefault="00E85ED5">
            <w:pPr>
              <w:spacing w:line="0" w:lineRule="atLeast"/>
              <w:ind w:left="360"/>
              <w:rPr>
                <w:rFonts w:ascii="Arial" w:eastAsia="Arial" w:hAnsi="Arial"/>
              </w:rPr>
            </w:pPr>
            <w:r>
              <w:rPr>
                <w:rFonts w:ascii="Arial" w:eastAsia="Arial" w:hAnsi="Arial"/>
              </w:rPr>
              <w:t>Vangelis</w:t>
            </w:r>
          </w:p>
        </w:tc>
        <w:tc>
          <w:tcPr>
            <w:tcW w:w="7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5:54</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11-04</w:t>
            </w:r>
          </w:p>
        </w:tc>
        <w:tc>
          <w:tcPr>
            <w:tcW w:w="39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Little Girl Blue</w:t>
            </w:r>
          </w:p>
        </w:tc>
        <w:tc>
          <w:tcPr>
            <w:tcW w:w="4420" w:type="dxa"/>
            <w:shd w:val="clear" w:color="auto" w:fill="auto"/>
            <w:vAlign w:val="bottom"/>
          </w:tcPr>
          <w:p w:rsidR="00552FA0" w:rsidRDefault="00E85ED5">
            <w:pPr>
              <w:spacing w:line="0" w:lineRule="atLeast"/>
              <w:ind w:left="360"/>
              <w:rPr>
                <w:rFonts w:ascii="Arial" w:eastAsia="Arial" w:hAnsi="Arial"/>
              </w:rPr>
            </w:pPr>
            <w:r>
              <w:rPr>
                <w:rFonts w:ascii="Arial" w:eastAsia="Arial" w:hAnsi="Arial"/>
              </w:rPr>
              <w:t>Simone, Nina</w:t>
            </w:r>
          </w:p>
        </w:tc>
        <w:tc>
          <w:tcPr>
            <w:tcW w:w="7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4:20</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11-08</w:t>
            </w:r>
          </w:p>
        </w:tc>
        <w:tc>
          <w:tcPr>
            <w:tcW w:w="39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Magie d'amour</w:t>
            </w:r>
          </w:p>
        </w:tc>
        <w:tc>
          <w:tcPr>
            <w:tcW w:w="4420" w:type="dxa"/>
            <w:shd w:val="clear" w:color="auto" w:fill="auto"/>
            <w:vAlign w:val="bottom"/>
          </w:tcPr>
          <w:p w:rsidR="00552FA0" w:rsidRDefault="00E85ED5">
            <w:pPr>
              <w:spacing w:line="0" w:lineRule="atLeast"/>
              <w:ind w:left="360"/>
              <w:rPr>
                <w:rFonts w:ascii="Arial" w:eastAsia="Arial" w:hAnsi="Arial"/>
              </w:rPr>
            </w:pPr>
            <w:r>
              <w:rPr>
                <w:rFonts w:ascii="Arial" w:eastAsia="Arial" w:hAnsi="Arial"/>
              </w:rPr>
              <w:t>Posit, Jean-Pierre</w:t>
            </w:r>
          </w:p>
        </w:tc>
        <w:tc>
          <w:tcPr>
            <w:tcW w:w="7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4:43</w:t>
            </w:r>
          </w:p>
        </w:tc>
      </w:tr>
      <w:tr w:rsidR="00552FA0">
        <w:trPr>
          <w:trHeight w:val="286"/>
        </w:trPr>
        <w:tc>
          <w:tcPr>
            <w:tcW w:w="448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11-18  </w:t>
            </w:r>
            <w:r>
              <w:rPr>
                <w:rFonts w:ascii="Arial" w:eastAsia="Arial" w:hAnsi="Arial"/>
                <w:b/>
                <w:color w:val="000080"/>
              </w:rPr>
              <w:t>Photographs</w:t>
            </w:r>
          </w:p>
        </w:tc>
        <w:tc>
          <w:tcPr>
            <w:tcW w:w="4420" w:type="dxa"/>
            <w:shd w:val="clear" w:color="auto" w:fill="auto"/>
            <w:vAlign w:val="bottom"/>
          </w:tcPr>
          <w:p w:rsidR="00552FA0" w:rsidRDefault="00E85ED5">
            <w:pPr>
              <w:spacing w:line="0" w:lineRule="atLeast"/>
              <w:ind w:left="360"/>
              <w:rPr>
                <w:rFonts w:ascii="Arial" w:eastAsia="Arial" w:hAnsi="Arial"/>
              </w:rPr>
            </w:pPr>
            <w:r>
              <w:rPr>
                <w:rFonts w:ascii="Arial" w:eastAsia="Arial" w:hAnsi="Arial"/>
              </w:rPr>
              <w:t>Mouskouri, Nana (Nάνα Μούσχουρη)</w:t>
            </w:r>
          </w:p>
        </w:tc>
        <w:tc>
          <w:tcPr>
            <w:tcW w:w="7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3:18</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11-02</w:t>
            </w:r>
          </w:p>
        </w:tc>
        <w:tc>
          <w:tcPr>
            <w:tcW w:w="39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Pode entrar</w:t>
            </w:r>
          </w:p>
        </w:tc>
        <w:tc>
          <w:tcPr>
            <w:tcW w:w="4420" w:type="dxa"/>
            <w:shd w:val="clear" w:color="auto" w:fill="auto"/>
            <w:vAlign w:val="bottom"/>
          </w:tcPr>
          <w:p w:rsidR="00552FA0" w:rsidRDefault="00E85ED5">
            <w:pPr>
              <w:spacing w:line="0" w:lineRule="atLeast"/>
              <w:ind w:left="360"/>
              <w:rPr>
                <w:rFonts w:ascii="Arial" w:eastAsia="Arial" w:hAnsi="Arial"/>
              </w:rPr>
            </w:pPr>
            <w:r>
              <w:rPr>
                <w:rFonts w:ascii="Arial" w:eastAsia="Arial" w:hAnsi="Arial"/>
              </w:rPr>
              <w:t>de Belém, Fafá</w:t>
            </w:r>
          </w:p>
        </w:tc>
        <w:tc>
          <w:tcPr>
            <w:tcW w:w="7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4:19</w:t>
            </w:r>
          </w:p>
        </w:tc>
      </w:tr>
      <w:tr w:rsidR="00552FA0">
        <w:trPr>
          <w:trHeight w:val="286"/>
        </w:trPr>
        <w:tc>
          <w:tcPr>
            <w:tcW w:w="448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13-12  </w:t>
            </w:r>
            <w:r>
              <w:rPr>
                <w:rFonts w:ascii="Arial" w:eastAsia="Arial" w:hAnsi="Arial"/>
                <w:b/>
                <w:color w:val="000080"/>
              </w:rPr>
              <w:t>Por causa de voçê</w:t>
            </w:r>
          </w:p>
        </w:tc>
        <w:tc>
          <w:tcPr>
            <w:tcW w:w="4420" w:type="dxa"/>
            <w:shd w:val="clear" w:color="auto" w:fill="auto"/>
            <w:vAlign w:val="bottom"/>
          </w:tcPr>
          <w:p w:rsidR="00552FA0" w:rsidRDefault="00E85ED5">
            <w:pPr>
              <w:spacing w:line="0" w:lineRule="atLeast"/>
              <w:ind w:left="360"/>
              <w:rPr>
                <w:rFonts w:ascii="Arial" w:eastAsia="Arial" w:hAnsi="Arial"/>
              </w:rPr>
            </w:pPr>
            <w:r>
              <w:rPr>
                <w:rFonts w:ascii="Arial" w:eastAsia="Arial" w:hAnsi="Arial"/>
              </w:rPr>
              <w:t>Caymmi, Nana</w:t>
            </w:r>
          </w:p>
        </w:tc>
        <w:tc>
          <w:tcPr>
            <w:tcW w:w="7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3:22</w:t>
            </w:r>
          </w:p>
        </w:tc>
      </w:tr>
      <w:tr w:rsidR="00552FA0">
        <w:trPr>
          <w:trHeight w:val="286"/>
        </w:trPr>
        <w:tc>
          <w:tcPr>
            <w:tcW w:w="448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13-16  </w:t>
            </w:r>
            <w:r>
              <w:rPr>
                <w:rFonts w:ascii="Arial" w:eastAsia="Arial" w:hAnsi="Arial"/>
                <w:b/>
                <w:color w:val="000080"/>
              </w:rPr>
              <w:t>Rama de nuvens</w:t>
            </w:r>
          </w:p>
        </w:tc>
        <w:tc>
          <w:tcPr>
            <w:tcW w:w="4420" w:type="dxa"/>
            <w:shd w:val="clear" w:color="auto" w:fill="auto"/>
            <w:vAlign w:val="bottom"/>
          </w:tcPr>
          <w:p w:rsidR="00552FA0" w:rsidRDefault="00E85ED5">
            <w:pPr>
              <w:spacing w:line="0" w:lineRule="atLeast"/>
              <w:ind w:left="360"/>
              <w:rPr>
                <w:rFonts w:ascii="Arial" w:eastAsia="Arial" w:hAnsi="Arial"/>
              </w:rPr>
            </w:pPr>
            <w:r>
              <w:rPr>
                <w:rFonts w:ascii="Arial" w:eastAsia="Arial" w:hAnsi="Arial"/>
              </w:rPr>
              <w:t>Caymmi, Nana</w:t>
            </w:r>
          </w:p>
        </w:tc>
        <w:tc>
          <w:tcPr>
            <w:tcW w:w="7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3:48</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02-03</w:t>
            </w:r>
          </w:p>
        </w:tc>
        <w:tc>
          <w:tcPr>
            <w:tcW w:w="39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Sete mil vezes</w:t>
            </w:r>
          </w:p>
        </w:tc>
        <w:tc>
          <w:tcPr>
            <w:tcW w:w="4420" w:type="dxa"/>
            <w:shd w:val="clear" w:color="auto" w:fill="auto"/>
            <w:vAlign w:val="bottom"/>
          </w:tcPr>
          <w:p w:rsidR="00552FA0" w:rsidRDefault="00E85ED5">
            <w:pPr>
              <w:spacing w:line="0" w:lineRule="atLeast"/>
              <w:ind w:left="360"/>
              <w:rPr>
                <w:rFonts w:ascii="Arial" w:eastAsia="Arial" w:hAnsi="Arial"/>
              </w:rPr>
            </w:pPr>
            <w:r>
              <w:rPr>
                <w:rFonts w:ascii="Arial" w:eastAsia="Arial" w:hAnsi="Arial"/>
              </w:rPr>
              <w:t>Veloso, Caetano</w:t>
            </w:r>
          </w:p>
        </w:tc>
        <w:tc>
          <w:tcPr>
            <w:tcW w:w="7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2:21</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437056" behindDoc="1" locked="0" layoutInCell="1" allowOverlap="1" wp14:anchorId="432C6B38" wp14:editId="1A1A1565">
                <wp:simplePos x="0" y="0"/>
                <wp:positionH relativeFrom="column">
                  <wp:posOffset>-9525</wp:posOffset>
                </wp:positionH>
                <wp:positionV relativeFrom="paragraph">
                  <wp:posOffset>80010</wp:posOffset>
                </wp:positionV>
                <wp:extent cx="6264910" cy="186690"/>
                <wp:effectExtent l="0" t="3810" r="2540" b="0"/>
                <wp:wrapNone/>
                <wp:docPr id="1478" name="Rectangle 34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344" o:spid="_x0000_s1026" style="position:absolute;margin-left:-.75pt;margin-top:6.3pt;width:493.3pt;height:14.7pt;z-index:-2518794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GRUPO COMPACTO DE CARICIAS</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438080" behindDoc="1" locked="0" layoutInCell="1" allowOverlap="1" wp14:anchorId="75B37331" wp14:editId="00572527">
                <wp:simplePos x="0" y="0"/>
                <wp:positionH relativeFrom="column">
                  <wp:posOffset>-9525</wp:posOffset>
                </wp:positionH>
                <wp:positionV relativeFrom="paragraph">
                  <wp:posOffset>53975</wp:posOffset>
                </wp:positionV>
                <wp:extent cx="6264275" cy="0"/>
                <wp:effectExtent l="9525" t="6350" r="12700" b="12700"/>
                <wp:wrapNone/>
                <wp:docPr id="1477" name="Line 34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45" o:spid="_x0000_s1026" style="position:absolute;z-index:-2518784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A/qqTd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59" w:lineRule="auto"/>
        <w:ind w:left="180" w:right="500"/>
        <w:rPr>
          <w:rFonts w:ascii="Arial" w:eastAsia="Arial" w:hAnsi="Arial"/>
        </w:rPr>
      </w:pPr>
      <w:r>
        <w:rPr>
          <w:rFonts w:ascii="Arial" w:eastAsia="Arial" w:hAnsi="Arial"/>
        </w:rPr>
        <w:t>El Grupo Compacto de Caricias tiene como antecedentes antropológicos la orgía primitiva y las danzas para tomar contacto con los antepasados (Indios norteamericanos del siglo XVI).</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100"/>
        <w:rPr>
          <w:rFonts w:ascii="Arial" w:eastAsia="Arial" w:hAnsi="Arial"/>
        </w:rPr>
      </w:pPr>
      <w:r>
        <w:rPr>
          <w:rFonts w:ascii="Arial" w:eastAsia="Arial" w:hAnsi="Arial"/>
        </w:rPr>
        <w:t>Es un ejercicio de caricias indiferenciadas que permite la vivencia de sentirse inmerso en la especie humana. Las personas, con los ojos cerrados, establecen entre ellas contactos indiferenciados y anónimos.</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Se acepta la diversidad humana.</w:t>
      </w:r>
    </w:p>
    <w:p w:rsidR="00552FA0" w:rsidRDefault="00552FA0">
      <w:pPr>
        <w:spacing w:line="26"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Se descubre la propia identidad sexual a través del contacto con diversas personas.</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Se despierta la fuente del deseo.</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Se induce un estado regresivo.</w:t>
      </w:r>
    </w:p>
    <w:p w:rsidR="00552FA0" w:rsidRDefault="00552FA0">
      <w:pPr>
        <w:spacing w:line="3"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Observación :</w:t>
      </w:r>
      <w:proofErr w:type="gramEnd"/>
    </w:p>
    <w:p w:rsidR="00552FA0" w:rsidRDefault="00552FA0">
      <w:pPr>
        <w:spacing w:line="51" w:lineRule="exact"/>
        <w:rPr>
          <w:rFonts w:ascii="Times New Roman" w:eastAsia="Times New Roman" w:hAnsi="Times New Roman"/>
        </w:rPr>
      </w:pPr>
    </w:p>
    <w:p w:rsidR="00552FA0" w:rsidRDefault="00E85ED5">
      <w:pPr>
        <w:spacing w:line="294" w:lineRule="auto"/>
        <w:ind w:left="180" w:right="60"/>
        <w:rPr>
          <w:rFonts w:ascii="Arial" w:eastAsia="Arial" w:hAnsi="Arial"/>
          <w:sz w:val="19"/>
        </w:rPr>
      </w:pPr>
      <w:r>
        <w:rPr>
          <w:rFonts w:ascii="Arial" w:eastAsia="Arial" w:hAnsi="Arial"/>
          <w:sz w:val="19"/>
        </w:rPr>
        <w:t>En la consigna es importante indicar a los participantes que no permanezcan en un lugar fijo, estableciendo contactos con una sola persona, sino que circulen en el grupo para aumentar la diversidad de los contactos.</w:t>
      </w:r>
    </w:p>
    <w:p w:rsidR="00552FA0" w:rsidRDefault="00552FA0">
      <w:pPr>
        <w:spacing w:line="150" w:lineRule="exact"/>
        <w:rPr>
          <w:rFonts w:ascii="Times New Roman" w:eastAsia="Times New Roman" w:hAnsi="Times New Roman"/>
        </w:rPr>
      </w:pPr>
    </w:p>
    <w:p w:rsidR="00552FA0" w:rsidRDefault="00E85ED5">
      <w:pPr>
        <w:spacing w:line="253" w:lineRule="auto"/>
        <w:ind w:left="180" w:right="480"/>
        <w:jc w:val="both"/>
        <w:rPr>
          <w:rFonts w:ascii="Arial" w:eastAsia="Arial" w:hAnsi="Arial"/>
        </w:rPr>
      </w:pPr>
      <w:r>
        <w:rPr>
          <w:rFonts w:ascii="Arial" w:eastAsia="Arial" w:hAnsi="Arial"/>
        </w:rPr>
        <w:t>Despertando la fuente del deseo, los participantes mejoran la propia funcionalidad erótica. Al asumir la identidad sexual, cada persona puede conocerse mejor y orientar su comportamiento de seducción con mayor lucidez.</w:t>
      </w: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 xml:space="preserve">Elemento </w:t>
      </w:r>
      <w:proofErr w:type="gramStart"/>
      <w:r>
        <w:rPr>
          <w:rFonts w:ascii="Arial" w:eastAsia="Arial" w:hAnsi="Arial"/>
          <w:b/>
          <w:i/>
          <w:color w:val="0000FF"/>
          <w:sz w:val="22"/>
        </w:rPr>
        <w:t>Poético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El Grupo Compacto de Caricias es un recuerdo lejano de la orgía primitiva de celebración de la fertilidad.</w:t>
      </w:r>
    </w:p>
    <w:p w:rsidR="00552FA0" w:rsidRDefault="00552FA0">
      <w:pPr>
        <w:spacing w:line="28"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40"/>
        <w:gridCol w:w="4280"/>
        <w:gridCol w:w="2920"/>
        <w:gridCol w:w="1900"/>
      </w:tblGrid>
      <w:tr w:rsidR="00552FA0">
        <w:trPr>
          <w:trHeight w:val="278"/>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11-19</w:t>
            </w:r>
          </w:p>
        </w:tc>
        <w:tc>
          <w:tcPr>
            <w:tcW w:w="428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A noite do meu bem</w:t>
            </w:r>
          </w:p>
        </w:tc>
        <w:tc>
          <w:tcPr>
            <w:tcW w:w="2920" w:type="dxa"/>
            <w:shd w:val="clear" w:color="auto" w:fill="auto"/>
            <w:vAlign w:val="bottom"/>
          </w:tcPr>
          <w:p w:rsidR="00552FA0" w:rsidRDefault="00E85ED5">
            <w:pPr>
              <w:spacing w:line="0" w:lineRule="atLeast"/>
              <w:ind w:left="20"/>
              <w:rPr>
                <w:rFonts w:ascii="Arial" w:eastAsia="Arial" w:hAnsi="Arial"/>
              </w:rPr>
            </w:pPr>
            <w:r>
              <w:rPr>
                <w:rFonts w:ascii="Arial" w:eastAsia="Arial" w:hAnsi="Arial"/>
              </w:rPr>
              <w:t>Creuza, Maria</w:t>
            </w:r>
          </w:p>
        </w:tc>
        <w:tc>
          <w:tcPr>
            <w:tcW w:w="19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2:41</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13-21</w:t>
            </w:r>
          </w:p>
        </w:tc>
        <w:tc>
          <w:tcPr>
            <w:tcW w:w="428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Angel Eyes</w:t>
            </w:r>
          </w:p>
        </w:tc>
        <w:tc>
          <w:tcPr>
            <w:tcW w:w="2920" w:type="dxa"/>
            <w:shd w:val="clear" w:color="auto" w:fill="auto"/>
            <w:vAlign w:val="bottom"/>
          </w:tcPr>
          <w:p w:rsidR="00552FA0" w:rsidRDefault="00E85ED5">
            <w:pPr>
              <w:spacing w:line="0" w:lineRule="atLeast"/>
              <w:ind w:left="20"/>
              <w:rPr>
                <w:rFonts w:ascii="Arial" w:eastAsia="Arial" w:hAnsi="Arial"/>
              </w:rPr>
            </w:pPr>
            <w:r>
              <w:rPr>
                <w:rFonts w:ascii="Arial" w:eastAsia="Arial" w:hAnsi="Arial"/>
              </w:rPr>
              <w:t>Merril, Helen</w:t>
            </w:r>
          </w:p>
        </w:tc>
        <w:tc>
          <w:tcPr>
            <w:tcW w:w="19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5:04</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12-19</w:t>
            </w:r>
          </w:p>
        </w:tc>
        <w:tc>
          <w:tcPr>
            <w:tcW w:w="428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As Time Goes By</w:t>
            </w:r>
          </w:p>
        </w:tc>
        <w:tc>
          <w:tcPr>
            <w:tcW w:w="2920" w:type="dxa"/>
            <w:shd w:val="clear" w:color="auto" w:fill="auto"/>
            <w:vAlign w:val="bottom"/>
          </w:tcPr>
          <w:p w:rsidR="00552FA0" w:rsidRDefault="00E85ED5">
            <w:pPr>
              <w:spacing w:line="0" w:lineRule="atLeast"/>
              <w:ind w:left="20"/>
              <w:rPr>
                <w:rFonts w:ascii="Arial" w:eastAsia="Arial" w:hAnsi="Arial"/>
              </w:rPr>
            </w:pPr>
            <w:r>
              <w:rPr>
                <w:rFonts w:ascii="Arial" w:eastAsia="Arial" w:hAnsi="Arial"/>
              </w:rPr>
              <w:t>Peixoto, Araken</w:t>
            </w:r>
          </w:p>
        </w:tc>
        <w:tc>
          <w:tcPr>
            <w:tcW w:w="19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2:57</w:t>
            </w:r>
          </w:p>
        </w:tc>
      </w:tr>
      <w:tr w:rsidR="00552FA0">
        <w:trPr>
          <w:trHeight w:val="286"/>
        </w:trPr>
        <w:tc>
          <w:tcPr>
            <w:tcW w:w="482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13-03  </w:t>
            </w:r>
            <w:r>
              <w:rPr>
                <w:rFonts w:ascii="Arial" w:eastAsia="Arial" w:hAnsi="Arial"/>
                <w:b/>
                <w:color w:val="000080"/>
              </w:rPr>
              <w:t>Atrás da porta</w:t>
            </w:r>
          </w:p>
        </w:tc>
        <w:tc>
          <w:tcPr>
            <w:tcW w:w="2920" w:type="dxa"/>
            <w:shd w:val="clear" w:color="auto" w:fill="auto"/>
            <w:vAlign w:val="bottom"/>
          </w:tcPr>
          <w:p w:rsidR="00552FA0" w:rsidRDefault="00E85ED5">
            <w:pPr>
              <w:spacing w:line="0" w:lineRule="atLeast"/>
              <w:ind w:left="20"/>
              <w:rPr>
                <w:rFonts w:ascii="Arial" w:eastAsia="Arial" w:hAnsi="Arial"/>
              </w:rPr>
            </w:pPr>
            <w:r>
              <w:rPr>
                <w:rFonts w:ascii="Arial" w:eastAsia="Arial" w:hAnsi="Arial"/>
              </w:rPr>
              <w:t>Caymmi, Nana</w:t>
            </w:r>
          </w:p>
        </w:tc>
        <w:tc>
          <w:tcPr>
            <w:tcW w:w="19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3:44</w:t>
            </w:r>
          </w:p>
        </w:tc>
      </w:tr>
      <w:tr w:rsidR="00552FA0">
        <w:trPr>
          <w:trHeight w:val="286"/>
        </w:trPr>
        <w:tc>
          <w:tcPr>
            <w:tcW w:w="482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12-04  </w:t>
            </w:r>
            <w:r>
              <w:rPr>
                <w:rFonts w:ascii="Arial" w:eastAsia="Arial" w:hAnsi="Arial"/>
                <w:b/>
                <w:color w:val="000080"/>
              </w:rPr>
              <w:t>Começaria tudo outra vez</w:t>
            </w:r>
          </w:p>
        </w:tc>
        <w:tc>
          <w:tcPr>
            <w:tcW w:w="2920" w:type="dxa"/>
            <w:shd w:val="clear" w:color="auto" w:fill="auto"/>
            <w:vAlign w:val="bottom"/>
          </w:tcPr>
          <w:p w:rsidR="00552FA0" w:rsidRDefault="00E85ED5">
            <w:pPr>
              <w:spacing w:line="0" w:lineRule="atLeast"/>
              <w:ind w:left="20"/>
              <w:rPr>
                <w:rFonts w:ascii="Arial" w:eastAsia="Arial" w:hAnsi="Arial"/>
              </w:rPr>
            </w:pPr>
            <w:r>
              <w:rPr>
                <w:rFonts w:ascii="Arial" w:eastAsia="Arial" w:hAnsi="Arial"/>
              </w:rPr>
              <w:t>Simone</w:t>
            </w:r>
          </w:p>
        </w:tc>
        <w:tc>
          <w:tcPr>
            <w:tcW w:w="19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3:06</w:t>
            </w:r>
          </w:p>
        </w:tc>
      </w:tr>
      <w:tr w:rsidR="00552FA0">
        <w:trPr>
          <w:trHeight w:val="286"/>
        </w:trPr>
        <w:tc>
          <w:tcPr>
            <w:tcW w:w="482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12-14  </w:t>
            </w:r>
            <w:r>
              <w:rPr>
                <w:rFonts w:ascii="Arial" w:eastAsia="Arial" w:hAnsi="Arial"/>
                <w:b/>
                <w:color w:val="000080"/>
              </w:rPr>
              <w:t>Doce presença</w:t>
            </w:r>
          </w:p>
        </w:tc>
        <w:tc>
          <w:tcPr>
            <w:tcW w:w="2920" w:type="dxa"/>
            <w:shd w:val="clear" w:color="auto" w:fill="auto"/>
            <w:vAlign w:val="bottom"/>
          </w:tcPr>
          <w:p w:rsidR="00552FA0" w:rsidRDefault="00E85ED5">
            <w:pPr>
              <w:spacing w:line="0" w:lineRule="atLeast"/>
              <w:ind w:left="20"/>
              <w:rPr>
                <w:rFonts w:ascii="Arial" w:eastAsia="Arial" w:hAnsi="Arial"/>
              </w:rPr>
            </w:pPr>
            <w:r>
              <w:rPr>
                <w:rFonts w:ascii="Arial" w:eastAsia="Arial" w:hAnsi="Arial"/>
              </w:rPr>
              <w:t>Caymmi, Nana</w:t>
            </w:r>
          </w:p>
        </w:tc>
        <w:tc>
          <w:tcPr>
            <w:tcW w:w="19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4:07</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12-20</w:t>
            </w:r>
          </w:p>
        </w:tc>
        <w:tc>
          <w:tcPr>
            <w:tcW w:w="428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Flamingo</w:t>
            </w:r>
          </w:p>
        </w:tc>
        <w:tc>
          <w:tcPr>
            <w:tcW w:w="2920" w:type="dxa"/>
            <w:shd w:val="clear" w:color="auto" w:fill="auto"/>
            <w:vAlign w:val="bottom"/>
          </w:tcPr>
          <w:p w:rsidR="00552FA0" w:rsidRDefault="00E85ED5">
            <w:pPr>
              <w:spacing w:line="0" w:lineRule="atLeast"/>
              <w:ind w:left="20"/>
              <w:rPr>
                <w:rFonts w:ascii="Arial" w:eastAsia="Arial" w:hAnsi="Arial"/>
              </w:rPr>
            </w:pPr>
            <w:r>
              <w:rPr>
                <w:rFonts w:ascii="Arial" w:eastAsia="Arial" w:hAnsi="Arial"/>
              </w:rPr>
              <w:t>Peixoto, Araken</w:t>
            </w:r>
          </w:p>
        </w:tc>
        <w:tc>
          <w:tcPr>
            <w:tcW w:w="19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3:24</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12-12</w:t>
            </w:r>
          </w:p>
        </w:tc>
        <w:tc>
          <w:tcPr>
            <w:tcW w:w="428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Graças a deus</w:t>
            </w:r>
          </w:p>
        </w:tc>
        <w:tc>
          <w:tcPr>
            <w:tcW w:w="2920" w:type="dxa"/>
            <w:shd w:val="clear" w:color="auto" w:fill="auto"/>
            <w:vAlign w:val="bottom"/>
          </w:tcPr>
          <w:p w:rsidR="00552FA0" w:rsidRDefault="00E85ED5">
            <w:pPr>
              <w:spacing w:line="0" w:lineRule="atLeast"/>
              <w:ind w:left="20"/>
              <w:rPr>
                <w:rFonts w:ascii="Arial" w:eastAsia="Arial" w:hAnsi="Arial"/>
              </w:rPr>
            </w:pPr>
            <w:r>
              <w:rPr>
                <w:rFonts w:ascii="Arial" w:eastAsia="Arial" w:hAnsi="Arial"/>
              </w:rPr>
              <w:t>Creuza, Maria</w:t>
            </w:r>
          </w:p>
        </w:tc>
        <w:tc>
          <w:tcPr>
            <w:tcW w:w="19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3:40</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19-05</w:t>
            </w:r>
          </w:p>
        </w:tc>
        <w:tc>
          <w:tcPr>
            <w:tcW w:w="428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I Wanna Be Loved</w:t>
            </w:r>
          </w:p>
        </w:tc>
        <w:tc>
          <w:tcPr>
            <w:tcW w:w="2920" w:type="dxa"/>
            <w:shd w:val="clear" w:color="auto" w:fill="auto"/>
            <w:vAlign w:val="bottom"/>
          </w:tcPr>
          <w:p w:rsidR="00552FA0" w:rsidRDefault="00E85ED5">
            <w:pPr>
              <w:spacing w:line="0" w:lineRule="atLeast"/>
              <w:ind w:left="20"/>
              <w:rPr>
                <w:rFonts w:ascii="Arial" w:eastAsia="Arial" w:hAnsi="Arial"/>
              </w:rPr>
            </w:pPr>
            <w:r>
              <w:rPr>
                <w:rFonts w:ascii="Arial" w:eastAsia="Arial" w:hAnsi="Arial"/>
              </w:rPr>
              <w:t>Horn, Shirley</w:t>
            </w:r>
          </w:p>
        </w:tc>
        <w:tc>
          <w:tcPr>
            <w:tcW w:w="19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4:37</w:t>
            </w:r>
          </w:p>
        </w:tc>
      </w:tr>
      <w:tr w:rsidR="00552FA0">
        <w:trPr>
          <w:trHeight w:val="286"/>
        </w:trPr>
        <w:tc>
          <w:tcPr>
            <w:tcW w:w="482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13-08  </w:t>
            </w:r>
            <w:r>
              <w:rPr>
                <w:rFonts w:ascii="Arial" w:eastAsia="Arial" w:hAnsi="Arial"/>
                <w:b/>
                <w:color w:val="000080"/>
              </w:rPr>
              <w:t>Isso e aquilo</w:t>
            </w:r>
          </w:p>
        </w:tc>
        <w:tc>
          <w:tcPr>
            <w:tcW w:w="2920" w:type="dxa"/>
            <w:shd w:val="clear" w:color="auto" w:fill="auto"/>
            <w:vAlign w:val="bottom"/>
          </w:tcPr>
          <w:p w:rsidR="00552FA0" w:rsidRDefault="00E85ED5">
            <w:pPr>
              <w:spacing w:line="0" w:lineRule="atLeast"/>
              <w:ind w:left="20"/>
              <w:rPr>
                <w:rFonts w:ascii="Arial" w:eastAsia="Arial" w:hAnsi="Arial"/>
              </w:rPr>
            </w:pPr>
            <w:r>
              <w:rPr>
                <w:rFonts w:ascii="Arial" w:eastAsia="Arial" w:hAnsi="Arial"/>
              </w:rPr>
              <w:t>Caymmi, Nana</w:t>
            </w:r>
          </w:p>
        </w:tc>
        <w:tc>
          <w:tcPr>
            <w:tcW w:w="19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2:00</w:t>
            </w:r>
          </w:p>
        </w:tc>
      </w:tr>
      <w:tr w:rsidR="00552FA0">
        <w:trPr>
          <w:trHeight w:val="286"/>
        </w:trPr>
        <w:tc>
          <w:tcPr>
            <w:tcW w:w="482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12-10  </w:t>
            </w:r>
            <w:r>
              <w:rPr>
                <w:rFonts w:ascii="Arial" w:eastAsia="Arial" w:hAnsi="Arial"/>
                <w:b/>
                <w:color w:val="000080"/>
              </w:rPr>
              <w:t>Jura secreta</w:t>
            </w:r>
          </w:p>
        </w:tc>
        <w:tc>
          <w:tcPr>
            <w:tcW w:w="2920" w:type="dxa"/>
            <w:shd w:val="clear" w:color="auto" w:fill="auto"/>
            <w:vAlign w:val="bottom"/>
          </w:tcPr>
          <w:p w:rsidR="00552FA0" w:rsidRDefault="00E85ED5">
            <w:pPr>
              <w:spacing w:line="0" w:lineRule="atLeast"/>
              <w:ind w:left="20"/>
              <w:rPr>
                <w:rFonts w:ascii="Arial" w:eastAsia="Arial" w:hAnsi="Arial"/>
              </w:rPr>
            </w:pPr>
            <w:r>
              <w:rPr>
                <w:rFonts w:ascii="Arial" w:eastAsia="Arial" w:hAnsi="Arial"/>
              </w:rPr>
              <w:t>Simone</w:t>
            </w:r>
          </w:p>
        </w:tc>
        <w:tc>
          <w:tcPr>
            <w:tcW w:w="19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4:22</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13-17</w:t>
            </w:r>
          </w:p>
        </w:tc>
        <w:tc>
          <w:tcPr>
            <w:tcW w:w="428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Medo de Amar Nº 2</w:t>
            </w:r>
          </w:p>
        </w:tc>
        <w:tc>
          <w:tcPr>
            <w:tcW w:w="2920" w:type="dxa"/>
            <w:shd w:val="clear" w:color="auto" w:fill="auto"/>
            <w:vAlign w:val="bottom"/>
          </w:tcPr>
          <w:p w:rsidR="00552FA0" w:rsidRDefault="00E85ED5">
            <w:pPr>
              <w:spacing w:line="0" w:lineRule="atLeast"/>
              <w:ind w:left="20"/>
              <w:rPr>
                <w:rFonts w:ascii="Arial" w:eastAsia="Arial" w:hAnsi="Arial"/>
              </w:rPr>
            </w:pPr>
            <w:r>
              <w:rPr>
                <w:rFonts w:ascii="Arial" w:eastAsia="Arial" w:hAnsi="Arial"/>
              </w:rPr>
              <w:t>Creuza, Maria</w:t>
            </w:r>
          </w:p>
        </w:tc>
        <w:tc>
          <w:tcPr>
            <w:tcW w:w="19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3:53</w:t>
            </w:r>
          </w:p>
        </w:tc>
      </w:tr>
      <w:tr w:rsidR="00552FA0">
        <w:trPr>
          <w:trHeight w:val="286"/>
        </w:trPr>
        <w:tc>
          <w:tcPr>
            <w:tcW w:w="482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13-11  </w:t>
            </w:r>
            <w:r>
              <w:rPr>
                <w:rFonts w:ascii="Arial" w:eastAsia="Arial" w:hAnsi="Arial"/>
                <w:b/>
                <w:color w:val="000080"/>
              </w:rPr>
              <w:t>Neste mesmo lugar</w:t>
            </w:r>
          </w:p>
        </w:tc>
        <w:tc>
          <w:tcPr>
            <w:tcW w:w="2920" w:type="dxa"/>
            <w:shd w:val="clear" w:color="auto" w:fill="auto"/>
            <w:vAlign w:val="bottom"/>
          </w:tcPr>
          <w:p w:rsidR="00552FA0" w:rsidRDefault="00E85ED5">
            <w:pPr>
              <w:spacing w:line="0" w:lineRule="atLeast"/>
              <w:ind w:left="20"/>
              <w:rPr>
                <w:rFonts w:ascii="Arial" w:eastAsia="Arial" w:hAnsi="Arial"/>
              </w:rPr>
            </w:pPr>
            <w:r>
              <w:rPr>
                <w:rFonts w:ascii="Arial" w:eastAsia="Arial" w:hAnsi="Arial"/>
              </w:rPr>
              <w:t>Caymmi, Nana</w:t>
            </w:r>
          </w:p>
        </w:tc>
        <w:tc>
          <w:tcPr>
            <w:tcW w:w="19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2:37</w:t>
            </w:r>
          </w:p>
        </w:tc>
      </w:tr>
      <w:tr w:rsidR="00552FA0">
        <w:trPr>
          <w:trHeight w:val="286"/>
        </w:trPr>
        <w:tc>
          <w:tcPr>
            <w:tcW w:w="482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12-15  </w:t>
            </w:r>
            <w:r>
              <w:rPr>
                <w:rFonts w:ascii="Arial" w:eastAsia="Arial" w:hAnsi="Arial"/>
                <w:b/>
                <w:color w:val="000080"/>
              </w:rPr>
              <w:t>O Amor é chama</w:t>
            </w:r>
          </w:p>
        </w:tc>
        <w:tc>
          <w:tcPr>
            <w:tcW w:w="2920" w:type="dxa"/>
            <w:shd w:val="clear" w:color="auto" w:fill="auto"/>
            <w:vAlign w:val="bottom"/>
          </w:tcPr>
          <w:p w:rsidR="00552FA0" w:rsidRDefault="00E85ED5">
            <w:pPr>
              <w:spacing w:line="0" w:lineRule="atLeast"/>
              <w:ind w:left="20"/>
              <w:rPr>
                <w:rFonts w:ascii="Arial" w:eastAsia="Arial" w:hAnsi="Arial"/>
              </w:rPr>
            </w:pPr>
            <w:r>
              <w:rPr>
                <w:rFonts w:ascii="Arial" w:eastAsia="Arial" w:hAnsi="Arial"/>
              </w:rPr>
              <w:t>Caymmi, Nana</w:t>
            </w:r>
          </w:p>
        </w:tc>
        <w:tc>
          <w:tcPr>
            <w:tcW w:w="19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4:34</w:t>
            </w:r>
          </w:p>
        </w:tc>
      </w:tr>
      <w:tr w:rsidR="00552FA0">
        <w:trPr>
          <w:trHeight w:val="286"/>
        </w:trPr>
        <w:tc>
          <w:tcPr>
            <w:tcW w:w="482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13-07  </w:t>
            </w:r>
            <w:r>
              <w:rPr>
                <w:rFonts w:ascii="Arial" w:eastAsia="Arial" w:hAnsi="Arial"/>
                <w:b/>
                <w:color w:val="000080"/>
              </w:rPr>
              <w:t>O que será</w:t>
            </w:r>
          </w:p>
        </w:tc>
        <w:tc>
          <w:tcPr>
            <w:tcW w:w="2920" w:type="dxa"/>
            <w:shd w:val="clear" w:color="auto" w:fill="auto"/>
            <w:vAlign w:val="bottom"/>
          </w:tcPr>
          <w:p w:rsidR="00552FA0" w:rsidRDefault="00E85ED5">
            <w:pPr>
              <w:spacing w:line="0" w:lineRule="atLeast"/>
              <w:ind w:left="20"/>
              <w:rPr>
                <w:rFonts w:ascii="Arial" w:eastAsia="Arial" w:hAnsi="Arial"/>
              </w:rPr>
            </w:pPr>
            <w:r>
              <w:rPr>
                <w:rFonts w:ascii="Arial" w:eastAsia="Arial" w:hAnsi="Arial"/>
              </w:rPr>
              <w:t>Simone</w:t>
            </w:r>
          </w:p>
        </w:tc>
        <w:tc>
          <w:tcPr>
            <w:tcW w:w="19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4:49</w:t>
            </w:r>
          </w:p>
        </w:tc>
      </w:tr>
      <w:tr w:rsidR="00552FA0">
        <w:trPr>
          <w:trHeight w:val="286"/>
        </w:trPr>
        <w:tc>
          <w:tcPr>
            <w:tcW w:w="482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13-12  </w:t>
            </w:r>
            <w:r>
              <w:rPr>
                <w:rFonts w:ascii="Arial" w:eastAsia="Arial" w:hAnsi="Arial"/>
                <w:b/>
                <w:color w:val="000080"/>
              </w:rPr>
              <w:t>Por causa de voçê</w:t>
            </w:r>
          </w:p>
        </w:tc>
        <w:tc>
          <w:tcPr>
            <w:tcW w:w="2920" w:type="dxa"/>
            <w:shd w:val="clear" w:color="auto" w:fill="auto"/>
            <w:vAlign w:val="bottom"/>
          </w:tcPr>
          <w:p w:rsidR="00552FA0" w:rsidRDefault="00E85ED5">
            <w:pPr>
              <w:spacing w:line="0" w:lineRule="atLeast"/>
              <w:ind w:left="20"/>
              <w:rPr>
                <w:rFonts w:ascii="Arial" w:eastAsia="Arial" w:hAnsi="Arial"/>
              </w:rPr>
            </w:pPr>
            <w:r>
              <w:rPr>
                <w:rFonts w:ascii="Arial" w:eastAsia="Arial" w:hAnsi="Arial"/>
              </w:rPr>
              <w:t>Caymmi, Nana</w:t>
            </w:r>
          </w:p>
        </w:tc>
        <w:tc>
          <w:tcPr>
            <w:tcW w:w="19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3:22</w:t>
            </w:r>
          </w:p>
        </w:tc>
      </w:tr>
      <w:tr w:rsidR="00552FA0">
        <w:trPr>
          <w:trHeight w:val="286"/>
        </w:trPr>
        <w:tc>
          <w:tcPr>
            <w:tcW w:w="482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13-16  </w:t>
            </w:r>
            <w:r>
              <w:rPr>
                <w:rFonts w:ascii="Arial" w:eastAsia="Arial" w:hAnsi="Arial"/>
                <w:b/>
                <w:color w:val="000080"/>
              </w:rPr>
              <w:t>Rama de nuvens</w:t>
            </w:r>
          </w:p>
        </w:tc>
        <w:tc>
          <w:tcPr>
            <w:tcW w:w="2920" w:type="dxa"/>
            <w:shd w:val="clear" w:color="auto" w:fill="auto"/>
            <w:vAlign w:val="bottom"/>
          </w:tcPr>
          <w:p w:rsidR="00552FA0" w:rsidRDefault="00E85ED5">
            <w:pPr>
              <w:spacing w:line="0" w:lineRule="atLeast"/>
              <w:ind w:left="20"/>
              <w:rPr>
                <w:rFonts w:ascii="Arial" w:eastAsia="Arial" w:hAnsi="Arial"/>
              </w:rPr>
            </w:pPr>
            <w:r>
              <w:rPr>
                <w:rFonts w:ascii="Arial" w:eastAsia="Arial" w:hAnsi="Arial"/>
              </w:rPr>
              <w:t>Caymmi, Nana</w:t>
            </w:r>
          </w:p>
        </w:tc>
        <w:tc>
          <w:tcPr>
            <w:tcW w:w="19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3:48</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12-16</w:t>
            </w:r>
          </w:p>
        </w:tc>
        <w:tc>
          <w:tcPr>
            <w:tcW w:w="4280" w:type="dxa"/>
            <w:shd w:val="clear" w:color="auto" w:fill="auto"/>
            <w:vAlign w:val="bottom"/>
          </w:tcPr>
          <w:p w:rsidR="00552FA0" w:rsidRPr="00F925E2" w:rsidRDefault="00E85ED5">
            <w:pPr>
              <w:spacing w:line="0" w:lineRule="atLeast"/>
              <w:ind w:left="80"/>
              <w:rPr>
                <w:rFonts w:ascii="Arial" w:eastAsia="Arial" w:hAnsi="Arial"/>
                <w:b/>
                <w:color w:val="000080"/>
                <w:lang w:val="en-US"/>
              </w:rPr>
            </w:pPr>
            <w:r w:rsidRPr="00F925E2">
              <w:rPr>
                <w:rFonts w:ascii="Arial" w:eastAsia="Arial" w:hAnsi="Arial"/>
                <w:b/>
                <w:color w:val="000080"/>
                <w:lang w:val="en-US"/>
              </w:rPr>
              <w:t>Someone To Watch Over Me</w:t>
            </w:r>
          </w:p>
        </w:tc>
        <w:tc>
          <w:tcPr>
            <w:tcW w:w="2920" w:type="dxa"/>
            <w:shd w:val="clear" w:color="auto" w:fill="auto"/>
            <w:vAlign w:val="bottom"/>
          </w:tcPr>
          <w:p w:rsidR="00552FA0" w:rsidRDefault="00E85ED5">
            <w:pPr>
              <w:spacing w:line="0" w:lineRule="atLeast"/>
              <w:ind w:left="20"/>
              <w:rPr>
                <w:rFonts w:ascii="Arial" w:eastAsia="Arial" w:hAnsi="Arial"/>
              </w:rPr>
            </w:pPr>
            <w:r>
              <w:rPr>
                <w:rFonts w:ascii="Arial" w:eastAsia="Arial" w:hAnsi="Arial"/>
              </w:rPr>
              <w:t>Peixoto, Araken</w:t>
            </w:r>
          </w:p>
        </w:tc>
        <w:tc>
          <w:tcPr>
            <w:tcW w:w="19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4:27</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10-02</w:t>
            </w:r>
          </w:p>
        </w:tc>
        <w:tc>
          <w:tcPr>
            <w:tcW w:w="428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The Man I Love</w:t>
            </w:r>
          </w:p>
        </w:tc>
        <w:tc>
          <w:tcPr>
            <w:tcW w:w="2920" w:type="dxa"/>
            <w:shd w:val="clear" w:color="auto" w:fill="auto"/>
            <w:vAlign w:val="bottom"/>
          </w:tcPr>
          <w:p w:rsidR="00552FA0" w:rsidRDefault="00E85ED5">
            <w:pPr>
              <w:spacing w:line="0" w:lineRule="atLeast"/>
              <w:ind w:left="20"/>
              <w:rPr>
                <w:rFonts w:ascii="Arial" w:eastAsia="Arial" w:hAnsi="Arial"/>
              </w:rPr>
            </w:pPr>
            <w:r>
              <w:rPr>
                <w:rFonts w:ascii="Arial" w:eastAsia="Arial" w:hAnsi="Arial"/>
              </w:rPr>
              <w:t>Fitzgerald, Ella</w:t>
            </w:r>
          </w:p>
        </w:tc>
        <w:tc>
          <w:tcPr>
            <w:tcW w:w="19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3:26</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4280" w:type="dxa"/>
            <w:shd w:val="clear" w:color="auto" w:fill="auto"/>
            <w:vAlign w:val="bottom"/>
          </w:tcPr>
          <w:p w:rsidR="00552FA0" w:rsidRDefault="00E85ED5">
            <w:pPr>
              <w:spacing w:line="0" w:lineRule="atLeast"/>
              <w:ind w:left="40"/>
              <w:rPr>
                <w:rFonts w:ascii="Arial" w:eastAsia="Arial" w:hAnsi="Arial"/>
                <w:i/>
                <w:color w:val="800000"/>
                <w:w w:val="99"/>
                <w:sz w:val="18"/>
              </w:rPr>
            </w:pPr>
            <w:r>
              <w:rPr>
                <w:rFonts w:ascii="Arial" w:eastAsia="Arial" w:hAnsi="Arial"/>
                <w:i/>
                <w:color w:val="800000"/>
                <w:w w:val="99"/>
                <w:sz w:val="18"/>
              </w:rPr>
              <w:t>Minotauro: Grupo de eutonía, Conexion a la especie.</w:t>
            </w:r>
          </w:p>
        </w:tc>
        <w:tc>
          <w:tcPr>
            <w:tcW w:w="2920" w:type="dxa"/>
            <w:shd w:val="clear" w:color="auto" w:fill="auto"/>
            <w:vAlign w:val="bottom"/>
          </w:tcPr>
          <w:p w:rsidR="00552FA0" w:rsidRDefault="00552FA0">
            <w:pPr>
              <w:spacing w:line="0" w:lineRule="atLeast"/>
              <w:rPr>
                <w:rFonts w:ascii="Times New Roman" w:eastAsia="Times New Roman" w:hAnsi="Times New Roman"/>
              </w:rPr>
            </w:pPr>
          </w:p>
        </w:tc>
        <w:tc>
          <w:tcPr>
            <w:tcW w:w="190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2"/>
        </w:trPr>
        <w:tc>
          <w:tcPr>
            <w:tcW w:w="482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13-14  </w:t>
            </w:r>
            <w:r>
              <w:rPr>
                <w:rFonts w:ascii="Arial" w:eastAsia="Arial" w:hAnsi="Arial"/>
                <w:b/>
                <w:color w:val="000080"/>
              </w:rPr>
              <w:t>Valerá a pena</w:t>
            </w:r>
          </w:p>
        </w:tc>
        <w:tc>
          <w:tcPr>
            <w:tcW w:w="2920" w:type="dxa"/>
            <w:shd w:val="clear" w:color="auto" w:fill="auto"/>
            <w:vAlign w:val="bottom"/>
          </w:tcPr>
          <w:p w:rsidR="00552FA0" w:rsidRDefault="00E85ED5">
            <w:pPr>
              <w:spacing w:line="0" w:lineRule="atLeast"/>
              <w:ind w:left="20"/>
              <w:rPr>
                <w:rFonts w:ascii="Arial" w:eastAsia="Arial" w:hAnsi="Arial"/>
              </w:rPr>
            </w:pPr>
            <w:r>
              <w:rPr>
                <w:rFonts w:ascii="Arial" w:eastAsia="Arial" w:hAnsi="Arial"/>
              </w:rPr>
              <w:t>Caymmi, Nana</w:t>
            </w:r>
          </w:p>
        </w:tc>
        <w:tc>
          <w:tcPr>
            <w:tcW w:w="19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1:50</w:t>
            </w:r>
          </w:p>
        </w:tc>
      </w:tr>
      <w:tr w:rsidR="00552FA0">
        <w:trPr>
          <w:trHeight w:val="286"/>
        </w:trPr>
        <w:tc>
          <w:tcPr>
            <w:tcW w:w="482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13-10  </w:t>
            </w:r>
            <w:r>
              <w:rPr>
                <w:rFonts w:ascii="Arial" w:eastAsia="Arial" w:hAnsi="Arial"/>
                <w:b/>
                <w:color w:val="000080"/>
              </w:rPr>
              <w:t>Velho Piano</w:t>
            </w:r>
          </w:p>
        </w:tc>
        <w:tc>
          <w:tcPr>
            <w:tcW w:w="2920" w:type="dxa"/>
            <w:shd w:val="clear" w:color="auto" w:fill="auto"/>
            <w:vAlign w:val="bottom"/>
          </w:tcPr>
          <w:p w:rsidR="00552FA0" w:rsidRDefault="00E85ED5">
            <w:pPr>
              <w:spacing w:line="0" w:lineRule="atLeast"/>
              <w:ind w:left="20"/>
              <w:rPr>
                <w:rFonts w:ascii="Arial" w:eastAsia="Arial" w:hAnsi="Arial"/>
              </w:rPr>
            </w:pPr>
            <w:r>
              <w:rPr>
                <w:rFonts w:ascii="Arial" w:eastAsia="Arial" w:hAnsi="Arial"/>
              </w:rPr>
              <w:t>Caymmi, Nana</w:t>
            </w:r>
          </w:p>
        </w:tc>
        <w:tc>
          <w:tcPr>
            <w:tcW w:w="19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3:41</w:t>
            </w:r>
          </w:p>
        </w:tc>
      </w:tr>
      <w:tr w:rsidR="00552FA0">
        <w:trPr>
          <w:trHeight w:val="286"/>
        </w:trPr>
        <w:tc>
          <w:tcPr>
            <w:tcW w:w="482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13-09  </w:t>
            </w:r>
            <w:r>
              <w:rPr>
                <w:rFonts w:ascii="Arial" w:eastAsia="Arial" w:hAnsi="Arial"/>
                <w:b/>
                <w:color w:val="000080"/>
              </w:rPr>
              <w:t>Voz e Suor</w:t>
            </w:r>
          </w:p>
        </w:tc>
        <w:tc>
          <w:tcPr>
            <w:tcW w:w="2920" w:type="dxa"/>
            <w:shd w:val="clear" w:color="auto" w:fill="auto"/>
            <w:vAlign w:val="bottom"/>
          </w:tcPr>
          <w:p w:rsidR="00552FA0" w:rsidRDefault="00E85ED5">
            <w:pPr>
              <w:spacing w:line="0" w:lineRule="atLeast"/>
              <w:ind w:left="20"/>
              <w:rPr>
                <w:rFonts w:ascii="Arial" w:eastAsia="Arial" w:hAnsi="Arial"/>
              </w:rPr>
            </w:pPr>
            <w:r>
              <w:rPr>
                <w:rFonts w:ascii="Arial" w:eastAsia="Arial" w:hAnsi="Arial"/>
              </w:rPr>
              <w:t>Caymmi, Nana</w:t>
            </w:r>
          </w:p>
        </w:tc>
        <w:tc>
          <w:tcPr>
            <w:tcW w:w="19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3:55</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439104" behindDoc="1" locked="0" layoutInCell="1" allowOverlap="1" wp14:anchorId="2A38F082" wp14:editId="656F6C90">
                <wp:simplePos x="0" y="0"/>
                <wp:positionH relativeFrom="column">
                  <wp:posOffset>-9525</wp:posOffset>
                </wp:positionH>
                <wp:positionV relativeFrom="paragraph">
                  <wp:posOffset>198120</wp:posOffset>
                </wp:positionV>
                <wp:extent cx="6264275" cy="0"/>
                <wp:effectExtent l="9525" t="7620" r="12700" b="11430"/>
                <wp:wrapNone/>
                <wp:docPr id="1476" name="Line 34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46" o:spid="_x0000_s1026" style="position:absolute;z-index:-2518773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5.6pt" to="492.5pt,15.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379" w:lineRule="exact"/>
        <w:rPr>
          <w:rFonts w:ascii="Times New Roman" w:eastAsia="Times New Roman" w:hAnsi="Times New Roman"/>
        </w:rPr>
      </w:pPr>
    </w:p>
    <w:p w:rsidR="00552FA0" w:rsidRPr="00F925E2" w:rsidRDefault="00E85ED5">
      <w:pPr>
        <w:tabs>
          <w:tab w:val="left" w:pos="5000"/>
          <w:tab w:val="left" w:pos="9400"/>
        </w:tabs>
        <w:spacing w:line="0" w:lineRule="atLeast"/>
        <w:ind w:left="180"/>
        <w:rPr>
          <w:rFonts w:ascii="Arial" w:eastAsia="Arial" w:hAnsi="Arial"/>
          <w:lang w:val="en-US"/>
        </w:rPr>
      </w:pPr>
      <w:bookmarkStart w:id="60" w:name="page76"/>
      <w:bookmarkEnd w:id="60"/>
      <w:r w:rsidRPr="00F925E2">
        <w:rPr>
          <w:rFonts w:ascii="Arial" w:eastAsia="Arial" w:hAnsi="Arial"/>
          <w:lang w:val="en-US"/>
        </w:rPr>
        <w:t>12-</w:t>
      </w:r>
      <w:proofErr w:type="gramStart"/>
      <w:r w:rsidRPr="00F925E2">
        <w:rPr>
          <w:rFonts w:ascii="Arial" w:eastAsia="Arial" w:hAnsi="Arial"/>
          <w:lang w:val="en-US"/>
        </w:rPr>
        <w:t xml:space="preserve">21  </w:t>
      </w:r>
      <w:r w:rsidRPr="00F925E2">
        <w:rPr>
          <w:rFonts w:ascii="Arial" w:eastAsia="Arial" w:hAnsi="Arial"/>
          <w:b/>
          <w:color w:val="000080"/>
          <w:lang w:val="en-US"/>
        </w:rPr>
        <w:t>Who</w:t>
      </w:r>
      <w:proofErr w:type="gramEnd"/>
      <w:r w:rsidRPr="00F925E2">
        <w:rPr>
          <w:rFonts w:ascii="Arial" w:eastAsia="Arial" w:hAnsi="Arial"/>
          <w:b/>
          <w:color w:val="000080"/>
          <w:lang w:val="en-US"/>
        </w:rPr>
        <w:t xml:space="preserve"> Needs Forever</w:t>
      </w:r>
      <w:r w:rsidRPr="00F925E2">
        <w:rPr>
          <w:rFonts w:ascii="Times New Roman" w:eastAsia="Times New Roman" w:hAnsi="Times New Roman"/>
          <w:lang w:val="en-US"/>
        </w:rPr>
        <w:tab/>
      </w:r>
      <w:r w:rsidRPr="00F925E2">
        <w:rPr>
          <w:rFonts w:ascii="Arial" w:eastAsia="Arial" w:hAnsi="Arial"/>
          <w:lang w:val="en-US"/>
        </w:rPr>
        <w:t>Peixoto, Araken</w:t>
      </w:r>
      <w:r w:rsidRPr="00F925E2">
        <w:rPr>
          <w:rFonts w:ascii="Times New Roman" w:eastAsia="Times New Roman" w:hAnsi="Times New Roman"/>
          <w:lang w:val="en-US"/>
        </w:rPr>
        <w:tab/>
      </w:r>
      <w:r w:rsidRPr="00F925E2">
        <w:rPr>
          <w:rFonts w:ascii="Arial" w:eastAsia="Arial" w:hAnsi="Arial"/>
          <w:lang w:val="en-US"/>
        </w:rPr>
        <w:t>3:18</w:t>
      </w:r>
    </w:p>
    <w:p w:rsidR="00552FA0" w:rsidRPr="00F925E2" w:rsidRDefault="003A7232">
      <w:pPr>
        <w:spacing w:line="20" w:lineRule="exact"/>
        <w:rPr>
          <w:rFonts w:ascii="Times New Roman" w:eastAsia="Times New Roman" w:hAnsi="Times New Roman"/>
          <w:lang w:val="en-US"/>
        </w:rPr>
      </w:pPr>
      <w:r>
        <w:rPr>
          <w:rFonts w:ascii="Arial" w:eastAsia="Arial" w:hAnsi="Arial"/>
          <w:noProof/>
        </w:rPr>
        <mc:AlternateContent>
          <mc:Choice Requires="wps">
            <w:drawing>
              <wp:anchor distT="0" distB="0" distL="114300" distR="114300" simplePos="0" relativeHeight="251440128" behindDoc="1" locked="0" layoutInCell="1" allowOverlap="1" wp14:anchorId="7EA4C785" wp14:editId="12873926">
                <wp:simplePos x="0" y="0"/>
                <wp:positionH relativeFrom="column">
                  <wp:posOffset>-9525</wp:posOffset>
                </wp:positionH>
                <wp:positionV relativeFrom="paragraph">
                  <wp:posOffset>110490</wp:posOffset>
                </wp:positionV>
                <wp:extent cx="6264910" cy="186055"/>
                <wp:effectExtent l="0" t="0" r="2540" b="0"/>
                <wp:wrapNone/>
                <wp:docPr id="1475" name="Rectangle 34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347" o:spid="_x0000_s1026" style="position:absolute;margin-left:-.75pt;margin-top:8.7pt;width:493.3pt;height:14.65pt;z-index:-2518763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" fillcolor="#ff9" strokecolor="white"/>
            </w:pict>
          </mc:Fallback>
        </mc:AlternateContent>
      </w:r>
    </w:p>
    <w:p w:rsidR="00552FA0" w:rsidRPr="00F925E2" w:rsidRDefault="00552FA0">
      <w:pPr>
        <w:spacing w:line="158" w:lineRule="exact"/>
        <w:rPr>
          <w:rFonts w:ascii="Times New Roman" w:eastAsia="Times New Roman" w:hAnsi="Times New Roman"/>
          <w:lang w:val="en-US"/>
        </w:rPr>
      </w:pPr>
    </w:p>
    <w:p w:rsidR="00552FA0" w:rsidRDefault="00E85ED5">
      <w:pPr>
        <w:spacing w:line="0" w:lineRule="atLeast"/>
        <w:rPr>
          <w:rFonts w:ascii="Arial" w:eastAsia="Arial" w:hAnsi="Arial"/>
          <w:b/>
          <w:sz w:val="22"/>
        </w:rPr>
      </w:pPr>
      <w:r>
        <w:rPr>
          <w:rFonts w:ascii="Arial" w:eastAsia="Arial" w:hAnsi="Arial"/>
          <w:b/>
          <w:sz w:val="22"/>
        </w:rPr>
        <w:t>GRUPO COMPACTO DE TRANCE</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441152" behindDoc="1" locked="0" layoutInCell="1" allowOverlap="1" wp14:anchorId="68A815A2" wp14:editId="1352D5D9">
                <wp:simplePos x="0" y="0"/>
                <wp:positionH relativeFrom="column">
                  <wp:posOffset>-9525</wp:posOffset>
                </wp:positionH>
                <wp:positionV relativeFrom="paragraph">
                  <wp:posOffset>53975</wp:posOffset>
                </wp:positionV>
                <wp:extent cx="6264275" cy="0"/>
                <wp:effectExtent l="9525" t="6350" r="12700" b="12700"/>
                <wp:wrapNone/>
                <wp:docPr id="1474" name="Line 34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48" o:spid="_x0000_s1026" style="position:absolute;z-index:-2518753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249" w:lineRule="auto"/>
        <w:ind w:left="180" w:right="360"/>
        <w:rPr>
          <w:rFonts w:ascii="Arial" w:eastAsia="Arial" w:hAnsi="Arial"/>
        </w:rPr>
      </w:pPr>
      <w:r>
        <w:rPr>
          <w:rFonts w:ascii="Arial" w:eastAsia="Arial" w:hAnsi="Arial"/>
        </w:rPr>
        <w:t>La pulsación de la identidad entre un estado de consciencia intensificada de sí mismo y el estado de regresión, es uno de los instrumentos de transformación más importantes en Biodanza. La vivencia de la expansión de la consciencia es el efecto deseado después del retorno del trance. Además, se evitan en Biodanza los trances de caracter solipsista, solitario.</w:t>
      </w:r>
    </w:p>
    <w:p w:rsidR="00552FA0" w:rsidRDefault="00552FA0">
      <w:pPr>
        <w:spacing w:line="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60"/>
        <w:rPr>
          <w:rFonts w:ascii="Arial" w:eastAsia="Arial" w:hAnsi="Arial"/>
        </w:rPr>
      </w:pPr>
      <w:r>
        <w:rPr>
          <w:rFonts w:ascii="Arial" w:eastAsia="Arial" w:hAnsi="Arial"/>
        </w:rPr>
        <w:t>Todo el grupo se aproxima progresivamente y a través del contacto y del movimiento lento y repetitivo se va entrando en un estado de intensificación de trance que induce al aumento de regresión y a la inducción del estado de fusión con la totalidad.</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200"/>
        <w:rPr>
          <w:rFonts w:ascii="Arial" w:eastAsia="Arial" w:hAnsi="Arial"/>
        </w:rPr>
      </w:pPr>
      <w:r>
        <w:rPr>
          <w:rFonts w:ascii="Arial" w:eastAsia="Arial" w:hAnsi="Arial"/>
        </w:rPr>
        <w:t xml:space="preserve">Intensificar el estado de trance y posibilitar la vivencia de disminución progresiva de la consciencia de si </w:t>
      </w:r>
      <w:proofErr w:type="gramStart"/>
      <w:r>
        <w:rPr>
          <w:rFonts w:ascii="Arial" w:eastAsia="Arial" w:hAnsi="Arial"/>
        </w:rPr>
        <w:t>mismo</w:t>
      </w:r>
      <w:proofErr w:type="gramEnd"/>
      <w:r>
        <w:rPr>
          <w:rFonts w:ascii="Arial" w:eastAsia="Arial" w:hAnsi="Arial"/>
        </w:rPr>
        <w:t xml:space="preserve"> y consecuente entrada en un estado de regresión hasta alcanzar el estado de fusión con el grupo y con la totalidad.</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Observación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380"/>
        <w:rPr>
          <w:rFonts w:ascii="Arial" w:eastAsia="Arial" w:hAnsi="Arial"/>
        </w:rPr>
      </w:pPr>
      <w:r>
        <w:rPr>
          <w:rFonts w:ascii="Arial" w:eastAsia="Arial" w:hAnsi="Arial"/>
        </w:rPr>
        <w:t>Es importante informar que no se transfiera el peso del propio cuerpo para los compañeros. Progresivamente todo el grupo se deja bajar acostándose suavemente en el suelo. Puede ocurrir de que algunas personas se “caigan" en trance más rápidamente que otras.</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 xml:space="preserve">Elemento </w:t>
      </w:r>
      <w:proofErr w:type="gramStart"/>
      <w:r>
        <w:rPr>
          <w:rFonts w:ascii="Arial" w:eastAsia="Arial" w:hAnsi="Arial"/>
          <w:b/>
          <w:i/>
          <w:color w:val="0000FF"/>
          <w:sz w:val="22"/>
        </w:rPr>
        <w:t>Poético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Este ejercicio permite revivir la unidad con el todo y conectarse con la “nostalgia del paraíso perdido”.</w:t>
      </w:r>
    </w:p>
    <w:p w:rsidR="00552FA0" w:rsidRDefault="00552FA0">
      <w:pPr>
        <w:spacing w:line="28"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3920"/>
        <w:gridCol w:w="4420"/>
        <w:gridCol w:w="740"/>
      </w:tblGrid>
      <w:tr w:rsidR="00552FA0">
        <w:trPr>
          <w:trHeight w:val="235"/>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17-14</w:t>
            </w:r>
          </w:p>
        </w:tc>
        <w:tc>
          <w:tcPr>
            <w:tcW w:w="392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el-HADRA - The Mystik Dance I [Part]</w:t>
            </w:r>
          </w:p>
        </w:tc>
        <w:tc>
          <w:tcPr>
            <w:tcW w:w="4420" w:type="dxa"/>
            <w:shd w:val="clear" w:color="auto" w:fill="auto"/>
            <w:vAlign w:val="bottom"/>
          </w:tcPr>
          <w:p w:rsidR="00552FA0" w:rsidRPr="00F925E2" w:rsidRDefault="00E85ED5">
            <w:pPr>
              <w:spacing w:line="0" w:lineRule="atLeast"/>
              <w:ind w:left="360"/>
              <w:rPr>
                <w:rFonts w:ascii="Arial" w:eastAsia="Arial" w:hAnsi="Arial"/>
                <w:lang w:val="en-US"/>
              </w:rPr>
            </w:pPr>
            <w:r w:rsidRPr="00F925E2">
              <w:rPr>
                <w:rFonts w:ascii="Arial" w:eastAsia="Arial" w:hAnsi="Arial"/>
                <w:lang w:val="en-US"/>
              </w:rPr>
              <w:t>Wiese, Klaus with Ted De Jong &amp; Mathias</w:t>
            </w:r>
          </w:p>
        </w:tc>
        <w:tc>
          <w:tcPr>
            <w:tcW w:w="7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3:49</w:t>
            </w:r>
          </w:p>
        </w:tc>
      </w:tr>
      <w:tr w:rsidR="00552FA0">
        <w:trPr>
          <w:trHeight w:val="264"/>
        </w:trPr>
        <w:tc>
          <w:tcPr>
            <w:tcW w:w="560" w:type="dxa"/>
            <w:shd w:val="clear" w:color="auto" w:fill="auto"/>
            <w:vAlign w:val="bottom"/>
          </w:tcPr>
          <w:p w:rsidR="00552FA0" w:rsidRDefault="00552FA0">
            <w:pPr>
              <w:spacing w:line="0" w:lineRule="atLeast"/>
              <w:rPr>
                <w:rFonts w:ascii="Times New Roman" w:eastAsia="Times New Roman" w:hAnsi="Times New Roman"/>
                <w:sz w:val="22"/>
              </w:rPr>
            </w:pPr>
          </w:p>
        </w:tc>
        <w:tc>
          <w:tcPr>
            <w:tcW w:w="3920" w:type="dxa"/>
            <w:shd w:val="clear" w:color="auto" w:fill="auto"/>
            <w:vAlign w:val="bottom"/>
          </w:tcPr>
          <w:p w:rsidR="00552FA0" w:rsidRDefault="00552FA0">
            <w:pPr>
              <w:spacing w:line="0" w:lineRule="atLeast"/>
              <w:rPr>
                <w:rFonts w:ascii="Times New Roman" w:eastAsia="Times New Roman" w:hAnsi="Times New Roman"/>
                <w:sz w:val="22"/>
              </w:rPr>
            </w:pPr>
          </w:p>
        </w:tc>
        <w:tc>
          <w:tcPr>
            <w:tcW w:w="4420" w:type="dxa"/>
            <w:shd w:val="clear" w:color="auto" w:fill="auto"/>
            <w:vAlign w:val="bottom"/>
          </w:tcPr>
          <w:p w:rsidR="00552FA0" w:rsidRDefault="00E85ED5">
            <w:pPr>
              <w:spacing w:line="0" w:lineRule="atLeast"/>
              <w:ind w:left="360"/>
              <w:rPr>
                <w:rFonts w:ascii="Arial" w:eastAsia="Arial" w:hAnsi="Arial"/>
              </w:rPr>
            </w:pPr>
            <w:r>
              <w:rPr>
                <w:rFonts w:ascii="Arial" w:eastAsia="Arial" w:hAnsi="Arial"/>
              </w:rPr>
              <w:t>Grassow</w:t>
            </w:r>
          </w:p>
        </w:tc>
        <w:tc>
          <w:tcPr>
            <w:tcW w:w="740" w:type="dxa"/>
            <w:shd w:val="clear" w:color="auto" w:fill="auto"/>
            <w:vAlign w:val="bottom"/>
          </w:tcPr>
          <w:p w:rsidR="00552FA0" w:rsidRDefault="00552FA0">
            <w:pPr>
              <w:spacing w:line="0" w:lineRule="atLeast"/>
              <w:rPr>
                <w:rFonts w:ascii="Times New Roman" w:eastAsia="Times New Roman" w:hAnsi="Times New Roman"/>
                <w:sz w:val="22"/>
              </w:rPr>
            </w:pPr>
          </w:p>
        </w:tc>
      </w:tr>
      <w:tr w:rsidR="00552FA0">
        <w:trPr>
          <w:trHeight w:val="29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18-06</w:t>
            </w:r>
          </w:p>
        </w:tc>
        <w:tc>
          <w:tcPr>
            <w:tcW w:w="39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Rainbow Voice</w:t>
            </w:r>
          </w:p>
        </w:tc>
        <w:tc>
          <w:tcPr>
            <w:tcW w:w="4420" w:type="dxa"/>
            <w:shd w:val="clear" w:color="auto" w:fill="auto"/>
            <w:vAlign w:val="bottom"/>
          </w:tcPr>
          <w:p w:rsidR="00552FA0" w:rsidRDefault="00E85ED5">
            <w:pPr>
              <w:spacing w:line="0" w:lineRule="atLeast"/>
              <w:ind w:left="360"/>
              <w:rPr>
                <w:rFonts w:ascii="Arial" w:eastAsia="Arial" w:hAnsi="Arial"/>
              </w:rPr>
            </w:pPr>
            <w:r>
              <w:rPr>
                <w:rFonts w:ascii="Arial" w:eastAsia="Arial" w:hAnsi="Arial"/>
              </w:rPr>
              <w:t>The Harmonic Choir</w:t>
            </w:r>
          </w:p>
        </w:tc>
        <w:tc>
          <w:tcPr>
            <w:tcW w:w="7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7:55</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442176" behindDoc="1" locked="0" layoutInCell="1" allowOverlap="1" wp14:anchorId="6BE2B22E" wp14:editId="72DA926F">
                <wp:simplePos x="0" y="0"/>
                <wp:positionH relativeFrom="column">
                  <wp:posOffset>-9525</wp:posOffset>
                </wp:positionH>
                <wp:positionV relativeFrom="paragraph">
                  <wp:posOffset>80010</wp:posOffset>
                </wp:positionV>
                <wp:extent cx="6264910" cy="186690"/>
                <wp:effectExtent l="0" t="3810" r="2540" b="0"/>
                <wp:wrapNone/>
                <wp:docPr id="1473" name="Rectangle 34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349" o:spid="_x0000_s1026" style="position:absolute;margin-left:-.75pt;margin-top:6.3pt;width:493.3pt;height:14.7pt;z-index:-2518743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TÚNEL DE CARICIAS</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443200" behindDoc="1" locked="0" layoutInCell="1" allowOverlap="1" wp14:anchorId="4630929A" wp14:editId="5074F589">
                <wp:simplePos x="0" y="0"/>
                <wp:positionH relativeFrom="column">
                  <wp:posOffset>-9525</wp:posOffset>
                </wp:positionH>
                <wp:positionV relativeFrom="paragraph">
                  <wp:posOffset>53975</wp:posOffset>
                </wp:positionV>
                <wp:extent cx="6264275" cy="0"/>
                <wp:effectExtent l="9525" t="6350" r="12700" b="12700"/>
                <wp:wrapNone/>
                <wp:docPr id="1472" name="Line 35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50" o:spid="_x0000_s1026" style="position:absolute;z-index:-2518732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249" w:lineRule="auto"/>
        <w:ind w:left="180" w:right="100"/>
        <w:rPr>
          <w:rFonts w:ascii="Arial" w:eastAsia="Arial" w:hAnsi="Arial"/>
        </w:rPr>
      </w:pPr>
      <w:r>
        <w:rPr>
          <w:rFonts w:ascii="Arial" w:eastAsia="Arial" w:hAnsi="Arial"/>
        </w:rPr>
        <w:t>La autoestima y el amor por la vida estan fuertemente ligados al erotismo. Vivirse a sí mismo como espacio de placer, de erotismo, de ternura; y vivir la vida como una travesía del erotismo y la ternura. Ser acariciado tiene efectos profundos y transformadores en la identidad humana. La caricia nos torna más vivos, confiantes y amorosos.</w:t>
      </w:r>
    </w:p>
    <w:p w:rsidR="00552FA0" w:rsidRDefault="00552FA0">
      <w:pPr>
        <w:spacing w:line="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8" w:lineRule="auto"/>
        <w:ind w:left="180" w:right="180"/>
        <w:rPr>
          <w:rFonts w:ascii="Arial" w:eastAsia="Arial" w:hAnsi="Arial"/>
        </w:rPr>
      </w:pPr>
      <w:r>
        <w:rPr>
          <w:rFonts w:ascii="Arial" w:eastAsia="Arial" w:hAnsi="Arial"/>
        </w:rPr>
        <w:t>El grupo forma un túnel de dos lineas separadas por una distancia que permite pasar a una persona. Cada participante a su vez entra en el "túnel" con los ojos cerrados y avanza lentamente dejándose acariciar por sus compañeros. Al llegar al final es recibido en un abrazo por alguien que le reintegra en el túnel para acariciar a los que siguen.</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860"/>
        <w:rPr>
          <w:rFonts w:ascii="Arial" w:eastAsia="Arial" w:hAnsi="Arial"/>
        </w:rPr>
      </w:pPr>
      <w:r>
        <w:rPr>
          <w:rFonts w:ascii="Arial" w:eastAsia="Arial" w:hAnsi="Arial"/>
        </w:rPr>
        <w:t>Reaprender a vincularse por el contacto y por la caricia, estar receptivo y disfrutar del placer en ser acariciado. Aumentar la autoestima y disolver corazas caracterológicas. Porgresar en el erotismo indiferenciado.</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Observación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200"/>
        <w:rPr>
          <w:rFonts w:ascii="Arial" w:eastAsia="Arial" w:hAnsi="Arial"/>
        </w:rPr>
      </w:pPr>
      <w:r>
        <w:rPr>
          <w:rFonts w:ascii="Arial" w:eastAsia="Arial" w:hAnsi="Arial"/>
        </w:rPr>
        <w:t>Cada participante que pasa, camina lentamente sin interrumpir el flujo, para que todo el grupo pueda tener la oportunidad en vivenciar el pasaje.</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 xml:space="preserve">Proyección </w:t>
      </w:r>
      <w:proofErr w:type="gramStart"/>
      <w:r>
        <w:rPr>
          <w:rFonts w:ascii="Arial" w:eastAsia="Arial" w:hAnsi="Arial"/>
          <w:b/>
          <w:i/>
          <w:color w:val="0000FF"/>
          <w:sz w:val="22"/>
        </w:rPr>
        <w:t>Existencial :</w:t>
      </w:r>
      <w:proofErr w:type="gramEnd"/>
    </w:p>
    <w:p w:rsidR="00552FA0" w:rsidRDefault="00552FA0">
      <w:pPr>
        <w:spacing w:line="51" w:lineRule="exact"/>
        <w:rPr>
          <w:rFonts w:ascii="Times New Roman" w:eastAsia="Times New Roman" w:hAnsi="Times New Roman"/>
        </w:rPr>
      </w:pPr>
    </w:p>
    <w:p w:rsidR="00552FA0" w:rsidRDefault="00E85ED5">
      <w:pPr>
        <w:spacing w:line="255" w:lineRule="auto"/>
        <w:ind w:left="180" w:right="60"/>
        <w:rPr>
          <w:rFonts w:ascii="Arial" w:eastAsia="Arial" w:hAnsi="Arial"/>
        </w:rPr>
      </w:pPr>
      <w:r>
        <w:rPr>
          <w:rFonts w:ascii="Arial" w:eastAsia="Arial" w:hAnsi="Arial"/>
        </w:rPr>
        <w:t>Caminar en un túnel de caricias induce a una vivencia del mundo maravilloso, a una experiencia del paraíso aquí y ahora y el sentido de sacralidad del cuerpo y de la belleza de la vida.</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40"/>
        <w:gridCol w:w="4020"/>
        <w:gridCol w:w="3720"/>
        <w:gridCol w:w="1360"/>
      </w:tblGrid>
      <w:tr w:rsidR="00552FA0">
        <w:trPr>
          <w:trHeight w:val="276"/>
        </w:trPr>
        <w:tc>
          <w:tcPr>
            <w:tcW w:w="456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12-14  </w:t>
            </w:r>
            <w:r>
              <w:rPr>
                <w:rFonts w:ascii="Arial" w:eastAsia="Arial" w:hAnsi="Arial"/>
                <w:b/>
                <w:color w:val="000080"/>
              </w:rPr>
              <w:t>Doce presença</w:t>
            </w:r>
          </w:p>
        </w:tc>
        <w:tc>
          <w:tcPr>
            <w:tcW w:w="3720" w:type="dxa"/>
            <w:shd w:val="clear" w:color="auto" w:fill="auto"/>
            <w:vAlign w:val="bottom"/>
          </w:tcPr>
          <w:p w:rsidR="00552FA0" w:rsidRDefault="00E85ED5">
            <w:pPr>
              <w:spacing w:line="0" w:lineRule="atLeast"/>
              <w:ind w:left="280"/>
              <w:rPr>
                <w:rFonts w:ascii="Arial" w:eastAsia="Arial" w:hAnsi="Arial"/>
              </w:rPr>
            </w:pPr>
            <w:r>
              <w:rPr>
                <w:rFonts w:ascii="Arial" w:eastAsia="Arial" w:hAnsi="Arial"/>
              </w:rPr>
              <w:t>Caymmi, Nana</w:t>
            </w:r>
          </w:p>
        </w:tc>
        <w:tc>
          <w:tcPr>
            <w:tcW w:w="13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4:07</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402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Sensual.</w:t>
            </w:r>
          </w:p>
        </w:tc>
        <w:tc>
          <w:tcPr>
            <w:tcW w:w="3720" w:type="dxa"/>
            <w:shd w:val="clear" w:color="auto" w:fill="auto"/>
            <w:vAlign w:val="bottom"/>
          </w:tcPr>
          <w:p w:rsidR="00552FA0" w:rsidRDefault="00552FA0">
            <w:pPr>
              <w:spacing w:line="0" w:lineRule="atLeast"/>
              <w:rPr>
                <w:rFonts w:ascii="Times New Roman" w:eastAsia="Times New Roman" w:hAnsi="Times New Roman"/>
              </w:rPr>
            </w:pPr>
          </w:p>
        </w:tc>
        <w:tc>
          <w:tcPr>
            <w:tcW w:w="136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2"/>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17-04</w:t>
            </w:r>
          </w:p>
        </w:tc>
        <w:tc>
          <w:tcPr>
            <w:tcW w:w="402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L'horloge de ma vie</w:t>
            </w:r>
          </w:p>
        </w:tc>
        <w:tc>
          <w:tcPr>
            <w:tcW w:w="3720" w:type="dxa"/>
            <w:shd w:val="clear" w:color="auto" w:fill="auto"/>
            <w:vAlign w:val="bottom"/>
          </w:tcPr>
          <w:p w:rsidR="00552FA0" w:rsidRDefault="00E85ED5">
            <w:pPr>
              <w:spacing w:line="0" w:lineRule="atLeast"/>
              <w:ind w:left="280"/>
              <w:rPr>
                <w:rFonts w:ascii="Arial" w:eastAsia="Arial" w:hAnsi="Arial"/>
              </w:rPr>
            </w:pPr>
            <w:r>
              <w:rPr>
                <w:rFonts w:ascii="Arial" w:eastAsia="Arial" w:hAnsi="Arial"/>
              </w:rPr>
              <w:t>Posit, Jean-Pierre</w:t>
            </w:r>
          </w:p>
        </w:tc>
        <w:tc>
          <w:tcPr>
            <w:tcW w:w="13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4:43</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12-15</w:t>
            </w:r>
          </w:p>
        </w:tc>
        <w:tc>
          <w:tcPr>
            <w:tcW w:w="402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O Amor é chama</w:t>
            </w:r>
          </w:p>
        </w:tc>
        <w:tc>
          <w:tcPr>
            <w:tcW w:w="3720" w:type="dxa"/>
            <w:shd w:val="clear" w:color="auto" w:fill="auto"/>
            <w:vAlign w:val="bottom"/>
          </w:tcPr>
          <w:p w:rsidR="00552FA0" w:rsidRDefault="00E85ED5">
            <w:pPr>
              <w:spacing w:line="0" w:lineRule="atLeast"/>
              <w:ind w:left="280"/>
              <w:rPr>
                <w:rFonts w:ascii="Arial" w:eastAsia="Arial" w:hAnsi="Arial"/>
              </w:rPr>
            </w:pPr>
            <w:r>
              <w:rPr>
                <w:rFonts w:ascii="Arial" w:eastAsia="Arial" w:hAnsi="Arial"/>
              </w:rPr>
              <w:t>Caymmi, Nana</w:t>
            </w:r>
          </w:p>
        </w:tc>
        <w:tc>
          <w:tcPr>
            <w:tcW w:w="13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4:34</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402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Sensual.</w:t>
            </w:r>
          </w:p>
        </w:tc>
        <w:tc>
          <w:tcPr>
            <w:tcW w:w="3720" w:type="dxa"/>
            <w:shd w:val="clear" w:color="auto" w:fill="auto"/>
            <w:vAlign w:val="bottom"/>
          </w:tcPr>
          <w:p w:rsidR="00552FA0" w:rsidRDefault="00552FA0">
            <w:pPr>
              <w:spacing w:line="0" w:lineRule="atLeast"/>
              <w:rPr>
                <w:rFonts w:ascii="Times New Roman" w:eastAsia="Times New Roman" w:hAnsi="Times New Roman"/>
              </w:rPr>
            </w:pPr>
          </w:p>
        </w:tc>
        <w:tc>
          <w:tcPr>
            <w:tcW w:w="136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1"/>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12-13</w:t>
            </w:r>
          </w:p>
        </w:tc>
        <w:tc>
          <w:tcPr>
            <w:tcW w:w="402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Pra voce</w:t>
            </w:r>
          </w:p>
        </w:tc>
        <w:tc>
          <w:tcPr>
            <w:tcW w:w="3720" w:type="dxa"/>
            <w:shd w:val="clear" w:color="auto" w:fill="auto"/>
            <w:vAlign w:val="bottom"/>
          </w:tcPr>
          <w:p w:rsidR="00552FA0" w:rsidRDefault="00E85ED5">
            <w:pPr>
              <w:spacing w:line="0" w:lineRule="atLeast"/>
              <w:ind w:left="280"/>
              <w:rPr>
                <w:rFonts w:ascii="Arial" w:eastAsia="Arial" w:hAnsi="Arial"/>
              </w:rPr>
            </w:pPr>
            <w:r>
              <w:rPr>
                <w:rFonts w:ascii="Arial" w:eastAsia="Arial" w:hAnsi="Arial"/>
              </w:rPr>
              <w:t>Caymmi, Nana</w:t>
            </w:r>
          </w:p>
        </w:tc>
        <w:tc>
          <w:tcPr>
            <w:tcW w:w="13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3:47</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402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Sensual.</w:t>
            </w:r>
          </w:p>
        </w:tc>
        <w:tc>
          <w:tcPr>
            <w:tcW w:w="3720" w:type="dxa"/>
            <w:shd w:val="clear" w:color="auto" w:fill="auto"/>
            <w:vAlign w:val="bottom"/>
          </w:tcPr>
          <w:p w:rsidR="00552FA0" w:rsidRDefault="00552FA0">
            <w:pPr>
              <w:spacing w:line="0" w:lineRule="atLeast"/>
              <w:rPr>
                <w:rFonts w:ascii="Times New Roman" w:eastAsia="Times New Roman" w:hAnsi="Times New Roman"/>
              </w:rPr>
            </w:pPr>
          </w:p>
        </w:tc>
        <w:tc>
          <w:tcPr>
            <w:tcW w:w="136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37"/>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10-20</w:t>
            </w:r>
          </w:p>
        </w:tc>
        <w:tc>
          <w:tcPr>
            <w:tcW w:w="4020" w:type="dxa"/>
            <w:shd w:val="clear" w:color="auto" w:fill="auto"/>
            <w:vAlign w:val="bottom"/>
          </w:tcPr>
          <w:p w:rsidR="00552FA0" w:rsidRPr="00F925E2" w:rsidRDefault="00E85ED5">
            <w:pPr>
              <w:spacing w:line="0" w:lineRule="atLeast"/>
              <w:ind w:left="80"/>
              <w:rPr>
                <w:rFonts w:ascii="Arial" w:eastAsia="Arial" w:hAnsi="Arial"/>
                <w:b/>
                <w:color w:val="000080"/>
                <w:lang w:val="en-US"/>
              </w:rPr>
            </w:pPr>
            <w:r w:rsidRPr="00F925E2">
              <w:rPr>
                <w:rFonts w:ascii="Arial" w:eastAsia="Arial" w:hAnsi="Arial"/>
                <w:b/>
                <w:color w:val="000080"/>
                <w:lang w:val="en-US"/>
              </w:rPr>
              <w:t>V podvečer (At Twilight), Idyll for</w:t>
            </w:r>
          </w:p>
        </w:tc>
        <w:tc>
          <w:tcPr>
            <w:tcW w:w="3720" w:type="dxa"/>
            <w:shd w:val="clear" w:color="auto" w:fill="auto"/>
            <w:vAlign w:val="bottom"/>
          </w:tcPr>
          <w:p w:rsidR="00552FA0" w:rsidRDefault="00E85ED5">
            <w:pPr>
              <w:spacing w:line="0" w:lineRule="atLeast"/>
              <w:ind w:left="280"/>
              <w:rPr>
                <w:rFonts w:ascii="Arial" w:eastAsia="Arial" w:hAnsi="Arial"/>
              </w:rPr>
            </w:pPr>
            <w:r>
              <w:rPr>
                <w:rFonts w:ascii="Arial" w:eastAsia="Arial" w:hAnsi="Arial"/>
              </w:rPr>
              <w:t>Fibich, Zděnek (1850-1900)</w:t>
            </w:r>
          </w:p>
        </w:tc>
        <w:tc>
          <w:tcPr>
            <w:tcW w:w="13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2:27</w:t>
            </w:r>
          </w:p>
        </w:tc>
      </w:tr>
      <w:tr w:rsidR="00552FA0" w:rsidRPr="002B7CDE">
        <w:trPr>
          <w:trHeight w:val="229"/>
        </w:trPr>
        <w:tc>
          <w:tcPr>
            <w:tcW w:w="540" w:type="dxa"/>
            <w:shd w:val="clear" w:color="auto" w:fill="auto"/>
            <w:vAlign w:val="bottom"/>
          </w:tcPr>
          <w:p w:rsidR="00552FA0" w:rsidRDefault="00552FA0">
            <w:pPr>
              <w:spacing w:line="0" w:lineRule="atLeast"/>
              <w:rPr>
                <w:rFonts w:ascii="Times New Roman" w:eastAsia="Times New Roman" w:hAnsi="Times New Roman"/>
                <w:sz w:val="19"/>
              </w:rPr>
            </w:pPr>
          </w:p>
        </w:tc>
        <w:tc>
          <w:tcPr>
            <w:tcW w:w="4020" w:type="dxa"/>
            <w:shd w:val="clear" w:color="auto" w:fill="auto"/>
            <w:vAlign w:val="bottom"/>
          </w:tcPr>
          <w:p w:rsidR="00552FA0" w:rsidRPr="00F925E2" w:rsidRDefault="00E85ED5">
            <w:pPr>
              <w:spacing w:line="0" w:lineRule="atLeast"/>
              <w:ind w:left="80"/>
              <w:rPr>
                <w:rFonts w:ascii="Arial" w:eastAsia="Arial" w:hAnsi="Arial"/>
                <w:b/>
                <w:color w:val="000080"/>
                <w:lang w:val="en-US"/>
              </w:rPr>
            </w:pPr>
            <w:r w:rsidRPr="00F925E2">
              <w:rPr>
                <w:rFonts w:ascii="Arial" w:eastAsia="Arial" w:hAnsi="Arial"/>
                <w:b/>
                <w:color w:val="000080"/>
                <w:lang w:val="en-US"/>
              </w:rPr>
              <w:t>Orchestra - Op.39 {Mistaked Known as</w:t>
            </w:r>
          </w:p>
        </w:tc>
        <w:tc>
          <w:tcPr>
            <w:tcW w:w="3720" w:type="dxa"/>
            <w:shd w:val="clear" w:color="auto" w:fill="auto"/>
            <w:vAlign w:val="bottom"/>
          </w:tcPr>
          <w:p w:rsidR="00552FA0" w:rsidRPr="00F925E2" w:rsidRDefault="00552FA0">
            <w:pPr>
              <w:spacing w:line="0" w:lineRule="atLeast"/>
              <w:rPr>
                <w:rFonts w:ascii="Times New Roman" w:eastAsia="Times New Roman" w:hAnsi="Times New Roman"/>
                <w:sz w:val="19"/>
                <w:lang w:val="en-US"/>
              </w:rPr>
            </w:pPr>
          </w:p>
        </w:tc>
        <w:tc>
          <w:tcPr>
            <w:tcW w:w="1360" w:type="dxa"/>
            <w:shd w:val="clear" w:color="auto" w:fill="auto"/>
            <w:vAlign w:val="bottom"/>
          </w:tcPr>
          <w:p w:rsidR="00552FA0" w:rsidRPr="00F925E2" w:rsidRDefault="00552FA0">
            <w:pPr>
              <w:spacing w:line="0" w:lineRule="atLeast"/>
              <w:rPr>
                <w:rFonts w:ascii="Times New Roman" w:eastAsia="Times New Roman" w:hAnsi="Times New Roman"/>
                <w:sz w:val="19"/>
                <w:lang w:val="en-US"/>
              </w:rPr>
            </w:pPr>
          </w:p>
        </w:tc>
      </w:tr>
      <w:tr w:rsidR="00552FA0">
        <w:trPr>
          <w:trHeight w:val="278"/>
        </w:trPr>
        <w:tc>
          <w:tcPr>
            <w:tcW w:w="540" w:type="dxa"/>
            <w:shd w:val="clear" w:color="auto" w:fill="auto"/>
            <w:vAlign w:val="bottom"/>
          </w:tcPr>
          <w:p w:rsidR="00552FA0" w:rsidRPr="00F925E2" w:rsidRDefault="00552FA0">
            <w:pPr>
              <w:spacing w:line="0" w:lineRule="atLeast"/>
              <w:rPr>
                <w:rFonts w:ascii="Times New Roman" w:eastAsia="Times New Roman" w:hAnsi="Times New Roman"/>
                <w:sz w:val="24"/>
                <w:lang w:val="en-US"/>
              </w:rPr>
            </w:pPr>
          </w:p>
        </w:tc>
        <w:tc>
          <w:tcPr>
            <w:tcW w:w="402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Poème op.41, No.6}</w:t>
            </w:r>
          </w:p>
        </w:tc>
        <w:tc>
          <w:tcPr>
            <w:tcW w:w="3720" w:type="dxa"/>
            <w:shd w:val="clear" w:color="auto" w:fill="auto"/>
            <w:vAlign w:val="bottom"/>
          </w:tcPr>
          <w:p w:rsidR="00552FA0" w:rsidRDefault="00552FA0">
            <w:pPr>
              <w:spacing w:line="0" w:lineRule="atLeast"/>
              <w:rPr>
                <w:rFonts w:ascii="Times New Roman" w:eastAsia="Times New Roman" w:hAnsi="Times New Roman"/>
                <w:sz w:val="24"/>
              </w:rPr>
            </w:pPr>
          </w:p>
        </w:tc>
        <w:tc>
          <w:tcPr>
            <w:tcW w:w="1360" w:type="dxa"/>
            <w:shd w:val="clear" w:color="auto" w:fill="auto"/>
            <w:vAlign w:val="bottom"/>
          </w:tcPr>
          <w:p w:rsidR="00552FA0" w:rsidRDefault="00552FA0">
            <w:pPr>
              <w:spacing w:line="0" w:lineRule="atLeast"/>
              <w:rPr>
                <w:rFonts w:ascii="Times New Roman" w:eastAsia="Times New Roman" w:hAnsi="Times New Roman"/>
                <w:sz w:val="24"/>
              </w:rPr>
            </w:pPr>
          </w:p>
        </w:tc>
      </w:tr>
    </w:tbl>
    <w:p w:rsidR="00552FA0" w:rsidRDefault="003A7232">
      <w:pPr>
        <w:spacing w:line="20" w:lineRule="exact"/>
        <w:rPr>
          <w:rFonts w:ascii="Times New Roman" w:eastAsia="Times New Roman" w:hAnsi="Times New Roman"/>
        </w:rPr>
      </w:pPr>
      <w:r>
        <w:rPr>
          <w:rFonts w:ascii="Times New Roman" w:eastAsia="Times New Roman" w:hAnsi="Times New Roman"/>
          <w:noProof/>
          <w:sz w:val="24"/>
        </w:rPr>
        <mc:AlternateContent>
          <mc:Choice Requires="wps">
            <w:drawing>
              <wp:anchor distT="0" distB="0" distL="114300" distR="114300" simplePos="0" relativeHeight="251444224" behindDoc="1" locked="0" layoutInCell="1" allowOverlap="1" wp14:anchorId="31FC6F93" wp14:editId="3C5115F9">
                <wp:simplePos x="0" y="0"/>
                <wp:positionH relativeFrom="column">
                  <wp:posOffset>-9525</wp:posOffset>
                </wp:positionH>
                <wp:positionV relativeFrom="paragraph">
                  <wp:posOffset>349885</wp:posOffset>
                </wp:positionV>
                <wp:extent cx="6264275" cy="0"/>
                <wp:effectExtent l="9525" t="6985" r="12700" b="12065"/>
                <wp:wrapNone/>
                <wp:docPr id="1471" name="Line 35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51" o:spid="_x0000_s1026" style="position:absolute;z-index:-2518722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27.55pt" to="492.5pt,27.5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18" w:lineRule="exact"/>
        <w:rPr>
          <w:rFonts w:ascii="Times New Roman" w:eastAsia="Times New Roman" w:hAnsi="Times New Roman"/>
        </w:rPr>
      </w:pPr>
    </w:p>
    <w:p w:rsidR="00552FA0" w:rsidRDefault="00E85ED5">
      <w:pPr>
        <w:tabs>
          <w:tab w:val="left" w:pos="5000"/>
          <w:tab w:val="left" w:pos="9400"/>
        </w:tabs>
        <w:spacing w:line="0" w:lineRule="atLeast"/>
        <w:ind w:left="180"/>
        <w:rPr>
          <w:rFonts w:ascii="Arial" w:eastAsia="Arial" w:hAnsi="Arial"/>
        </w:rPr>
      </w:pPr>
      <w:bookmarkStart w:id="61" w:name="page77"/>
      <w:bookmarkEnd w:id="61"/>
      <w:r>
        <w:rPr>
          <w:rFonts w:ascii="Arial" w:eastAsia="Arial" w:hAnsi="Arial"/>
        </w:rPr>
        <w:t xml:space="preserve">13-09  </w:t>
      </w:r>
      <w:r>
        <w:rPr>
          <w:rFonts w:ascii="Arial" w:eastAsia="Arial" w:hAnsi="Arial"/>
          <w:b/>
          <w:color w:val="000080"/>
        </w:rPr>
        <w:t>Voz e Suor</w:t>
      </w:r>
      <w:r>
        <w:rPr>
          <w:rFonts w:ascii="Times New Roman" w:eastAsia="Times New Roman" w:hAnsi="Times New Roman"/>
        </w:rPr>
        <w:tab/>
      </w:r>
      <w:r>
        <w:rPr>
          <w:rFonts w:ascii="Arial" w:eastAsia="Arial" w:hAnsi="Arial"/>
        </w:rPr>
        <w:t>Caymmi, Nana</w:t>
      </w:r>
      <w:r>
        <w:rPr>
          <w:rFonts w:ascii="Times New Roman" w:eastAsia="Times New Roman" w:hAnsi="Times New Roman"/>
        </w:rPr>
        <w:tab/>
      </w:r>
      <w:r>
        <w:rPr>
          <w:rFonts w:ascii="Arial" w:eastAsia="Arial" w:hAnsi="Arial"/>
        </w:rPr>
        <w:t>3:55</w:t>
      </w:r>
    </w:p>
    <w:p w:rsidR="00552FA0" w:rsidRDefault="00552FA0">
      <w:pPr>
        <w:spacing w:line="50" w:lineRule="exact"/>
        <w:rPr>
          <w:rFonts w:ascii="Times New Roman" w:eastAsia="Times New Roman" w:hAnsi="Times New Roman"/>
        </w:rPr>
      </w:pPr>
    </w:p>
    <w:p w:rsidR="00552FA0" w:rsidRDefault="00E85ED5">
      <w:pPr>
        <w:spacing w:line="0" w:lineRule="atLeast"/>
        <w:ind w:left="760"/>
        <w:rPr>
          <w:rFonts w:ascii="Arial" w:eastAsia="Arial" w:hAnsi="Arial"/>
          <w:i/>
          <w:color w:val="800000"/>
          <w:sz w:val="18"/>
        </w:rPr>
      </w:pPr>
      <w:r>
        <w:rPr>
          <w:rFonts w:ascii="Arial" w:eastAsia="Arial" w:hAnsi="Arial"/>
          <w:i/>
          <w:color w:val="800000"/>
          <w:sz w:val="18"/>
        </w:rPr>
        <w:t>Sensual.</w:t>
      </w:r>
    </w:p>
    <w:p w:rsidR="00552FA0" w:rsidRDefault="003A7232">
      <w:pPr>
        <w:spacing w:line="20" w:lineRule="exact"/>
        <w:rPr>
          <w:rFonts w:ascii="Times New Roman" w:eastAsia="Times New Roman" w:hAnsi="Times New Roman"/>
        </w:rPr>
      </w:pPr>
      <w:r>
        <w:rPr>
          <w:rFonts w:ascii="Arial" w:eastAsia="Arial" w:hAnsi="Arial"/>
          <w:i/>
          <w:noProof/>
          <w:color w:val="800000"/>
          <w:sz w:val="18"/>
        </w:rPr>
        <mc:AlternateContent>
          <mc:Choice Requires="wps">
            <w:drawing>
              <wp:anchor distT="0" distB="0" distL="114300" distR="114300" simplePos="0" relativeHeight="251445248" behindDoc="1" locked="0" layoutInCell="1" allowOverlap="1" wp14:anchorId="0DC4B472" wp14:editId="4E4B3BBA">
                <wp:simplePos x="0" y="0"/>
                <wp:positionH relativeFrom="column">
                  <wp:posOffset>-9525</wp:posOffset>
                </wp:positionH>
                <wp:positionV relativeFrom="paragraph">
                  <wp:posOffset>96520</wp:posOffset>
                </wp:positionV>
                <wp:extent cx="6264910" cy="186055"/>
                <wp:effectExtent l="0" t="1270" r="2540" b="3175"/>
                <wp:wrapNone/>
                <wp:docPr id="1470" name="Rectangle 35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352" o:spid="_x0000_s1026" style="position:absolute;margin-left:-.75pt;margin-top:7.6pt;width:493.3pt;height:14.65pt;z-index:-2518712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" fillcolor="#ff9" strokecolor="white"/>
            </w:pict>
          </mc:Fallback>
        </mc:AlternateContent>
      </w:r>
    </w:p>
    <w:p w:rsidR="00552FA0" w:rsidRDefault="00552FA0">
      <w:pPr>
        <w:spacing w:line="136"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NIDO ECOLÓGICO (también llamado "Nido de la especie")</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446272" behindDoc="1" locked="0" layoutInCell="1" allowOverlap="1" wp14:anchorId="373F1EE5" wp14:editId="0B91063F">
                <wp:simplePos x="0" y="0"/>
                <wp:positionH relativeFrom="column">
                  <wp:posOffset>-9525</wp:posOffset>
                </wp:positionH>
                <wp:positionV relativeFrom="paragraph">
                  <wp:posOffset>53975</wp:posOffset>
                </wp:positionV>
                <wp:extent cx="6264275" cy="0"/>
                <wp:effectExtent l="9525" t="6350" r="12700" b="12700"/>
                <wp:wrapNone/>
                <wp:docPr id="1469" name="Line 35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53" o:spid="_x0000_s1026" style="position:absolute;z-index:-2518702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50" w:lineRule="auto"/>
        <w:ind w:left="180" w:right="320"/>
        <w:rPr>
          <w:rFonts w:ascii="Arial" w:eastAsia="Arial" w:hAnsi="Arial"/>
        </w:rPr>
      </w:pPr>
      <w:r>
        <w:rPr>
          <w:rFonts w:ascii="Arial" w:eastAsia="Arial" w:hAnsi="Arial"/>
        </w:rPr>
        <w:t>El contacto indiferenciado en la situación del nido activa el instinto gregario, el arquetipo del clan. Esta es una vivencia muy arcaica (la matriz original que ofrece calidez, protección, contenimiento y nutrición se encuentra en la "cueva primitiva") y también muy íntima y cercana (amigos, momentos de reposo de la infancia, la cercanía del cuerpo de los compañeros de juego, etc.)</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320"/>
        <w:rPr>
          <w:rFonts w:ascii="Arial" w:eastAsia="Arial" w:hAnsi="Arial"/>
        </w:rPr>
      </w:pPr>
      <w:r>
        <w:rPr>
          <w:rFonts w:ascii="Arial" w:eastAsia="Arial" w:hAnsi="Arial"/>
        </w:rPr>
        <w:t>Los participantes son invitados a acostarse cerca los unos de los otros, en contacto afectivo, con los ojos cerrados, para abandonarse juntos en el calor y la protección del grupo.</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Estimular el instinto gregario, la conexión al grupo, al clan o a la especie, en un estado de entrega y reposo.</w:t>
      </w:r>
    </w:p>
    <w:p w:rsidR="00552FA0" w:rsidRDefault="00552FA0">
      <w:pPr>
        <w:spacing w:line="28"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Observación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400"/>
        <w:rPr>
          <w:rFonts w:ascii="Arial" w:eastAsia="Arial" w:hAnsi="Arial"/>
        </w:rPr>
      </w:pPr>
      <w:r>
        <w:rPr>
          <w:rFonts w:ascii="Arial" w:eastAsia="Arial" w:hAnsi="Arial"/>
        </w:rPr>
        <w:t>De acuerdo con una evolución gradual y dependiendo de la capacidad de intimidad y de abandono en el grupo, el nido se puede ofrecer con variantes:</w:t>
      </w:r>
    </w:p>
    <w:p w:rsidR="00552FA0" w:rsidRDefault="00E85ED5">
      <w:pPr>
        <w:numPr>
          <w:ilvl w:val="0"/>
          <w:numId w:val="16"/>
        </w:numPr>
        <w:tabs>
          <w:tab w:val="left" w:pos="402"/>
        </w:tabs>
        <w:spacing w:line="241" w:lineRule="auto"/>
        <w:ind w:left="180" w:right="100" w:hanging="5"/>
        <w:rPr>
          <w:rFonts w:ascii="Arial" w:eastAsia="Arial" w:hAnsi="Arial"/>
        </w:rPr>
      </w:pPr>
      <w:r>
        <w:rPr>
          <w:rFonts w:ascii="Arial" w:eastAsia="Arial" w:hAnsi="Arial"/>
        </w:rPr>
        <w:t>Las personas en la ronda, se dan vuelta todos hacia la derecha, y asi se acuestan con la cabeza hacia el centro, como en posicion de "cucharita".</w:t>
      </w:r>
    </w:p>
    <w:p w:rsidR="00552FA0" w:rsidRDefault="00E85ED5">
      <w:pPr>
        <w:numPr>
          <w:ilvl w:val="0"/>
          <w:numId w:val="16"/>
        </w:numPr>
        <w:tabs>
          <w:tab w:val="left" w:pos="402"/>
        </w:tabs>
        <w:spacing w:line="241" w:lineRule="auto"/>
        <w:ind w:left="180" w:right="80" w:hanging="5"/>
        <w:rPr>
          <w:rFonts w:ascii="Arial" w:eastAsia="Arial" w:hAnsi="Arial"/>
        </w:rPr>
      </w:pPr>
      <w:r>
        <w:rPr>
          <w:rFonts w:ascii="Arial" w:eastAsia="Arial" w:hAnsi="Arial"/>
        </w:rPr>
        <w:t>El nido se va creando con una persona que es invitada primero en acostarse, y los otros se situarán de manera a que todo el mundo esté en contacto (recibiendo u ofreciendo el contacto con su cuerpo: hombros, brazos, estómago, como apoyo). Aquellos que necesitan más distancia o desean menos proximidad tendrán cuidado en ponerse hacia la periferia.</w:t>
      </w:r>
    </w:p>
    <w:p w:rsidR="00552FA0" w:rsidRDefault="00E85ED5">
      <w:pPr>
        <w:numPr>
          <w:ilvl w:val="0"/>
          <w:numId w:val="16"/>
        </w:numPr>
        <w:tabs>
          <w:tab w:val="left" w:pos="402"/>
        </w:tabs>
        <w:spacing w:line="241" w:lineRule="auto"/>
        <w:ind w:left="180" w:right="100" w:hanging="5"/>
        <w:rPr>
          <w:rFonts w:ascii="Arial" w:eastAsia="Arial" w:hAnsi="Arial"/>
        </w:rPr>
      </w:pPr>
      <w:r>
        <w:rPr>
          <w:rFonts w:ascii="Arial" w:eastAsia="Arial" w:hAnsi="Arial"/>
        </w:rPr>
        <w:t>El nido se crea de forma espontánea cuando las personas, de pie (y ya en una vivencia de abandono) se dejan lentamente caer al suelo y se amontonan unos contra otros.</w:t>
      </w:r>
    </w:p>
    <w:p w:rsidR="00552FA0" w:rsidRDefault="00E85ED5">
      <w:pPr>
        <w:spacing w:line="0" w:lineRule="atLeast"/>
        <w:ind w:left="180"/>
        <w:rPr>
          <w:rFonts w:ascii="Arial" w:eastAsia="Arial" w:hAnsi="Arial"/>
        </w:rPr>
      </w:pPr>
      <w:r>
        <w:rPr>
          <w:rFonts w:ascii="Arial" w:eastAsia="Arial" w:hAnsi="Arial"/>
        </w:rPr>
        <w:t>La música establece el tono de la vivencia del nido (afectividad, sexualidad, trascendencia).</w:t>
      </w:r>
    </w:p>
    <w:p w:rsidR="00552FA0" w:rsidRDefault="00552FA0">
      <w:pPr>
        <w:spacing w:line="3" w:lineRule="exact"/>
        <w:rPr>
          <w:rFonts w:ascii="Arial" w:eastAsia="Arial" w:hAnsi="Arial"/>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4020"/>
        <w:gridCol w:w="3800"/>
        <w:gridCol w:w="1260"/>
      </w:tblGrid>
      <w:tr w:rsidR="00552FA0">
        <w:trPr>
          <w:trHeight w:val="27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17-06</w:t>
            </w:r>
          </w:p>
        </w:tc>
        <w:tc>
          <w:tcPr>
            <w:tcW w:w="40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Blue Lotus</w:t>
            </w:r>
          </w:p>
        </w:tc>
        <w:tc>
          <w:tcPr>
            <w:tcW w:w="3800" w:type="dxa"/>
            <w:shd w:val="clear" w:color="auto" w:fill="auto"/>
            <w:vAlign w:val="bottom"/>
          </w:tcPr>
          <w:p w:rsidR="00552FA0" w:rsidRDefault="00E85ED5">
            <w:pPr>
              <w:spacing w:line="0" w:lineRule="atLeast"/>
              <w:ind w:left="260"/>
              <w:rPr>
                <w:rFonts w:ascii="Arial" w:eastAsia="Arial" w:hAnsi="Arial"/>
              </w:rPr>
            </w:pPr>
            <w:r>
              <w:rPr>
                <w:rFonts w:ascii="Arial" w:eastAsia="Arial" w:hAnsi="Arial"/>
              </w:rPr>
              <w:t>Berglund, Erik</w:t>
            </w:r>
          </w:p>
        </w:tc>
        <w:tc>
          <w:tcPr>
            <w:tcW w:w="12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5:12</w:t>
            </w:r>
          </w:p>
        </w:tc>
      </w:tr>
      <w:tr w:rsidR="00552FA0">
        <w:trPr>
          <w:trHeight w:val="241"/>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17-07</w:t>
            </w:r>
          </w:p>
        </w:tc>
        <w:tc>
          <w:tcPr>
            <w:tcW w:w="40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Clair de lune [Orchestral version] Suite</w:t>
            </w:r>
          </w:p>
        </w:tc>
        <w:tc>
          <w:tcPr>
            <w:tcW w:w="3800" w:type="dxa"/>
            <w:shd w:val="clear" w:color="auto" w:fill="auto"/>
            <w:vAlign w:val="bottom"/>
          </w:tcPr>
          <w:p w:rsidR="00552FA0" w:rsidRDefault="00E85ED5">
            <w:pPr>
              <w:spacing w:line="0" w:lineRule="atLeast"/>
              <w:ind w:left="260"/>
              <w:rPr>
                <w:rFonts w:ascii="Arial" w:eastAsia="Arial" w:hAnsi="Arial"/>
              </w:rPr>
            </w:pPr>
            <w:r>
              <w:rPr>
                <w:rFonts w:ascii="Arial" w:eastAsia="Arial" w:hAnsi="Arial"/>
              </w:rPr>
              <w:t>Debussy, Claude (1862-1918)</w:t>
            </w:r>
          </w:p>
        </w:tc>
        <w:tc>
          <w:tcPr>
            <w:tcW w:w="12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4:42</w:t>
            </w:r>
          </w:p>
        </w:tc>
      </w:tr>
      <w:tr w:rsidR="00552FA0">
        <w:trPr>
          <w:trHeight w:val="276"/>
        </w:trPr>
        <w:tc>
          <w:tcPr>
            <w:tcW w:w="560" w:type="dxa"/>
            <w:shd w:val="clear" w:color="auto" w:fill="auto"/>
            <w:vAlign w:val="bottom"/>
          </w:tcPr>
          <w:p w:rsidR="00552FA0" w:rsidRDefault="00552FA0">
            <w:pPr>
              <w:spacing w:line="0" w:lineRule="atLeast"/>
              <w:rPr>
                <w:rFonts w:ascii="Times New Roman" w:eastAsia="Times New Roman" w:hAnsi="Times New Roman"/>
                <w:sz w:val="23"/>
              </w:rPr>
            </w:pPr>
          </w:p>
        </w:tc>
        <w:tc>
          <w:tcPr>
            <w:tcW w:w="40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Bergamasque pour piano - 3</w:t>
            </w:r>
          </w:p>
        </w:tc>
        <w:tc>
          <w:tcPr>
            <w:tcW w:w="3800" w:type="dxa"/>
            <w:shd w:val="clear" w:color="auto" w:fill="auto"/>
            <w:vAlign w:val="bottom"/>
          </w:tcPr>
          <w:p w:rsidR="00552FA0" w:rsidRDefault="00552FA0">
            <w:pPr>
              <w:spacing w:line="0" w:lineRule="atLeast"/>
              <w:rPr>
                <w:rFonts w:ascii="Times New Roman" w:eastAsia="Times New Roman" w:hAnsi="Times New Roman"/>
                <w:sz w:val="23"/>
              </w:rPr>
            </w:pPr>
          </w:p>
        </w:tc>
        <w:tc>
          <w:tcPr>
            <w:tcW w:w="1260" w:type="dxa"/>
            <w:shd w:val="clear" w:color="auto" w:fill="auto"/>
            <w:vAlign w:val="bottom"/>
          </w:tcPr>
          <w:p w:rsidR="00552FA0" w:rsidRDefault="00552FA0">
            <w:pPr>
              <w:spacing w:line="0" w:lineRule="atLeast"/>
              <w:rPr>
                <w:rFonts w:ascii="Times New Roman" w:eastAsia="Times New Roman" w:hAnsi="Times New Roman"/>
                <w:sz w:val="23"/>
              </w:rPr>
            </w:pP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17-01</w:t>
            </w:r>
          </w:p>
        </w:tc>
        <w:tc>
          <w:tcPr>
            <w:tcW w:w="40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La petite fille de la mer</w:t>
            </w:r>
          </w:p>
        </w:tc>
        <w:tc>
          <w:tcPr>
            <w:tcW w:w="3800" w:type="dxa"/>
            <w:shd w:val="clear" w:color="auto" w:fill="auto"/>
            <w:vAlign w:val="bottom"/>
          </w:tcPr>
          <w:p w:rsidR="00552FA0" w:rsidRDefault="00E85ED5">
            <w:pPr>
              <w:spacing w:line="0" w:lineRule="atLeast"/>
              <w:ind w:left="260"/>
              <w:rPr>
                <w:rFonts w:ascii="Arial" w:eastAsia="Arial" w:hAnsi="Arial"/>
              </w:rPr>
            </w:pPr>
            <w:r>
              <w:rPr>
                <w:rFonts w:ascii="Arial" w:eastAsia="Arial" w:hAnsi="Arial"/>
              </w:rPr>
              <w:t>Vangelis</w:t>
            </w:r>
          </w:p>
        </w:tc>
        <w:tc>
          <w:tcPr>
            <w:tcW w:w="12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5:54</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447296" behindDoc="1" locked="0" layoutInCell="1" allowOverlap="1" wp14:anchorId="55A94433" wp14:editId="59AA43E6">
                <wp:simplePos x="0" y="0"/>
                <wp:positionH relativeFrom="column">
                  <wp:posOffset>-9525</wp:posOffset>
                </wp:positionH>
                <wp:positionV relativeFrom="paragraph">
                  <wp:posOffset>80010</wp:posOffset>
                </wp:positionV>
                <wp:extent cx="6264910" cy="186690"/>
                <wp:effectExtent l="0" t="3810" r="2540" b="0"/>
                <wp:wrapNone/>
                <wp:docPr id="1468" name="Rectangle 35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354" o:spid="_x0000_s1026" style="position:absolute;margin-left:-.75pt;margin-top:6.3pt;width:493.3pt;height:14.7pt;z-index:-2518691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DANZA DE TRANCE</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448320" behindDoc="1" locked="0" layoutInCell="1" allowOverlap="1" wp14:anchorId="73FBB38E" wp14:editId="1A244919">
                <wp:simplePos x="0" y="0"/>
                <wp:positionH relativeFrom="column">
                  <wp:posOffset>-9525</wp:posOffset>
                </wp:positionH>
                <wp:positionV relativeFrom="paragraph">
                  <wp:posOffset>53975</wp:posOffset>
                </wp:positionV>
                <wp:extent cx="6264275" cy="0"/>
                <wp:effectExtent l="9525" t="6350" r="12700" b="12700"/>
                <wp:wrapNone/>
                <wp:docPr id="1467" name="Line 35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55" o:spid="_x0000_s1026" style="position:absolute;z-index:-2518681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BaKv4B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4" w:lineRule="auto"/>
        <w:ind w:left="180" w:right="100"/>
        <w:rPr>
          <w:rFonts w:ascii="Arial" w:eastAsia="Arial" w:hAnsi="Arial"/>
        </w:rPr>
      </w:pPr>
      <w:r>
        <w:rPr>
          <w:rFonts w:ascii="Arial" w:eastAsia="Arial" w:hAnsi="Arial"/>
        </w:rPr>
        <w:t>La persona cierra los ojos y se deja ser danzado por la música, en un estado de disponibilidad total, dejando de lado cualquier control de su movimiento, la forma o la apariencia de éste, y dejandose totalmente ser danzado por la música. En el caso de músicas rítmicas, se debe invitar a la gente a comenzar a moverse desde el interior: liberar el cuello, las rodillas, la mandíbula y evitar movimientos periféricos, permitiendo que el cuerpo reciba los impulsos que vienen de la mobilizacion cenestésica visceral. El hecho de agitar o sacudir la cabeza en un estado de tensión no induce un trance integrante; lo que induce el trance integrante es la disolución gradual del control a través del placer de ser danzado por la música.</w:t>
      </w:r>
    </w:p>
    <w:p w:rsidR="00552FA0" w:rsidRDefault="00552FA0">
      <w:pPr>
        <w:spacing w:line="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Definición :</w:t>
      </w:r>
      <w:proofErr w:type="gramEnd"/>
    </w:p>
    <w:p w:rsidR="00552FA0" w:rsidRDefault="00552FA0">
      <w:pPr>
        <w:spacing w:line="51" w:lineRule="exact"/>
        <w:rPr>
          <w:rFonts w:ascii="Times New Roman" w:eastAsia="Times New Roman" w:hAnsi="Times New Roman"/>
        </w:rPr>
      </w:pPr>
    </w:p>
    <w:p w:rsidR="00552FA0" w:rsidRDefault="00E85ED5">
      <w:pPr>
        <w:spacing w:line="247" w:lineRule="auto"/>
        <w:ind w:left="180" w:right="40"/>
        <w:rPr>
          <w:rFonts w:ascii="Arial" w:eastAsia="Arial" w:hAnsi="Arial"/>
        </w:rPr>
      </w:pPr>
      <w:r>
        <w:rPr>
          <w:rFonts w:ascii="Arial" w:eastAsia="Arial" w:hAnsi="Arial"/>
        </w:rPr>
        <w:t>Como en la Radicalización de la vivencia musical (Mediumnidad musical), para llegar al estado de trance que permitirá a la persona alcanzar el estado de "ser bailado", se necesita una casi-inmovilidad, un estado de tonicidad abierto a los impulsos propioceptivos espontáneos; un estado incondicional y receptivo, libre de cualquier proyecto. En tales condiciones, el ego desaparece y el individuo "permite" a la música insinuarse a través de todo su cuerpo e inducir un estado cenestésico.</w:t>
      </w:r>
    </w:p>
    <w:p w:rsidR="00552FA0" w:rsidRDefault="00552FA0">
      <w:pPr>
        <w:spacing w:line="195" w:lineRule="exact"/>
        <w:rPr>
          <w:rFonts w:ascii="Times New Roman" w:eastAsia="Times New Roman" w:hAnsi="Times New Roman"/>
        </w:rPr>
      </w:pPr>
    </w:p>
    <w:p w:rsidR="00552FA0" w:rsidRDefault="00E85ED5">
      <w:pPr>
        <w:spacing w:line="259" w:lineRule="auto"/>
        <w:ind w:left="180" w:right="980"/>
        <w:rPr>
          <w:rFonts w:ascii="Arial" w:eastAsia="Arial" w:hAnsi="Arial"/>
        </w:rPr>
      </w:pPr>
      <w:r>
        <w:rPr>
          <w:rFonts w:ascii="Arial" w:eastAsia="Arial" w:hAnsi="Arial"/>
        </w:rPr>
        <w:t>Ser la danza es una experiencia de trascendencia: el biosistema humano entra en armonía con el biosistema cósmico. Esta es la fuente más poderosa de renovación y activación orgánica.</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40"/>
        <w:gridCol w:w="4220"/>
        <w:gridCol w:w="4080"/>
        <w:gridCol w:w="800"/>
      </w:tblGrid>
      <w:tr w:rsidR="00552FA0">
        <w:trPr>
          <w:trHeight w:val="276"/>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18-10</w:t>
            </w:r>
          </w:p>
        </w:tc>
        <w:tc>
          <w:tcPr>
            <w:tcW w:w="422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Bismillah ar-Rahman</w:t>
            </w:r>
          </w:p>
        </w:tc>
        <w:tc>
          <w:tcPr>
            <w:tcW w:w="4080" w:type="dxa"/>
            <w:shd w:val="clear" w:color="auto" w:fill="auto"/>
            <w:vAlign w:val="bottom"/>
          </w:tcPr>
          <w:p w:rsidR="00552FA0" w:rsidRDefault="00E85ED5">
            <w:pPr>
              <w:spacing w:line="0" w:lineRule="atLeast"/>
              <w:ind w:left="80"/>
              <w:rPr>
                <w:rFonts w:ascii="Arial" w:eastAsia="Arial" w:hAnsi="Arial"/>
              </w:rPr>
            </w:pPr>
            <w:r>
              <w:rPr>
                <w:rFonts w:ascii="Arial" w:eastAsia="Arial" w:hAnsi="Arial"/>
              </w:rPr>
              <w:t>Güvenç, Oruç &amp; Tümata</w:t>
            </w:r>
          </w:p>
        </w:tc>
        <w:tc>
          <w:tcPr>
            <w:tcW w:w="8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10:00</w:t>
            </w:r>
          </w:p>
        </w:tc>
      </w:tr>
      <w:tr w:rsidR="00552FA0">
        <w:trPr>
          <w:trHeight w:val="243"/>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17-14</w:t>
            </w:r>
          </w:p>
        </w:tc>
        <w:tc>
          <w:tcPr>
            <w:tcW w:w="4220" w:type="dxa"/>
            <w:shd w:val="clear" w:color="auto" w:fill="auto"/>
            <w:vAlign w:val="bottom"/>
          </w:tcPr>
          <w:p w:rsidR="00552FA0" w:rsidRPr="00F925E2" w:rsidRDefault="00E85ED5">
            <w:pPr>
              <w:spacing w:line="0" w:lineRule="atLeast"/>
              <w:ind w:left="80"/>
              <w:rPr>
                <w:rFonts w:ascii="Arial" w:eastAsia="Arial" w:hAnsi="Arial"/>
                <w:b/>
                <w:color w:val="000080"/>
                <w:lang w:val="en-US"/>
              </w:rPr>
            </w:pPr>
            <w:r w:rsidRPr="00F925E2">
              <w:rPr>
                <w:rFonts w:ascii="Arial" w:eastAsia="Arial" w:hAnsi="Arial"/>
                <w:b/>
                <w:color w:val="000080"/>
                <w:lang w:val="en-US"/>
              </w:rPr>
              <w:t>el-HADRA - The Mystik Dance I [Part]</w:t>
            </w:r>
          </w:p>
        </w:tc>
        <w:tc>
          <w:tcPr>
            <w:tcW w:w="4080" w:type="dxa"/>
            <w:shd w:val="clear" w:color="auto" w:fill="auto"/>
            <w:vAlign w:val="bottom"/>
          </w:tcPr>
          <w:p w:rsidR="00552FA0" w:rsidRPr="00F925E2" w:rsidRDefault="00E85ED5">
            <w:pPr>
              <w:spacing w:line="0" w:lineRule="atLeast"/>
              <w:ind w:left="80"/>
              <w:rPr>
                <w:rFonts w:ascii="Arial" w:eastAsia="Arial" w:hAnsi="Arial"/>
                <w:lang w:val="en-US"/>
              </w:rPr>
            </w:pPr>
            <w:r w:rsidRPr="00F925E2">
              <w:rPr>
                <w:rFonts w:ascii="Arial" w:eastAsia="Arial" w:hAnsi="Arial"/>
                <w:lang w:val="en-US"/>
              </w:rPr>
              <w:t>Wiese, Klaus with Ted De Jong &amp; Mathias</w:t>
            </w:r>
          </w:p>
        </w:tc>
        <w:tc>
          <w:tcPr>
            <w:tcW w:w="8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3:49</w:t>
            </w:r>
          </w:p>
        </w:tc>
      </w:tr>
      <w:tr w:rsidR="00552FA0">
        <w:trPr>
          <w:trHeight w:val="264"/>
        </w:trPr>
        <w:tc>
          <w:tcPr>
            <w:tcW w:w="540" w:type="dxa"/>
            <w:shd w:val="clear" w:color="auto" w:fill="auto"/>
            <w:vAlign w:val="bottom"/>
          </w:tcPr>
          <w:p w:rsidR="00552FA0" w:rsidRDefault="00552FA0">
            <w:pPr>
              <w:spacing w:line="0" w:lineRule="atLeast"/>
              <w:rPr>
                <w:rFonts w:ascii="Times New Roman" w:eastAsia="Times New Roman" w:hAnsi="Times New Roman"/>
                <w:sz w:val="22"/>
              </w:rPr>
            </w:pPr>
          </w:p>
        </w:tc>
        <w:tc>
          <w:tcPr>
            <w:tcW w:w="4220" w:type="dxa"/>
            <w:shd w:val="clear" w:color="auto" w:fill="auto"/>
            <w:vAlign w:val="bottom"/>
          </w:tcPr>
          <w:p w:rsidR="00552FA0" w:rsidRDefault="00552FA0">
            <w:pPr>
              <w:spacing w:line="0" w:lineRule="atLeast"/>
              <w:rPr>
                <w:rFonts w:ascii="Times New Roman" w:eastAsia="Times New Roman" w:hAnsi="Times New Roman"/>
                <w:sz w:val="22"/>
              </w:rPr>
            </w:pPr>
          </w:p>
        </w:tc>
        <w:tc>
          <w:tcPr>
            <w:tcW w:w="4080" w:type="dxa"/>
            <w:shd w:val="clear" w:color="auto" w:fill="auto"/>
            <w:vAlign w:val="bottom"/>
          </w:tcPr>
          <w:p w:rsidR="00552FA0" w:rsidRDefault="00E85ED5">
            <w:pPr>
              <w:spacing w:line="0" w:lineRule="atLeast"/>
              <w:ind w:left="80"/>
              <w:rPr>
                <w:rFonts w:ascii="Arial" w:eastAsia="Arial" w:hAnsi="Arial"/>
              </w:rPr>
            </w:pPr>
            <w:r>
              <w:rPr>
                <w:rFonts w:ascii="Arial" w:eastAsia="Arial" w:hAnsi="Arial"/>
              </w:rPr>
              <w:t>Grassow</w:t>
            </w:r>
          </w:p>
        </w:tc>
        <w:tc>
          <w:tcPr>
            <w:tcW w:w="800" w:type="dxa"/>
            <w:shd w:val="clear" w:color="auto" w:fill="auto"/>
            <w:vAlign w:val="bottom"/>
          </w:tcPr>
          <w:p w:rsidR="00552FA0" w:rsidRDefault="00552FA0">
            <w:pPr>
              <w:spacing w:line="0" w:lineRule="atLeast"/>
              <w:rPr>
                <w:rFonts w:ascii="Times New Roman" w:eastAsia="Times New Roman" w:hAnsi="Times New Roman"/>
                <w:sz w:val="22"/>
              </w:rPr>
            </w:pPr>
          </w:p>
        </w:tc>
      </w:tr>
      <w:tr w:rsidR="00552FA0">
        <w:trPr>
          <w:trHeight w:val="250"/>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19-10</w:t>
            </w:r>
          </w:p>
        </w:tc>
        <w:tc>
          <w:tcPr>
            <w:tcW w:w="4220" w:type="dxa"/>
            <w:shd w:val="clear" w:color="auto" w:fill="auto"/>
            <w:vAlign w:val="bottom"/>
          </w:tcPr>
          <w:p w:rsidR="00552FA0" w:rsidRPr="00F925E2" w:rsidRDefault="00E85ED5">
            <w:pPr>
              <w:spacing w:line="0" w:lineRule="atLeast"/>
              <w:ind w:left="80"/>
              <w:rPr>
                <w:rFonts w:ascii="Arial" w:eastAsia="Arial" w:hAnsi="Arial"/>
                <w:b/>
                <w:color w:val="000080"/>
                <w:lang w:val="en-US"/>
              </w:rPr>
            </w:pPr>
            <w:r w:rsidRPr="00F925E2">
              <w:rPr>
                <w:rFonts w:ascii="Arial" w:eastAsia="Arial" w:hAnsi="Arial"/>
                <w:b/>
                <w:color w:val="000080"/>
                <w:lang w:val="en-US"/>
              </w:rPr>
              <w:t>Maybe God Is Tryin' To Tell You Somethin'</w:t>
            </w:r>
          </w:p>
        </w:tc>
        <w:tc>
          <w:tcPr>
            <w:tcW w:w="4080" w:type="dxa"/>
            <w:shd w:val="clear" w:color="auto" w:fill="auto"/>
            <w:vAlign w:val="bottom"/>
          </w:tcPr>
          <w:p w:rsidR="00552FA0" w:rsidRDefault="00E85ED5">
            <w:pPr>
              <w:spacing w:line="0" w:lineRule="atLeast"/>
              <w:ind w:left="80"/>
              <w:rPr>
                <w:rFonts w:ascii="Arial" w:eastAsia="Arial" w:hAnsi="Arial"/>
              </w:rPr>
            </w:pPr>
            <w:r>
              <w:rPr>
                <w:rFonts w:ascii="Arial" w:eastAsia="Arial" w:hAnsi="Arial"/>
              </w:rPr>
              <w:t>OST The Color Purple</w:t>
            </w:r>
          </w:p>
        </w:tc>
        <w:tc>
          <w:tcPr>
            <w:tcW w:w="8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4:39</w:t>
            </w:r>
          </w:p>
        </w:tc>
      </w:tr>
      <w:tr w:rsidR="00552FA0">
        <w:trPr>
          <w:trHeight w:val="278"/>
        </w:trPr>
        <w:tc>
          <w:tcPr>
            <w:tcW w:w="540" w:type="dxa"/>
            <w:shd w:val="clear" w:color="auto" w:fill="auto"/>
            <w:vAlign w:val="bottom"/>
          </w:tcPr>
          <w:p w:rsidR="00552FA0" w:rsidRDefault="00552FA0">
            <w:pPr>
              <w:spacing w:line="0" w:lineRule="atLeast"/>
              <w:rPr>
                <w:rFonts w:ascii="Times New Roman" w:eastAsia="Times New Roman" w:hAnsi="Times New Roman"/>
                <w:sz w:val="24"/>
              </w:rPr>
            </w:pPr>
          </w:p>
        </w:tc>
        <w:tc>
          <w:tcPr>
            <w:tcW w:w="422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(Vocal Tata Vega)</w:t>
            </w:r>
          </w:p>
        </w:tc>
        <w:tc>
          <w:tcPr>
            <w:tcW w:w="4080" w:type="dxa"/>
            <w:shd w:val="clear" w:color="auto" w:fill="auto"/>
            <w:vAlign w:val="bottom"/>
          </w:tcPr>
          <w:p w:rsidR="00552FA0" w:rsidRDefault="00552FA0">
            <w:pPr>
              <w:spacing w:line="0" w:lineRule="atLeast"/>
              <w:rPr>
                <w:rFonts w:ascii="Times New Roman" w:eastAsia="Times New Roman" w:hAnsi="Times New Roman"/>
                <w:sz w:val="24"/>
              </w:rPr>
            </w:pPr>
          </w:p>
        </w:tc>
        <w:tc>
          <w:tcPr>
            <w:tcW w:w="800" w:type="dxa"/>
            <w:shd w:val="clear" w:color="auto" w:fill="auto"/>
            <w:vAlign w:val="bottom"/>
          </w:tcPr>
          <w:p w:rsidR="00552FA0" w:rsidRDefault="00552FA0">
            <w:pPr>
              <w:spacing w:line="0" w:lineRule="atLeast"/>
              <w:rPr>
                <w:rFonts w:ascii="Times New Roman" w:eastAsia="Times New Roman" w:hAnsi="Times New Roman"/>
                <w:sz w:val="24"/>
              </w:rPr>
            </w:pP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422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Minotauro: Transe rítmico y autoregulación.</w:t>
            </w:r>
          </w:p>
        </w:tc>
        <w:tc>
          <w:tcPr>
            <w:tcW w:w="4080" w:type="dxa"/>
            <w:shd w:val="clear" w:color="auto" w:fill="auto"/>
            <w:vAlign w:val="bottom"/>
          </w:tcPr>
          <w:p w:rsidR="00552FA0" w:rsidRDefault="00552FA0">
            <w:pPr>
              <w:spacing w:line="0" w:lineRule="atLeast"/>
              <w:rPr>
                <w:rFonts w:ascii="Times New Roman" w:eastAsia="Times New Roman" w:hAnsi="Times New Roman"/>
              </w:rPr>
            </w:pPr>
          </w:p>
        </w:tc>
        <w:tc>
          <w:tcPr>
            <w:tcW w:w="80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2"/>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07-13</w:t>
            </w:r>
          </w:p>
        </w:tc>
        <w:tc>
          <w:tcPr>
            <w:tcW w:w="422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Voyage dans l'au-delà</w:t>
            </w:r>
          </w:p>
        </w:tc>
        <w:tc>
          <w:tcPr>
            <w:tcW w:w="4080" w:type="dxa"/>
            <w:shd w:val="clear" w:color="auto" w:fill="auto"/>
            <w:vAlign w:val="bottom"/>
          </w:tcPr>
          <w:p w:rsidR="00552FA0" w:rsidRDefault="00E85ED5">
            <w:pPr>
              <w:spacing w:line="0" w:lineRule="atLeast"/>
              <w:ind w:left="80"/>
              <w:rPr>
                <w:rFonts w:ascii="Arial" w:eastAsia="Arial" w:hAnsi="Arial"/>
              </w:rPr>
            </w:pPr>
            <w:r>
              <w:rPr>
                <w:rFonts w:ascii="Arial" w:eastAsia="Arial" w:hAnsi="Arial"/>
              </w:rPr>
              <w:t>Baroty &amp; Dieng</w:t>
            </w:r>
          </w:p>
        </w:tc>
        <w:tc>
          <w:tcPr>
            <w:tcW w:w="8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6:13</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449344" behindDoc="1" locked="0" layoutInCell="1" allowOverlap="1" wp14:anchorId="7D14F6F4" wp14:editId="2852FBA8">
                <wp:simplePos x="0" y="0"/>
                <wp:positionH relativeFrom="column">
                  <wp:posOffset>-9525</wp:posOffset>
                </wp:positionH>
                <wp:positionV relativeFrom="paragraph">
                  <wp:posOffset>421005</wp:posOffset>
                </wp:positionV>
                <wp:extent cx="6264275" cy="0"/>
                <wp:effectExtent l="9525" t="11430" r="12700" b="7620"/>
                <wp:wrapNone/>
                <wp:docPr id="1466" name="Line 35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56" o:spid="_x0000_s1026" style="position:absolute;z-index:-2518671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33.15pt" to="492.5pt,33.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330" w:lineRule="exact"/>
        <w:rPr>
          <w:rFonts w:ascii="Times New Roman" w:eastAsia="Times New Roman" w:hAnsi="Times New Roman"/>
        </w:rPr>
      </w:pPr>
    </w:p>
    <w:bookmarkStart w:id="62" w:name="page78"/>
    <w:bookmarkEnd w:id="62"/>
    <w:p w:rsidR="00552FA0" w:rsidRDefault="003A7232">
      <w:pPr>
        <w:spacing w:line="0" w:lineRule="atLeast"/>
        <w:rPr>
          <w:rFonts w:ascii="Arial" w:eastAsia="Arial" w:hAnsi="Arial"/>
          <w:b/>
          <w:color w:val="FFFFFF"/>
          <w:sz w:val="22"/>
        </w:rPr>
      </w:pPr>
      <w:r>
        <w:rPr>
          <w:rFonts w:ascii="Arial" w:eastAsia="Arial" w:hAnsi="Arial"/>
          <w:i/>
          <w:noProof/>
          <w:color w:val="808080"/>
          <w:sz w:val="16"/>
        </w:rPr>
        <mc:AlternateContent>
          <mc:Choice Requires="wps">
            <w:drawing>
              <wp:anchor distT="0" distB="0" distL="114300" distR="114300" simplePos="0" relativeHeight="251450368" behindDoc="1" locked="0" layoutInCell="1" allowOverlap="1" wp14:anchorId="4042D118" wp14:editId="5E5C560A">
                <wp:simplePos x="0" y="0"/>
                <wp:positionH relativeFrom="page">
                  <wp:posOffset>612140</wp:posOffset>
                </wp:positionH>
                <wp:positionV relativeFrom="page">
                  <wp:posOffset>360045</wp:posOffset>
                </wp:positionV>
                <wp:extent cx="6265545" cy="186055"/>
                <wp:effectExtent l="2540" t="0" r="0" b="0"/>
                <wp:wrapNone/>
                <wp:docPr id="1465" name="Rectangle 35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5545" cy="186055"/>
                        </a:xfrm>
                        <a:prstGeom prst="rect">
                          <a:avLst/>
                        </a:prstGeom>
                        <a:solidFill>
                          <a:srgbClr val="3366FF"/>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357" o:spid="_x0000_s1026" style="position:absolute;margin-left:48.2pt;margin-top:28.35pt;width:493.35pt;height:14.65pt;z-index:-251866112;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" fillcolor="#36f" strokecolor="white">
                <w10:wrap anchorx="page" anchory="page"/>
              </v:rect>
            </w:pict>
          </mc:Fallback>
        </mc:AlternateContent>
      </w:r>
      <w:r w:rsidR="00E85ED5">
        <w:rPr>
          <w:rFonts w:ascii="Arial" w:eastAsia="Arial" w:hAnsi="Arial"/>
          <w:b/>
          <w:color w:val="FFFFFF"/>
          <w:sz w:val="22"/>
        </w:rPr>
        <w:t>DANZA YIN Y DANZA YANG</w:t>
      </w:r>
    </w:p>
    <w:p w:rsidR="00552FA0" w:rsidRDefault="003A7232">
      <w:pPr>
        <w:spacing w:line="20" w:lineRule="exact"/>
        <w:rPr>
          <w:rFonts w:ascii="Times New Roman" w:eastAsia="Times New Roman" w:hAnsi="Times New Roman"/>
        </w:rPr>
      </w:pPr>
      <w:r>
        <w:rPr>
          <w:rFonts w:ascii="Arial" w:eastAsia="Arial" w:hAnsi="Arial"/>
          <w:b/>
          <w:noProof/>
          <w:color w:val="FFFFFF"/>
          <w:sz w:val="22"/>
        </w:rPr>
        <mc:AlternateContent>
          <mc:Choice Requires="wps">
            <w:drawing>
              <wp:anchor distT="0" distB="0" distL="114300" distR="114300" simplePos="0" relativeHeight="251451392" behindDoc="1" locked="0" layoutInCell="1" allowOverlap="1" wp14:anchorId="1A66387F" wp14:editId="5E921123">
                <wp:simplePos x="0" y="0"/>
                <wp:positionH relativeFrom="column">
                  <wp:posOffset>-9525</wp:posOffset>
                </wp:positionH>
                <wp:positionV relativeFrom="paragraph">
                  <wp:posOffset>53975</wp:posOffset>
                </wp:positionV>
                <wp:extent cx="6264275" cy="0"/>
                <wp:effectExtent l="9525" t="6350" r="12700" b="12700"/>
                <wp:wrapNone/>
                <wp:docPr id="1464" name="Line 35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58" o:spid="_x0000_s1026" style="position:absolute;z-index:-2518650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DM67hI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51" w:lineRule="auto"/>
        <w:ind w:left="180" w:right="80"/>
        <w:rPr>
          <w:rFonts w:ascii="Arial" w:eastAsia="Arial" w:hAnsi="Arial"/>
        </w:rPr>
      </w:pPr>
      <w:r>
        <w:rPr>
          <w:rFonts w:ascii="Arial" w:eastAsia="Arial" w:hAnsi="Arial"/>
        </w:rPr>
        <w:t>La Danza Yin y la Danza Yang son complementarias y conviene proponer ambas, sucesivamente, en la misma clase. Es necesario realizar en primer lugar la Danza Yang, que estimula el sistema simpático-adrenérgico y después se propone la Danza Yin, que estimula el sistema parasimpático-colinérgico. Esta es la secuencia más orgánica.</w:t>
      </w:r>
    </w:p>
    <w:p w:rsidR="00552FA0" w:rsidRDefault="00552FA0">
      <w:pPr>
        <w:spacing w:line="1" w:lineRule="exact"/>
        <w:rPr>
          <w:rFonts w:ascii="Times New Roman" w:eastAsia="Times New Roman" w:hAnsi="Times New Roman"/>
        </w:rPr>
      </w:pPr>
    </w:p>
    <w:p w:rsidR="00552FA0" w:rsidRDefault="00E85ED5">
      <w:pPr>
        <w:spacing w:line="252" w:lineRule="auto"/>
        <w:ind w:left="180" w:right="420"/>
        <w:rPr>
          <w:rFonts w:ascii="Arial" w:eastAsia="Arial" w:hAnsi="Arial"/>
        </w:rPr>
      </w:pPr>
      <w:r>
        <w:rPr>
          <w:rFonts w:ascii="Arial" w:eastAsia="Arial" w:hAnsi="Arial"/>
        </w:rPr>
        <w:t>Los conceptos "yin" y "yang" pertenecen a la filosofía Taoísta, según la cual "yin" y "yang" son las dos fuerzas de la Naturaleza que se complementan formando el Tao, la "Unidad Suprema". Según esta concepción el principio "yin" es "lo femenino, pasivo, frío, oscuro y receptivo". Y el principio "yang" es "lo masculino, activo, caliente, luminoso y creador".</w:t>
      </w:r>
    </w:p>
    <w:p w:rsidR="00552FA0" w:rsidRDefault="00552FA0">
      <w:pPr>
        <w:spacing w:line="189" w:lineRule="exact"/>
        <w:rPr>
          <w:rFonts w:ascii="Times New Roman" w:eastAsia="Times New Roman" w:hAnsi="Times New Roman"/>
        </w:rPr>
      </w:pPr>
    </w:p>
    <w:p w:rsidR="00552FA0" w:rsidRDefault="00E85ED5">
      <w:pPr>
        <w:spacing w:line="248" w:lineRule="auto"/>
        <w:ind w:left="180" w:right="200"/>
        <w:rPr>
          <w:rFonts w:ascii="Arial" w:eastAsia="Arial" w:hAnsi="Arial"/>
        </w:rPr>
      </w:pPr>
      <w:r>
        <w:rPr>
          <w:rFonts w:ascii="Arial" w:eastAsia="Arial" w:hAnsi="Arial"/>
        </w:rPr>
        <w:t xml:space="preserve">En Biodanza utilicé los conceptos "yin" y "yang" solamente como metáfora para designar las dos grandes fuerzas creativas del Universo, ya que no comparto la concepción filosófica </w:t>
      </w:r>
      <w:proofErr w:type="gramStart"/>
      <w:r>
        <w:rPr>
          <w:rFonts w:ascii="Arial" w:eastAsia="Arial" w:hAnsi="Arial"/>
        </w:rPr>
        <w:t>Taoísta</w:t>
      </w:r>
      <w:proofErr w:type="gramEnd"/>
      <w:r>
        <w:rPr>
          <w:rFonts w:ascii="Arial" w:eastAsia="Arial" w:hAnsi="Arial"/>
        </w:rPr>
        <w:t xml:space="preserve"> en su totalidad. Atribuyo al "yin" las siguientes acepciones: lo femenino, la receptividad, la gestación; el aspecto "lunar", lo cíclico, lo orgánico, la sensibilidad y la inspiración. Al “yang” atribuyo las siguientes acepciones: lo masculino, el penetrante, el fecundador; el aspecto "solar", la capacidad de lucha, de realización y de construcción.</w:t>
      </w:r>
    </w:p>
    <w:p w:rsidR="00552FA0" w:rsidRDefault="00552FA0">
      <w:pPr>
        <w:spacing w:line="19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Los dos arquetipos, femenino y masculino, se encuentran en todas las culturas con pequeñas variaciones.</w:t>
      </w:r>
    </w:p>
    <w:p w:rsidR="00552FA0" w:rsidRDefault="00552FA0">
      <w:pPr>
        <w:spacing w:line="34"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(Corresponden además a las dos primeras cartas del Tarot: El Mago y la Papesa).</w:t>
      </w:r>
    </w:p>
    <w:p w:rsidR="00552FA0" w:rsidRDefault="00552FA0">
      <w:pPr>
        <w:spacing w:line="199" w:lineRule="exact"/>
        <w:rPr>
          <w:rFonts w:ascii="Times New Roman" w:eastAsia="Times New Roman" w:hAnsi="Times New Roman"/>
        </w:rPr>
      </w:pPr>
    </w:p>
    <w:p w:rsidR="00552FA0" w:rsidRDefault="00E85ED5">
      <w:pPr>
        <w:spacing w:line="276" w:lineRule="auto"/>
        <w:ind w:left="180" w:right="180"/>
        <w:rPr>
          <w:rFonts w:ascii="Arial" w:eastAsia="Arial" w:hAnsi="Arial"/>
        </w:rPr>
      </w:pPr>
      <w:r>
        <w:rPr>
          <w:rFonts w:ascii="Arial" w:eastAsia="Arial" w:hAnsi="Arial"/>
        </w:rPr>
        <w:t>En el “I Ching,- el libro de las mutaciones” - el "yin" corresponde al exagrama 2, El Principio Receptivo, y el "yang" corresponde al exagrama 1, El Principio Creativo.</w:t>
      </w:r>
    </w:p>
    <w:p w:rsidR="00552FA0" w:rsidRDefault="00552FA0">
      <w:pPr>
        <w:spacing w:line="164" w:lineRule="exact"/>
        <w:rPr>
          <w:rFonts w:ascii="Times New Roman" w:eastAsia="Times New Roman" w:hAnsi="Times New Roman"/>
        </w:rPr>
      </w:pPr>
    </w:p>
    <w:p w:rsidR="00552FA0" w:rsidRDefault="00E85ED5">
      <w:pPr>
        <w:spacing w:line="252" w:lineRule="auto"/>
        <w:ind w:left="180" w:right="220"/>
        <w:rPr>
          <w:rFonts w:ascii="Arial" w:eastAsia="Arial" w:hAnsi="Arial"/>
        </w:rPr>
      </w:pPr>
      <w:r>
        <w:rPr>
          <w:rFonts w:ascii="Arial" w:eastAsia="Arial" w:hAnsi="Arial"/>
        </w:rPr>
        <w:t>La gran mayoría de las personas en nuestra civilización tiene un comportamiento "yang", que deriva de la lucha y la competencia en el ambiente de trabajo. La observación demuestra que un estilo de vida excesivamente "yang" es estresante, y además el exceso de "yang" disminuye la fascinación personal y la capacidad de expresar el erotismo con delicadeza.</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452416" behindDoc="1" locked="0" layoutInCell="1" allowOverlap="1" wp14:anchorId="24A863FA" wp14:editId="6B1035C0">
                <wp:simplePos x="0" y="0"/>
                <wp:positionH relativeFrom="column">
                  <wp:posOffset>-9525</wp:posOffset>
                </wp:positionH>
                <wp:positionV relativeFrom="paragraph">
                  <wp:posOffset>52070</wp:posOffset>
                </wp:positionV>
                <wp:extent cx="6264910" cy="186055"/>
                <wp:effectExtent l="0" t="4445" r="2540" b="0"/>
                <wp:wrapNone/>
                <wp:docPr id="1463" name="Rectangle 35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359" o:spid="_x0000_s1026" style="position:absolute;margin-left:-.75pt;margin-top:4.1pt;width:493.3pt;height:14.65pt;z-index:-2518640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" fillcolor="#ff9" strokecolor="white"/>
            </w:pict>
          </mc:Fallback>
        </mc:AlternateContent>
      </w:r>
    </w:p>
    <w:p w:rsidR="00552FA0" w:rsidRDefault="00552FA0">
      <w:pPr>
        <w:spacing w:line="66"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DANZA YANG</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453440" behindDoc="1" locked="0" layoutInCell="1" allowOverlap="1" wp14:anchorId="67EAEEF9" wp14:editId="3ADEB9C6">
                <wp:simplePos x="0" y="0"/>
                <wp:positionH relativeFrom="column">
                  <wp:posOffset>-9525</wp:posOffset>
                </wp:positionH>
                <wp:positionV relativeFrom="paragraph">
                  <wp:posOffset>53975</wp:posOffset>
                </wp:positionV>
                <wp:extent cx="6264275" cy="0"/>
                <wp:effectExtent l="9525" t="6350" r="12700" b="12700"/>
                <wp:wrapNone/>
                <wp:docPr id="1462" name="Line 36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60" o:spid="_x0000_s1026" style="position:absolute;z-index:-2518630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248" w:lineRule="auto"/>
        <w:ind w:left="180" w:right="300"/>
        <w:rPr>
          <w:rFonts w:ascii="Arial" w:eastAsia="Arial" w:hAnsi="Arial"/>
        </w:rPr>
      </w:pPr>
      <w:r>
        <w:rPr>
          <w:rFonts w:ascii="Arial" w:eastAsia="Arial" w:hAnsi="Arial"/>
        </w:rPr>
        <w:t>La Danza Yang se caracteriza por los atributos asociados a lo masculino. Si la Danza Yin estimula la inspiración creativa, la Danza Yang estimula la capacidad de realización. La inspiración, de origen "yin", consiste en un impulso primordial que puede animar una obra de arte, un proyecto, un sueño. La fuerza "yang" permite, a su vez, convertir un sueño en realidad, a partir del impulso primordial "yin", y de realizar una obra de arte que existe solo como proyecto.</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9" w:lineRule="auto"/>
        <w:ind w:left="180" w:right="100"/>
        <w:rPr>
          <w:rFonts w:ascii="Arial" w:eastAsia="Arial" w:hAnsi="Arial"/>
        </w:rPr>
      </w:pPr>
      <w:r>
        <w:rPr>
          <w:rFonts w:ascii="Arial" w:eastAsia="Arial" w:hAnsi="Arial"/>
        </w:rPr>
        <w:t>La Danza Yang es dinámica y se realiza a través del aumento del tono muscular y de la intencionalidad que se expresa en el movimiento. La Danza Yang no es solamente expresión de fuerza, velocidad y potencia, sino también expresión de un impulso interior instintivo y emotivo, pleno de vitalidad.</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Esta danza es libre porque cada participante es invitado a expresar su energía "yang" con estilo personal.</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La Danza Yang se realiza moviéndose siempre hacia adelante y con los ojos abiertos.</w:t>
      </w:r>
    </w:p>
    <w:p w:rsidR="00552FA0" w:rsidRDefault="00552FA0">
      <w:pPr>
        <w:spacing w:line="3"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Aumentar la capacidad de realización, el coraje, la seguridad y la confianza en sí mismo.</w:t>
      </w:r>
    </w:p>
    <w:p w:rsidR="00552FA0" w:rsidRDefault="00552FA0">
      <w:pPr>
        <w:spacing w:line="26" w:lineRule="exact"/>
        <w:rPr>
          <w:rFonts w:ascii="Times New Roman" w:eastAsia="Times New Roman" w:hAnsi="Times New Roman"/>
        </w:rPr>
      </w:pPr>
    </w:p>
    <w:p w:rsidR="00552FA0" w:rsidRDefault="00E85ED5">
      <w:pPr>
        <w:spacing w:line="242" w:lineRule="auto"/>
        <w:ind w:left="180" w:right="540"/>
        <w:rPr>
          <w:rFonts w:ascii="Arial" w:eastAsia="Arial" w:hAnsi="Arial"/>
        </w:rPr>
      </w:pPr>
      <w:r>
        <w:rPr>
          <w:rFonts w:ascii="Arial" w:eastAsia="Arial" w:hAnsi="Arial"/>
        </w:rPr>
        <w:t>Por lo tanto la Danza Yang es especialmente indicada para personas que tienen dificultad de enfrentar obstáculos y de expresar la su identidad.</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40"/>
        <w:gridCol w:w="4200"/>
        <w:gridCol w:w="3720"/>
        <w:gridCol w:w="1180"/>
      </w:tblGrid>
      <w:tr w:rsidR="00552FA0">
        <w:trPr>
          <w:trHeight w:val="276"/>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15-11</w:t>
            </w:r>
          </w:p>
        </w:tc>
        <w:tc>
          <w:tcPr>
            <w:tcW w:w="4200" w:type="dxa"/>
            <w:shd w:val="clear" w:color="auto" w:fill="auto"/>
            <w:vAlign w:val="bottom"/>
          </w:tcPr>
          <w:p w:rsidR="00552FA0" w:rsidRPr="00F925E2" w:rsidRDefault="00E85ED5">
            <w:pPr>
              <w:spacing w:line="0" w:lineRule="atLeast"/>
              <w:ind w:left="80"/>
              <w:rPr>
                <w:rFonts w:ascii="Arial" w:eastAsia="Arial" w:hAnsi="Arial"/>
                <w:b/>
                <w:color w:val="000080"/>
                <w:lang w:val="en-US"/>
              </w:rPr>
            </w:pPr>
            <w:r w:rsidRPr="00F925E2">
              <w:rPr>
                <w:rFonts w:ascii="Arial" w:eastAsia="Arial" w:hAnsi="Arial"/>
                <w:b/>
                <w:color w:val="000080"/>
                <w:lang w:val="en-US"/>
              </w:rPr>
              <w:t>Crime Of The Century [Part, long]</w:t>
            </w:r>
          </w:p>
        </w:tc>
        <w:tc>
          <w:tcPr>
            <w:tcW w:w="372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Supertramp</w:t>
            </w:r>
          </w:p>
        </w:tc>
        <w:tc>
          <w:tcPr>
            <w:tcW w:w="11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4:30</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420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Minotauro: Conexión con la propia energíia.</w:t>
            </w:r>
          </w:p>
        </w:tc>
        <w:tc>
          <w:tcPr>
            <w:tcW w:w="3720" w:type="dxa"/>
            <w:shd w:val="clear" w:color="auto" w:fill="auto"/>
            <w:vAlign w:val="bottom"/>
          </w:tcPr>
          <w:p w:rsidR="00552FA0" w:rsidRDefault="00552FA0">
            <w:pPr>
              <w:spacing w:line="0" w:lineRule="atLeast"/>
              <w:rPr>
                <w:rFonts w:ascii="Times New Roman" w:eastAsia="Times New Roman" w:hAnsi="Times New Roman"/>
              </w:rPr>
            </w:pPr>
          </w:p>
        </w:tc>
        <w:tc>
          <w:tcPr>
            <w:tcW w:w="118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37"/>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15-01</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Einleitung (Introduction) - Also sprach</w:t>
            </w:r>
          </w:p>
        </w:tc>
        <w:tc>
          <w:tcPr>
            <w:tcW w:w="372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Strauss, Richard (1864-1949)</w:t>
            </w:r>
          </w:p>
        </w:tc>
        <w:tc>
          <w:tcPr>
            <w:tcW w:w="11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1:58</w:t>
            </w:r>
          </w:p>
        </w:tc>
      </w:tr>
      <w:tr w:rsidR="00552FA0">
        <w:trPr>
          <w:trHeight w:val="276"/>
        </w:trPr>
        <w:tc>
          <w:tcPr>
            <w:tcW w:w="540" w:type="dxa"/>
            <w:shd w:val="clear" w:color="auto" w:fill="auto"/>
            <w:vAlign w:val="bottom"/>
          </w:tcPr>
          <w:p w:rsidR="00552FA0" w:rsidRDefault="00552FA0">
            <w:pPr>
              <w:spacing w:line="0" w:lineRule="atLeast"/>
              <w:rPr>
                <w:rFonts w:ascii="Times New Roman" w:eastAsia="Times New Roman" w:hAnsi="Times New Roman"/>
                <w:sz w:val="23"/>
              </w:rPr>
            </w:pP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Zarathustra op.30</w:t>
            </w:r>
          </w:p>
        </w:tc>
        <w:tc>
          <w:tcPr>
            <w:tcW w:w="3720" w:type="dxa"/>
            <w:shd w:val="clear" w:color="auto" w:fill="auto"/>
            <w:vAlign w:val="bottom"/>
          </w:tcPr>
          <w:p w:rsidR="00552FA0" w:rsidRDefault="00552FA0">
            <w:pPr>
              <w:spacing w:line="0" w:lineRule="atLeast"/>
              <w:rPr>
                <w:rFonts w:ascii="Times New Roman" w:eastAsia="Times New Roman" w:hAnsi="Times New Roman"/>
                <w:sz w:val="23"/>
              </w:rPr>
            </w:pPr>
          </w:p>
        </w:tc>
        <w:tc>
          <w:tcPr>
            <w:tcW w:w="1180" w:type="dxa"/>
            <w:shd w:val="clear" w:color="auto" w:fill="auto"/>
            <w:vAlign w:val="bottom"/>
          </w:tcPr>
          <w:p w:rsidR="00552FA0" w:rsidRDefault="00552FA0">
            <w:pPr>
              <w:spacing w:line="0" w:lineRule="atLeast"/>
              <w:rPr>
                <w:rFonts w:ascii="Times New Roman" w:eastAsia="Times New Roman" w:hAnsi="Times New Roman"/>
                <w:sz w:val="23"/>
              </w:rPr>
            </w:pPr>
          </w:p>
        </w:tc>
      </w:tr>
      <w:tr w:rsidR="00552FA0">
        <w:trPr>
          <w:trHeight w:val="286"/>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19-09</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Epílogo (Final) - Floresta do Amazonas</w:t>
            </w:r>
          </w:p>
        </w:tc>
        <w:tc>
          <w:tcPr>
            <w:tcW w:w="372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Villa-Lobos, Heitor (1887-1959)</w:t>
            </w:r>
          </w:p>
        </w:tc>
        <w:tc>
          <w:tcPr>
            <w:tcW w:w="11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2:36</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7920" w:type="dxa"/>
            <w:gridSpan w:val="2"/>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Danza Yang para mujeres - el Yang femenino (expansion).</w:t>
            </w:r>
          </w:p>
        </w:tc>
        <w:tc>
          <w:tcPr>
            <w:tcW w:w="118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35"/>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15-13</w:t>
            </w:r>
          </w:p>
        </w:tc>
        <w:tc>
          <w:tcPr>
            <w:tcW w:w="4200" w:type="dxa"/>
            <w:shd w:val="clear" w:color="auto" w:fill="auto"/>
            <w:vAlign w:val="bottom"/>
          </w:tcPr>
          <w:p w:rsidR="00552FA0" w:rsidRPr="00F925E2" w:rsidRDefault="00E85ED5">
            <w:pPr>
              <w:spacing w:line="0" w:lineRule="atLeast"/>
              <w:ind w:left="80"/>
              <w:rPr>
                <w:rFonts w:ascii="Arial" w:eastAsia="Arial" w:hAnsi="Arial"/>
                <w:b/>
                <w:color w:val="000080"/>
                <w:lang w:val="en-US"/>
              </w:rPr>
            </w:pPr>
            <w:r w:rsidRPr="00F925E2">
              <w:rPr>
                <w:rFonts w:ascii="Arial" w:eastAsia="Arial" w:hAnsi="Arial"/>
                <w:b/>
                <w:color w:val="000080"/>
                <w:lang w:val="en-US"/>
              </w:rPr>
              <w:t>Polovtsian dance N° 17-d [Part] - Opera</w:t>
            </w:r>
          </w:p>
        </w:tc>
        <w:tc>
          <w:tcPr>
            <w:tcW w:w="372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Borodin, Alexander (1833-1887)</w:t>
            </w:r>
          </w:p>
        </w:tc>
        <w:tc>
          <w:tcPr>
            <w:tcW w:w="11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2:08</w:t>
            </w:r>
          </w:p>
        </w:tc>
      </w:tr>
      <w:tr w:rsidR="00552FA0" w:rsidRPr="002B7CDE">
        <w:trPr>
          <w:trHeight w:val="233"/>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4200" w:type="dxa"/>
            <w:shd w:val="clear" w:color="auto" w:fill="auto"/>
            <w:vAlign w:val="bottom"/>
          </w:tcPr>
          <w:p w:rsidR="00552FA0" w:rsidRPr="00F925E2" w:rsidRDefault="00E85ED5">
            <w:pPr>
              <w:spacing w:line="0" w:lineRule="atLeast"/>
              <w:ind w:left="80"/>
              <w:rPr>
                <w:rFonts w:ascii="Arial" w:eastAsia="Arial" w:hAnsi="Arial"/>
                <w:b/>
                <w:color w:val="000080"/>
                <w:lang w:val="en-US"/>
              </w:rPr>
            </w:pPr>
            <w:r w:rsidRPr="00F925E2">
              <w:rPr>
                <w:rFonts w:ascii="Arial" w:eastAsia="Arial" w:hAnsi="Arial"/>
                <w:b/>
                <w:color w:val="000080"/>
                <w:lang w:val="en-US"/>
              </w:rPr>
              <w:t>Prince Igor (2nd dance of the men),</w:t>
            </w:r>
          </w:p>
        </w:tc>
        <w:tc>
          <w:tcPr>
            <w:tcW w:w="3720" w:type="dxa"/>
            <w:shd w:val="clear" w:color="auto" w:fill="auto"/>
            <w:vAlign w:val="bottom"/>
          </w:tcPr>
          <w:p w:rsidR="00552FA0" w:rsidRPr="00F925E2" w:rsidRDefault="00552FA0">
            <w:pPr>
              <w:spacing w:line="0" w:lineRule="atLeast"/>
              <w:rPr>
                <w:rFonts w:ascii="Times New Roman" w:eastAsia="Times New Roman" w:hAnsi="Times New Roman"/>
                <w:lang w:val="en-US"/>
              </w:rPr>
            </w:pPr>
          </w:p>
        </w:tc>
        <w:tc>
          <w:tcPr>
            <w:tcW w:w="1180" w:type="dxa"/>
            <w:shd w:val="clear" w:color="auto" w:fill="auto"/>
            <w:vAlign w:val="bottom"/>
          </w:tcPr>
          <w:p w:rsidR="00552FA0" w:rsidRPr="00F925E2" w:rsidRDefault="00552FA0">
            <w:pPr>
              <w:spacing w:line="0" w:lineRule="atLeast"/>
              <w:rPr>
                <w:rFonts w:ascii="Times New Roman" w:eastAsia="Times New Roman" w:hAnsi="Times New Roman"/>
                <w:lang w:val="en-US"/>
              </w:rPr>
            </w:pPr>
          </w:p>
        </w:tc>
      </w:tr>
      <w:tr w:rsidR="00552FA0">
        <w:trPr>
          <w:trHeight w:val="276"/>
        </w:trPr>
        <w:tc>
          <w:tcPr>
            <w:tcW w:w="540" w:type="dxa"/>
            <w:shd w:val="clear" w:color="auto" w:fill="auto"/>
            <w:vAlign w:val="bottom"/>
          </w:tcPr>
          <w:p w:rsidR="00552FA0" w:rsidRPr="00F925E2" w:rsidRDefault="00552FA0">
            <w:pPr>
              <w:spacing w:line="0" w:lineRule="atLeast"/>
              <w:rPr>
                <w:rFonts w:ascii="Times New Roman" w:eastAsia="Times New Roman" w:hAnsi="Times New Roman"/>
                <w:sz w:val="23"/>
                <w:lang w:val="en-US"/>
              </w:rPr>
            </w:pP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Orchestral version</w:t>
            </w:r>
          </w:p>
        </w:tc>
        <w:tc>
          <w:tcPr>
            <w:tcW w:w="3720" w:type="dxa"/>
            <w:shd w:val="clear" w:color="auto" w:fill="auto"/>
            <w:vAlign w:val="bottom"/>
          </w:tcPr>
          <w:p w:rsidR="00552FA0" w:rsidRDefault="00552FA0">
            <w:pPr>
              <w:spacing w:line="0" w:lineRule="atLeast"/>
              <w:rPr>
                <w:rFonts w:ascii="Times New Roman" w:eastAsia="Times New Roman" w:hAnsi="Times New Roman"/>
                <w:sz w:val="23"/>
              </w:rPr>
            </w:pPr>
          </w:p>
        </w:tc>
        <w:tc>
          <w:tcPr>
            <w:tcW w:w="1180" w:type="dxa"/>
            <w:shd w:val="clear" w:color="auto" w:fill="auto"/>
            <w:vAlign w:val="bottom"/>
          </w:tcPr>
          <w:p w:rsidR="00552FA0" w:rsidRDefault="00552FA0">
            <w:pPr>
              <w:spacing w:line="0" w:lineRule="atLeast"/>
              <w:rPr>
                <w:rFonts w:ascii="Times New Roman" w:eastAsia="Times New Roman" w:hAnsi="Times New Roman"/>
                <w:sz w:val="23"/>
              </w:rPr>
            </w:pP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420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Minotauro: Danza de la fuerza.</w:t>
            </w:r>
          </w:p>
        </w:tc>
        <w:tc>
          <w:tcPr>
            <w:tcW w:w="3720" w:type="dxa"/>
            <w:shd w:val="clear" w:color="auto" w:fill="auto"/>
            <w:vAlign w:val="bottom"/>
          </w:tcPr>
          <w:p w:rsidR="00552FA0" w:rsidRDefault="00552FA0">
            <w:pPr>
              <w:spacing w:line="0" w:lineRule="atLeast"/>
              <w:rPr>
                <w:rFonts w:ascii="Times New Roman" w:eastAsia="Times New Roman" w:hAnsi="Times New Roman"/>
              </w:rPr>
            </w:pPr>
          </w:p>
        </w:tc>
        <w:tc>
          <w:tcPr>
            <w:tcW w:w="118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34"/>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15-12</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Presto - Concerto 'L'estate' in sol minore -</w:t>
            </w:r>
          </w:p>
        </w:tc>
        <w:tc>
          <w:tcPr>
            <w:tcW w:w="372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Vivaldi, Antonio (1678-1741)</w:t>
            </w:r>
          </w:p>
        </w:tc>
        <w:tc>
          <w:tcPr>
            <w:tcW w:w="11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3:01</w:t>
            </w:r>
          </w:p>
        </w:tc>
      </w:tr>
      <w:tr w:rsidR="00552FA0">
        <w:trPr>
          <w:trHeight w:val="278"/>
        </w:trPr>
        <w:tc>
          <w:tcPr>
            <w:tcW w:w="540" w:type="dxa"/>
            <w:shd w:val="clear" w:color="auto" w:fill="auto"/>
            <w:vAlign w:val="bottom"/>
          </w:tcPr>
          <w:p w:rsidR="00552FA0" w:rsidRDefault="00552FA0">
            <w:pPr>
              <w:spacing w:line="0" w:lineRule="atLeast"/>
              <w:rPr>
                <w:rFonts w:ascii="Times New Roman" w:eastAsia="Times New Roman" w:hAnsi="Times New Roman"/>
                <w:sz w:val="24"/>
              </w:rPr>
            </w:pP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3 (Le quattro stagioni Op.8/2, RV 315)</w:t>
            </w:r>
          </w:p>
        </w:tc>
        <w:tc>
          <w:tcPr>
            <w:tcW w:w="3720" w:type="dxa"/>
            <w:shd w:val="clear" w:color="auto" w:fill="auto"/>
            <w:vAlign w:val="bottom"/>
          </w:tcPr>
          <w:p w:rsidR="00552FA0" w:rsidRDefault="00552FA0">
            <w:pPr>
              <w:spacing w:line="0" w:lineRule="atLeast"/>
              <w:rPr>
                <w:rFonts w:ascii="Times New Roman" w:eastAsia="Times New Roman" w:hAnsi="Times New Roman"/>
                <w:sz w:val="24"/>
              </w:rPr>
            </w:pPr>
          </w:p>
        </w:tc>
        <w:tc>
          <w:tcPr>
            <w:tcW w:w="1180" w:type="dxa"/>
            <w:shd w:val="clear" w:color="auto" w:fill="auto"/>
            <w:vAlign w:val="bottom"/>
          </w:tcPr>
          <w:p w:rsidR="00552FA0" w:rsidRDefault="00552FA0">
            <w:pPr>
              <w:spacing w:line="0" w:lineRule="atLeast"/>
              <w:rPr>
                <w:rFonts w:ascii="Times New Roman" w:eastAsia="Times New Roman" w:hAnsi="Times New Roman"/>
                <w:sz w:val="24"/>
              </w:rPr>
            </w:pPr>
          </w:p>
        </w:tc>
      </w:tr>
    </w:tbl>
    <w:p w:rsidR="00552FA0" w:rsidRDefault="00552FA0">
      <w:pPr>
        <w:spacing w:line="3" w:lineRule="exact"/>
        <w:rPr>
          <w:rFonts w:ascii="Times New Roman" w:eastAsia="Times New Roman" w:hAnsi="Times New Roman"/>
        </w:rPr>
      </w:pPr>
    </w:p>
    <w:p w:rsidR="00552FA0" w:rsidRDefault="00E85ED5">
      <w:pPr>
        <w:spacing w:line="0" w:lineRule="atLeast"/>
        <w:ind w:left="760"/>
        <w:rPr>
          <w:rFonts w:ascii="Arial" w:eastAsia="Arial" w:hAnsi="Arial"/>
          <w:i/>
          <w:color w:val="800000"/>
          <w:sz w:val="18"/>
        </w:rPr>
      </w:pPr>
      <w:r>
        <w:rPr>
          <w:rFonts w:ascii="Arial" w:eastAsia="Arial" w:hAnsi="Arial"/>
          <w:i/>
          <w:color w:val="800000"/>
          <w:sz w:val="18"/>
        </w:rPr>
        <w:t>Minotauro: Caminar en la vida.</w:t>
      </w:r>
    </w:p>
    <w:p w:rsidR="00552FA0" w:rsidRDefault="003A7232">
      <w:pPr>
        <w:spacing w:line="20" w:lineRule="exact"/>
        <w:rPr>
          <w:rFonts w:ascii="Times New Roman" w:eastAsia="Times New Roman" w:hAnsi="Times New Roman"/>
        </w:rPr>
      </w:pPr>
      <w:r>
        <w:rPr>
          <w:rFonts w:ascii="Arial" w:eastAsia="Arial" w:hAnsi="Arial"/>
          <w:i/>
          <w:noProof/>
          <w:color w:val="800000"/>
          <w:sz w:val="18"/>
        </w:rPr>
        <mc:AlternateContent>
          <mc:Choice Requires="wps">
            <w:drawing>
              <wp:anchor distT="0" distB="0" distL="114300" distR="114300" simplePos="0" relativeHeight="251454464" behindDoc="1" locked="0" layoutInCell="1" allowOverlap="1" wp14:anchorId="0D89A950" wp14:editId="7531275E">
                <wp:simplePos x="0" y="0"/>
                <wp:positionH relativeFrom="column">
                  <wp:posOffset>-9525</wp:posOffset>
                </wp:positionH>
                <wp:positionV relativeFrom="paragraph">
                  <wp:posOffset>684530</wp:posOffset>
                </wp:positionV>
                <wp:extent cx="6264275" cy="0"/>
                <wp:effectExtent l="9525" t="8255" r="12700" b="10795"/>
                <wp:wrapNone/>
                <wp:docPr id="1461" name="Line 36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61" o:spid="_x0000_s1026" style="position:absolute;z-index:-2518620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53.9pt" to="492.5pt,53.9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345" w:lineRule="exact"/>
        <w:rPr>
          <w:rFonts w:ascii="Times New Roman" w:eastAsia="Times New Roman" w:hAnsi="Times New Roman"/>
        </w:rPr>
      </w:pPr>
    </w:p>
    <w:bookmarkStart w:id="63" w:name="page79"/>
    <w:bookmarkEnd w:id="63"/>
    <w:p w:rsidR="00552FA0" w:rsidRDefault="003A7232">
      <w:pPr>
        <w:spacing w:line="0" w:lineRule="atLeast"/>
        <w:rPr>
          <w:rFonts w:ascii="Arial" w:eastAsia="Arial" w:hAnsi="Arial"/>
          <w:b/>
          <w:sz w:val="22"/>
        </w:rPr>
      </w:pPr>
      <w:r>
        <w:rPr>
          <w:rFonts w:ascii="Arial" w:eastAsia="Arial" w:hAnsi="Arial"/>
          <w:i/>
          <w:noProof/>
          <w:color w:val="808080"/>
          <w:sz w:val="16"/>
        </w:rPr>
        <mc:AlternateContent>
          <mc:Choice Requires="wps">
            <w:drawing>
              <wp:anchor distT="0" distB="0" distL="114300" distR="114300" simplePos="0" relativeHeight="251455488" behindDoc="1" locked="0" layoutInCell="1" allowOverlap="1" wp14:anchorId="2BC60396" wp14:editId="66844AC6">
                <wp:simplePos x="0" y="0"/>
                <wp:positionH relativeFrom="page">
                  <wp:posOffset>612140</wp:posOffset>
                </wp:positionH>
                <wp:positionV relativeFrom="page">
                  <wp:posOffset>360045</wp:posOffset>
                </wp:positionV>
                <wp:extent cx="6265545" cy="186055"/>
                <wp:effectExtent l="2540" t="0" r="0" b="0"/>
                <wp:wrapNone/>
                <wp:docPr id="1460" name="Rectangle 36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5545"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362" o:spid="_x0000_s1026" style="position:absolute;margin-left:48.2pt;margin-top:28.35pt;width:493.35pt;height:14.65pt;z-index:-251860992;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" fillcolor="#ff9" strokecolor="white">
                <w10:wrap anchorx="page" anchory="page"/>
              </v:rect>
            </w:pict>
          </mc:Fallback>
        </mc:AlternateContent>
      </w:r>
      <w:r w:rsidR="00E85ED5">
        <w:rPr>
          <w:rFonts w:ascii="Arial" w:eastAsia="Arial" w:hAnsi="Arial"/>
          <w:b/>
          <w:sz w:val="22"/>
        </w:rPr>
        <w:t>DANZA YANG CON GRITO</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456512" behindDoc="1" locked="0" layoutInCell="1" allowOverlap="1" wp14:anchorId="42A707A1" wp14:editId="1CDC840E">
                <wp:simplePos x="0" y="0"/>
                <wp:positionH relativeFrom="column">
                  <wp:posOffset>-9525</wp:posOffset>
                </wp:positionH>
                <wp:positionV relativeFrom="paragraph">
                  <wp:posOffset>53975</wp:posOffset>
                </wp:positionV>
                <wp:extent cx="6264275" cy="0"/>
                <wp:effectExtent l="9525" t="6350" r="12700" b="12700"/>
                <wp:wrapNone/>
                <wp:docPr id="1459" name="Line 36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63" o:spid="_x0000_s1026" style="position:absolute;z-index:-2518599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48" w:lineRule="auto"/>
        <w:ind w:left="180" w:right="140"/>
        <w:rPr>
          <w:rFonts w:ascii="Arial" w:eastAsia="Arial" w:hAnsi="Arial"/>
        </w:rPr>
      </w:pPr>
      <w:r>
        <w:rPr>
          <w:rFonts w:ascii="Arial" w:eastAsia="Arial" w:hAnsi="Arial"/>
        </w:rPr>
        <w:t>La Danza yang con grito es una danza individual, pero que realiza todo el grupo en forma simultánea. Los alumnos hacen gestos yang, fuertes, vigorosos, con los brazos, que implican proporcionalmente todo el cuerpo. Con la realización de los movimientos se emiten gritos también vigorosos, con la posibilidad de desplazamientos hacia delante en el espacio. Es importante que los gritos sean lo más natural posible, que salgan desde la profundidad y que no tengan un carácter teatral.</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5" w:lineRule="auto"/>
        <w:ind w:left="180" w:right="160"/>
        <w:rPr>
          <w:rFonts w:ascii="Arial" w:eastAsia="Arial" w:hAnsi="Arial"/>
        </w:rPr>
      </w:pPr>
      <w:r>
        <w:rPr>
          <w:rFonts w:ascii="Arial" w:eastAsia="Arial" w:hAnsi="Arial"/>
        </w:rPr>
        <w:t>Profundizar la expresión de la propia fuerza es muy importante porque en muchas personas está reprimida y, por ende, la identidad está continuamente amenazada.</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Observación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Proyecto Minotauro (Radicalización de la vivencia).</w:t>
      </w:r>
    </w:p>
    <w:p w:rsidR="00552FA0" w:rsidRDefault="00552FA0">
      <w:pPr>
        <w:spacing w:line="28"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Observación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Nota: Este ejercicio es más apropiado para el Proyecto Minotauro.</w:t>
      </w:r>
    </w:p>
    <w:p w:rsidR="00552FA0" w:rsidRDefault="00552FA0">
      <w:pPr>
        <w:spacing w:line="28"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40"/>
        <w:gridCol w:w="3380"/>
        <w:gridCol w:w="3780"/>
        <w:gridCol w:w="1940"/>
      </w:tblGrid>
      <w:tr w:rsidR="00552FA0">
        <w:trPr>
          <w:trHeight w:val="278"/>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15-02</w:t>
            </w:r>
          </w:p>
        </w:tc>
        <w:tc>
          <w:tcPr>
            <w:tcW w:w="338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Japanese Drums</w:t>
            </w:r>
          </w:p>
        </w:tc>
        <w:tc>
          <w:tcPr>
            <w:tcW w:w="3780" w:type="dxa"/>
            <w:shd w:val="clear" w:color="auto" w:fill="auto"/>
            <w:vAlign w:val="bottom"/>
          </w:tcPr>
          <w:p w:rsidR="00552FA0" w:rsidRDefault="00E85ED5">
            <w:pPr>
              <w:spacing w:line="230" w:lineRule="exact"/>
              <w:ind w:left="920"/>
              <w:rPr>
                <w:rFonts w:ascii="Arial" w:eastAsia="Arial" w:hAnsi="Arial"/>
              </w:rPr>
            </w:pPr>
            <w:r>
              <w:rPr>
                <w:rFonts w:ascii="Arial" w:eastAsia="Arial" w:hAnsi="Arial"/>
              </w:rPr>
              <w:t>Kitaro (</w:t>
            </w:r>
            <w:r>
              <w:rPr>
                <w:rFonts w:ascii="MS Gothic" w:eastAsia="MS Gothic" w:hAnsi="MS Gothic"/>
              </w:rPr>
              <w:t>喜多郎</w:t>
            </w:r>
            <w:r>
              <w:rPr>
                <w:rFonts w:ascii="Arial" w:eastAsia="Arial" w:hAnsi="Arial"/>
              </w:rPr>
              <w:t>)</w:t>
            </w:r>
          </w:p>
        </w:tc>
        <w:tc>
          <w:tcPr>
            <w:tcW w:w="19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3:17</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338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Minotauro: Marcar el territorio.</w:t>
            </w:r>
          </w:p>
        </w:tc>
        <w:tc>
          <w:tcPr>
            <w:tcW w:w="3780" w:type="dxa"/>
            <w:shd w:val="clear" w:color="auto" w:fill="auto"/>
            <w:vAlign w:val="bottom"/>
          </w:tcPr>
          <w:p w:rsidR="00552FA0" w:rsidRDefault="00552FA0">
            <w:pPr>
              <w:spacing w:line="0" w:lineRule="atLeast"/>
              <w:rPr>
                <w:rFonts w:ascii="Times New Roman" w:eastAsia="Times New Roman" w:hAnsi="Times New Roman"/>
              </w:rPr>
            </w:pPr>
          </w:p>
        </w:tc>
        <w:tc>
          <w:tcPr>
            <w:tcW w:w="194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2"/>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20-11</w:t>
            </w:r>
          </w:p>
        </w:tc>
        <w:tc>
          <w:tcPr>
            <w:tcW w:w="338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Koro</w:t>
            </w:r>
          </w:p>
        </w:tc>
        <w:tc>
          <w:tcPr>
            <w:tcW w:w="3780" w:type="dxa"/>
            <w:shd w:val="clear" w:color="auto" w:fill="auto"/>
            <w:vAlign w:val="bottom"/>
          </w:tcPr>
          <w:p w:rsidR="00552FA0" w:rsidRDefault="00E85ED5">
            <w:pPr>
              <w:spacing w:line="0" w:lineRule="atLeast"/>
              <w:ind w:left="920"/>
              <w:rPr>
                <w:rFonts w:ascii="Arial" w:eastAsia="Arial" w:hAnsi="Arial"/>
              </w:rPr>
            </w:pPr>
            <w:r>
              <w:rPr>
                <w:rFonts w:ascii="Arial" w:eastAsia="Arial" w:hAnsi="Arial"/>
              </w:rPr>
              <w:t>?</w:t>
            </w:r>
          </w:p>
        </w:tc>
        <w:tc>
          <w:tcPr>
            <w:tcW w:w="19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3:13</w:t>
            </w:r>
          </w:p>
        </w:tc>
      </w:tr>
      <w:tr w:rsidR="00552FA0">
        <w:trPr>
          <w:trHeight w:val="286"/>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19-12</w:t>
            </w:r>
          </w:p>
        </w:tc>
        <w:tc>
          <w:tcPr>
            <w:tcW w:w="338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Sundance</w:t>
            </w:r>
          </w:p>
        </w:tc>
        <w:tc>
          <w:tcPr>
            <w:tcW w:w="3780" w:type="dxa"/>
            <w:shd w:val="clear" w:color="auto" w:fill="auto"/>
            <w:vAlign w:val="bottom"/>
          </w:tcPr>
          <w:p w:rsidR="00552FA0" w:rsidRDefault="00E85ED5">
            <w:pPr>
              <w:spacing w:line="230" w:lineRule="exact"/>
              <w:ind w:left="920"/>
              <w:rPr>
                <w:rFonts w:ascii="Arial" w:eastAsia="Arial" w:hAnsi="Arial"/>
              </w:rPr>
            </w:pPr>
            <w:r>
              <w:rPr>
                <w:rFonts w:ascii="Arial" w:eastAsia="Arial" w:hAnsi="Arial"/>
              </w:rPr>
              <w:t>Kitaro (</w:t>
            </w:r>
            <w:r>
              <w:rPr>
                <w:rFonts w:ascii="MS Gothic" w:eastAsia="MS Gothic" w:hAnsi="MS Gothic"/>
              </w:rPr>
              <w:t>喜多郎</w:t>
            </w:r>
            <w:r>
              <w:rPr>
                <w:rFonts w:ascii="Arial" w:eastAsia="Arial" w:hAnsi="Arial"/>
              </w:rPr>
              <w:t>)</w:t>
            </w:r>
          </w:p>
        </w:tc>
        <w:tc>
          <w:tcPr>
            <w:tcW w:w="19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6:21</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457536" behindDoc="1" locked="0" layoutInCell="1" allowOverlap="1" wp14:anchorId="52C2DB63" wp14:editId="186737B0">
                <wp:simplePos x="0" y="0"/>
                <wp:positionH relativeFrom="column">
                  <wp:posOffset>-9525</wp:posOffset>
                </wp:positionH>
                <wp:positionV relativeFrom="paragraph">
                  <wp:posOffset>80010</wp:posOffset>
                </wp:positionV>
                <wp:extent cx="6264910" cy="186690"/>
                <wp:effectExtent l="0" t="3810" r="2540" b="0"/>
                <wp:wrapNone/>
                <wp:docPr id="1458" name="Rectangle 36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364" o:spid="_x0000_s1026" style="position:absolute;margin-left:-.75pt;margin-top:6.3pt;width:493.3pt;height:14.7pt;z-index:-2518589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DANZA YIN</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458560" behindDoc="1" locked="0" layoutInCell="1" allowOverlap="1" wp14:anchorId="4AD022CB" wp14:editId="2DD3A701">
                <wp:simplePos x="0" y="0"/>
                <wp:positionH relativeFrom="column">
                  <wp:posOffset>-9525</wp:posOffset>
                </wp:positionH>
                <wp:positionV relativeFrom="paragraph">
                  <wp:posOffset>53975</wp:posOffset>
                </wp:positionV>
                <wp:extent cx="6264275" cy="0"/>
                <wp:effectExtent l="9525" t="6350" r="12700" b="12700"/>
                <wp:wrapNone/>
                <wp:docPr id="1457" name="Line 36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65" o:spid="_x0000_s1026" style="position:absolute;z-index:-2518579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C0rGC+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59" w:lineRule="auto"/>
        <w:ind w:left="180" w:right="120"/>
        <w:rPr>
          <w:rFonts w:ascii="Arial" w:eastAsia="Arial" w:hAnsi="Arial"/>
        </w:rPr>
      </w:pPr>
      <w:r>
        <w:rPr>
          <w:rFonts w:ascii="Arial" w:eastAsia="Arial" w:hAnsi="Arial"/>
        </w:rPr>
        <w:t>La Danza Yin se caracteriza por atributos asociados a lo femenino: receptividad, sensibilidad, capacidad de gestación, tensión centrípeta, intimidad.</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120"/>
        <w:rPr>
          <w:rFonts w:ascii="Arial" w:eastAsia="Arial" w:hAnsi="Arial"/>
        </w:rPr>
      </w:pPr>
      <w:r>
        <w:rPr>
          <w:rFonts w:ascii="Arial" w:eastAsia="Arial" w:hAnsi="Arial"/>
        </w:rPr>
        <w:t>Esta danza se realiza con movimientos muy lentos y sensibles, sin desplazamiento, cerrando los ojos cuando aumenta la intensidad de la vivencia. La Danza Yin induce una vivencia de profunda receptividad al estimulo musical.</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300"/>
        <w:rPr>
          <w:rFonts w:ascii="Arial" w:eastAsia="Arial" w:hAnsi="Arial"/>
        </w:rPr>
      </w:pPr>
      <w:r>
        <w:rPr>
          <w:rFonts w:ascii="Arial" w:eastAsia="Arial" w:hAnsi="Arial"/>
        </w:rPr>
        <w:t>Desarrollar el aspecto "yin" del comportamiento, induciendo una desaceleración y una mayor sensibilidad frente a la vida. La Danza Yin induce un estado de armonía profunda y de reducción de la ansiedad.</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40"/>
        <w:gridCol w:w="4180"/>
        <w:gridCol w:w="3640"/>
        <w:gridCol w:w="1280"/>
      </w:tblGrid>
      <w:tr w:rsidR="00552FA0">
        <w:trPr>
          <w:trHeight w:val="230"/>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17-15</w:t>
            </w:r>
          </w:p>
        </w:tc>
        <w:tc>
          <w:tcPr>
            <w:tcW w:w="4180" w:type="dxa"/>
            <w:shd w:val="clear" w:color="auto" w:fill="auto"/>
            <w:vAlign w:val="bottom"/>
          </w:tcPr>
          <w:p w:rsidR="00552FA0" w:rsidRPr="00F925E2" w:rsidRDefault="00E85ED5">
            <w:pPr>
              <w:spacing w:line="0" w:lineRule="atLeast"/>
              <w:ind w:left="80"/>
              <w:rPr>
                <w:rFonts w:ascii="Arial" w:eastAsia="Arial" w:hAnsi="Arial"/>
                <w:b/>
                <w:color w:val="000080"/>
                <w:lang w:val="en-US"/>
              </w:rPr>
            </w:pPr>
            <w:r w:rsidRPr="00F925E2">
              <w:rPr>
                <w:rFonts w:ascii="Arial" w:eastAsia="Arial" w:hAnsi="Arial"/>
                <w:b/>
                <w:color w:val="000080"/>
                <w:lang w:val="en-US"/>
              </w:rPr>
              <w:t>Adagio - Streichquintett in C-Dur - 2,</w:t>
            </w:r>
          </w:p>
        </w:tc>
        <w:tc>
          <w:tcPr>
            <w:tcW w:w="3640" w:type="dxa"/>
            <w:shd w:val="clear" w:color="auto" w:fill="auto"/>
            <w:vAlign w:val="bottom"/>
          </w:tcPr>
          <w:p w:rsidR="00552FA0" w:rsidRDefault="00E85ED5">
            <w:pPr>
              <w:spacing w:line="0" w:lineRule="atLeast"/>
              <w:ind w:left="120"/>
              <w:rPr>
                <w:rFonts w:ascii="Arial" w:eastAsia="Arial" w:hAnsi="Arial"/>
              </w:rPr>
            </w:pPr>
            <w:r>
              <w:rPr>
                <w:rFonts w:ascii="Arial" w:eastAsia="Arial" w:hAnsi="Arial"/>
              </w:rPr>
              <w:t>Schubert, Franz (1797-1828)</w:t>
            </w:r>
          </w:p>
        </w:tc>
        <w:tc>
          <w:tcPr>
            <w:tcW w:w="12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4:43</w:t>
            </w:r>
          </w:p>
        </w:tc>
      </w:tr>
      <w:tr w:rsidR="00552FA0">
        <w:trPr>
          <w:trHeight w:val="278"/>
        </w:trPr>
        <w:tc>
          <w:tcPr>
            <w:tcW w:w="540" w:type="dxa"/>
            <w:shd w:val="clear" w:color="auto" w:fill="auto"/>
            <w:vAlign w:val="bottom"/>
          </w:tcPr>
          <w:p w:rsidR="00552FA0" w:rsidRDefault="00552FA0">
            <w:pPr>
              <w:spacing w:line="0" w:lineRule="atLeast"/>
              <w:rPr>
                <w:rFonts w:ascii="Times New Roman" w:eastAsia="Times New Roman" w:hAnsi="Times New Roman"/>
                <w:sz w:val="24"/>
              </w:rPr>
            </w:pPr>
          </w:p>
        </w:tc>
        <w:tc>
          <w:tcPr>
            <w:tcW w:w="418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op.post.163 D 956</w:t>
            </w:r>
          </w:p>
        </w:tc>
        <w:tc>
          <w:tcPr>
            <w:tcW w:w="3640" w:type="dxa"/>
            <w:shd w:val="clear" w:color="auto" w:fill="auto"/>
            <w:vAlign w:val="bottom"/>
          </w:tcPr>
          <w:p w:rsidR="00552FA0" w:rsidRDefault="00552FA0">
            <w:pPr>
              <w:spacing w:line="0" w:lineRule="atLeast"/>
              <w:rPr>
                <w:rFonts w:ascii="Times New Roman" w:eastAsia="Times New Roman" w:hAnsi="Times New Roman"/>
                <w:sz w:val="24"/>
              </w:rPr>
            </w:pPr>
          </w:p>
        </w:tc>
        <w:tc>
          <w:tcPr>
            <w:tcW w:w="1280" w:type="dxa"/>
            <w:shd w:val="clear" w:color="auto" w:fill="auto"/>
            <w:vAlign w:val="bottom"/>
          </w:tcPr>
          <w:p w:rsidR="00552FA0" w:rsidRDefault="00552FA0">
            <w:pPr>
              <w:spacing w:line="0" w:lineRule="atLeast"/>
              <w:rPr>
                <w:rFonts w:ascii="Times New Roman" w:eastAsia="Times New Roman" w:hAnsi="Times New Roman"/>
                <w:sz w:val="24"/>
              </w:rPr>
            </w:pPr>
          </w:p>
        </w:tc>
      </w:tr>
      <w:tr w:rsidR="00552FA0">
        <w:trPr>
          <w:trHeight w:val="242"/>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15-16</w:t>
            </w:r>
          </w:p>
        </w:tc>
        <w:tc>
          <w:tcPr>
            <w:tcW w:w="418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Adagio molto - Concerto 'L'autunno' in Fa</w:t>
            </w:r>
          </w:p>
        </w:tc>
        <w:tc>
          <w:tcPr>
            <w:tcW w:w="3640" w:type="dxa"/>
            <w:shd w:val="clear" w:color="auto" w:fill="auto"/>
            <w:vAlign w:val="bottom"/>
          </w:tcPr>
          <w:p w:rsidR="00552FA0" w:rsidRDefault="00E85ED5">
            <w:pPr>
              <w:spacing w:line="0" w:lineRule="atLeast"/>
              <w:ind w:left="120"/>
              <w:rPr>
                <w:rFonts w:ascii="Arial" w:eastAsia="Arial" w:hAnsi="Arial"/>
              </w:rPr>
            </w:pPr>
            <w:r>
              <w:rPr>
                <w:rFonts w:ascii="Arial" w:eastAsia="Arial" w:hAnsi="Arial"/>
              </w:rPr>
              <w:t>Vivaldi, Antonio (1678-1741)</w:t>
            </w:r>
          </w:p>
        </w:tc>
        <w:tc>
          <w:tcPr>
            <w:tcW w:w="12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2:17</w:t>
            </w:r>
          </w:p>
        </w:tc>
      </w:tr>
      <w:tr w:rsidR="00552FA0">
        <w:trPr>
          <w:trHeight w:val="231"/>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418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Maggiore - 2 (Le quattro stagioni op.8/3,</w:t>
            </w:r>
          </w:p>
        </w:tc>
        <w:tc>
          <w:tcPr>
            <w:tcW w:w="3640" w:type="dxa"/>
            <w:shd w:val="clear" w:color="auto" w:fill="auto"/>
            <w:vAlign w:val="bottom"/>
          </w:tcPr>
          <w:p w:rsidR="00552FA0" w:rsidRDefault="00552FA0">
            <w:pPr>
              <w:spacing w:line="0" w:lineRule="atLeast"/>
              <w:rPr>
                <w:rFonts w:ascii="Times New Roman" w:eastAsia="Times New Roman" w:hAnsi="Times New Roman"/>
              </w:rPr>
            </w:pPr>
          </w:p>
        </w:tc>
        <w:tc>
          <w:tcPr>
            <w:tcW w:w="128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76"/>
        </w:trPr>
        <w:tc>
          <w:tcPr>
            <w:tcW w:w="540" w:type="dxa"/>
            <w:shd w:val="clear" w:color="auto" w:fill="auto"/>
            <w:vAlign w:val="bottom"/>
          </w:tcPr>
          <w:p w:rsidR="00552FA0" w:rsidRDefault="00552FA0">
            <w:pPr>
              <w:spacing w:line="0" w:lineRule="atLeast"/>
              <w:rPr>
                <w:rFonts w:ascii="Times New Roman" w:eastAsia="Times New Roman" w:hAnsi="Times New Roman"/>
                <w:sz w:val="23"/>
              </w:rPr>
            </w:pPr>
          </w:p>
        </w:tc>
        <w:tc>
          <w:tcPr>
            <w:tcW w:w="418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RV 293)</w:t>
            </w:r>
          </w:p>
        </w:tc>
        <w:tc>
          <w:tcPr>
            <w:tcW w:w="3640" w:type="dxa"/>
            <w:shd w:val="clear" w:color="auto" w:fill="auto"/>
            <w:vAlign w:val="bottom"/>
          </w:tcPr>
          <w:p w:rsidR="00552FA0" w:rsidRDefault="00552FA0">
            <w:pPr>
              <w:spacing w:line="0" w:lineRule="atLeast"/>
              <w:rPr>
                <w:rFonts w:ascii="Times New Roman" w:eastAsia="Times New Roman" w:hAnsi="Times New Roman"/>
                <w:sz w:val="23"/>
              </w:rPr>
            </w:pPr>
          </w:p>
        </w:tc>
        <w:tc>
          <w:tcPr>
            <w:tcW w:w="1280" w:type="dxa"/>
            <w:shd w:val="clear" w:color="auto" w:fill="auto"/>
            <w:vAlign w:val="bottom"/>
          </w:tcPr>
          <w:p w:rsidR="00552FA0" w:rsidRDefault="00552FA0">
            <w:pPr>
              <w:spacing w:line="0" w:lineRule="atLeast"/>
              <w:rPr>
                <w:rFonts w:ascii="Times New Roman" w:eastAsia="Times New Roman" w:hAnsi="Times New Roman"/>
                <w:sz w:val="23"/>
              </w:rPr>
            </w:pP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418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Proyecto Minotauro: fase de latencia de la semilla.</w:t>
            </w:r>
          </w:p>
        </w:tc>
        <w:tc>
          <w:tcPr>
            <w:tcW w:w="3640" w:type="dxa"/>
            <w:shd w:val="clear" w:color="auto" w:fill="auto"/>
            <w:vAlign w:val="bottom"/>
          </w:tcPr>
          <w:p w:rsidR="00552FA0" w:rsidRDefault="00552FA0">
            <w:pPr>
              <w:spacing w:line="0" w:lineRule="atLeast"/>
              <w:rPr>
                <w:rFonts w:ascii="Times New Roman" w:eastAsia="Times New Roman" w:hAnsi="Times New Roman"/>
              </w:rPr>
            </w:pPr>
          </w:p>
        </w:tc>
        <w:tc>
          <w:tcPr>
            <w:tcW w:w="128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34"/>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19-19</w:t>
            </w:r>
          </w:p>
        </w:tc>
        <w:tc>
          <w:tcPr>
            <w:tcW w:w="418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Cavalleria Rusticana, XVIII. Intermezzo</w:t>
            </w:r>
          </w:p>
        </w:tc>
        <w:tc>
          <w:tcPr>
            <w:tcW w:w="3640" w:type="dxa"/>
            <w:shd w:val="clear" w:color="auto" w:fill="auto"/>
            <w:vAlign w:val="bottom"/>
          </w:tcPr>
          <w:p w:rsidR="00552FA0" w:rsidRDefault="00E85ED5">
            <w:pPr>
              <w:spacing w:line="0" w:lineRule="atLeast"/>
              <w:ind w:left="120"/>
              <w:rPr>
                <w:rFonts w:ascii="Arial" w:eastAsia="Arial" w:hAnsi="Arial"/>
              </w:rPr>
            </w:pPr>
            <w:r>
              <w:rPr>
                <w:rFonts w:ascii="Arial" w:eastAsia="Arial" w:hAnsi="Arial"/>
              </w:rPr>
              <w:t>Mascagni, Pietro (1863-1945)</w:t>
            </w:r>
          </w:p>
        </w:tc>
        <w:tc>
          <w:tcPr>
            <w:tcW w:w="12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3:28</w:t>
            </w:r>
          </w:p>
        </w:tc>
      </w:tr>
      <w:tr w:rsidR="00552FA0">
        <w:trPr>
          <w:trHeight w:val="278"/>
        </w:trPr>
        <w:tc>
          <w:tcPr>
            <w:tcW w:w="540" w:type="dxa"/>
            <w:shd w:val="clear" w:color="auto" w:fill="auto"/>
            <w:vAlign w:val="bottom"/>
          </w:tcPr>
          <w:p w:rsidR="00552FA0" w:rsidRDefault="00552FA0">
            <w:pPr>
              <w:spacing w:line="0" w:lineRule="atLeast"/>
              <w:rPr>
                <w:rFonts w:ascii="Times New Roman" w:eastAsia="Times New Roman" w:hAnsi="Times New Roman"/>
                <w:sz w:val="24"/>
              </w:rPr>
            </w:pPr>
          </w:p>
        </w:tc>
        <w:tc>
          <w:tcPr>
            <w:tcW w:w="418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sinfonico</w:t>
            </w:r>
          </w:p>
        </w:tc>
        <w:tc>
          <w:tcPr>
            <w:tcW w:w="3640" w:type="dxa"/>
            <w:shd w:val="clear" w:color="auto" w:fill="auto"/>
            <w:vAlign w:val="bottom"/>
          </w:tcPr>
          <w:p w:rsidR="00552FA0" w:rsidRDefault="00552FA0">
            <w:pPr>
              <w:spacing w:line="0" w:lineRule="atLeast"/>
              <w:rPr>
                <w:rFonts w:ascii="Times New Roman" w:eastAsia="Times New Roman" w:hAnsi="Times New Roman"/>
                <w:sz w:val="24"/>
              </w:rPr>
            </w:pPr>
          </w:p>
        </w:tc>
        <w:tc>
          <w:tcPr>
            <w:tcW w:w="1280" w:type="dxa"/>
            <w:shd w:val="clear" w:color="auto" w:fill="auto"/>
            <w:vAlign w:val="bottom"/>
          </w:tcPr>
          <w:p w:rsidR="00552FA0" w:rsidRDefault="00552FA0">
            <w:pPr>
              <w:spacing w:line="0" w:lineRule="atLeast"/>
              <w:rPr>
                <w:rFonts w:ascii="Times New Roman" w:eastAsia="Times New Roman" w:hAnsi="Times New Roman"/>
                <w:sz w:val="24"/>
              </w:rPr>
            </w:pPr>
          </w:p>
        </w:tc>
      </w:tr>
      <w:tr w:rsidR="00552FA0">
        <w:trPr>
          <w:trHeight w:val="242"/>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15-15</w:t>
            </w:r>
          </w:p>
        </w:tc>
        <w:tc>
          <w:tcPr>
            <w:tcW w:w="418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Largo - Concerto 'La primavera' in Mi</w:t>
            </w:r>
          </w:p>
        </w:tc>
        <w:tc>
          <w:tcPr>
            <w:tcW w:w="3640" w:type="dxa"/>
            <w:shd w:val="clear" w:color="auto" w:fill="auto"/>
            <w:vAlign w:val="bottom"/>
          </w:tcPr>
          <w:p w:rsidR="00552FA0" w:rsidRDefault="00E85ED5">
            <w:pPr>
              <w:spacing w:line="0" w:lineRule="atLeast"/>
              <w:ind w:left="120"/>
              <w:rPr>
                <w:rFonts w:ascii="Arial" w:eastAsia="Arial" w:hAnsi="Arial"/>
              </w:rPr>
            </w:pPr>
            <w:r>
              <w:rPr>
                <w:rFonts w:ascii="Arial" w:eastAsia="Arial" w:hAnsi="Arial"/>
              </w:rPr>
              <w:t>Vivaldi, Antonio (1678-1741)</w:t>
            </w:r>
          </w:p>
        </w:tc>
        <w:tc>
          <w:tcPr>
            <w:tcW w:w="12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2:47</w:t>
            </w:r>
          </w:p>
        </w:tc>
      </w:tr>
      <w:tr w:rsidR="00552FA0">
        <w:trPr>
          <w:trHeight w:val="231"/>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418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Maggiore - 2 (Le quattro stagioni op.8/1,</w:t>
            </w:r>
          </w:p>
        </w:tc>
        <w:tc>
          <w:tcPr>
            <w:tcW w:w="3640" w:type="dxa"/>
            <w:shd w:val="clear" w:color="auto" w:fill="auto"/>
            <w:vAlign w:val="bottom"/>
          </w:tcPr>
          <w:p w:rsidR="00552FA0" w:rsidRDefault="00552FA0">
            <w:pPr>
              <w:spacing w:line="0" w:lineRule="atLeast"/>
              <w:rPr>
                <w:rFonts w:ascii="Times New Roman" w:eastAsia="Times New Roman" w:hAnsi="Times New Roman"/>
              </w:rPr>
            </w:pPr>
          </w:p>
        </w:tc>
        <w:tc>
          <w:tcPr>
            <w:tcW w:w="128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76"/>
        </w:trPr>
        <w:tc>
          <w:tcPr>
            <w:tcW w:w="540" w:type="dxa"/>
            <w:shd w:val="clear" w:color="auto" w:fill="auto"/>
            <w:vAlign w:val="bottom"/>
          </w:tcPr>
          <w:p w:rsidR="00552FA0" w:rsidRDefault="00552FA0">
            <w:pPr>
              <w:spacing w:line="0" w:lineRule="atLeast"/>
              <w:rPr>
                <w:rFonts w:ascii="Times New Roman" w:eastAsia="Times New Roman" w:hAnsi="Times New Roman"/>
                <w:sz w:val="23"/>
              </w:rPr>
            </w:pPr>
          </w:p>
        </w:tc>
        <w:tc>
          <w:tcPr>
            <w:tcW w:w="418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RV 269)</w:t>
            </w:r>
          </w:p>
        </w:tc>
        <w:tc>
          <w:tcPr>
            <w:tcW w:w="3640" w:type="dxa"/>
            <w:shd w:val="clear" w:color="auto" w:fill="auto"/>
            <w:vAlign w:val="bottom"/>
          </w:tcPr>
          <w:p w:rsidR="00552FA0" w:rsidRDefault="00552FA0">
            <w:pPr>
              <w:spacing w:line="0" w:lineRule="atLeast"/>
              <w:rPr>
                <w:rFonts w:ascii="Times New Roman" w:eastAsia="Times New Roman" w:hAnsi="Times New Roman"/>
                <w:sz w:val="23"/>
              </w:rPr>
            </w:pPr>
          </w:p>
        </w:tc>
        <w:tc>
          <w:tcPr>
            <w:tcW w:w="1280" w:type="dxa"/>
            <w:shd w:val="clear" w:color="auto" w:fill="auto"/>
            <w:vAlign w:val="bottom"/>
          </w:tcPr>
          <w:p w:rsidR="00552FA0" w:rsidRDefault="00552FA0">
            <w:pPr>
              <w:spacing w:line="0" w:lineRule="atLeast"/>
              <w:rPr>
                <w:rFonts w:ascii="Times New Roman" w:eastAsia="Times New Roman" w:hAnsi="Times New Roman"/>
                <w:sz w:val="23"/>
              </w:rPr>
            </w:pPr>
          </w:p>
        </w:tc>
      </w:tr>
      <w:tr w:rsidR="00552FA0">
        <w:trPr>
          <w:trHeight w:val="241"/>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15-18</w:t>
            </w:r>
          </w:p>
        </w:tc>
        <w:tc>
          <w:tcPr>
            <w:tcW w:w="4180" w:type="dxa"/>
            <w:shd w:val="clear" w:color="auto" w:fill="auto"/>
            <w:vAlign w:val="bottom"/>
          </w:tcPr>
          <w:p w:rsidR="00552FA0" w:rsidRPr="00F925E2" w:rsidRDefault="00E85ED5">
            <w:pPr>
              <w:spacing w:line="0" w:lineRule="atLeast"/>
              <w:ind w:left="80"/>
              <w:rPr>
                <w:rFonts w:ascii="Arial" w:eastAsia="Arial" w:hAnsi="Arial"/>
                <w:b/>
                <w:color w:val="000080"/>
                <w:lang w:val="en-US"/>
              </w:rPr>
            </w:pPr>
            <w:r w:rsidRPr="00F925E2">
              <w:rPr>
                <w:rFonts w:ascii="Arial" w:eastAsia="Arial" w:hAnsi="Arial"/>
                <w:b/>
                <w:color w:val="000080"/>
                <w:lang w:val="en-US"/>
              </w:rPr>
              <w:t>Reigen Seliger Geister (From 'Orfeo ed</w:t>
            </w:r>
          </w:p>
        </w:tc>
        <w:tc>
          <w:tcPr>
            <w:tcW w:w="3640" w:type="dxa"/>
            <w:shd w:val="clear" w:color="auto" w:fill="auto"/>
            <w:vAlign w:val="bottom"/>
          </w:tcPr>
          <w:p w:rsidR="00552FA0" w:rsidRDefault="00E85ED5">
            <w:pPr>
              <w:spacing w:line="0" w:lineRule="atLeast"/>
              <w:ind w:left="120"/>
              <w:rPr>
                <w:rFonts w:ascii="Arial" w:eastAsia="Arial" w:hAnsi="Arial"/>
              </w:rPr>
            </w:pPr>
            <w:r>
              <w:rPr>
                <w:rFonts w:ascii="Arial" w:eastAsia="Arial" w:hAnsi="Arial"/>
              </w:rPr>
              <w:t>Van Leer, Thijs</w:t>
            </w:r>
          </w:p>
        </w:tc>
        <w:tc>
          <w:tcPr>
            <w:tcW w:w="12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7:49</w:t>
            </w:r>
          </w:p>
        </w:tc>
      </w:tr>
      <w:tr w:rsidR="00552FA0">
        <w:trPr>
          <w:trHeight w:val="276"/>
        </w:trPr>
        <w:tc>
          <w:tcPr>
            <w:tcW w:w="540" w:type="dxa"/>
            <w:shd w:val="clear" w:color="auto" w:fill="auto"/>
            <w:vAlign w:val="bottom"/>
          </w:tcPr>
          <w:p w:rsidR="00552FA0" w:rsidRDefault="00552FA0">
            <w:pPr>
              <w:spacing w:line="0" w:lineRule="atLeast"/>
              <w:rPr>
                <w:rFonts w:ascii="Times New Roman" w:eastAsia="Times New Roman" w:hAnsi="Times New Roman"/>
                <w:sz w:val="23"/>
              </w:rPr>
            </w:pPr>
          </w:p>
        </w:tc>
        <w:tc>
          <w:tcPr>
            <w:tcW w:w="418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Euridice')</w:t>
            </w:r>
          </w:p>
        </w:tc>
        <w:tc>
          <w:tcPr>
            <w:tcW w:w="3640" w:type="dxa"/>
            <w:shd w:val="clear" w:color="auto" w:fill="auto"/>
            <w:vAlign w:val="bottom"/>
          </w:tcPr>
          <w:p w:rsidR="00552FA0" w:rsidRDefault="00552FA0">
            <w:pPr>
              <w:spacing w:line="0" w:lineRule="atLeast"/>
              <w:rPr>
                <w:rFonts w:ascii="Times New Roman" w:eastAsia="Times New Roman" w:hAnsi="Times New Roman"/>
                <w:sz w:val="23"/>
              </w:rPr>
            </w:pPr>
          </w:p>
        </w:tc>
        <w:tc>
          <w:tcPr>
            <w:tcW w:w="1280" w:type="dxa"/>
            <w:shd w:val="clear" w:color="auto" w:fill="auto"/>
            <w:vAlign w:val="bottom"/>
          </w:tcPr>
          <w:p w:rsidR="00552FA0" w:rsidRDefault="00552FA0">
            <w:pPr>
              <w:spacing w:line="0" w:lineRule="atLeast"/>
              <w:rPr>
                <w:rFonts w:ascii="Times New Roman" w:eastAsia="Times New Roman" w:hAnsi="Times New Roman"/>
                <w:sz w:val="23"/>
              </w:rPr>
            </w:pPr>
          </w:p>
        </w:tc>
      </w:tr>
      <w:tr w:rsidR="00552FA0">
        <w:trPr>
          <w:trHeight w:val="239"/>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09-17</w:t>
            </w:r>
          </w:p>
        </w:tc>
        <w:tc>
          <w:tcPr>
            <w:tcW w:w="4180" w:type="dxa"/>
            <w:shd w:val="clear" w:color="auto" w:fill="auto"/>
            <w:vAlign w:val="bottom"/>
          </w:tcPr>
          <w:p w:rsidR="00552FA0" w:rsidRPr="00F925E2" w:rsidRDefault="00E85ED5">
            <w:pPr>
              <w:spacing w:line="0" w:lineRule="atLeast"/>
              <w:ind w:left="80"/>
              <w:rPr>
                <w:rFonts w:ascii="Arial" w:eastAsia="Arial" w:hAnsi="Arial"/>
                <w:b/>
                <w:color w:val="000080"/>
                <w:lang w:val="en-US"/>
              </w:rPr>
            </w:pPr>
            <w:r w:rsidRPr="00F925E2">
              <w:rPr>
                <w:rFonts w:ascii="Arial" w:eastAsia="Arial" w:hAnsi="Arial"/>
                <w:b/>
                <w:color w:val="000080"/>
                <w:lang w:val="en-US"/>
              </w:rPr>
              <w:t>Reigen Seliger Geister [Part 2] (From</w:t>
            </w:r>
          </w:p>
        </w:tc>
        <w:tc>
          <w:tcPr>
            <w:tcW w:w="3640" w:type="dxa"/>
            <w:shd w:val="clear" w:color="auto" w:fill="auto"/>
            <w:vAlign w:val="bottom"/>
          </w:tcPr>
          <w:p w:rsidR="00552FA0" w:rsidRDefault="00E85ED5">
            <w:pPr>
              <w:spacing w:line="0" w:lineRule="atLeast"/>
              <w:ind w:left="120"/>
              <w:rPr>
                <w:rFonts w:ascii="Arial" w:eastAsia="Arial" w:hAnsi="Arial"/>
              </w:rPr>
            </w:pPr>
            <w:r>
              <w:rPr>
                <w:rFonts w:ascii="Arial" w:eastAsia="Arial" w:hAnsi="Arial"/>
              </w:rPr>
              <w:t>Van Leer, Thijs</w:t>
            </w:r>
          </w:p>
        </w:tc>
        <w:tc>
          <w:tcPr>
            <w:tcW w:w="12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3:54</w:t>
            </w:r>
          </w:p>
        </w:tc>
      </w:tr>
      <w:tr w:rsidR="00552FA0">
        <w:trPr>
          <w:trHeight w:val="278"/>
        </w:trPr>
        <w:tc>
          <w:tcPr>
            <w:tcW w:w="540" w:type="dxa"/>
            <w:shd w:val="clear" w:color="auto" w:fill="auto"/>
            <w:vAlign w:val="bottom"/>
          </w:tcPr>
          <w:p w:rsidR="00552FA0" w:rsidRDefault="00552FA0">
            <w:pPr>
              <w:spacing w:line="0" w:lineRule="atLeast"/>
              <w:rPr>
                <w:rFonts w:ascii="Times New Roman" w:eastAsia="Times New Roman" w:hAnsi="Times New Roman"/>
                <w:sz w:val="24"/>
              </w:rPr>
            </w:pPr>
          </w:p>
        </w:tc>
        <w:tc>
          <w:tcPr>
            <w:tcW w:w="418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'Orfeo ed Euridice')</w:t>
            </w:r>
          </w:p>
        </w:tc>
        <w:tc>
          <w:tcPr>
            <w:tcW w:w="3640" w:type="dxa"/>
            <w:shd w:val="clear" w:color="auto" w:fill="auto"/>
            <w:vAlign w:val="bottom"/>
          </w:tcPr>
          <w:p w:rsidR="00552FA0" w:rsidRDefault="00552FA0">
            <w:pPr>
              <w:spacing w:line="0" w:lineRule="atLeast"/>
              <w:rPr>
                <w:rFonts w:ascii="Times New Roman" w:eastAsia="Times New Roman" w:hAnsi="Times New Roman"/>
                <w:sz w:val="24"/>
              </w:rPr>
            </w:pPr>
          </w:p>
        </w:tc>
        <w:tc>
          <w:tcPr>
            <w:tcW w:w="1280" w:type="dxa"/>
            <w:shd w:val="clear" w:color="auto" w:fill="auto"/>
            <w:vAlign w:val="bottom"/>
          </w:tcPr>
          <w:p w:rsidR="00552FA0" w:rsidRDefault="00552FA0">
            <w:pPr>
              <w:spacing w:line="0" w:lineRule="atLeast"/>
              <w:rPr>
                <w:rFonts w:ascii="Times New Roman" w:eastAsia="Times New Roman" w:hAnsi="Times New Roman"/>
                <w:sz w:val="24"/>
              </w:rPr>
            </w:pPr>
          </w:p>
        </w:tc>
      </w:tr>
    </w:tbl>
    <w:p w:rsidR="00552FA0" w:rsidRDefault="003A7232">
      <w:pPr>
        <w:spacing w:line="20" w:lineRule="exact"/>
        <w:rPr>
          <w:rFonts w:ascii="Times New Roman" w:eastAsia="Times New Roman" w:hAnsi="Times New Roman"/>
        </w:rPr>
      </w:pPr>
      <w:r>
        <w:rPr>
          <w:rFonts w:ascii="Times New Roman" w:eastAsia="Times New Roman" w:hAnsi="Times New Roman"/>
          <w:noProof/>
          <w:sz w:val="24"/>
        </w:rPr>
        <mc:AlternateContent>
          <mc:Choice Requires="wps">
            <w:drawing>
              <wp:anchor distT="0" distB="0" distL="114300" distR="114300" simplePos="0" relativeHeight="251459584" behindDoc="1" locked="0" layoutInCell="1" allowOverlap="1" wp14:anchorId="2BBAA25D" wp14:editId="31F38AD3">
                <wp:simplePos x="0" y="0"/>
                <wp:positionH relativeFrom="column">
                  <wp:posOffset>-9525</wp:posOffset>
                </wp:positionH>
                <wp:positionV relativeFrom="paragraph">
                  <wp:posOffset>80645</wp:posOffset>
                </wp:positionV>
                <wp:extent cx="6264910" cy="186055"/>
                <wp:effectExtent l="0" t="4445" r="2540" b="0"/>
                <wp:wrapNone/>
                <wp:docPr id="1456" name="Rectangle 36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366" o:spid="_x0000_s1026" style="position:absolute;margin-left:-.75pt;margin-top:6.35pt;width:493.3pt;height:14.65pt;z-index:-2518568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DANZA DE INTEGRACIÓN YIN~YANG</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460608" behindDoc="1" locked="0" layoutInCell="1" allowOverlap="1" wp14:anchorId="67218D9A" wp14:editId="0D423BB1">
                <wp:simplePos x="0" y="0"/>
                <wp:positionH relativeFrom="column">
                  <wp:posOffset>-9525</wp:posOffset>
                </wp:positionH>
                <wp:positionV relativeFrom="paragraph">
                  <wp:posOffset>53975</wp:posOffset>
                </wp:positionV>
                <wp:extent cx="6264275" cy="0"/>
                <wp:effectExtent l="9525" t="6350" r="12700" b="12700"/>
                <wp:wrapNone/>
                <wp:docPr id="1455" name="Line 36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67" o:spid="_x0000_s1026" style="position:absolute;z-index:-2518558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Cp/gp8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275" w:lineRule="auto"/>
        <w:ind w:left="180" w:right="320"/>
        <w:rPr>
          <w:rFonts w:ascii="Arial" w:eastAsia="Arial" w:hAnsi="Arial"/>
        </w:rPr>
      </w:pPr>
      <w:r>
        <w:rPr>
          <w:rFonts w:ascii="Arial" w:eastAsia="Arial" w:hAnsi="Arial"/>
        </w:rPr>
        <w:t>La Danza Yin y la Danza Yang realizadas por separado tienen solamente un valor didáctico y terapéutico para las personas que presentan un desequilibrio entre estas dos formas de expresión.</w:t>
      </w:r>
    </w:p>
    <w:p w:rsidR="00552FA0" w:rsidRDefault="00552FA0">
      <w:pPr>
        <w:spacing w:line="166" w:lineRule="exact"/>
        <w:rPr>
          <w:rFonts w:ascii="Times New Roman" w:eastAsia="Times New Roman" w:hAnsi="Times New Roman"/>
        </w:rPr>
      </w:pPr>
    </w:p>
    <w:p w:rsidR="00552FA0" w:rsidRDefault="00E85ED5">
      <w:pPr>
        <w:spacing w:line="250" w:lineRule="auto"/>
        <w:ind w:left="180" w:right="60"/>
        <w:rPr>
          <w:rFonts w:ascii="Arial" w:eastAsia="Arial" w:hAnsi="Arial"/>
        </w:rPr>
      </w:pPr>
      <w:r>
        <w:rPr>
          <w:rFonts w:ascii="Arial" w:eastAsia="Arial" w:hAnsi="Arial"/>
        </w:rPr>
        <w:t>Durante la Danza de Integración Yin-Yang es necesario que el pasaje de una a otra forma de expresión se realice sin interrupción. Son acentuadas sucesivamente la expresión de cada una de las dos fuerzas: "yin" y "yang". De este modo, la danza adquiere variaciones de intensidad que son propias a la creatividad individual.</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160"/>
        <w:rPr>
          <w:rFonts w:ascii="Arial" w:eastAsia="Arial" w:hAnsi="Arial"/>
        </w:rPr>
      </w:pPr>
      <w:r>
        <w:rPr>
          <w:rFonts w:ascii="Arial" w:eastAsia="Arial" w:hAnsi="Arial"/>
        </w:rPr>
        <w:t>Durante la Danza de Integración Yin-Yang, la fase "yang" puede ser realizada con los ojos abiertos, pudiendo cerrarse eventualmente durante la fase "yin". El paso de una polaridad a otra debe ser claro y sin embargo mantener una continuidad, sin ruptura de la danza.</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461632" behindDoc="1" locked="0" layoutInCell="1" allowOverlap="1" wp14:anchorId="40F8BA9C" wp14:editId="211BCD30">
                <wp:simplePos x="0" y="0"/>
                <wp:positionH relativeFrom="column">
                  <wp:posOffset>-9525</wp:posOffset>
                </wp:positionH>
                <wp:positionV relativeFrom="paragraph">
                  <wp:posOffset>175260</wp:posOffset>
                </wp:positionV>
                <wp:extent cx="6264275" cy="0"/>
                <wp:effectExtent l="9525" t="13335" r="12700" b="15240"/>
                <wp:wrapNone/>
                <wp:docPr id="1454" name="Line 36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68" o:spid="_x0000_s1026" style="position:absolute;z-index:-2518548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3.8pt" to="492.5pt,13.8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343"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bookmarkStart w:id="64" w:name="page80"/>
      <w:bookmarkEnd w:id="64"/>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200"/>
        <w:rPr>
          <w:rFonts w:ascii="Arial" w:eastAsia="Arial" w:hAnsi="Arial"/>
        </w:rPr>
      </w:pPr>
      <w:r>
        <w:rPr>
          <w:rFonts w:ascii="Arial" w:eastAsia="Arial" w:hAnsi="Arial"/>
        </w:rPr>
        <w:t>Se obtiene la estimulación de la capacidad creativa en hombres y mujeres. Es importante comprender que la fuerza "yang" y la fuerza "yin" se encuentran en todos los seres humanos, en distintas proporciones, independientemente del sexo y de la identidad sexual.</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 xml:space="preserve">Note </w:t>
      </w:r>
      <w:proofErr w:type="gramStart"/>
      <w:r>
        <w:rPr>
          <w:rFonts w:ascii="Arial" w:eastAsia="Arial" w:hAnsi="Arial"/>
          <w:b/>
          <w:i/>
          <w:color w:val="0000FF"/>
          <w:sz w:val="22"/>
        </w:rPr>
        <w:t>CIMEB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340"/>
        <w:rPr>
          <w:rFonts w:ascii="Arial" w:eastAsia="Arial" w:hAnsi="Arial"/>
        </w:rPr>
      </w:pPr>
      <w:r>
        <w:rPr>
          <w:rFonts w:ascii="Arial" w:eastAsia="Arial" w:hAnsi="Arial"/>
        </w:rPr>
        <w:t>Objetivo: Integrar el hemisferio izquierdo y el hemisferio derecho del cerebro; la motricidad voluntaria y la motricidad sensible; la tonicidad "tónica" y la tonicidad "sensibile".</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4120"/>
        <w:gridCol w:w="3980"/>
        <w:gridCol w:w="980"/>
      </w:tblGrid>
      <w:tr w:rsidR="00552FA0">
        <w:trPr>
          <w:trHeight w:val="231"/>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15-14</w:t>
            </w:r>
          </w:p>
        </w:tc>
        <w:tc>
          <w:tcPr>
            <w:tcW w:w="412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Allegro con brio [Part] (William Bowles) -</w:t>
            </w:r>
          </w:p>
        </w:tc>
        <w:tc>
          <w:tcPr>
            <w:tcW w:w="3980" w:type="dxa"/>
            <w:shd w:val="clear" w:color="auto" w:fill="auto"/>
            <w:vAlign w:val="bottom"/>
          </w:tcPr>
          <w:p w:rsidR="00552FA0" w:rsidRDefault="00E85ED5">
            <w:pPr>
              <w:spacing w:line="0" w:lineRule="atLeast"/>
              <w:ind w:left="160"/>
              <w:rPr>
                <w:rFonts w:ascii="Arial" w:eastAsia="Arial" w:hAnsi="Arial"/>
              </w:rPr>
            </w:pPr>
            <w:r>
              <w:rPr>
                <w:rFonts w:ascii="Arial" w:eastAsia="Arial" w:hAnsi="Arial"/>
              </w:rPr>
              <w:t>Beethoven, Ludwig van (1770-1827)</w:t>
            </w:r>
          </w:p>
        </w:tc>
        <w:tc>
          <w:tcPr>
            <w:tcW w:w="9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1:29</w:t>
            </w:r>
          </w:p>
        </w:tc>
      </w:tr>
      <w:tr w:rsidR="00552FA0">
        <w:trPr>
          <w:trHeight w:val="278"/>
        </w:trPr>
        <w:tc>
          <w:tcPr>
            <w:tcW w:w="560" w:type="dxa"/>
            <w:shd w:val="clear" w:color="auto" w:fill="auto"/>
            <w:vAlign w:val="bottom"/>
          </w:tcPr>
          <w:p w:rsidR="00552FA0" w:rsidRDefault="00552FA0">
            <w:pPr>
              <w:spacing w:line="0" w:lineRule="atLeast"/>
              <w:rPr>
                <w:rFonts w:ascii="Times New Roman" w:eastAsia="Times New Roman" w:hAnsi="Times New Roman"/>
                <w:sz w:val="24"/>
              </w:rPr>
            </w:pPr>
          </w:p>
        </w:tc>
        <w:tc>
          <w:tcPr>
            <w:tcW w:w="41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Sinfonie 5 c-moll op.67 - 1</w:t>
            </w:r>
          </w:p>
        </w:tc>
        <w:tc>
          <w:tcPr>
            <w:tcW w:w="3980" w:type="dxa"/>
            <w:shd w:val="clear" w:color="auto" w:fill="auto"/>
            <w:vAlign w:val="bottom"/>
          </w:tcPr>
          <w:p w:rsidR="00552FA0" w:rsidRDefault="00552FA0">
            <w:pPr>
              <w:spacing w:line="0" w:lineRule="atLeast"/>
              <w:rPr>
                <w:rFonts w:ascii="Times New Roman" w:eastAsia="Times New Roman" w:hAnsi="Times New Roman"/>
                <w:sz w:val="24"/>
              </w:rPr>
            </w:pPr>
          </w:p>
        </w:tc>
        <w:tc>
          <w:tcPr>
            <w:tcW w:w="980" w:type="dxa"/>
            <w:shd w:val="clear" w:color="auto" w:fill="auto"/>
            <w:vAlign w:val="bottom"/>
          </w:tcPr>
          <w:p w:rsidR="00552FA0" w:rsidRDefault="00552FA0">
            <w:pPr>
              <w:spacing w:line="0" w:lineRule="atLeast"/>
              <w:rPr>
                <w:rFonts w:ascii="Times New Roman" w:eastAsia="Times New Roman" w:hAnsi="Times New Roman"/>
                <w:sz w:val="24"/>
              </w:rPr>
            </w:pP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08-11</w:t>
            </w:r>
          </w:p>
        </w:tc>
        <w:tc>
          <w:tcPr>
            <w:tcW w:w="41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Years Of Solitude</w:t>
            </w:r>
          </w:p>
        </w:tc>
        <w:tc>
          <w:tcPr>
            <w:tcW w:w="3980" w:type="dxa"/>
            <w:shd w:val="clear" w:color="auto" w:fill="auto"/>
            <w:vAlign w:val="bottom"/>
          </w:tcPr>
          <w:p w:rsidR="00552FA0" w:rsidRDefault="00E85ED5">
            <w:pPr>
              <w:spacing w:line="0" w:lineRule="atLeast"/>
              <w:ind w:left="160"/>
              <w:rPr>
                <w:rFonts w:ascii="Arial" w:eastAsia="Arial" w:hAnsi="Arial"/>
              </w:rPr>
            </w:pPr>
            <w:r>
              <w:rPr>
                <w:rFonts w:ascii="Arial" w:eastAsia="Arial" w:hAnsi="Arial"/>
              </w:rPr>
              <w:t>Piazzolla, Astor / Mulligan, Gerry</w:t>
            </w:r>
          </w:p>
        </w:tc>
        <w:tc>
          <w:tcPr>
            <w:tcW w:w="9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4:11</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462656" behindDoc="1" locked="0" layoutInCell="1" allowOverlap="1" wp14:anchorId="429B6E19" wp14:editId="5FDB8FBE">
                <wp:simplePos x="0" y="0"/>
                <wp:positionH relativeFrom="column">
                  <wp:posOffset>-9525</wp:posOffset>
                </wp:positionH>
                <wp:positionV relativeFrom="paragraph">
                  <wp:posOffset>80010</wp:posOffset>
                </wp:positionV>
                <wp:extent cx="6264910" cy="186690"/>
                <wp:effectExtent l="0" t="3810" r="2540" b="0"/>
                <wp:wrapNone/>
                <wp:docPr id="1453" name="Rectangle 36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3366FF"/>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369" o:spid="_x0000_s1026" style="position:absolute;margin-left:-.75pt;margin-top:6.3pt;width:493.3pt;height:14.7pt;z-index:-2518538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" fillcolor="#36f"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color w:val="FFFFFF"/>
          <w:sz w:val="22"/>
        </w:rPr>
      </w:pPr>
      <w:r>
        <w:rPr>
          <w:rFonts w:ascii="Arial" w:eastAsia="Arial" w:hAnsi="Arial"/>
          <w:b/>
          <w:color w:val="FFFFFF"/>
          <w:sz w:val="22"/>
        </w:rPr>
        <w:t>DANZAS DE LOS CUATRO ANIMALES</w:t>
      </w:r>
    </w:p>
    <w:p w:rsidR="00552FA0" w:rsidRDefault="003A7232">
      <w:pPr>
        <w:spacing w:line="20" w:lineRule="exact"/>
        <w:rPr>
          <w:rFonts w:ascii="Times New Roman" w:eastAsia="Times New Roman" w:hAnsi="Times New Roman"/>
        </w:rPr>
      </w:pPr>
      <w:r>
        <w:rPr>
          <w:rFonts w:ascii="Arial" w:eastAsia="Arial" w:hAnsi="Arial"/>
          <w:b/>
          <w:noProof/>
          <w:color w:val="FFFFFF"/>
          <w:sz w:val="22"/>
        </w:rPr>
        <mc:AlternateContent>
          <mc:Choice Requires="wps">
            <w:drawing>
              <wp:anchor distT="0" distB="0" distL="114300" distR="114300" simplePos="0" relativeHeight="251463680" behindDoc="1" locked="0" layoutInCell="1" allowOverlap="1" wp14:anchorId="052663FD" wp14:editId="2CD68CF8">
                <wp:simplePos x="0" y="0"/>
                <wp:positionH relativeFrom="column">
                  <wp:posOffset>-9525</wp:posOffset>
                </wp:positionH>
                <wp:positionV relativeFrom="paragraph">
                  <wp:posOffset>53975</wp:posOffset>
                </wp:positionV>
                <wp:extent cx="6264275" cy="0"/>
                <wp:effectExtent l="9525" t="6350" r="12700" b="12700"/>
                <wp:wrapNone/>
                <wp:docPr id="1452" name="Line 37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70" o:spid="_x0000_s1026" style="position:absolute;z-index:-2518528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247" w:lineRule="auto"/>
        <w:ind w:left="180" w:right="160"/>
        <w:rPr>
          <w:rFonts w:ascii="Arial" w:eastAsia="Arial" w:hAnsi="Arial"/>
        </w:rPr>
      </w:pPr>
      <w:r>
        <w:rPr>
          <w:rFonts w:ascii="Arial" w:eastAsia="Arial" w:hAnsi="Arial"/>
        </w:rPr>
        <w:t>Las danzas de los 4 Animales en Biodanza representan arquetipos motores altamente diferenciados. Permiten un enriquecimiento del repertorio motor (Línea de la Vitalidad) y representan también un estímulo a la creatividad (Línea de la Creatividad). En esencia, estos animales poseen esquemas motores arquetípicos, que son estructuras de movimientos propias de determinados animales, y que además permiten una relación simbólica con los 4 elementos alquímicos.</w:t>
      </w:r>
    </w:p>
    <w:p w:rsidR="00552FA0" w:rsidRDefault="00552FA0">
      <w:pPr>
        <w:spacing w:line="4" w:lineRule="exact"/>
        <w:rPr>
          <w:rFonts w:ascii="Times New Roman" w:eastAsia="Times New Roman" w:hAnsi="Times New Roman"/>
        </w:rPr>
      </w:pPr>
    </w:p>
    <w:p w:rsidR="00552FA0" w:rsidRDefault="00E85ED5">
      <w:pPr>
        <w:spacing w:line="242" w:lineRule="auto"/>
        <w:ind w:left="180" w:right="600"/>
        <w:rPr>
          <w:rFonts w:ascii="Arial" w:eastAsia="Arial" w:hAnsi="Arial"/>
        </w:rPr>
      </w:pPr>
      <w:r>
        <w:rPr>
          <w:rFonts w:ascii="Arial" w:eastAsia="Arial" w:hAnsi="Arial"/>
        </w:rPr>
        <w:t>El Tigre tiene un simbolismo vinculado con el fuego, la Garza con el aire, la Serpiente con la tierra y el Hipopótamo con el agua.</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464704" behindDoc="1" locked="0" layoutInCell="1" allowOverlap="1" wp14:anchorId="3DEAD871" wp14:editId="757E326D">
                <wp:simplePos x="0" y="0"/>
                <wp:positionH relativeFrom="column">
                  <wp:posOffset>-9525</wp:posOffset>
                </wp:positionH>
                <wp:positionV relativeFrom="paragraph">
                  <wp:posOffset>57150</wp:posOffset>
                </wp:positionV>
                <wp:extent cx="6264910" cy="186055"/>
                <wp:effectExtent l="0" t="0" r="2540" b="4445"/>
                <wp:wrapNone/>
                <wp:docPr id="1451" name="Rectangle 37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371" o:spid="_x0000_s1026" style="position:absolute;margin-left:-.75pt;margin-top:4.5pt;width:493.3pt;height:14.65pt;z-index:-2518517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" fillcolor="#ff9" strokecolor="white"/>
            </w:pict>
          </mc:Fallback>
        </mc:AlternateContent>
      </w:r>
    </w:p>
    <w:p w:rsidR="00552FA0" w:rsidRDefault="00552FA0">
      <w:pPr>
        <w:spacing w:line="74"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DANZA DE LA SERPIENTE</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465728" behindDoc="1" locked="0" layoutInCell="1" allowOverlap="1" wp14:anchorId="05617577" wp14:editId="06E3FF12">
                <wp:simplePos x="0" y="0"/>
                <wp:positionH relativeFrom="column">
                  <wp:posOffset>-9525</wp:posOffset>
                </wp:positionH>
                <wp:positionV relativeFrom="paragraph">
                  <wp:posOffset>53975</wp:posOffset>
                </wp:positionV>
                <wp:extent cx="6264275" cy="0"/>
                <wp:effectExtent l="9525" t="6350" r="12700" b="12700"/>
                <wp:wrapNone/>
                <wp:docPr id="1450" name="Line 37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72" o:spid="_x0000_s1026" style="position:absolute;z-index:-2518507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BzCh04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52" w:lineRule="auto"/>
        <w:ind w:left="180" w:right="180"/>
        <w:rPr>
          <w:rFonts w:ascii="Arial" w:eastAsia="Arial" w:hAnsi="Arial"/>
        </w:rPr>
      </w:pPr>
      <w:r>
        <w:rPr>
          <w:rFonts w:ascii="Arial" w:eastAsia="Arial" w:hAnsi="Arial"/>
        </w:rPr>
        <w:t>Está asociada al simbolismo de la tierra y el arquetipo motriz que representa es la armonía. La danza de la serpiente debe ser, sin duda, una danza de armonía con todo el cuerpo. Tiene también la facultad de seducir y fascinar, y la voracidad. Se puede asociar al acto de seducción amorosa y de conquista de la “presa” amorosa. Tiene algo que ver con el amor, porque quien ama quiere “devorar” a su ser amado.</w:t>
      </w:r>
    </w:p>
    <w:p w:rsidR="00552FA0" w:rsidRDefault="00552FA0">
      <w:pPr>
        <w:spacing w:line="189" w:lineRule="exact"/>
        <w:rPr>
          <w:rFonts w:ascii="Times New Roman" w:eastAsia="Times New Roman" w:hAnsi="Times New Roman"/>
        </w:rPr>
      </w:pPr>
    </w:p>
    <w:p w:rsidR="00552FA0" w:rsidRDefault="00E85ED5">
      <w:pPr>
        <w:spacing w:line="250" w:lineRule="auto"/>
        <w:ind w:left="180" w:right="40"/>
        <w:rPr>
          <w:rFonts w:ascii="Arial" w:eastAsia="Arial" w:hAnsi="Arial"/>
        </w:rPr>
      </w:pPr>
      <w:r>
        <w:rPr>
          <w:rFonts w:ascii="Arial" w:eastAsia="Arial" w:hAnsi="Arial"/>
        </w:rPr>
        <w:t>Otros simbolismos asociados a la serpiente son lo sagrado y el poder. En las coronas de los Faraones está la serpiente como símbolo sagrado del poder. La serpiente forma parte también del caduceo, símbolo de la medicina. Una imagen muy notoria es de la serpiente que se muerde la cola, indicando que el fin representa también el comienzo. Simboliza los ciclos de un proceso que se repiten.</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100"/>
        <w:rPr>
          <w:rFonts w:ascii="Arial" w:eastAsia="Arial" w:hAnsi="Arial"/>
        </w:rPr>
      </w:pPr>
      <w:r>
        <w:rPr>
          <w:rFonts w:ascii="Arial" w:eastAsia="Arial" w:hAnsi="Arial"/>
        </w:rPr>
        <w:t>La danza de la serpiente es armoniosa. Comienza en el piso con movimientos ondulantes, levantándose de apoco, exponiendo la cabeza y el pecho con actitudes de seducción. Algunas formas expresivas de la serpiente son el silbido y el sacar la lengua para transmitir su deseo de devorar.</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 xml:space="preserve">Note </w:t>
      </w:r>
      <w:proofErr w:type="gramStart"/>
      <w:r>
        <w:rPr>
          <w:rFonts w:ascii="Arial" w:eastAsia="Arial" w:hAnsi="Arial"/>
          <w:b/>
          <w:i/>
          <w:color w:val="0000FF"/>
          <w:sz w:val="22"/>
        </w:rPr>
        <w:t>CIMEB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Objetivo: Expresar la capacidad de seducción, de fascinación. Aumentar el propio magnetismo.</w:t>
      </w:r>
    </w:p>
    <w:p w:rsidR="00552FA0" w:rsidRDefault="00552FA0">
      <w:pPr>
        <w:spacing w:line="28"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3900"/>
        <w:gridCol w:w="3980"/>
        <w:gridCol w:w="1200"/>
      </w:tblGrid>
      <w:tr w:rsidR="00552FA0">
        <w:trPr>
          <w:trHeight w:val="27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08-14</w:t>
            </w:r>
          </w:p>
        </w:tc>
        <w:tc>
          <w:tcPr>
            <w:tcW w:w="390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Europa (Earth's Cry Heaven's Smile)</w:t>
            </w:r>
          </w:p>
        </w:tc>
        <w:tc>
          <w:tcPr>
            <w:tcW w:w="3980" w:type="dxa"/>
            <w:shd w:val="clear" w:color="auto" w:fill="auto"/>
            <w:vAlign w:val="bottom"/>
          </w:tcPr>
          <w:p w:rsidR="00552FA0" w:rsidRDefault="00E85ED5">
            <w:pPr>
              <w:spacing w:line="0" w:lineRule="atLeast"/>
              <w:ind w:left="380"/>
              <w:rPr>
                <w:rFonts w:ascii="Arial" w:eastAsia="Arial" w:hAnsi="Arial"/>
              </w:rPr>
            </w:pPr>
            <w:r>
              <w:rPr>
                <w:rFonts w:ascii="Arial" w:eastAsia="Arial" w:hAnsi="Arial"/>
              </w:rPr>
              <w:t>Barbieri, Gato</w:t>
            </w:r>
          </w:p>
        </w:tc>
        <w:tc>
          <w:tcPr>
            <w:tcW w:w="12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4:50</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08-13</w:t>
            </w:r>
          </w:p>
        </w:tc>
        <w:tc>
          <w:tcPr>
            <w:tcW w:w="390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My Little Brown Book [Part]</w:t>
            </w:r>
          </w:p>
        </w:tc>
        <w:tc>
          <w:tcPr>
            <w:tcW w:w="3980" w:type="dxa"/>
            <w:shd w:val="clear" w:color="auto" w:fill="auto"/>
            <w:vAlign w:val="bottom"/>
          </w:tcPr>
          <w:p w:rsidR="00552FA0" w:rsidRDefault="00E85ED5">
            <w:pPr>
              <w:spacing w:line="0" w:lineRule="atLeast"/>
              <w:ind w:left="380"/>
              <w:rPr>
                <w:rFonts w:ascii="Arial" w:eastAsia="Arial" w:hAnsi="Arial"/>
              </w:rPr>
            </w:pPr>
            <w:r>
              <w:rPr>
                <w:rFonts w:ascii="Arial" w:eastAsia="Arial" w:hAnsi="Arial"/>
              </w:rPr>
              <w:t>Ellington, Duke / Coltrane, John</w:t>
            </w:r>
          </w:p>
        </w:tc>
        <w:tc>
          <w:tcPr>
            <w:tcW w:w="12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4:56</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15-07</w:t>
            </w:r>
          </w:p>
        </w:tc>
        <w:tc>
          <w:tcPr>
            <w:tcW w:w="39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Negro gato</w:t>
            </w:r>
          </w:p>
        </w:tc>
        <w:tc>
          <w:tcPr>
            <w:tcW w:w="3980" w:type="dxa"/>
            <w:shd w:val="clear" w:color="auto" w:fill="auto"/>
            <w:vAlign w:val="bottom"/>
          </w:tcPr>
          <w:p w:rsidR="00552FA0" w:rsidRDefault="00E85ED5">
            <w:pPr>
              <w:spacing w:line="0" w:lineRule="atLeast"/>
              <w:ind w:left="380"/>
              <w:rPr>
                <w:rFonts w:ascii="Arial" w:eastAsia="Arial" w:hAnsi="Arial"/>
              </w:rPr>
            </w:pPr>
            <w:r>
              <w:rPr>
                <w:rFonts w:ascii="Arial" w:eastAsia="Arial" w:hAnsi="Arial"/>
              </w:rPr>
              <w:t>Monte, Marisa</w:t>
            </w:r>
          </w:p>
        </w:tc>
        <w:tc>
          <w:tcPr>
            <w:tcW w:w="12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4:46</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08-15</w:t>
            </w:r>
          </w:p>
        </w:tc>
        <w:tc>
          <w:tcPr>
            <w:tcW w:w="39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Quintessence</w:t>
            </w:r>
          </w:p>
        </w:tc>
        <w:tc>
          <w:tcPr>
            <w:tcW w:w="3980" w:type="dxa"/>
            <w:shd w:val="clear" w:color="auto" w:fill="auto"/>
            <w:vAlign w:val="bottom"/>
          </w:tcPr>
          <w:p w:rsidR="00552FA0" w:rsidRDefault="00E85ED5">
            <w:pPr>
              <w:spacing w:line="0" w:lineRule="atLeast"/>
              <w:ind w:left="380"/>
              <w:rPr>
                <w:rFonts w:ascii="Arial" w:eastAsia="Arial" w:hAnsi="Arial"/>
              </w:rPr>
            </w:pPr>
            <w:r>
              <w:rPr>
                <w:rFonts w:ascii="Arial" w:eastAsia="Arial" w:hAnsi="Arial"/>
              </w:rPr>
              <w:t>Jones, Quincy &amp; His Orchestra</w:t>
            </w:r>
          </w:p>
        </w:tc>
        <w:tc>
          <w:tcPr>
            <w:tcW w:w="12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4:26</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466752" behindDoc="1" locked="0" layoutInCell="1" allowOverlap="1" wp14:anchorId="73BD08CA" wp14:editId="36071084">
                <wp:simplePos x="0" y="0"/>
                <wp:positionH relativeFrom="column">
                  <wp:posOffset>-9525</wp:posOffset>
                </wp:positionH>
                <wp:positionV relativeFrom="paragraph">
                  <wp:posOffset>80645</wp:posOffset>
                </wp:positionV>
                <wp:extent cx="6264910" cy="186055"/>
                <wp:effectExtent l="0" t="4445" r="2540" b="0"/>
                <wp:wrapNone/>
                <wp:docPr id="1449" name="Rectangle 37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373" o:spid="_x0000_s1026" style="position:absolute;margin-left:-.75pt;margin-top:6.35pt;width:493.3pt;height:14.65pt;z-index:-251849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DANZA DEL TIGRE</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467776" behindDoc="1" locked="0" layoutInCell="1" allowOverlap="1" wp14:anchorId="4811576B" wp14:editId="5C5377F0">
                <wp:simplePos x="0" y="0"/>
                <wp:positionH relativeFrom="column">
                  <wp:posOffset>-9525</wp:posOffset>
                </wp:positionH>
                <wp:positionV relativeFrom="paragraph">
                  <wp:posOffset>53975</wp:posOffset>
                </wp:positionV>
                <wp:extent cx="6264275" cy="0"/>
                <wp:effectExtent l="9525" t="6350" r="12700" b="12700"/>
                <wp:wrapNone/>
                <wp:docPr id="1448" name="Line 37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74" o:spid="_x0000_s1026" style="position:absolute;z-index:-2518487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DKC5LL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57" w:lineRule="auto"/>
        <w:ind w:left="180" w:right="520"/>
        <w:rPr>
          <w:rFonts w:ascii="Arial" w:eastAsia="Arial" w:hAnsi="Arial"/>
        </w:rPr>
      </w:pPr>
      <w:r>
        <w:rPr>
          <w:rFonts w:ascii="Arial" w:eastAsia="Arial" w:hAnsi="Arial"/>
        </w:rPr>
        <w:t>La danza del tigre tiene algunas características propias del animal: armonía del felino, potencia de sus movimientos, agilidad.</w:t>
      </w:r>
    </w:p>
    <w:p w:rsidR="00552FA0" w:rsidRDefault="00552FA0">
      <w:pPr>
        <w:spacing w:line="2" w:lineRule="exact"/>
        <w:rPr>
          <w:rFonts w:ascii="Times New Roman" w:eastAsia="Times New Roman" w:hAnsi="Times New Roman"/>
        </w:rPr>
      </w:pPr>
    </w:p>
    <w:p w:rsidR="00552FA0" w:rsidRDefault="00E85ED5">
      <w:pPr>
        <w:spacing w:line="241" w:lineRule="auto"/>
        <w:ind w:left="180" w:right="180"/>
        <w:rPr>
          <w:rFonts w:ascii="Arial" w:eastAsia="Arial" w:hAnsi="Arial"/>
        </w:rPr>
      </w:pPr>
      <w:r>
        <w:rPr>
          <w:rFonts w:ascii="Arial" w:eastAsia="Arial" w:hAnsi="Arial"/>
        </w:rPr>
        <w:t>Estas cualidades no tienen que ser confundidas con la agresividad violenta hacia un compañero. En realidad, el tigre es agresivo cuando necesita capturar una presa para alimentarse. Durante esta danza, se debe tener tensión en los brazos y ésta viene de los hombros y de la parte dorsal. La energía concentrada en la espalda se dirige hacia los brazos y manos, dando una sensación de tensión interior.</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Este ejercicio tiene el objetivo de aumentar la agilidad y la armonía dinámica.</w:t>
      </w:r>
    </w:p>
    <w:p w:rsidR="00552FA0" w:rsidRDefault="00552FA0">
      <w:pPr>
        <w:spacing w:line="224" w:lineRule="exact"/>
        <w:rPr>
          <w:rFonts w:ascii="Times New Roman" w:eastAsia="Times New Roman" w:hAnsi="Times New Roman"/>
        </w:rPr>
      </w:pPr>
    </w:p>
    <w:p w:rsidR="00552FA0" w:rsidRDefault="00E85ED5">
      <w:pPr>
        <w:spacing w:line="252" w:lineRule="auto"/>
        <w:ind w:left="180" w:right="280"/>
        <w:rPr>
          <w:rFonts w:ascii="Arial" w:eastAsia="Arial" w:hAnsi="Arial"/>
        </w:rPr>
      </w:pPr>
      <w:r>
        <w:rPr>
          <w:rFonts w:ascii="Arial" w:eastAsia="Arial" w:hAnsi="Arial"/>
        </w:rPr>
        <w:t>En el pasado se hablaba de “sacar afuera el tigre” cada vez que era necesario responder a una agresión. He eliminado esta expresión porque la agresividad se imponía en la danza de muchos alumnos por sobre otras características del tigre, como el atractivo de su belleza, su fuerza y el sinergismo de sus movimientos. El simbolismo del tigre es el fuego.</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468800" behindDoc="1" locked="0" layoutInCell="1" allowOverlap="1" wp14:anchorId="092D2AC0" wp14:editId="24CDC531">
                <wp:simplePos x="0" y="0"/>
                <wp:positionH relativeFrom="column">
                  <wp:posOffset>-9525</wp:posOffset>
                </wp:positionH>
                <wp:positionV relativeFrom="paragraph">
                  <wp:posOffset>584200</wp:posOffset>
                </wp:positionV>
                <wp:extent cx="6264275" cy="0"/>
                <wp:effectExtent l="9525" t="12700" r="12700" b="6350"/>
                <wp:wrapNone/>
                <wp:docPr id="1447" name="Line 37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75" o:spid="_x0000_s1026" style="position:absolute;z-index:-2518476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6pt" to="492.5pt,4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387"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bookmarkStart w:id="65" w:name="page81"/>
      <w:bookmarkEnd w:id="65"/>
      <w:r>
        <w:rPr>
          <w:rFonts w:ascii="Arial" w:eastAsia="Arial" w:hAnsi="Arial"/>
          <w:b/>
          <w:i/>
          <w:color w:val="0000FF"/>
          <w:sz w:val="22"/>
        </w:rPr>
        <w:t xml:space="preserve">Note </w:t>
      </w:r>
      <w:proofErr w:type="gramStart"/>
      <w:r>
        <w:rPr>
          <w:rFonts w:ascii="Arial" w:eastAsia="Arial" w:hAnsi="Arial"/>
          <w:b/>
          <w:i/>
          <w:color w:val="0000FF"/>
          <w:sz w:val="22"/>
        </w:rPr>
        <w:t>CIMEB :</w:t>
      </w:r>
      <w:proofErr w:type="gramEnd"/>
    </w:p>
    <w:p w:rsidR="00552FA0" w:rsidRDefault="00552FA0">
      <w:pPr>
        <w:spacing w:line="51" w:lineRule="exact"/>
        <w:rPr>
          <w:rFonts w:ascii="Times New Roman" w:eastAsia="Times New Roman" w:hAnsi="Times New Roman"/>
        </w:rPr>
      </w:pPr>
    </w:p>
    <w:p w:rsidR="00552FA0" w:rsidRDefault="00E85ED5">
      <w:pPr>
        <w:spacing w:line="245" w:lineRule="auto"/>
        <w:ind w:left="180" w:right="140"/>
        <w:rPr>
          <w:rFonts w:ascii="Arial" w:eastAsia="Arial" w:hAnsi="Arial"/>
        </w:rPr>
      </w:pPr>
      <w:r>
        <w:rPr>
          <w:rFonts w:ascii="Arial" w:eastAsia="Arial" w:hAnsi="Arial"/>
        </w:rPr>
        <w:t>Descripcion: Se trata de desplazamientos lentos con un control ágil del poder y de la sinuosidad en un equilibrio dinámico. El movimiento esta habitado de tensión que traduce la intención (de captura, de caza). Esta tensión emana de los hombros y de la parte superior dorsal (del triangulo dorsal). La energia concentrada en la espalda se dirige hacia los brazos y las manos, danso una sensación de tensión interior. La mirada traduce la acuidad, la agudeza de una determinación tranquila. Los movimientos se caracterizan por su elegancia.</w:t>
      </w:r>
    </w:p>
    <w:p w:rsidR="00552FA0" w:rsidRDefault="00552FA0">
      <w:pPr>
        <w:spacing w:line="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4100"/>
        <w:gridCol w:w="3100"/>
        <w:gridCol w:w="1880"/>
      </w:tblGrid>
      <w:tr w:rsidR="00552FA0">
        <w:trPr>
          <w:trHeight w:val="278"/>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15-03</w:t>
            </w:r>
          </w:p>
        </w:tc>
        <w:tc>
          <w:tcPr>
            <w:tcW w:w="41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Have A Cigar</w:t>
            </w:r>
          </w:p>
        </w:tc>
        <w:tc>
          <w:tcPr>
            <w:tcW w:w="310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Pink Floyd</w:t>
            </w:r>
          </w:p>
        </w:tc>
        <w:tc>
          <w:tcPr>
            <w:tcW w:w="18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5:08</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08-20</w:t>
            </w:r>
          </w:p>
        </w:tc>
        <w:tc>
          <w:tcPr>
            <w:tcW w:w="410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Theme From Taxi Driver (Sax Tom Scott)</w:t>
            </w:r>
          </w:p>
        </w:tc>
        <w:tc>
          <w:tcPr>
            <w:tcW w:w="310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OST Taxi Driver</w:t>
            </w:r>
          </w:p>
        </w:tc>
        <w:tc>
          <w:tcPr>
            <w:tcW w:w="18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4:11</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469824" behindDoc="1" locked="0" layoutInCell="1" allowOverlap="1" wp14:anchorId="0512C08C" wp14:editId="3B7162DF">
                <wp:simplePos x="0" y="0"/>
                <wp:positionH relativeFrom="column">
                  <wp:posOffset>-9525</wp:posOffset>
                </wp:positionH>
                <wp:positionV relativeFrom="paragraph">
                  <wp:posOffset>80645</wp:posOffset>
                </wp:positionV>
                <wp:extent cx="6264910" cy="186055"/>
                <wp:effectExtent l="0" t="4445" r="2540" b="0"/>
                <wp:wrapNone/>
                <wp:docPr id="1446" name="Rectangle 37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376" o:spid="_x0000_s1026" style="position:absolute;margin-left:-.75pt;margin-top:6.35pt;width:493.3pt;height:14.65pt;z-index:-2518466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DANZA DEL HIPOPÓTAMO</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470848" behindDoc="1" locked="0" layoutInCell="1" allowOverlap="1" wp14:anchorId="07EADEB4" wp14:editId="586E6320">
                <wp:simplePos x="0" y="0"/>
                <wp:positionH relativeFrom="column">
                  <wp:posOffset>-9525</wp:posOffset>
                </wp:positionH>
                <wp:positionV relativeFrom="paragraph">
                  <wp:posOffset>53975</wp:posOffset>
                </wp:positionV>
                <wp:extent cx="6264275" cy="0"/>
                <wp:effectExtent l="9525" t="6350" r="12700" b="12700"/>
                <wp:wrapNone/>
                <wp:docPr id="1445" name="Line 37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77" o:spid="_x0000_s1026" style="position:absolute;z-index:-2518456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DMflCg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48" w:lineRule="auto"/>
        <w:ind w:left="180" w:right="60"/>
        <w:rPr>
          <w:rFonts w:ascii="Arial" w:eastAsia="Arial" w:hAnsi="Arial"/>
        </w:rPr>
      </w:pPr>
      <w:r>
        <w:rPr>
          <w:rFonts w:ascii="Arial" w:eastAsia="Arial" w:hAnsi="Arial"/>
        </w:rPr>
        <w:t>Lo he elegido como símbolo del agua, para que el participante logre vincularse más con el placer de sumergirse en el agua y en el lodo. Además se considera un animal social y ecológico, en el sentido que los pájaros comen sobre su piel y es muy sociable con sus semejantes. Representa también la voracidad en alimentarse, dado que come alrededor de cien kilos de hierba al día. Esta dieta vegetal no diminuye para nada su agresividad; cuando está furioso por una amenaza es capaz de grandes destrucciones. Puede ser muy manso y, al mismo tiempo, muy violento.</w:t>
      </w:r>
    </w:p>
    <w:p w:rsidR="00552FA0" w:rsidRDefault="00552FA0">
      <w:pPr>
        <w:spacing w:line="191" w:lineRule="exact"/>
        <w:rPr>
          <w:rFonts w:ascii="Times New Roman" w:eastAsia="Times New Roman" w:hAnsi="Times New Roman"/>
        </w:rPr>
      </w:pPr>
    </w:p>
    <w:p w:rsidR="00552FA0" w:rsidRDefault="00E85ED5">
      <w:pPr>
        <w:spacing w:line="248" w:lineRule="auto"/>
        <w:ind w:left="180" w:right="220"/>
        <w:rPr>
          <w:rFonts w:ascii="Arial" w:eastAsia="Arial" w:hAnsi="Arial"/>
        </w:rPr>
      </w:pPr>
      <w:r>
        <w:rPr>
          <w:rFonts w:ascii="Arial" w:eastAsia="Arial" w:hAnsi="Arial"/>
        </w:rPr>
        <w:t>Algunas personas piensan que el simbolismo del agua tendría que ser un pez, pero para los objetivos de Biodanza el Hipopótamo es el más idóneo. El pez no representa el placer de estar sumergido en el agua y en el lodo de manera tan evidente como el hipopótamo, permaneciendo casi en éxtasis por horas y horas. Además los peces son de sangre fría, se desplazan en cardúmenes y también solos, mientras que el hipopótamo vive siempre en manada.</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68" w:lineRule="auto"/>
        <w:ind w:left="180" w:right="480"/>
        <w:rPr>
          <w:rFonts w:ascii="Arial" w:eastAsia="Arial" w:hAnsi="Arial"/>
          <w:sz w:val="19"/>
        </w:rPr>
      </w:pPr>
      <w:r>
        <w:rPr>
          <w:rFonts w:ascii="Arial" w:eastAsia="Arial" w:hAnsi="Arial"/>
          <w:sz w:val="19"/>
        </w:rPr>
        <w:t>La dinámica de la danza está concentrada en la panza. El participante comienza acariciando su propia panza, después continúa acariciando, con movimientos lentos y fraternos, la panza de los compañeros.</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 xml:space="preserve">Note </w:t>
      </w:r>
      <w:proofErr w:type="gramStart"/>
      <w:r>
        <w:rPr>
          <w:rFonts w:ascii="Arial" w:eastAsia="Arial" w:hAnsi="Arial"/>
          <w:b/>
          <w:i/>
          <w:color w:val="0000FF"/>
          <w:sz w:val="22"/>
        </w:rPr>
        <w:t>CIMEB :</w:t>
      </w:r>
      <w:proofErr w:type="gramEnd"/>
    </w:p>
    <w:p w:rsidR="00552FA0" w:rsidRDefault="00552FA0">
      <w:pPr>
        <w:spacing w:line="51" w:lineRule="exact"/>
        <w:rPr>
          <w:rFonts w:ascii="Times New Roman" w:eastAsia="Times New Roman" w:hAnsi="Times New Roman"/>
        </w:rPr>
      </w:pPr>
    </w:p>
    <w:p w:rsidR="00552FA0" w:rsidRDefault="00E85ED5">
      <w:pPr>
        <w:spacing w:line="255" w:lineRule="auto"/>
        <w:ind w:left="180" w:right="140"/>
        <w:rPr>
          <w:rFonts w:ascii="Arial" w:eastAsia="Arial" w:hAnsi="Arial"/>
        </w:rPr>
      </w:pPr>
      <w:r>
        <w:rPr>
          <w:rFonts w:ascii="Arial" w:eastAsia="Arial" w:hAnsi="Arial"/>
        </w:rPr>
        <w:t>Objetivo: Despertar el instinto de saciedad. La vivencia esta relacionada al placer viceral, a la alimentación, y a abandonar la culpa relativa al placer de los sentidos (sensualidad).</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3420"/>
        <w:gridCol w:w="4660"/>
        <w:gridCol w:w="1000"/>
      </w:tblGrid>
      <w:tr w:rsidR="00552FA0">
        <w:trPr>
          <w:trHeight w:val="27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19-04</w:t>
            </w:r>
          </w:p>
        </w:tc>
        <w:tc>
          <w:tcPr>
            <w:tcW w:w="34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Ray's Blues</w:t>
            </w:r>
          </w:p>
        </w:tc>
        <w:tc>
          <w:tcPr>
            <w:tcW w:w="4660" w:type="dxa"/>
            <w:shd w:val="clear" w:color="auto" w:fill="auto"/>
            <w:vAlign w:val="bottom"/>
          </w:tcPr>
          <w:p w:rsidR="00552FA0" w:rsidRDefault="00E85ED5">
            <w:pPr>
              <w:spacing w:line="0" w:lineRule="atLeast"/>
              <w:ind w:left="860"/>
              <w:rPr>
                <w:rFonts w:ascii="Arial" w:eastAsia="Arial" w:hAnsi="Arial"/>
              </w:rPr>
            </w:pPr>
            <w:r>
              <w:rPr>
                <w:rFonts w:ascii="Arial" w:eastAsia="Arial" w:hAnsi="Arial"/>
              </w:rPr>
              <w:t>Charles, Ray</w:t>
            </w:r>
          </w:p>
        </w:tc>
        <w:tc>
          <w:tcPr>
            <w:tcW w:w="10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2:56</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15-05</w:t>
            </w:r>
          </w:p>
        </w:tc>
        <w:tc>
          <w:tcPr>
            <w:tcW w:w="342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Self Portrait (Of The Bean)</w:t>
            </w:r>
          </w:p>
        </w:tc>
        <w:tc>
          <w:tcPr>
            <w:tcW w:w="4660" w:type="dxa"/>
            <w:shd w:val="clear" w:color="auto" w:fill="auto"/>
            <w:vAlign w:val="bottom"/>
          </w:tcPr>
          <w:p w:rsidR="00552FA0" w:rsidRDefault="00E85ED5">
            <w:pPr>
              <w:spacing w:line="0" w:lineRule="atLeast"/>
              <w:ind w:left="860"/>
              <w:rPr>
                <w:rFonts w:ascii="Arial" w:eastAsia="Arial" w:hAnsi="Arial"/>
              </w:rPr>
            </w:pPr>
            <w:r>
              <w:rPr>
                <w:rFonts w:ascii="Arial" w:eastAsia="Arial" w:hAnsi="Arial"/>
              </w:rPr>
              <w:t>Ellington, Duke / Hawkins, Coleman</w:t>
            </w:r>
          </w:p>
        </w:tc>
        <w:tc>
          <w:tcPr>
            <w:tcW w:w="10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3:52</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471872" behindDoc="1" locked="0" layoutInCell="1" allowOverlap="1" wp14:anchorId="1DDDA442" wp14:editId="5AF34573">
                <wp:simplePos x="0" y="0"/>
                <wp:positionH relativeFrom="column">
                  <wp:posOffset>-9525</wp:posOffset>
                </wp:positionH>
                <wp:positionV relativeFrom="paragraph">
                  <wp:posOffset>80010</wp:posOffset>
                </wp:positionV>
                <wp:extent cx="6264910" cy="186690"/>
                <wp:effectExtent l="0" t="3810" r="2540" b="0"/>
                <wp:wrapNone/>
                <wp:docPr id="1444" name="Rectangle 37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378" o:spid="_x0000_s1026" style="position:absolute;margin-left:-.75pt;margin-top:6.3pt;width:493.3pt;height:14.7pt;z-index:-2518446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DANZA DE LA GARZA</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472896" behindDoc="1" locked="0" layoutInCell="1" allowOverlap="1" wp14:anchorId="41BC45F0" wp14:editId="6ED3D702">
                <wp:simplePos x="0" y="0"/>
                <wp:positionH relativeFrom="column">
                  <wp:posOffset>-9525</wp:posOffset>
                </wp:positionH>
                <wp:positionV relativeFrom="paragraph">
                  <wp:posOffset>53975</wp:posOffset>
                </wp:positionV>
                <wp:extent cx="6264275" cy="0"/>
                <wp:effectExtent l="9525" t="6350" r="12700" b="12700"/>
                <wp:wrapNone/>
                <wp:docPr id="1443" name="Line 37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79" o:spid="_x0000_s1026" style="position:absolute;z-index:-2518435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D2r3M5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252" w:lineRule="auto"/>
        <w:ind w:left="180" w:right="80"/>
        <w:rPr>
          <w:rFonts w:ascii="Arial" w:eastAsia="Arial" w:hAnsi="Arial"/>
        </w:rPr>
      </w:pPr>
      <w:r>
        <w:rPr>
          <w:rFonts w:ascii="Arial" w:eastAsia="Arial" w:hAnsi="Arial"/>
        </w:rPr>
        <w:t>Representa la gracia del movimiento, la levedad, la potencia de la ascensión y la armonía. Los movimientos de la danza parten desde el centro del pecho. El vuelo posee la energía del pecho, es un acto de abertura hacia el espacio. La Garza tiene la gracia del vuelo y el dominio de los espacios. La vivencia es de levedad, de falta de gravedad, de lenta ascensión y elevación. Representa también la visión desde la altura.</w:t>
      </w:r>
    </w:p>
    <w:p w:rsidR="00552FA0" w:rsidRDefault="00552FA0">
      <w:pPr>
        <w:spacing w:line="189" w:lineRule="exact"/>
        <w:rPr>
          <w:rFonts w:ascii="Times New Roman" w:eastAsia="Times New Roman" w:hAnsi="Times New Roman"/>
        </w:rPr>
      </w:pPr>
    </w:p>
    <w:p w:rsidR="00552FA0" w:rsidRDefault="00E85ED5">
      <w:pPr>
        <w:spacing w:line="258" w:lineRule="auto"/>
        <w:ind w:left="180" w:right="580"/>
        <w:jc w:val="both"/>
        <w:rPr>
          <w:rFonts w:ascii="Arial" w:eastAsia="Arial" w:hAnsi="Arial"/>
        </w:rPr>
      </w:pPr>
      <w:r>
        <w:rPr>
          <w:rFonts w:ascii="Arial" w:eastAsia="Arial" w:hAnsi="Arial"/>
        </w:rPr>
        <w:t>En psicología se habla mucho sobre la “visión con profundidad o abisal”, sin considerar la visión de la altura. Debemos acostumbrarnos a mirar las cosas desde la altura, donde las dificultades se dejan ver menos amenazadoras y es posible ver la situación en su totalidad.</w:t>
      </w:r>
    </w:p>
    <w:p w:rsidR="00552FA0" w:rsidRDefault="00552FA0">
      <w:pPr>
        <w:spacing w:line="182"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El simbolismo de la garza es el aire.</w:t>
      </w:r>
    </w:p>
    <w:p w:rsidR="00552FA0" w:rsidRDefault="00552FA0">
      <w:pPr>
        <w:spacing w:line="35"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5" w:lineRule="auto"/>
        <w:ind w:left="180" w:right="480"/>
        <w:rPr>
          <w:rFonts w:ascii="Arial" w:eastAsia="Arial" w:hAnsi="Arial"/>
        </w:rPr>
      </w:pPr>
      <w:r>
        <w:rPr>
          <w:rFonts w:ascii="Arial" w:eastAsia="Arial" w:hAnsi="Arial"/>
        </w:rPr>
        <w:t xml:space="preserve">Incorporar la vivencia de levedad y libertad, para compensar una realidad a menudo estrecha, una percepcion a menudo limitada. El pajaro es simbolo de la libertad de ir y venir en un espacio sin </w:t>
      </w:r>
      <w:proofErr w:type="gramStart"/>
      <w:r>
        <w:rPr>
          <w:rFonts w:ascii="Arial" w:eastAsia="Arial" w:hAnsi="Arial"/>
        </w:rPr>
        <w:t>limites</w:t>
      </w:r>
      <w:proofErr w:type="gramEnd"/>
      <w:r>
        <w:rPr>
          <w:rFonts w:ascii="Arial" w:eastAsia="Arial" w:hAnsi="Arial"/>
        </w:rPr>
        <w:t>.</w:t>
      </w: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 xml:space="preserve">Proyección </w:t>
      </w:r>
      <w:proofErr w:type="gramStart"/>
      <w:r>
        <w:rPr>
          <w:rFonts w:ascii="Arial" w:eastAsia="Arial" w:hAnsi="Arial"/>
          <w:b/>
          <w:i/>
          <w:color w:val="0000FF"/>
          <w:sz w:val="22"/>
        </w:rPr>
        <w:t>Existencial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200"/>
        <w:rPr>
          <w:rFonts w:ascii="Arial" w:eastAsia="Arial" w:hAnsi="Arial"/>
        </w:rPr>
      </w:pPr>
      <w:r>
        <w:rPr>
          <w:rFonts w:ascii="Arial" w:eastAsia="Arial" w:hAnsi="Arial"/>
        </w:rPr>
        <w:t>La danza del ave nos conecta al arquetipo de la levedad: esa que nace de la visión de altura, del vuelo, de la percepción del horizonte abierto e infinito.</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 xml:space="preserve">Note </w:t>
      </w:r>
      <w:proofErr w:type="gramStart"/>
      <w:r>
        <w:rPr>
          <w:rFonts w:ascii="Arial" w:eastAsia="Arial" w:hAnsi="Arial"/>
          <w:b/>
          <w:i/>
          <w:color w:val="0000FF"/>
          <w:sz w:val="22"/>
        </w:rPr>
        <w:t>CIMEB :</w:t>
      </w:r>
      <w:proofErr w:type="gramEnd"/>
    </w:p>
    <w:p w:rsidR="00552FA0" w:rsidRDefault="00552FA0">
      <w:pPr>
        <w:spacing w:line="51" w:lineRule="exact"/>
        <w:rPr>
          <w:rFonts w:ascii="Times New Roman" w:eastAsia="Times New Roman" w:hAnsi="Times New Roman"/>
        </w:rPr>
      </w:pPr>
    </w:p>
    <w:p w:rsidR="00552FA0" w:rsidRDefault="00E85ED5">
      <w:pPr>
        <w:spacing w:line="246" w:lineRule="auto"/>
        <w:ind w:left="180" w:right="100"/>
        <w:rPr>
          <w:rFonts w:ascii="Arial" w:eastAsia="Arial" w:hAnsi="Arial"/>
        </w:rPr>
      </w:pPr>
      <w:r>
        <w:rPr>
          <w:rFonts w:ascii="Arial" w:eastAsia="Arial" w:hAnsi="Arial"/>
        </w:rPr>
        <w:t xml:space="preserve">Descripcion: Los pies separados a la distancia de la cadera, un pie un poco </w:t>
      </w:r>
      <w:proofErr w:type="gramStart"/>
      <w:r>
        <w:rPr>
          <w:rFonts w:ascii="Arial" w:eastAsia="Arial" w:hAnsi="Arial"/>
        </w:rPr>
        <w:t>mas</w:t>
      </w:r>
      <w:proofErr w:type="gramEnd"/>
      <w:r>
        <w:rPr>
          <w:rFonts w:ascii="Arial" w:eastAsia="Arial" w:hAnsi="Arial"/>
        </w:rPr>
        <w:t xml:space="preserve"> atras que el otro; las rodillas flexibles para permitir un movimiento pulsante de elevación y descenso (el impulso de ascención nace de la posibilidad de descender y echarse a volar). Los brazos evocan un movimineto suave y ligero de elevación, de alas. Es fundamental que el movimeinto nazca del plexo y no de los hombros. Los ojos estan cerrados.</w:t>
      </w:r>
    </w:p>
    <w:p w:rsidR="00552FA0" w:rsidRDefault="00552FA0">
      <w:pPr>
        <w:spacing w:line="3"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p w:rsidR="00552FA0" w:rsidRDefault="00E85ED5">
      <w:pPr>
        <w:tabs>
          <w:tab w:val="left" w:pos="5000"/>
          <w:tab w:val="left" w:pos="9400"/>
        </w:tabs>
        <w:spacing w:line="0" w:lineRule="atLeast"/>
        <w:ind w:left="180"/>
        <w:rPr>
          <w:rFonts w:ascii="Arial" w:eastAsia="Arial" w:hAnsi="Arial"/>
        </w:rPr>
      </w:pPr>
      <w:r>
        <w:rPr>
          <w:rFonts w:ascii="Arial" w:eastAsia="Arial" w:hAnsi="Arial"/>
        </w:rPr>
        <w:lastRenderedPageBreak/>
        <w:t xml:space="preserve">19-18  </w:t>
      </w:r>
      <w:r>
        <w:rPr>
          <w:rFonts w:ascii="Arial" w:eastAsia="Arial" w:hAnsi="Arial"/>
          <w:b/>
          <w:color w:val="000080"/>
        </w:rPr>
        <w:t>Abraham's Theme</w:t>
      </w:r>
      <w:r>
        <w:rPr>
          <w:rFonts w:ascii="Times New Roman" w:eastAsia="Times New Roman" w:hAnsi="Times New Roman"/>
        </w:rPr>
        <w:tab/>
      </w:r>
      <w:r>
        <w:rPr>
          <w:rFonts w:ascii="Arial" w:eastAsia="Arial" w:hAnsi="Arial"/>
        </w:rPr>
        <w:t>Vangelis</w:t>
      </w:r>
      <w:r>
        <w:rPr>
          <w:rFonts w:ascii="Times New Roman" w:eastAsia="Times New Roman" w:hAnsi="Times New Roman"/>
        </w:rPr>
        <w:tab/>
      </w:r>
      <w:r>
        <w:rPr>
          <w:rFonts w:ascii="Arial" w:eastAsia="Arial" w:hAnsi="Arial"/>
        </w:rPr>
        <w:t>3:18</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473920" behindDoc="1" locked="0" layoutInCell="1" allowOverlap="1" wp14:anchorId="4FEC6B3A" wp14:editId="3BDA6185">
                <wp:simplePos x="0" y="0"/>
                <wp:positionH relativeFrom="column">
                  <wp:posOffset>-9525</wp:posOffset>
                </wp:positionH>
                <wp:positionV relativeFrom="paragraph">
                  <wp:posOffset>269875</wp:posOffset>
                </wp:positionV>
                <wp:extent cx="6264275" cy="0"/>
                <wp:effectExtent l="9525" t="12700" r="12700" b="6350"/>
                <wp:wrapNone/>
                <wp:docPr id="1442" name="Line 38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80" o:spid="_x0000_s1026" style="position:absolute;z-index:-2518425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21.25pt" to="492.5pt,21.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92"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2440"/>
        <w:gridCol w:w="4820"/>
        <w:gridCol w:w="1820"/>
      </w:tblGrid>
      <w:tr w:rsidR="00552FA0">
        <w:trPr>
          <w:trHeight w:val="278"/>
        </w:trPr>
        <w:tc>
          <w:tcPr>
            <w:tcW w:w="560" w:type="dxa"/>
            <w:shd w:val="clear" w:color="auto" w:fill="auto"/>
            <w:vAlign w:val="bottom"/>
          </w:tcPr>
          <w:p w:rsidR="00552FA0" w:rsidRDefault="00E85ED5">
            <w:pPr>
              <w:spacing w:line="0" w:lineRule="atLeast"/>
              <w:jc w:val="right"/>
              <w:rPr>
                <w:rFonts w:ascii="Arial" w:eastAsia="Arial" w:hAnsi="Arial"/>
                <w:w w:val="93"/>
              </w:rPr>
            </w:pPr>
            <w:bookmarkStart w:id="66" w:name="page82"/>
            <w:bookmarkEnd w:id="66"/>
            <w:r>
              <w:rPr>
                <w:rFonts w:ascii="Arial" w:eastAsia="Arial" w:hAnsi="Arial"/>
                <w:w w:val="93"/>
              </w:rPr>
              <w:t>09-03</w:t>
            </w:r>
          </w:p>
        </w:tc>
        <w:tc>
          <w:tcPr>
            <w:tcW w:w="244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Bilitis</w:t>
            </w:r>
          </w:p>
        </w:tc>
        <w:tc>
          <w:tcPr>
            <w:tcW w:w="4820" w:type="dxa"/>
            <w:shd w:val="clear" w:color="auto" w:fill="auto"/>
            <w:vAlign w:val="bottom"/>
          </w:tcPr>
          <w:p w:rsidR="00552FA0" w:rsidRDefault="00E85ED5">
            <w:pPr>
              <w:spacing w:line="0" w:lineRule="atLeast"/>
              <w:ind w:left="1840"/>
              <w:rPr>
                <w:rFonts w:ascii="Arial" w:eastAsia="Arial" w:hAnsi="Arial"/>
              </w:rPr>
            </w:pPr>
            <w:r>
              <w:rPr>
                <w:rFonts w:ascii="Arial" w:eastAsia="Arial" w:hAnsi="Arial"/>
              </w:rPr>
              <w:t>Zamfir, Gheorghe</w:t>
            </w:r>
          </w:p>
        </w:tc>
        <w:tc>
          <w:tcPr>
            <w:tcW w:w="18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4:30</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09-04</w:t>
            </w:r>
          </w:p>
        </w:tc>
        <w:tc>
          <w:tcPr>
            <w:tcW w:w="244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Elsha</w:t>
            </w:r>
          </w:p>
        </w:tc>
        <w:tc>
          <w:tcPr>
            <w:tcW w:w="4820" w:type="dxa"/>
            <w:shd w:val="clear" w:color="auto" w:fill="auto"/>
            <w:vAlign w:val="bottom"/>
          </w:tcPr>
          <w:p w:rsidR="00552FA0" w:rsidRDefault="00E85ED5">
            <w:pPr>
              <w:spacing w:line="0" w:lineRule="atLeast"/>
              <w:ind w:left="1840"/>
              <w:rPr>
                <w:rFonts w:ascii="Arial" w:eastAsia="Arial" w:hAnsi="Arial"/>
              </w:rPr>
            </w:pPr>
            <w:r>
              <w:rPr>
                <w:rFonts w:ascii="Arial" w:eastAsia="Arial" w:hAnsi="Arial"/>
              </w:rPr>
              <w:t>Zamfir, Gheorghe</w:t>
            </w:r>
          </w:p>
        </w:tc>
        <w:tc>
          <w:tcPr>
            <w:tcW w:w="18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4:19</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15-04</w:t>
            </w:r>
          </w:p>
        </w:tc>
        <w:tc>
          <w:tcPr>
            <w:tcW w:w="7260" w:type="dxa"/>
            <w:gridSpan w:val="2"/>
            <w:shd w:val="clear" w:color="auto" w:fill="auto"/>
            <w:vAlign w:val="bottom"/>
          </w:tcPr>
          <w:p w:rsidR="00552FA0" w:rsidRPr="00F925E2" w:rsidRDefault="00E85ED5">
            <w:pPr>
              <w:spacing w:line="0" w:lineRule="atLeast"/>
              <w:ind w:left="60"/>
              <w:rPr>
                <w:rFonts w:ascii="Arial" w:eastAsia="Arial" w:hAnsi="Arial"/>
                <w:color w:val="000000"/>
                <w:lang w:val="en-US"/>
              </w:rPr>
            </w:pPr>
            <w:r w:rsidRPr="00F925E2">
              <w:rPr>
                <w:rFonts w:ascii="Arial" w:eastAsia="Arial" w:hAnsi="Arial"/>
                <w:b/>
                <w:color w:val="000080"/>
                <w:lang w:val="en-US"/>
              </w:rPr>
              <w:t xml:space="preserve">Oikan Ayns Bethlehem (Birth In Bethlehem) </w:t>
            </w:r>
            <w:r w:rsidRPr="00F925E2">
              <w:rPr>
                <w:rFonts w:ascii="Arial" w:eastAsia="Arial" w:hAnsi="Arial"/>
                <w:color w:val="000000"/>
                <w:lang w:val="en-US"/>
              </w:rPr>
              <w:t>Christian, Emma</w:t>
            </w:r>
          </w:p>
        </w:tc>
        <w:tc>
          <w:tcPr>
            <w:tcW w:w="18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5:14</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474944" behindDoc="1" locked="0" layoutInCell="1" allowOverlap="1" wp14:anchorId="43DBEFCD" wp14:editId="678B660F">
                <wp:simplePos x="0" y="0"/>
                <wp:positionH relativeFrom="column">
                  <wp:posOffset>-9525</wp:posOffset>
                </wp:positionH>
                <wp:positionV relativeFrom="paragraph">
                  <wp:posOffset>80010</wp:posOffset>
                </wp:positionV>
                <wp:extent cx="6264910" cy="186690"/>
                <wp:effectExtent l="0" t="3810" r="2540" b="0"/>
                <wp:wrapNone/>
                <wp:docPr id="1441" name="Rectangle 38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3366FF"/>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381" o:spid="_x0000_s1026" style="position:absolute;margin-left:-.75pt;margin-top:6.3pt;width:493.3pt;height:14.7pt;z-index:-2518415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" fillcolor="#36f"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color w:val="FFFFFF"/>
          <w:sz w:val="22"/>
        </w:rPr>
      </w:pPr>
      <w:r>
        <w:rPr>
          <w:rFonts w:ascii="Arial" w:eastAsia="Arial" w:hAnsi="Arial"/>
          <w:b/>
          <w:color w:val="FFFFFF"/>
          <w:sz w:val="22"/>
        </w:rPr>
        <w:t>DANZAS DE SHIVA, DE VISHNU Y DE BRAHMA</w:t>
      </w:r>
    </w:p>
    <w:p w:rsidR="00552FA0" w:rsidRDefault="003A7232">
      <w:pPr>
        <w:spacing w:line="20" w:lineRule="exact"/>
        <w:rPr>
          <w:rFonts w:ascii="Times New Roman" w:eastAsia="Times New Roman" w:hAnsi="Times New Roman"/>
        </w:rPr>
      </w:pPr>
      <w:r>
        <w:rPr>
          <w:rFonts w:ascii="Arial" w:eastAsia="Arial" w:hAnsi="Arial"/>
          <w:b/>
          <w:noProof/>
          <w:color w:val="FFFFFF"/>
          <w:sz w:val="22"/>
        </w:rPr>
        <mc:AlternateContent>
          <mc:Choice Requires="wps">
            <w:drawing>
              <wp:anchor distT="0" distB="0" distL="114300" distR="114300" simplePos="0" relativeHeight="251475968" behindDoc="1" locked="0" layoutInCell="1" allowOverlap="1" wp14:anchorId="69D73E70" wp14:editId="01834B99">
                <wp:simplePos x="0" y="0"/>
                <wp:positionH relativeFrom="column">
                  <wp:posOffset>-9525</wp:posOffset>
                </wp:positionH>
                <wp:positionV relativeFrom="paragraph">
                  <wp:posOffset>53975</wp:posOffset>
                </wp:positionV>
                <wp:extent cx="6264275" cy="0"/>
                <wp:effectExtent l="9525" t="6350" r="12700" b="12700"/>
                <wp:wrapNone/>
                <wp:docPr id="1440" name="Line 38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82" o:spid="_x0000_s1026" style="position:absolute;z-index:-2518405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BIfPxC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275" w:lineRule="auto"/>
        <w:ind w:left="180" w:right="280"/>
        <w:rPr>
          <w:rFonts w:ascii="Arial" w:eastAsia="Arial" w:hAnsi="Arial"/>
        </w:rPr>
      </w:pPr>
      <w:r>
        <w:rPr>
          <w:rFonts w:ascii="Arial" w:eastAsia="Arial" w:hAnsi="Arial"/>
        </w:rPr>
        <w:t>Estas danzas se desarrollan dentro del contexto de la trilogía de la divinidad hindú denominada “Trimurti”, formada por Shiva, Vishnu y Brahma.</w:t>
      </w:r>
    </w:p>
    <w:p w:rsidR="00552FA0" w:rsidRDefault="00552FA0">
      <w:pPr>
        <w:spacing w:line="166" w:lineRule="exact"/>
        <w:rPr>
          <w:rFonts w:ascii="Times New Roman" w:eastAsia="Times New Roman" w:hAnsi="Times New Roman"/>
        </w:rPr>
      </w:pPr>
    </w:p>
    <w:p w:rsidR="00552FA0" w:rsidRDefault="00E85ED5">
      <w:pPr>
        <w:spacing w:line="276" w:lineRule="auto"/>
        <w:ind w:left="180" w:right="180"/>
        <w:rPr>
          <w:rFonts w:ascii="Arial" w:eastAsia="Arial" w:hAnsi="Arial"/>
        </w:rPr>
      </w:pPr>
      <w:r>
        <w:rPr>
          <w:rFonts w:ascii="Arial" w:eastAsia="Arial" w:hAnsi="Arial"/>
        </w:rPr>
        <w:t>Shiva es el dios de la danza y de los cambios. Es un arquetipo, por lo tanto vive y muere. Es un arquetipo de lo creativo, de la renovación permanente.</w:t>
      </w:r>
    </w:p>
    <w:p w:rsidR="00552FA0" w:rsidRDefault="00552FA0">
      <w:pPr>
        <w:spacing w:line="164" w:lineRule="exact"/>
        <w:rPr>
          <w:rFonts w:ascii="Times New Roman" w:eastAsia="Times New Roman" w:hAnsi="Times New Roman"/>
        </w:rPr>
      </w:pPr>
    </w:p>
    <w:p w:rsidR="00552FA0" w:rsidRDefault="00E85ED5">
      <w:pPr>
        <w:spacing w:line="275" w:lineRule="auto"/>
        <w:ind w:left="180" w:right="220"/>
        <w:rPr>
          <w:rFonts w:ascii="Arial" w:eastAsia="Arial" w:hAnsi="Arial"/>
        </w:rPr>
      </w:pPr>
      <w:r>
        <w:rPr>
          <w:rFonts w:ascii="Arial" w:eastAsia="Arial" w:hAnsi="Arial"/>
        </w:rPr>
        <w:t>Vishnu es el arquetipo de la conservación, de mantener en vida las cosas positivas y buenas, conservar lo maravilloso que tiene la vida propia.</w:t>
      </w:r>
    </w:p>
    <w:p w:rsidR="00552FA0" w:rsidRDefault="00552FA0">
      <w:pPr>
        <w:spacing w:line="166" w:lineRule="exact"/>
        <w:rPr>
          <w:rFonts w:ascii="Times New Roman" w:eastAsia="Times New Roman" w:hAnsi="Times New Roman"/>
        </w:rPr>
      </w:pPr>
    </w:p>
    <w:p w:rsidR="00552FA0" w:rsidRDefault="00E85ED5">
      <w:pPr>
        <w:spacing w:line="276" w:lineRule="auto"/>
        <w:ind w:left="180" w:right="160"/>
        <w:rPr>
          <w:rFonts w:ascii="Arial" w:eastAsia="Arial" w:hAnsi="Arial"/>
        </w:rPr>
      </w:pPr>
      <w:r>
        <w:rPr>
          <w:rFonts w:ascii="Arial" w:eastAsia="Arial" w:hAnsi="Arial"/>
        </w:rPr>
        <w:t>Brahma es el dios de la creación y posee una gestualidad característica que alude a la creación del mundo y de los seres.</w:t>
      </w:r>
    </w:p>
    <w:p w:rsidR="00552FA0" w:rsidRDefault="00552FA0">
      <w:pPr>
        <w:spacing w:line="164" w:lineRule="exact"/>
        <w:rPr>
          <w:rFonts w:ascii="Times New Roman" w:eastAsia="Times New Roman" w:hAnsi="Times New Roman"/>
        </w:rPr>
      </w:pPr>
    </w:p>
    <w:p w:rsidR="00552FA0" w:rsidRDefault="00E85ED5">
      <w:pPr>
        <w:spacing w:line="252" w:lineRule="auto"/>
        <w:ind w:left="180" w:right="280"/>
        <w:rPr>
          <w:rFonts w:ascii="Arial" w:eastAsia="Arial" w:hAnsi="Arial"/>
        </w:rPr>
      </w:pPr>
      <w:r>
        <w:rPr>
          <w:rFonts w:ascii="Arial" w:eastAsia="Arial" w:hAnsi="Arial"/>
        </w:rPr>
        <w:t>Cada persona tiene dentro de sí estos tres componentes arquetípicos en diversas proporciones. Algunas personas son cambiantes, inestables</w:t>
      </w:r>
      <w:proofErr w:type="gramStart"/>
      <w:r>
        <w:rPr>
          <w:rFonts w:ascii="Arial" w:eastAsia="Arial" w:hAnsi="Arial"/>
        </w:rPr>
        <w:t>,,</w:t>
      </w:r>
      <w:proofErr w:type="gramEnd"/>
      <w:r>
        <w:rPr>
          <w:rFonts w:ascii="Arial" w:eastAsia="Arial" w:hAnsi="Arial"/>
        </w:rPr>
        <w:t xml:space="preserve"> cambian de propósitos, de amor, de trabajo, están deseando cambios permanentemente. Otras personas son al revés, tratan que su vida sea estable permanentemente, que los cambios sean leves y mantener una misma línea.</w:t>
      </w:r>
    </w:p>
    <w:p w:rsidR="00552FA0" w:rsidRDefault="00552FA0">
      <w:pPr>
        <w:spacing w:line="189"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Esta trilogía tiene tres danzas de formas diferentes:</w:t>
      </w:r>
    </w:p>
    <w:p w:rsidR="00552FA0" w:rsidRDefault="00552FA0">
      <w:pPr>
        <w:spacing w:line="232" w:lineRule="exact"/>
        <w:rPr>
          <w:rFonts w:ascii="Times New Roman" w:eastAsia="Times New Roman" w:hAnsi="Times New Roman"/>
        </w:rPr>
      </w:pPr>
    </w:p>
    <w:p w:rsidR="00552FA0" w:rsidRDefault="00E85ED5">
      <w:pPr>
        <w:spacing w:line="258" w:lineRule="auto"/>
        <w:ind w:left="180" w:right="180"/>
        <w:rPr>
          <w:rFonts w:ascii="Arial" w:eastAsia="Arial" w:hAnsi="Arial"/>
        </w:rPr>
      </w:pPr>
      <w:r>
        <w:rPr>
          <w:rFonts w:ascii="Arial" w:eastAsia="Arial" w:hAnsi="Arial"/>
        </w:rPr>
        <w:t>LA DANZA DE SHIVA se hace manteniendo el cuerpo en equilibrio sobre una pierna, al mismo tiempo se mueven los brazos en forma armoniosa, de modo que todo el cuerpo está en movimiento y en un equilibrio inestable.</w:t>
      </w:r>
    </w:p>
    <w:p w:rsidR="00552FA0" w:rsidRDefault="00552FA0">
      <w:pPr>
        <w:spacing w:line="182" w:lineRule="exact"/>
        <w:rPr>
          <w:rFonts w:ascii="Times New Roman" w:eastAsia="Times New Roman" w:hAnsi="Times New Roman"/>
        </w:rPr>
      </w:pPr>
    </w:p>
    <w:p w:rsidR="00552FA0" w:rsidRDefault="00E85ED5">
      <w:pPr>
        <w:spacing w:line="276" w:lineRule="auto"/>
        <w:ind w:left="180" w:right="100"/>
        <w:rPr>
          <w:rFonts w:ascii="Arial" w:eastAsia="Arial" w:hAnsi="Arial"/>
        </w:rPr>
      </w:pPr>
      <w:r>
        <w:rPr>
          <w:rFonts w:ascii="Arial" w:eastAsia="Arial" w:hAnsi="Arial"/>
        </w:rPr>
        <w:t>LA DANZA DE VISHNU tiene un predominio de movimientos estables, simétricos y de protección del propio mundo. La esencia es la vivencia de conservar el mundo personal.</w:t>
      </w:r>
    </w:p>
    <w:p w:rsidR="00552FA0" w:rsidRDefault="00552FA0">
      <w:pPr>
        <w:spacing w:line="164"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LA DANZA DE BRAHMA es vigorosa y expansiva, llena de fuerza y de estructura.</w:t>
      </w:r>
    </w:p>
    <w:p w:rsidR="00552FA0" w:rsidRDefault="00552FA0">
      <w:pPr>
        <w:spacing w:line="232" w:lineRule="exact"/>
        <w:rPr>
          <w:rFonts w:ascii="Times New Roman" w:eastAsia="Times New Roman" w:hAnsi="Times New Roman"/>
        </w:rPr>
      </w:pPr>
    </w:p>
    <w:p w:rsidR="00552FA0" w:rsidRDefault="00E85ED5">
      <w:pPr>
        <w:spacing w:line="275" w:lineRule="auto"/>
        <w:ind w:left="180" w:right="340"/>
        <w:rPr>
          <w:rFonts w:ascii="Arial" w:eastAsia="Arial" w:hAnsi="Arial"/>
        </w:rPr>
      </w:pPr>
      <w:r>
        <w:rPr>
          <w:rFonts w:ascii="Arial" w:eastAsia="Arial" w:hAnsi="Arial"/>
        </w:rPr>
        <w:t>Estas danzas pueden realizarse en forma consecutiva una después de la otra o en forma separada, pero siempre debe hacerse referencia a la trilogía hindú.</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476992" behindDoc="1" locked="0" layoutInCell="1" allowOverlap="1" wp14:anchorId="24F7D831" wp14:editId="532D9EB3">
                <wp:simplePos x="0" y="0"/>
                <wp:positionH relativeFrom="column">
                  <wp:posOffset>-9525</wp:posOffset>
                </wp:positionH>
                <wp:positionV relativeFrom="paragraph">
                  <wp:posOffset>4398645</wp:posOffset>
                </wp:positionV>
                <wp:extent cx="6264275" cy="0"/>
                <wp:effectExtent l="9525" t="7620" r="12700" b="11430"/>
                <wp:wrapNone/>
                <wp:docPr id="1439" name="Line 38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83" o:spid="_x0000_s1026" style="position:absolute;z-index:-2518394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346.35pt" to="492.5pt,346.3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394" w:lineRule="exact"/>
        <w:rPr>
          <w:rFonts w:ascii="Times New Roman" w:eastAsia="Times New Roman" w:hAnsi="Times New Roman"/>
        </w:rPr>
      </w:pPr>
    </w:p>
    <w:bookmarkStart w:id="67" w:name="page83"/>
    <w:bookmarkEnd w:id="67"/>
    <w:p w:rsidR="00552FA0" w:rsidRDefault="003A7232">
      <w:pPr>
        <w:spacing w:line="0" w:lineRule="atLeast"/>
        <w:rPr>
          <w:rFonts w:ascii="Arial" w:eastAsia="Arial" w:hAnsi="Arial"/>
          <w:b/>
          <w:sz w:val="22"/>
        </w:rPr>
      </w:pPr>
      <w:r>
        <w:rPr>
          <w:rFonts w:ascii="Arial" w:eastAsia="Arial" w:hAnsi="Arial"/>
          <w:i/>
          <w:noProof/>
          <w:color w:val="808080"/>
          <w:sz w:val="16"/>
        </w:rPr>
        <mc:AlternateContent>
          <mc:Choice Requires="wps">
            <w:drawing>
              <wp:anchor distT="0" distB="0" distL="114300" distR="114300" simplePos="0" relativeHeight="251478016" behindDoc="1" locked="0" layoutInCell="1" allowOverlap="1" wp14:anchorId="26F7D0CE" wp14:editId="0C1228E9">
                <wp:simplePos x="0" y="0"/>
                <wp:positionH relativeFrom="page">
                  <wp:posOffset>612140</wp:posOffset>
                </wp:positionH>
                <wp:positionV relativeFrom="page">
                  <wp:posOffset>360045</wp:posOffset>
                </wp:positionV>
                <wp:extent cx="6265545" cy="186055"/>
                <wp:effectExtent l="2540" t="0" r="0" b="0"/>
                <wp:wrapNone/>
                <wp:docPr id="1438" name="Rectangle 38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5545"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384" o:spid="_x0000_s1026" style="position:absolute;margin-left:48.2pt;margin-top:28.35pt;width:493.35pt;height:14.65pt;z-index:-251838464;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" fillcolor="#ff9" strokecolor="white">
                <w10:wrap anchorx="page" anchory="page"/>
              </v:rect>
            </w:pict>
          </mc:Fallback>
        </mc:AlternateContent>
      </w:r>
      <w:r w:rsidR="00E85ED5">
        <w:rPr>
          <w:rFonts w:ascii="Arial" w:eastAsia="Arial" w:hAnsi="Arial"/>
          <w:b/>
          <w:sz w:val="22"/>
        </w:rPr>
        <w:t>DANZA DE LAS TRANSFORMACIONES Y EL MITO DE SHIVA</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479040" behindDoc="1" locked="0" layoutInCell="1" allowOverlap="1" wp14:anchorId="6279DC5A" wp14:editId="780741C8">
                <wp:simplePos x="0" y="0"/>
                <wp:positionH relativeFrom="column">
                  <wp:posOffset>-9525</wp:posOffset>
                </wp:positionH>
                <wp:positionV relativeFrom="paragraph">
                  <wp:posOffset>53975</wp:posOffset>
                </wp:positionV>
                <wp:extent cx="6264275" cy="0"/>
                <wp:effectExtent l="9525" t="6350" r="12700" b="12700"/>
                <wp:wrapNone/>
                <wp:docPr id="1437" name="Line 38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85" o:spid="_x0000_s1026" style="position:absolute;z-index:-2518374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58" w:lineRule="auto"/>
        <w:ind w:left="180" w:right="120"/>
        <w:rPr>
          <w:rFonts w:ascii="Arial" w:eastAsia="Arial" w:hAnsi="Arial"/>
        </w:rPr>
      </w:pPr>
      <w:r>
        <w:rPr>
          <w:rFonts w:ascii="Arial" w:eastAsia="Arial" w:hAnsi="Arial"/>
        </w:rPr>
        <w:t>Shiva pertenece a la trilogía de dioses hindúes integrada por Brahma, el Creador, y Vishnu, el Conservador de la Vida. Shiva simboliza la eterna transformación del universo, que consiste en la cíclica destrucción y creación. Es el dios de la danza y de las transformaciones.</w:t>
      </w:r>
    </w:p>
    <w:p w:rsidR="00552FA0" w:rsidRDefault="00552FA0">
      <w:pPr>
        <w:spacing w:line="182" w:lineRule="exact"/>
        <w:rPr>
          <w:rFonts w:ascii="Times New Roman" w:eastAsia="Times New Roman" w:hAnsi="Times New Roman"/>
        </w:rPr>
      </w:pPr>
    </w:p>
    <w:p w:rsidR="00552FA0" w:rsidRDefault="00E85ED5">
      <w:pPr>
        <w:spacing w:line="258" w:lineRule="auto"/>
        <w:ind w:left="180" w:right="120"/>
        <w:rPr>
          <w:rFonts w:ascii="Arial" w:eastAsia="Arial" w:hAnsi="Arial"/>
        </w:rPr>
      </w:pPr>
      <w:r>
        <w:rPr>
          <w:rFonts w:ascii="Arial" w:eastAsia="Arial" w:hAnsi="Arial"/>
        </w:rPr>
        <w:t>El proceso cósmico es muerte y resurrección, eterna renovación de la vida. Dentro de nosotros mismos, la acción de Shiva sería la de morir para nuestro viejo cuerpo y renacer a un nuevo ciclo de vida. La danza de Shiva tiene por tema la actividad cósmica, la eterna transformación.</w:t>
      </w:r>
    </w:p>
    <w:p w:rsidR="00552FA0" w:rsidRDefault="00552FA0">
      <w:pPr>
        <w:spacing w:line="182"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Ananda Coomaraswamy describe las cinco actividades divinas de Shiva:</w:t>
      </w:r>
    </w:p>
    <w:p w:rsidR="00552FA0" w:rsidRDefault="00552FA0">
      <w:pPr>
        <w:spacing w:line="34" w:lineRule="exact"/>
        <w:rPr>
          <w:rFonts w:ascii="Times New Roman" w:eastAsia="Times New Roman" w:hAnsi="Times New Roman"/>
        </w:rPr>
      </w:pPr>
    </w:p>
    <w:p w:rsidR="00552FA0" w:rsidRDefault="00E85ED5">
      <w:pPr>
        <w:numPr>
          <w:ilvl w:val="0"/>
          <w:numId w:val="17"/>
        </w:numPr>
        <w:tabs>
          <w:tab w:val="left" w:pos="400"/>
        </w:tabs>
        <w:spacing w:line="0" w:lineRule="atLeast"/>
        <w:ind w:left="400" w:hanging="225"/>
        <w:rPr>
          <w:rFonts w:ascii="Arial" w:eastAsia="Arial" w:hAnsi="Arial"/>
        </w:rPr>
      </w:pPr>
      <w:r>
        <w:rPr>
          <w:rFonts w:ascii="Arial" w:eastAsia="Arial" w:hAnsi="Arial"/>
        </w:rPr>
        <w:t xml:space="preserve">La creación </w:t>
      </w:r>
      <w:proofErr w:type="gramStart"/>
      <w:r>
        <w:rPr>
          <w:rFonts w:ascii="Arial" w:eastAsia="Arial" w:hAnsi="Arial"/>
        </w:rPr>
        <w:t>continua</w:t>
      </w:r>
      <w:proofErr w:type="gramEnd"/>
      <w:r>
        <w:rPr>
          <w:rFonts w:ascii="Arial" w:eastAsia="Arial" w:hAnsi="Arial"/>
        </w:rPr>
        <w:t xml:space="preserve"> del Universo, originada en el ritmo.</w:t>
      </w:r>
    </w:p>
    <w:p w:rsidR="00552FA0" w:rsidRDefault="00E85ED5">
      <w:pPr>
        <w:numPr>
          <w:ilvl w:val="0"/>
          <w:numId w:val="17"/>
        </w:numPr>
        <w:tabs>
          <w:tab w:val="left" w:pos="400"/>
        </w:tabs>
        <w:spacing w:line="0" w:lineRule="atLeast"/>
        <w:ind w:left="400" w:hanging="225"/>
        <w:rPr>
          <w:rFonts w:ascii="Arial" w:eastAsia="Arial" w:hAnsi="Arial"/>
        </w:rPr>
      </w:pPr>
      <w:r>
        <w:rPr>
          <w:rFonts w:ascii="Arial" w:eastAsia="Arial" w:hAnsi="Arial"/>
        </w:rPr>
        <w:t>Conservación, basada en el equilibrio y mesura de los movimientos.</w:t>
      </w:r>
    </w:p>
    <w:p w:rsidR="00552FA0" w:rsidRDefault="00552FA0">
      <w:pPr>
        <w:spacing w:line="1" w:lineRule="exact"/>
        <w:rPr>
          <w:rFonts w:ascii="Arial" w:eastAsia="Arial" w:hAnsi="Arial"/>
        </w:rPr>
      </w:pPr>
    </w:p>
    <w:p w:rsidR="00552FA0" w:rsidRDefault="00E85ED5">
      <w:pPr>
        <w:numPr>
          <w:ilvl w:val="0"/>
          <w:numId w:val="17"/>
        </w:numPr>
        <w:tabs>
          <w:tab w:val="left" w:pos="400"/>
        </w:tabs>
        <w:spacing w:line="0" w:lineRule="atLeast"/>
        <w:ind w:left="400" w:hanging="225"/>
        <w:rPr>
          <w:rFonts w:ascii="Arial" w:eastAsia="Arial" w:hAnsi="Arial"/>
        </w:rPr>
      </w:pPr>
      <w:r>
        <w:rPr>
          <w:rFonts w:ascii="Arial" w:eastAsia="Arial" w:hAnsi="Arial"/>
        </w:rPr>
        <w:t>Destrucción de las formas ya superadas mediante el fuego interior.</w:t>
      </w:r>
    </w:p>
    <w:p w:rsidR="00552FA0" w:rsidRDefault="00E85ED5">
      <w:pPr>
        <w:numPr>
          <w:ilvl w:val="0"/>
          <w:numId w:val="17"/>
        </w:numPr>
        <w:tabs>
          <w:tab w:val="left" w:pos="400"/>
        </w:tabs>
        <w:spacing w:line="0" w:lineRule="atLeast"/>
        <w:ind w:left="400" w:hanging="225"/>
        <w:rPr>
          <w:rFonts w:ascii="Arial" w:eastAsia="Arial" w:hAnsi="Arial"/>
        </w:rPr>
      </w:pPr>
      <w:r>
        <w:rPr>
          <w:rFonts w:ascii="Arial" w:eastAsia="Arial" w:hAnsi="Arial"/>
        </w:rPr>
        <w:t>La eterna renovación.</w:t>
      </w:r>
    </w:p>
    <w:p w:rsidR="00552FA0" w:rsidRDefault="00552FA0">
      <w:pPr>
        <w:spacing w:line="1" w:lineRule="exact"/>
        <w:rPr>
          <w:rFonts w:ascii="Arial" w:eastAsia="Arial" w:hAnsi="Arial"/>
        </w:rPr>
      </w:pPr>
    </w:p>
    <w:p w:rsidR="00552FA0" w:rsidRDefault="00E85ED5">
      <w:pPr>
        <w:numPr>
          <w:ilvl w:val="0"/>
          <w:numId w:val="17"/>
        </w:numPr>
        <w:tabs>
          <w:tab w:val="left" w:pos="400"/>
        </w:tabs>
        <w:spacing w:line="0" w:lineRule="atLeast"/>
        <w:ind w:left="400" w:hanging="225"/>
        <w:rPr>
          <w:rFonts w:ascii="Arial" w:eastAsia="Arial" w:hAnsi="Arial"/>
        </w:rPr>
      </w:pPr>
      <w:r>
        <w:rPr>
          <w:rFonts w:ascii="Arial" w:eastAsia="Arial" w:hAnsi="Arial"/>
        </w:rPr>
        <w:t>La encarnación de la vida.</w:t>
      </w:r>
    </w:p>
    <w:p w:rsidR="00552FA0" w:rsidRDefault="00552FA0">
      <w:pPr>
        <w:spacing w:line="199" w:lineRule="exact"/>
        <w:rPr>
          <w:rFonts w:ascii="Times New Roman" w:eastAsia="Times New Roman" w:hAnsi="Times New Roman"/>
        </w:rPr>
      </w:pPr>
    </w:p>
    <w:p w:rsidR="00552FA0" w:rsidRDefault="00E85ED5">
      <w:pPr>
        <w:spacing w:line="276" w:lineRule="auto"/>
        <w:ind w:left="180" w:right="60"/>
        <w:rPr>
          <w:rFonts w:ascii="Arial" w:eastAsia="Arial" w:hAnsi="Arial"/>
        </w:rPr>
      </w:pPr>
      <w:r>
        <w:rPr>
          <w:rFonts w:ascii="Arial" w:eastAsia="Arial" w:hAnsi="Arial"/>
        </w:rPr>
        <w:t>Llama la atención que el Dios de la Danza, Shiva Nataraja, sea, al mismo tiempo, el Dios de los Cambios, lo que implicaría que los cambios son inducidos por la danza.</w:t>
      </w:r>
    </w:p>
    <w:p w:rsidR="00552FA0" w:rsidRDefault="00552FA0">
      <w:pPr>
        <w:spacing w:line="164" w:lineRule="exact"/>
        <w:rPr>
          <w:rFonts w:ascii="Times New Roman" w:eastAsia="Times New Roman" w:hAnsi="Times New Roman"/>
        </w:rPr>
      </w:pPr>
    </w:p>
    <w:p w:rsidR="00552FA0" w:rsidRDefault="00E85ED5">
      <w:pPr>
        <w:spacing w:line="249" w:lineRule="auto"/>
        <w:ind w:left="180" w:right="60"/>
        <w:rPr>
          <w:rFonts w:ascii="Arial" w:eastAsia="Arial" w:hAnsi="Arial"/>
        </w:rPr>
      </w:pPr>
      <w:r>
        <w:rPr>
          <w:rFonts w:ascii="Arial" w:eastAsia="Arial" w:hAnsi="Arial"/>
        </w:rPr>
        <w:t>Shiva se representa con el pie derecho aplastando a un demonio, lo que simboliza la victoria sobre las fuerzas demoníacas de la destrucción, y el izquierdo en el aire, representado el equilibrio y el impulso de ascensión. La imagen de Shiva posee cuatro brazos, con los cuales realiza la creación y destrucción cíclica del mundo. Está rodeada por un círculo de fuego. La danza de Shiva es, por lo tanto, un movimiento que destruye para generar el proceso de creación.</w:t>
      </w:r>
    </w:p>
    <w:p w:rsidR="00552FA0" w:rsidRDefault="00552FA0">
      <w:pPr>
        <w:spacing w:line="193" w:lineRule="exact"/>
        <w:rPr>
          <w:rFonts w:ascii="Times New Roman" w:eastAsia="Times New Roman" w:hAnsi="Times New Roman"/>
        </w:rPr>
      </w:pPr>
    </w:p>
    <w:p w:rsidR="00552FA0" w:rsidRDefault="00E85ED5">
      <w:pPr>
        <w:spacing w:line="258" w:lineRule="auto"/>
        <w:ind w:left="180" w:right="200"/>
        <w:rPr>
          <w:rFonts w:ascii="Arial" w:eastAsia="Arial" w:hAnsi="Arial"/>
        </w:rPr>
      </w:pPr>
      <w:r>
        <w:rPr>
          <w:rFonts w:ascii="Arial" w:eastAsia="Arial" w:hAnsi="Arial"/>
        </w:rPr>
        <w:t>Inspirado en las Danzas de Shiva y en su simbología de transformación, Rolando Toro Araneda creó la “Danza de las Transformaciones”, que posee tres atributos esenciales del movimiento: Unidad, Equilibrio y Armonía.</w:t>
      </w:r>
    </w:p>
    <w:p w:rsidR="00552FA0" w:rsidRDefault="00552FA0">
      <w:pPr>
        <w:spacing w:line="182" w:lineRule="exact"/>
        <w:rPr>
          <w:rFonts w:ascii="Times New Roman" w:eastAsia="Times New Roman" w:hAnsi="Times New Roman"/>
        </w:rPr>
      </w:pPr>
    </w:p>
    <w:p w:rsidR="00552FA0" w:rsidRDefault="00E85ED5">
      <w:pPr>
        <w:spacing w:line="258" w:lineRule="auto"/>
        <w:ind w:left="180" w:right="280"/>
        <w:rPr>
          <w:rFonts w:ascii="Arial" w:eastAsia="Arial" w:hAnsi="Arial"/>
        </w:rPr>
      </w:pPr>
      <w:r>
        <w:rPr>
          <w:rFonts w:ascii="Arial" w:eastAsia="Arial" w:hAnsi="Arial"/>
        </w:rPr>
        <w:t>Unidad: Significa que todo el cuerpo se mueve en perfecta coordinación, integrando sus partes y conectándose a todo lo viviente. Desde el punto de vista psicomotor, requiere una integración de las vías piramidales y extrapiramidales.</w:t>
      </w:r>
    </w:p>
    <w:p w:rsidR="00552FA0" w:rsidRDefault="00552FA0">
      <w:pPr>
        <w:spacing w:line="182" w:lineRule="exact"/>
        <w:rPr>
          <w:rFonts w:ascii="Times New Roman" w:eastAsia="Times New Roman" w:hAnsi="Times New Roman"/>
        </w:rPr>
      </w:pPr>
    </w:p>
    <w:p w:rsidR="00552FA0" w:rsidRDefault="00E85ED5">
      <w:pPr>
        <w:spacing w:line="252" w:lineRule="auto"/>
        <w:ind w:left="180" w:right="400"/>
        <w:rPr>
          <w:rFonts w:ascii="Arial" w:eastAsia="Arial" w:hAnsi="Arial"/>
        </w:rPr>
      </w:pPr>
      <w:r>
        <w:rPr>
          <w:rFonts w:ascii="Arial" w:eastAsia="Arial" w:hAnsi="Arial"/>
        </w:rPr>
        <w:t>Equilibrio: Plantea la exigencia del movimiento en relación con la fuerza de gravedad de la tierra, reajustando en todo momento las estructuras posturales. Todas las variaciones se realizan en equilibrio inestable sobre una pierna, lo que requiere la integración de los receptores del equilibrio del oído interno con las estructuras córtico-cerebelosas.</w:t>
      </w:r>
    </w:p>
    <w:p w:rsidR="00552FA0" w:rsidRDefault="00552FA0">
      <w:pPr>
        <w:spacing w:line="189" w:lineRule="exact"/>
        <w:rPr>
          <w:rFonts w:ascii="Times New Roman" w:eastAsia="Times New Roman" w:hAnsi="Times New Roman"/>
        </w:rPr>
      </w:pPr>
    </w:p>
    <w:p w:rsidR="00552FA0" w:rsidRDefault="00E85ED5">
      <w:pPr>
        <w:spacing w:line="276" w:lineRule="auto"/>
        <w:ind w:left="180" w:right="320"/>
        <w:rPr>
          <w:rFonts w:ascii="Arial" w:eastAsia="Arial" w:hAnsi="Arial"/>
        </w:rPr>
      </w:pPr>
      <w:r>
        <w:rPr>
          <w:rFonts w:ascii="Arial" w:eastAsia="Arial" w:hAnsi="Arial"/>
        </w:rPr>
        <w:lastRenderedPageBreak/>
        <w:t>Armonía: Los movimientos deben hacerse en perfecta fusión con la música, dando al cuerpo la pulsación de la vida.</w:t>
      </w:r>
    </w:p>
    <w:p w:rsidR="00552FA0" w:rsidRDefault="00552FA0">
      <w:pPr>
        <w:spacing w:line="164" w:lineRule="exact"/>
        <w:rPr>
          <w:rFonts w:ascii="Times New Roman" w:eastAsia="Times New Roman" w:hAnsi="Times New Roman"/>
        </w:rPr>
      </w:pPr>
    </w:p>
    <w:p w:rsidR="00552FA0" w:rsidRDefault="00E85ED5">
      <w:pPr>
        <w:spacing w:line="258" w:lineRule="auto"/>
        <w:ind w:left="180" w:right="200"/>
        <w:rPr>
          <w:rFonts w:ascii="Arial" w:eastAsia="Arial" w:hAnsi="Arial"/>
        </w:rPr>
      </w:pPr>
      <w:r>
        <w:rPr>
          <w:rFonts w:ascii="Arial" w:eastAsia="Arial" w:hAnsi="Arial"/>
        </w:rPr>
        <w:t>En la etapa de aprendizaje se integran las estructuras sensorio-motoras, auditivas, visuales y vestibulares. En etapas más avanzadas se produce la ampliación del estado de consciencia, por el intenso proceso de integración que induce.</w:t>
      </w:r>
    </w:p>
    <w:p w:rsidR="00552FA0" w:rsidRDefault="00552FA0">
      <w:pPr>
        <w:spacing w:line="182" w:lineRule="exact"/>
        <w:rPr>
          <w:rFonts w:ascii="Times New Roman" w:eastAsia="Times New Roman" w:hAnsi="Times New Roman"/>
        </w:rPr>
      </w:pPr>
    </w:p>
    <w:p w:rsidR="00552FA0" w:rsidRDefault="00E85ED5">
      <w:pPr>
        <w:spacing w:line="303" w:lineRule="auto"/>
        <w:ind w:left="180" w:right="340"/>
        <w:rPr>
          <w:rFonts w:ascii="Arial" w:eastAsia="Arial" w:hAnsi="Arial"/>
          <w:sz w:val="19"/>
        </w:rPr>
      </w:pPr>
      <w:r>
        <w:rPr>
          <w:rFonts w:ascii="Arial" w:eastAsia="Arial" w:hAnsi="Arial"/>
          <w:sz w:val="19"/>
        </w:rPr>
        <w:t>La Danza de las Transformaciones propuesta en Biodanza incluye, una vez establecido el patrón arquetípico, desplazamiento a través del espacio con gran riqueza de variaciones, creatividad y armonía.</w:t>
      </w:r>
    </w:p>
    <w:p w:rsidR="00552FA0" w:rsidRDefault="00552FA0">
      <w:pPr>
        <w:spacing w:line="141" w:lineRule="exact"/>
        <w:rPr>
          <w:rFonts w:ascii="Times New Roman" w:eastAsia="Times New Roman" w:hAnsi="Times New Roman"/>
        </w:rPr>
      </w:pPr>
    </w:p>
    <w:p w:rsidR="00552FA0" w:rsidRDefault="00E85ED5">
      <w:pPr>
        <w:spacing w:line="258" w:lineRule="auto"/>
        <w:ind w:left="180" w:right="200"/>
        <w:rPr>
          <w:rFonts w:ascii="Arial" w:eastAsia="Arial" w:hAnsi="Arial"/>
        </w:rPr>
      </w:pPr>
      <w:r>
        <w:rPr>
          <w:rFonts w:ascii="Arial" w:eastAsia="Arial" w:hAnsi="Arial"/>
        </w:rPr>
        <w:t>El simbolismo de la Danza de las Transformaciones sugiere la destrucción del viejo cuerpo rígido y reprimido, para nacer en un cuerpo nuevo, tierno y libre. No puede haber mudanzas si no hay destrucción del pasado, o transformación de él.</w:t>
      </w:r>
    </w:p>
    <w:p w:rsidR="00552FA0" w:rsidRDefault="00552FA0">
      <w:pPr>
        <w:spacing w:line="182" w:lineRule="exact"/>
        <w:rPr>
          <w:rFonts w:ascii="Times New Roman" w:eastAsia="Times New Roman" w:hAnsi="Times New Roman"/>
        </w:rPr>
      </w:pPr>
    </w:p>
    <w:p w:rsidR="00552FA0" w:rsidRDefault="00E85ED5">
      <w:pPr>
        <w:spacing w:line="258" w:lineRule="auto"/>
        <w:ind w:left="180" w:right="380"/>
        <w:rPr>
          <w:rFonts w:ascii="Arial" w:eastAsia="Arial" w:hAnsi="Arial"/>
        </w:rPr>
      </w:pPr>
      <w:r>
        <w:rPr>
          <w:rFonts w:ascii="Arial" w:eastAsia="Arial" w:hAnsi="Arial"/>
        </w:rPr>
        <w:t>El valor de los tres atributos del movimiento (Unidad, Equilibrio y Armonía), no es sólo de integración motora. Hay un proceso de trascendencia en esta danza que integra niveles altamente diferenciados, lo que tiene una resonancia metafísico-existencial:</w:t>
      </w:r>
    </w:p>
    <w:p w:rsidR="00552FA0" w:rsidRDefault="00552FA0">
      <w:pPr>
        <w:spacing w:line="182" w:lineRule="exact"/>
        <w:rPr>
          <w:rFonts w:ascii="Times New Roman" w:eastAsia="Times New Roman" w:hAnsi="Times New Roman"/>
        </w:rPr>
      </w:pPr>
    </w:p>
    <w:p w:rsidR="00552FA0" w:rsidRDefault="00E85ED5">
      <w:pPr>
        <w:spacing w:line="276" w:lineRule="auto"/>
        <w:ind w:left="180" w:right="540"/>
        <w:rPr>
          <w:rFonts w:ascii="Arial" w:eastAsia="Arial" w:hAnsi="Arial"/>
        </w:rPr>
      </w:pPr>
      <w:r>
        <w:rPr>
          <w:rFonts w:ascii="Arial" w:eastAsia="Arial" w:hAnsi="Arial"/>
        </w:rPr>
        <w:t>Unidad: Todo el cuerpo está en acción. No hay disociación posible. La bioenergía fluye, reforzando la estabilidad dinámica del organismo.</w:t>
      </w:r>
    </w:p>
    <w:p w:rsidR="00552FA0" w:rsidRDefault="00552FA0">
      <w:pPr>
        <w:spacing w:line="164" w:lineRule="exact"/>
        <w:rPr>
          <w:rFonts w:ascii="Times New Roman" w:eastAsia="Times New Roman" w:hAnsi="Times New Roman"/>
        </w:rPr>
      </w:pPr>
    </w:p>
    <w:p w:rsidR="00552FA0" w:rsidRDefault="00E85ED5">
      <w:pPr>
        <w:spacing w:line="252" w:lineRule="auto"/>
        <w:ind w:left="180" w:right="120"/>
        <w:rPr>
          <w:rFonts w:ascii="Arial" w:eastAsia="Arial" w:hAnsi="Arial"/>
        </w:rPr>
      </w:pPr>
      <w:r>
        <w:rPr>
          <w:rFonts w:ascii="Arial" w:eastAsia="Arial" w:hAnsi="Arial"/>
        </w:rPr>
        <w:t>Equilibrio: No es sólo una función laberíntico-cerebeloso, sino también psíquica: equilibrio ante distintas opciones o tentaciones de cambio. Siempre hay posibilidades de cambiar de lugar, de trabajo, de amor, etc. Dentro de esas polaridades magnéticas (cambio y conservación), cada uno debe estar conectado con su centro. Esa cualidad de equilibrio existencial surge de la resonancia con un centro de equilibrio interior.</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480064" behindDoc="1" locked="0" layoutInCell="1" allowOverlap="1" wp14:anchorId="497394BC" wp14:editId="721DCC88">
                <wp:simplePos x="0" y="0"/>
                <wp:positionH relativeFrom="column">
                  <wp:posOffset>-9525</wp:posOffset>
                </wp:positionH>
                <wp:positionV relativeFrom="paragraph">
                  <wp:posOffset>342265</wp:posOffset>
                </wp:positionV>
                <wp:extent cx="6264275" cy="0"/>
                <wp:effectExtent l="9525" t="8890" r="12700" b="10160"/>
                <wp:wrapNone/>
                <wp:docPr id="1436" name="Line 38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86" o:spid="_x0000_s1026" style="position:absolute;z-index:-2518364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26.95pt" to="492.5pt,26.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6" w:lineRule="exact"/>
        <w:rPr>
          <w:rFonts w:ascii="Times New Roman" w:eastAsia="Times New Roman" w:hAnsi="Times New Roman"/>
        </w:rPr>
      </w:pPr>
    </w:p>
    <w:p w:rsidR="00552FA0" w:rsidRDefault="00E85ED5">
      <w:pPr>
        <w:spacing w:line="258" w:lineRule="auto"/>
        <w:ind w:left="180" w:right="180"/>
        <w:jc w:val="both"/>
        <w:rPr>
          <w:rFonts w:ascii="Arial" w:eastAsia="Arial" w:hAnsi="Arial"/>
        </w:rPr>
      </w:pPr>
      <w:bookmarkStart w:id="68" w:name="page84"/>
      <w:bookmarkEnd w:id="68"/>
      <w:r>
        <w:rPr>
          <w:rFonts w:ascii="Arial" w:eastAsia="Arial" w:hAnsi="Arial"/>
        </w:rPr>
        <w:t>Armonía: Es la perfecta relación en “feed-back”; conexión y transmisión de un estímulo-respuesta a todo el mundo exterior, de modo que el mundo interior palpite en resonancia, hasta que la barrera entre lo exterior e interior desaparezca.</w:t>
      </w:r>
    </w:p>
    <w:p w:rsidR="00552FA0" w:rsidRDefault="00552FA0">
      <w:pPr>
        <w:spacing w:line="182" w:lineRule="exact"/>
        <w:rPr>
          <w:rFonts w:ascii="Times New Roman" w:eastAsia="Times New Roman" w:hAnsi="Times New Roman"/>
        </w:rPr>
      </w:pPr>
    </w:p>
    <w:p w:rsidR="00552FA0" w:rsidRDefault="00E85ED5">
      <w:pPr>
        <w:spacing w:line="253" w:lineRule="auto"/>
        <w:ind w:left="180" w:right="80"/>
        <w:rPr>
          <w:rFonts w:ascii="Arial" w:eastAsia="Arial" w:hAnsi="Arial"/>
        </w:rPr>
      </w:pPr>
      <w:r>
        <w:rPr>
          <w:rFonts w:ascii="Arial" w:eastAsia="Arial" w:hAnsi="Arial"/>
        </w:rPr>
        <w:t>Si se cumplen estos tres atributos, se inicia una nueva etapa de renovación existencial. Realizada con gran entrenamiento, activa no sólo las áreas y vías corticales, motoras y sensoriales, sino también los centros límbicos relacionados con la conciencia cósmica.</w:t>
      </w: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 xml:space="preserve">Note </w:t>
      </w:r>
      <w:proofErr w:type="gramStart"/>
      <w:r>
        <w:rPr>
          <w:rFonts w:ascii="Arial" w:eastAsia="Arial" w:hAnsi="Arial"/>
          <w:b/>
          <w:i/>
          <w:color w:val="0000FF"/>
          <w:sz w:val="22"/>
        </w:rPr>
        <w:t>CIMEB :</w:t>
      </w:r>
      <w:proofErr w:type="gramEnd"/>
    </w:p>
    <w:p w:rsidR="00552FA0" w:rsidRDefault="00552FA0">
      <w:pPr>
        <w:spacing w:line="51" w:lineRule="exact"/>
        <w:rPr>
          <w:rFonts w:ascii="Times New Roman" w:eastAsia="Times New Roman" w:hAnsi="Times New Roman"/>
        </w:rPr>
      </w:pPr>
    </w:p>
    <w:p w:rsidR="00552FA0" w:rsidRDefault="00E85ED5">
      <w:pPr>
        <w:spacing w:line="268" w:lineRule="auto"/>
        <w:ind w:left="180" w:right="120"/>
        <w:rPr>
          <w:rFonts w:ascii="Arial" w:eastAsia="Arial" w:hAnsi="Arial"/>
        </w:rPr>
      </w:pPr>
      <w:r>
        <w:rPr>
          <w:rFonts w:ascii="Arial" w:eastAsia="Arial" w:hAnsi="Arial"/>
        </w:rPr>
        <w:t xml:space="preserve">Esta danza puede ser realizada en pares, tomandose las manos, cara a cara. También puede ser realizada en ronda, en cuyo caso adquiere una cualidad </w:t>
      </w:r>
      <w:proofErr w:type="gramStart"/>
      <w:r>
        <w:rPr>
          <w:rFonts w:ascii="Arial" w:eastAsia="Arial" w:hAnsi="Arial"/>
        </w:rPr>
        <w:t>mas</w:t>
      </w:r>
      <w:proofErr w:type="gramEnd"/>
      <w:r>
        <w:rPr>
          <w:rFonts w:ascii="Arial" w:eastAsia="Arial" w:hAnsi="Arial"/>
        </w:rPr>
        <w:t xml:space="preserve"> lúdica.</w:t>
      </w:r>
    </w:p>
    <w:p w:rsidR="00552FA0" w:rsidRDefault="00552FA0">
      <w:pPr>
        <w:spacing w:line="172" w:lineRule="exact"/>
        <w:rPr>
          <w:rFonts w:ascii="Times New Roman" w:eastAsia="Times New Roman" w:hAnsi="Times New Roman"/>
        </w:rPr>
      </w:pPr>
    </w:p>
    <w:p w:rsidR="00552FA0" w:rsidRDefault="00E85ED5">
      <w:pPr>
        <w:spacing w:line="250" w:lineRule="auto"/>
        <w:ind w:left="180" w:right="160"/>
        <w:rPr>
          <w:rFonts w:ascii="Arial" w:eastAsia="Arial" w:hAnsi="Arial"/>
        </w:rPr>
      </w:pPr>
      <w:r>
        <w:rPr>
          <w:rFonts w:ascii="Arial" w:eastAsia="Arial" w:hAnsi="Arial"/>
        </w:rPr>
        <w:t>Objetivo: La realizacion de esta danza pasa por fases diferentes. Durante el aprendizaje s eintegran las estructuras sensorio-motoras, auditivas, visuales y vestibulares (oido interno). En las fases mas avanzadas puede producirse una expansión del estado de conciencia, justamente como consecuencia del intenso proceso de integración inducido.</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40"/>
        <w:gridCol w:w="3120"/>
        <w:gridCol w:w="5280"/>
        <w:gridCol w:w="700"/>
      </w:tblGrid>
      <w:tr w:rsidR="00552FA0">
        <w:trPr>
          <w:trHeight w:val="278"/>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16-15</w:t>
            </w:r>
          </w:p>
        </w:tc>
        <w:tc>
          <w:tcPr>
            <w:tcW w:w="312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Raga Adana</w:t>
            </w:r>
          </w:p>
        </w:tc>
        <w:tc>
          <w:tcPr>
            <w:tcW w:w="5280" w:type="dxa"/>
            <w:shd w:val="clear" w:color="auto" w:fill="auto"/>
            <w:vAlign w:val="bottom"/>
          </w:tcPr>
          <w:p w:rsidR="00552FA0" w:rsidRDefault="00E85ED5">
            <w:pPr>
              <w:spacing w:line="0" w:lineRule="atLeast"/>
              <w:ind w:left="1180"/>
              <w:rPr>
                <w:rFonts w:ascii="Arial" w:eastAsia="Arial" w:hAnsi="Arial"/>
              </w:rPr>
            </w:pPr>
            <w:r>
              <w:rPr>
                <w:rFonts w:ascii="Arial" w:eastAsia="Arial" w:hAnsi="Arial"/>
              </w:rPr>
              <w:t>Shankar, Ravi &amp; Previn, André</w:t>
            </w:r>
          </w:p>
        </w:tc>
        <w:tc>
          <w:tcPr>
            <w:tcW w:w="7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3:33</w:t>
            </w:r>
          </w:p>
        </w:tc>
      </w:tr>
      <w:tr w:rsidR="00552FA0">
        <w:trPr>
          <w:trHeight w:val="210"/>
        </w:trPr>
        <w:tc>
          <w:tcPr>
            <w:tcW w:w="540" w:type="dxa"/>
            <w:shd w:val="clear" w:color="auto" w:fill="auto"/>
            <w:vAlign w:val="bottom"/>
          </w:tcPr>
          <w:p w:rsidR="00552FA0" w:rsidRDefault="00552FA0">
            <w:pPr>
              <w:spacing w:line="0" w:lineRule="atLeast"/>
              <w:rPr>
                <w:rFonts w:ascii="Times New Roman" w:eastAsia="Times New Roman" w:hAnsi="Times New Roman"/>
                <w:sz w:val="18"/>
              </w:rPr>
            </w:pPr>
          </w:p>
        </w:tc>
        <w:tc>
          <w:tcPr>
            <w:tcW w:w="8400" w:type="dxa"/>
            <w:gridSpan w:val="2"/>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El comienzo de la música permite experimentar con el equilibrio en un movimiento lento antes de ser</w:t>
            </w:r>
          </w:p>
        </w:tc>
        <w:tc>
          <w:tcPr>
            <w:tcW w:w="700" w:type="dxa"/>
            <w:shd w:val="clear" w:color="auto" w:fill="auto"/>
            <w:vAlign w:val="bottom"/>
          </w:tcPr>
          <w:p w:rsidR="00552FA0" w:rsidRDefault="00552FA0">
            <w:pPr>
              <w:spacing w:line="0" w:lineRule="atLeast"/>
              <w:rPr>
                <w:rFonts w:ascii="Times New Roman" w:eastAsia="Times New Roman" w:hAnsi="Times New Roman"/>
                <w:sz w:val="18"/>
              </w:rPr>
            </w:pPr>
          </w:p>
        </w:tc>
      </w:tr>
      <w:tr w:rsidR="00552FA0">
        <w:trPr>
          <w:trHeight w:val="237"/>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8400" w:type="dxa"/>
            <w:gridSpan w:val="2"/>
            <w:shd w:val="clear" w:color="auto" w:fill="auto"/>
            <w:vAlign w:val="bottom"/>
          </w:tcPr>
          <w:p w:rsidR="00552FA0" w:rsidRDefault="00E85ED5">
            <w:pPr>
              <w:spacing w:line="0" w:lineRule="atLeast"/>
              <w:ind w:left="40"/>
              <w:rPr>
                <w:rFonts w:ascii="Arial" w:eastAsia="Arial" w:hAnsi="Arial"/>
                <w:i/>
                <w:color w:val="800000"/>
                <w:sz w:val="18"/>
              </w:rPr>
            </w:pPr>
            <w:proofErr w:type="gramStart"/>
            <w:r>
              <w:rPr>
                <w:rFonts w:ascii="Arial" w:eastAsia="Arial" w:hAnsi="Arial"/>
                <w:i/>
                <w:color w:val="800000"/>
                <w:sz w:val="18"/>
              </w:rPr>
              <w:t>proyectado</w:t>
            </w:r>
            <w:proofErr w:type="gramEnd"/>
            <w:r>
              <w:rPr>
                <w:rFonts w:ascii="Arial" w:eastAsia="Arial" w:hAnsi="Arial"/>
                <w:i/>
                <w:color w:val="800000"/>
                <w:sz w:val="18"/>
              </w:rPr>
              <w:t xml:space="preserve"> en la intensidad de los juegos de equilibrio y desequilibrio propios a la danza de Shiva.</w:t>
            </w:r>
          </w:p>
        </w:tc>
        <w:tc>
          <w:tcPr>
            <w:tcW w:w="70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1"/>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20-18</w:t>
            </w:r>
          </w:p>
        </w:tc>
        <w:tc>
          <w:tcPr>
            <w:tcW w:w="312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Tan Xingquing Park</w:t>
            </w:r>
          </w:p>
        </w:tc>
        <w:tc>
          <w:tcPr>
            <w:tcW w:w="5280" w:type="dxa"/>
            <w:shd w:val="clear" w:color="auto" w:fill="auto"/>
            <w:vAlign w:val="bottom"/>
          </w:tcPr>
          <w:p w:rsidR="00552FA0" w:rsidRDefault="00E85ED5">
            <w:pPr>
              <w:spacing w:line="0" w:lineRule="atLeast"/>
              <w:ind w:left="1180"/>
              <w:rPr>
                <w:rFonts w:ascii="Arial" w:eastAsia="Arial" w:hAnsi="Arial"/>
              </w:rPr>
            </w:pPr>
            <w:r>
              <w:rPr>
                <w:rFonts w:ascii="Arial" w:eastAsia="Arial" w:hAnsi="Arial"/>
              </w:rPr>
              <w:t>Shanti, Oliver &amp; Friends</w:t>
            </w:r>
          </w:p>
        </w:tc>
        <w:tc>
          <w:tcPr>
            <w:tcW w:w="7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4:59</w:t>
            </w:r>
          </w:p>
        </w:tc>
      </w:tr>
      <w:tr w:rsidR="00552FA0">
        <w:trPr>
          <w:trHeight w:val="286"/>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16-16</w:t>
            </w:r>
          </w:p>
        </w:tc>
        <w:tc>
          <w:tcPr>
            <w:tcW w:w="312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The Mahabharata</w:t>
            </w:r>
          </w:p>
        </w:tc>
        <w:tc>
          <w:tcPr>
            <w:tcW w:w="5280" w:type="dxa"/>
            <w:shd w:val="clear" w:color="auto" w:fill="auto"/>
            <w:vAlign w:val="bottom"/>
          </w:tcPr>
          <w:p w:rsidR="00552FA0" w:rsidRDefault="00E85ED5">
            <w:pPr>
              <w:spacing w:line="0" w:lineRule="atLeast"/>
              <w:ind w:left="1180"/>
              <w:rPr>
                <w:rFonts w:ascii="Arial" w:eastAsia="Arial" w:hAnsi="Arial"/>
              </w:rPr>
            </w:pPr>
            <w:r>
              <w:rPr>
                <w:rFonts w:ascii="Arial" w:eastAsia="Arial" w:hAnsi="Arial"/>
              </w:rPr>
              <w:t>OST The Mahabharata</w:t>
            </w:r>
          </w:p>
        </w:tc>
        <w:tc>
          <w:tcPr>
            <w:tcW w:w="7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3:38</w:t>
            </w:r>
          </w:p>
        </w:tc>
      </w:tr>
      <w:tr w:rsidR="00552FA0">
        <w:trPr>
          <w:trHeight w:val="286"/>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16-14</w:t>
            </w:r>
          </w:p>
        </w:tc>
        <w:tc>
          <w:tcPr>
            <w:tcW w:w="312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Vandana</w:t>
            </w:r>
          </w:p>
        </w:tc>
        <w:tc>
          <w:tcPr>
            <w:tcW w:w="5280" w:type="dxa"/>
            <w:shd w:val="clear" w:color="auto" w:fill="auto"/>
            <w:vAlign w:val="bottom"/>
          </w:tcPr>
          <w:p w:rsidR="00552FA0" w:rsidRDefault="00E85ED5">
            <w:pPr>
              <w:spacing w:line="0" w:lineRule="atLeast"/>
              <w:ind w:left="1180"/>
              <w:rPr>
                <w:rFonts w:ascii="Arial" w:eastAsia="Arial" w:hAnsi="Arial"/>
              </w:rPr>
            </w:pPr>
            <w:r>
              <w:rPr>
                <w:rFonts w:ascii="Arial" w:eastAsia="Arial" w:hAnsi="Arial"/>
              </w:rPr>
              <w:t>Shankar, Ravi</w:t>
            </w:r>
          </w:p>
        </w:tc>
        <w:tc>
          <w:tcPr>
            <w:tcW w:w="7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2:32</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481088" behindDoc="1" locked="0" layoutInCell="1" allowOverlap="1" wp14:anchorId="7C3C6E3F" wp14:editId="355E55DB">
                <wp:simplePos x="0" y="0"/>
                <wp:positionH relativeFrom="column">
                  <wp:posOffset>-9525</wp:posOffset>
                </wp:positionH>
                <wp:positionV relativeFrom="paragraph">
                  <wp:posOffset>80645</wp:posOffset>
                </wp:positionV>
                <wp:extent cx="6264910" cy="186055"/>
                <wp:effectExtent l="0" t="4445" r="2540" b="0"/>
                <wp:wrapNone/>
                <wp:docPr id="1435" name="Rectangle 38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387" o:spid="_x0000_s1026" style="position:absolute;margin-left:-.75pt;margin-top:6.35pt;width:493.3pt;height:14.65pt;z-index:-2518353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DANZA DE LA CONSERVACIÓN Y EL MITO DE VISHNU</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482112" behindDoc="1" locked="0" layoutInCell="1" allowOverlap="1" wp14:anchorId="7F108CD8" wp14:editId="38F835F4">
                <wp:simplePos x="0" y="0"/>
                <wp:positionH relativeFrom="column">
                  <wp:posOffset>-9525</wp:posOffset>
                </wp:positionH>
                <wp:positionV relativeFrom="paragraph">
                  <wp:posOffset>53975</wp:posOffset>
                </wp:positionV>
                <wp:extent cx="6264275" cy="0"/>
                <wp:effectExtent l="9525" t="6350" r="12700" b="12700"/>
                <wp:wrapNone/>
                <wp:docPr id="1434" name="Line 38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88" o:spid="_x0000_s1026" style="position:absolute;z-index:-2518343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48" w:lineRule="auto"/>
        <w:ind w:left="180" w:right="160"/>
        <w:rPr>
          <w:rFonts w:ascii="Arial" w:eastAsia="Arial" w:hAnsi="Arial"/>
        </w:rPr>
      </w:pPr>
      <w:r>
        <w:rPr>
          <w:rFonts w:ascii="Arial" w:eastAsia="Arial" w:hAnsi="Arial"/>
        </w:rPr>
        <w:t>Vishnu es el dios de la conservación de los ciclos vitales. Representa la fuerte inercia biológica que reitera y conserva la vida y el universo. Es la belleza de lo permanente, lo que genera seguridad y confianza. Todos los días al amanecer aparece el mismo sol para brindar la vida; todas las noches la luna en la oscuridad; la misma secuencia de las estaciones; la notable estabilidad de las estrellas en la bóveda celeste. Los seres queridos permaneciendo en nosotros; la felicidad de ver siempre un mismo rostro. Las variaciones que se dan con armonía dentro de los mismos patrones.</w:t>
      </w:r>
    </w:p>
    <w:p w:rsidR="00552FA0" w:rsidRDefault="00552FA0">
      <w:pPr>
        <w:spacing w:line="19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Vishnu establece los ejes dentro de un sistema y da el equilibrio a nuestro cuerpo sobre ambas piernas.</w:t>
      </w:r>
    </w:p>
    <w:p w:rsidR="00552FA0" w:rsidRDefault="00552FA0">
      <w:pPr>
        <w:spacing w:line="232" w:lineRule="exact"/>
        <w:rPr>
          <w:rFonts w:ascii="Times New Roman" w:eastAsia="Times New Roman" w:hAnsi="Times New Roman"/>
        </w:rPr>
      </w:pPr>
    </w:p>
    <w:p w:rsidR="00552FA0" w:rsidRDefault="00E85ED5">
      <w:pPr>
        <w:spacing w:line="276" w:lineRule="auto"/>
        <w:ind w:left="180" w:right="720"/>
        <w:rPr>
          <w:rFonts w:ascii="Arial" w:eastAsia="Arial" w:hAnsi="Arial"/>
        </w:rPr>
      </w:pPr>
      <w:r>
        <w:rPr>
          <w:rFonts w:ascii="Arial" w:eastAsia="Arial" w:hAnsi="Arial"/>
        </w:rPr>
        <w:t>Basados en el simbolismo de Vishnu, Rolando Toro Araneda y Cecilia Luzzi, crearon la “Danza de la Conservación de la Vida”.</w:t>
      </w:r>
    </w:p>
    <w:p w:rsidR="00552FA0" w:rsidRDefault="00552FA0">
      <w:pPr>
        <w:spacing w:line="164" w:lineRule="exact"/>
        <w:rPr>
          <w:rFonts w:ascii="Times New Roman" w:eastAsia="Times New Roman" w:hAnsi="Times New Roman"/>
        </w:rPr>
      </w:pPr>
    </w:p>
    <w:p w:rsidR="00552FA0" w:rsidRDefault="00E85ED5">
      <w:pPr>
        <w:spacing w:line="248" w:lineRule="auto"/>
        <w:ind w:left="180" w:right="240"/>
        <w:rPr>
          <w:rFonts w:ascii="Arial" w:eastAsia="Arial" w:hAnsi="Arial"/>
        </w:rPr>
      </w:pPr>
      <w:r>
        <w:rPr>
          <w:rFonts w:ascii="Arial" w:eastAsia="Arial" w:hAnsi="Arial"/>
        </w:rPr>
        <w:t>Así como para dar un salto evolutivo (transtasis), hay que cambiar las formas de equilibrio (Shiva), la conservación del nuevo equilibrio conquistado la ultra estabilidad- requiere de la homeostasis de Vishnu. Así como las funciones ergotrópicas necesitan de la fuerza de Shiva, las funciones trofotrópicas requieren la fuerza de Vishnu. En algunas personas predomina lo que podríamos denominar el “espíritu de Shiva” y están en permanente cambio; mientras que en otras predomina el “espíritu de Vishnu”, creando un círculo de protección de todo aquello que tienen y aman.</w:t>
      </w:r>
    </w:p>
    <w:p w:rsidR="00552FA0" w:rsidRDefault="00552FA0">
      <w:pPr>
        <w:spacing w:line="191" w:lineRule="exact"/>
        <w:rPr>
          <w:rFonts w:ascii="Times New Roman" w:eastAsia="Times New Roman" w:hAnsi="Times New Roman"/>
        </w:rPr>
      </w:pPr>
    </w:p>
    <w:p w:rsidR="00552FA0" w:rsidRDefault="00E85ED5">
      <w:pPr>
        <w:spacing w:line="276" w:lineRule="auto"/>
        <w:ind w:left="180" w:right="820"/>
        <w:rPr>
          <w:rFonts w:ascii="Arial" w:eastAsia="Arial" w:hAnsi="Arial"/>
        </w:rPr>
      </w:pPr>
      <w:r>
        <w:rPr>
          <w:rFonts w:ascii="Arial" w:eastAsia="Arial" w:hAnsi="Arial"/>
        </w:rPr>
        <w:t>La Danza de la Conservación está cuidadosamente estructurada para inducir ese estado de serena armonía.</w:t>
      </w:r>
    </w:p>
    <w:p w:rsidR="00552FA0" w:rsidRDefault="00552FA0">
      <w:pPr>
        <w:spacing w:line="164"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Etapas de la Danza:</w:t>
      </w:r>
    </w:p>
    <w:p w:rsidR="00552FA0" w:rsidRDefault="00552FA0">
      <w:pPr>
        <w:spacing w:line="35"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46" w:lineRule="auto"/>
        <w:ind w:left="180" w:right="60"/>
        <w:rPr>
          <w:rFonts w:ascii="Arial" w:eastAsia="Arial" w:hAnsi="Arial"/>
        </w:rPr>
      </w:pPr>
      <w:r>
        <w:rPr>
          <w:rFonts w:ascii="Arial" w:eastAsia="Arial" w:hAnsi="Arial"/>
        </w:rPr>
        <w:t xml:space="preserve">La Danza de la Conservación induce la profunda necesidad de movernos dentro de patrones de estabilidad, con referencia a un centro afectivo adherente, pleno de continente. El cuidado del calor íntimo de la vida y del hogar, guardar el fuego dentro de nosotros, permanecer en </w:t>
      </w:r>
      <w:proofErr w:type="gramStart"/>
      <w:r>
        <w:rPr>
          <w:rFonts w:ascii="Arial" w:eastAsia="Arial" w:hAnsi="Arial"/>
        </w:rPr>
        <w:t>el éxtasis de lo cotidiano, conectados</w:t>
      </w:r>
      <w:proofErr w:type="gramEnd"/>
      <w:r>
        <w:rPr>
          <w:rFonts w:ascii="Arial" w:eastAsia="Arial" w:hAnsi="Arial"/>
        </w:rPr>
        <w:t xml:space="preserve"> a la tierra y rechazando los cambios, dar a la vida la solemnidad indispensable para hacer de ella un hogar de crecimiento y maduración.</w:t>
      </w:r>
    </w:p>
    <w:p w:rsidR="00552FA0" w:rsidRDefault="00552FA0">
      <w:pPr>
        <w:spacing w:line="3"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 xml:space="preserve">Etapas de la </w:t>
      </w:r>
      <w:proofErr w:type="gramStart"/>
      <w:r>
        <w:rPr>
          <w:rFonts w:ascii="Arial" w:eastAsia="Arial" w:hAnsi="Arial"/>
          <w:b/>
          <w:i/>
          <w:color w:val="0000FF"/>
          <w:sz w:val="22"/>
        </w:rPr>
        <w:t>Danza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1 Búsqueda del centro</w:t>
      </w:r>
    </w:p>
    <w:p w:rsidR="00552FA0" w:rsidRDefault="00552FA0">
      <w:pPr>
        <w:spacing w:line="36" w:lineRule="exact"/>
        <w:rPr>
          <w:rFonts w:ascii="Times New Roman" w:eastAsia="Times New Roman" w:hAnsi="Times New Roman"/>
        </w:rPr>
      </w:pPr>
    </w:p>
    <w:p w:rsidR="00552FA0" w:rsidRDefault="00E85ED5">
      <w:pPr>
        <w:spacing w:line="257" w:lineRule="auto"/>
        <w:ind w:left="180" w:right="380"/>
        <w:rPr>
          <w:rFonts w:ascii="Arial" w:eastAsia="Arial" w:hAnsi="Arial"/>
        </w:rPr>
      </w:pPr>
      <w:r>
        <w:rPr>
          <w:rFonts w:ascii="Arial" w:eastAsia="Arial" w:hAnsi="Arial"/>
        </w:rPr>
        <w:t>Con los pies apoyados en el suelo, se oscila con movimientos leves en sentido lateral y antero-posterior, hasta encontrar el centro. Se obtiene así un sentimiento de estabilidad.</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2 Variaciones simétricas</w:t>
      </w:r>
    </w:p>
    <w:p w:rsidR="00552FA0" w:rsidRDefault="00552FA0">
      <w:pPr>
        <w:spacing w:line="48"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Los brazos se mueven con movimientos simétricos en torno al eje central del cuerpo.</w:t>
      </w:r>
    </w:p>
    <w:p w:rsidR="00552FA0" w:rsidRDefault="00552FA0">
      <w:pPr>
        <w:spacing w:line="32"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3 Variaciones asimétricas</w:t>
      </w:r>
    </w:p>
    <w:p w:rsidR="00552FA0" w:rsidRDefault="00552FA0">
      <w:pPr>
        <w:spacing w:line="48" w:lineRule="exact"/>
        <w:rPr>
          <w:rFonts w:ascii="Times New Roman" w:eastAsia="Times New Roman" w:hAnsi="Times New Roman"/>
        </w:rPr>
      </w:pPr>
    </w:p>
    <w:p w:rsidR="00552FA0" w:rsidRDefault="00E85ED5">
      <w:pPr>
        <w:spacing w:line="0" w:lineRule="atLeast"/>
        <w:ind w:right="-19"/>
        <w:jc w:val="center"/>
        <w:rPr>
          <w:rFonts w:ascii="Arial" w:eastAsia="Arial" w:hAnsi="Arial"/>
        </w:rPr>
      </w:pPr>
      <w:r>
        <w:rPr>
          <w:rFonts w:ascii="Arial" w:eastAsia="Arial" w:hAnsi="Arial"/>
        </w:rPr>
        <w:t>Los brazos se mueven con movimientos asimétricos en torno al eje central del cuerpo, sin desplazamiento.</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483136" behindDoc="1" locked="0" layoutInCell="1" allowOverlap="1" wp14:anchorId="253A924E" wp14:editId="530B8ACF">
                <wp:simplePos x="0" y="0"/>
                <wp:positionH relativeFrom="column">
                  <wp:posOffset>-9525</wp:posOffset>
                </wp:positionH>
                <wp:positionV relativeFrom="paragraph">
                  <wp:posOffset>207010</wp:posOffset>
                </wp:positionV>
                <wp:extent cx="6264275" cy="0"/>
                <wp:effectExtent l="9525" t="6985" r="12700" b="12065"/>
                <wp:wrapNone/>
                <wp:docPr id="1433" name="Line 38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89" o:spid="_x0000_s1026" style="position:absolute;z-index:-2518333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6.3pt" to="492.5pt,16.3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4" w:right="1100" w:bottom="87" w:left="980" w:header="0" w:footer="0" w:gutter="0"/>
          <w:cols w:space="0" w:equalWidth="0">
            <w:col w:w="9820"/>
          </w:cols>
          <w:docGrid w:linePitch="360"/>
        </w:sectPr>
      </w:pPr>
    </w:p>
    <w:p w:rsidR="00552FA0" w:rsidRDefault="00552FA0">
      <w:pPr>
        <w:spacing w:line="393"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bookmarkStart w:id="69" w:name="page85"/>
      <w:bookmarkEnd w:id="69"/>
      <w:r>
        <w:rPr>
          <w:rFonts w:ascii="Arial" w:eastAsia="Arial" w:hAnsi="Arial"/>
          <w:b/>
          <w:color w:val="808080"/>
        </w:rPr>
        <w:t>4 Posición de Vishnu</w:t>
      </w:r>
    </w:p>
    <w:p w:rsidR="00552FA0" w:rsidRDefault="00552FA0">
      <w:pPr>
        <w:spacing w:line="48" w:lineRule="exact"/>
        <w:rPr>
          <w:rFonts w:ascii="Times New Roman" w:eastAsia="Times New Roman" w:hAnsi="Times New Roman"/>
        </w:rPr>
      </w:pPr>
    </w:p>
    <w:p w:rsidR="00552FA0" w:rsidRDefault="00E85ED5">
      <w:pPr>
        <w:spacing w:line="252" w:lineRule="auto"/>
        <w:ind w:left="180" w:right="180"/>
        <w:jc w:val="both"/>
        <w:rPr>
          <w:rFonts w:ascii="Arial" w:eastAsia="Arial" w:hAnsi="Arial"/>
        </w:rPr>
      </w:pPr>
      <w:r>
        <w:rPr>
          <w:rFonts w:ascii="Arial" w:eastAsia="Arial" w:hAnsi="Arial"/>
        </w:rPr>
        <w:t>El cuerpo de pié, apoyado sobre la cadera y pierna izquierda (la pierna derecha está semi-flexionada). La mano izquierda tocando el borde externo del hueso coxal izquierdo. La mano derecha levantada a la altura del pecho, con la palma hacia el frente, en delicado gesto de detener elementos externos.</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5 Rechazo a los cambios</w:t>
      </w:r>
    </w:p>
    <w:p w:rsidR="00552FA0" w:rsidRDefault="00552FA0">
      <w:pPr>
        <w:spacing w:line="46" w:lineRule="exact"/>
        <w:rPr>
          <w:rFonts w:ascii="Times New Roman" w:eastAsia="Times New Roman" w:hAnsi="Times New Roman"/>
        </w:rPr>
      </w:pPr>
    </w:p>
    <w:p w:rsidR="00552FA0" w:rsidRDefault="00E85ED5">
      <w:pPr>
        <w:spacing w:line="257" w:lineRule="auto"/>
        <w:ind w:left="180" w:right="580"/>
        <w:rPr>
          <w:rFonts w:ascii="Arial" w:eastAsia="Arial" w:hAnsi="Arial"/>
        </w:rPr>
      </w:pPr>
      <w:r>
        <w:rPr>
          <w:rFonts w:ascii="Arial" w:eastAsia="Arial" w:hAnsi="Arial"/>
        </w:rPr>
        <w:t>La mano derecha avanza en suave gesto de rechazo al cambio. Es un movimiento que se realiza con decisión y satisfacción.</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6 Danza simétrica, con movimientos amplios</w:t>
      </w:r>
    </w:p>
    <w:p w:rsidR="00552FA0" w:rsidRDefault="00552FA0">
      <w:pPr>
        <w:spacing w:line="48" w:lineRule="exact"/>
        <w:rPr>
          <w:rFonts w:ascii="Times New Roman" w:eastAsia="Times New Roman" w:hAnsi="Times New Roman"/>
        </w:rPr>
      </w:pPr>
    </w:p>
    <w:p w:rsidR="00552FA0" w:rsidRDefault="00E85ED5">
      <w:pPr>
        <w:spacing w:line="252" w:lineRule="auto"/>
        <w:ind w:left="180" w:right="360"/>
        <w:rPr>
          <w:rFonts w:ascii="Arial" w:eastAsia="Arial" w:hAnsi="Arial"/>
        </w:rPr>
      </w:pPr>
      <w:r>
        <w:rPr>
          <w:rFonts w:ascii="Arial" w:eastAsia="Arial" w:hAnsi="Arial"/>
        </w:rPr>
        <w:t>El movimiento se inicia ampliando la base de sustentación, separando un poco la pierna derecha. Puede haber desplazamientos minimos causados por los cambios de apoyo. Los brazos realizan movimientos amplios y simétricos. La persona ejerce la maestria de sus movimientos y de su equilibrio.</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7 Danza asimétrica con movimientos amplios</w:t>
      </w:r>
    </w:p>
    <w:p w:rsidR="00552FA0" w:rsidRDefault="00552FA0">
      <w:pPr>
        <w:spacing w:line="46" w:lineRule="exact"/>
        <w:rPr>
          <w:rFonts w:ascii="Times New Roman" w:eastAsia="Times New Roman" w:hAnsi="Times New Roman"/>
        </w:rPr>
      </w:pPr>
    </w:p>
    <w:p w:rsidR="00552FA0" w:rsidRDefault="00E85ED5">
      <w:pPr>
        <w:spacing w:line="251" w:lineRule="auto"/>
        <w:ind w:left="180" w:right="60"/>
        <w:rPr>
          <w:rFonts w:ascii="Arial" w:eastAsia="Arial" w:hAnsi="Arial"/>
        </w:rPr>
      </w:pPr>
      <w:r>
        <w:rPr>
          <w:rFonts w:ascii="Arial" w:eastAsia="Arial" w:hAnsi="Arial"/>
        </w:rPr>
        <w:t>Se pone a prueba la estabilidad con cambios mayores, pero conservando siempre el eje interior. Movimientos amplios y asimétricos, cambio de base de apoyo, equilibrio en el cambio siempre en referencia al eje interior, al centro.</w:t>
      </w:r>
    </w:p>
    <w:p w:rsidR="00552FA0" w:rsidRDefault="00552FA0">
      <w:pPr>
        <w:spacing w:line="3"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8 Cuidando el fuego</w:t>
      </w:r>
    </w:p>
    <w:p w:rsidR="00552FA0" w:rsidRDefault="00552FA0">
      <w:pPr>
        <w:spacing w:line="48" w:lineRule="exact"/>
        <w:rPr>
          <w:rFonts w:ascii="Times New Roman" w:eastAsia="Times New Roman" w:hAnsi="Times New Roman"/>
        </w:rPr>
      </w:pPr>
    </w:p>
    <w:p w:rsidR="00552FA0" w:rsidRDefault="00E85ED5">
      <w:pPr>
        <w:spacing w:line="257" w:lineRule="auto"/>
        <w:ind w:left="180" w:right="280"/>
        <w:rPr>
          <w:rFonts w:ascii="Arial" w:eastAsia="Arial" w:hAnsi="Arial"/>
        </w:rPr>
      </w:pPr>
      <w:r>
        <w:rPr>
          <w:rFonts w:ascii="Arial" w:eastAsia="Arial" w:hAnsi="Arial"/>
        </w:rPr>
        <w:t>Se forma con las manos una esfera invisible mantenida por el magnetismo natural del cuerpo, se traslada de izquierda a derecha.</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9 Guardando el fuego</w:t>
      </w:r>
    </w:p>
    <w:p w:rsidR="00552FA0" w:rsidRDefault="00552FA0">
      <w:pPr>
        <w:spacing w:line="48" w:lineRule="exact"/>
        <w:rPr>
          <w:rFonts w:ascii="Times New Roman" w:eastAsia="Times New Roman" w:hAnsi="Times New Roman"/>
        </w:rPr>
      </w:pPr>
    </w:p>
    <w:p w:rsidR="00552FA0" w:rsidRDefault="00E85ED5">
      <w:pPr>
        <w:spacing w:line="257" w:lineRule="auto"/>
        <w:ind w:left="180" w:right="260"/>
        <w:rPr>
          <w:rFonts w:ascii="Arial" w:eastAsia="Arial" w:hAnsi="Arial"/>
        </w:rPr>
      </w:pPr>
      <w:r>
        <w:rPr>
          <w:rFonts w:ascii="Arial" w:eastAsia="Arial" w:hAnsi="Arial"/>
        </w:rPr>
        <w:t>Se lleva la esfera hacia el pecho, en un gesto de intimidad. Los valores afectivos se conservan dentro del pecho.</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10 Círculo de protección</w:t>
      </w:r>
    </w:p>
    <w:p w:rsidR="00552FA0" w:rsidRDefault="00552FA0">
      <w:pPr>
        <w:spacing w:line="48" w:lineRule="exact"/>
        <w:rPr>
          <w:rFonts w:ascii="Times New Roman" w:eastAsia="Times New Roman" w:hAnsi="Times New Roman"/>
        </w:rPr>
      </w:pPr>
    </w:p>
    <w:p w:rsidR="00552FA0" w:rsidRDefault="00E85ED5">
      <w:pPr>
        <w:spacing w:line="258" w:lineRule="auto"/>
        <w:ind w:left="180" w:right="540"/>
        <w:rPr>
          <w:rFonts w:ascii="Arial" w:eastAsia="Arial" w:hAnsi="Arial"/>
        </w:rPr>
      </w:pPr>
      <w:r>
        <w:rPr>
          <w:rFonts w:ascii="Arial" w:eastAsia="Arial" w:hAnsi="Arial"/>
        </w:rPr>
        <w:t>Los brazos caen suavemente desde el centro y, levantándose por los lados, generan un círculo que se cierra sobre la cabeza. Así, el mundo propio está protegido y a salvo.</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11 Posición de Vishnu</w:t>
      </w:r>
    </w:p>
    <w:p w:rsidR="00552FA0" w:rsidRDefault="00552FA0">
      <w:pPr>
        <w:spacing w:line="46" w:lineRule="exact"/>
        <w:rPr>
          <w:rFonts w:ascii="Times New Roman" w:eastAsia="Times New Roman" w:hAnsi="Times New Roman"/>
        </w:rPr>
      </w:pPr>
    </w:p>
    <w:p w:rsidR="00552FA0" w:rsidRDefault="00E85ED5">
      <w:pPr>
        <w:spacing w:line="257" w:lineRule="auto"/>
        <w:ind w:left="180" w:right="400"/>
        <w:rPr>
          <w:rFonts w:ascii="Arial" w:eastAsia="Arial" w:hAnsi="Arial"/>
        </w:rPr>
      </w:pPr>
      <w:r>
        <w:rPr>
          <w:rFonts w:ascii="Arial" w:eastAsia="Arial" w:hAnsi="Arial"/>
        </w:rPr>
        <w:t>Las manos descienden de nuevo, las palmas se juntan, y se vuelve a la posicion de Vishnu (ver N°4). El gesto de "rechazar los cambios" es mas sereno y confiante.</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40"/>
        <w:gridCol w:w="4140"/>
        <w:gridCol w:w="3580"/>
        <w:gridCol w:w="1380"/>
      </w:tblGrid>
      <w:tr w:rsidR="00552FA0">
        <w:trPr>
          <w:trHeight w:val="276"/>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17-04</w:t>
            </w:r>
          </w:p>
        </w:tc>
        <w:tc>
          <w:tcPr>
            <w:tcW w:w="41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L'horloge de ma vie</w:t>
            </w:r>
          </w:p>
        </w:tc>
        <w:tc>
          <w:tcPr>
            <w:tcW w:w="3580" w:type="dxa"/>
            <w:shd w:val="clear" w:color="auto" w:fill="auto"/>
            <w:vAlign w:val="bottom"/>
          </w:tcPr>
          <w:p w:rsidR="00552FA0" w:rsidRDefault="00E85ED5">
            <w:pPr>
              <w:spacing w:line="0" w:lineRule="atLeast"/>
              <w:ind w:left="160"/>
              <w:rPr>
                <w:rFonts w:ascii="Arial" w:eastAsia="Arial" w:hAnsi="Arial"/>
              </w:rPr>
            </w:pPr>
            <w:r>
              <w:rPr>
                <w:rFonts w:ascii="Arial" w:eastAsia="Arial" w:hAnsi="Arial"/>
              </w:rPr>
              <w:t>Posit, Jean-Pierre</w:t>
            </w:r>
          </w:p>
        </w:tc>
        <w:tc>
          <w:tcPr>
            <w:tcW w:w="13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4:43</w:t>
            </w:r>
          </w:p>
        </w:tc>
      </w:tr>
      <w:tr w:rsidR="00552FA0">
        <w:trPr>
          <w:trHeight w:val="286"/>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16-17</w:t>
            </w:r>
          </w:p>
        </w:tc>
        <w:tc>
          <w:tcPr>
            <w:tcW w:w="41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Rosa das Rosas</w:t>
            </w:r>
          </w:p>
        </w:tc>
        <w:tc>
          <w:tcPr>
            <w:tcW w:w="3580" w:type="dxa"/>
            <w:shd w:val="clear" w:color="auto" w:fill="auto"/>
            <w:vAlign w:val="bottom"/>
          </w:tcPr>
          <w:p w:rsidR="00552FA0" w:rsidRDefault="00E85ED5">
            <w:pPr>
              <w:spacing w:line="0" w:lineRule="atLeast"/>
              <w:ind w:left="160"/>
              <w:rPr>
                <w:rFonts w:ascii="Arial" w:eastAsia="Arial" w:hAnsi="Arial"/>
              </w:rPr>
            </w:pPr>
            <w:r>
              <w:rPr>
                <w:rFonts w:ascii="Arial" w:eastAsia="Arial" w:hAnsi="Arial"/>
              </w:rPr>
              <w:t>Les Musiciens de Provence</w:t>
            </w:r>
          </w:p>
        </w:tc>
        <w:tc>
          <w:tcPr>
            <w:tcW w:w="13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2:57</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414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Consonancia medieval.</w:t>
            </w:r>
          </w:p>
        </w:tc>
        <w:tc>
          <w:tcPr>
            <w:tcW w:w="3580" w:type="dxa"/>
            <w:shd w:val="clear" w:color="auto" w:fill="auto"/>
            <w:vAlign w:val="bottom"/>
          </w:tcPr>
          <w:p w:rsidR="00552FA0" w:rsidRDefault="00552FA0">
            <w:pPr>
              <w:spacing w:line="0" w:lineRule="atLeast"/>
              <w:rPr>
                <w:rFonts w:ascii="Times New Roman" w:eastAsia="Times New Roman" w:hAnsi="Times New Roman"/>
              </w:rPr>
            </w:pPr>
          </w:p>
        </w:tc>
        <w:tc>
          <w:tcPr>
            <w:tcW w:w="138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2"/>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17-13</w:t>
            </w:r>
          </w:p>
        </w:tc>
        <w:tc>
          <w:tcPr>
            <w:tcW w:w="41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Suo Gan (Vocal Ambrosian Junior Choir)</w:t>
            </w:r>
          </w:p>
        </w:tc>
        <w:tc>
          <w:tcPr>
            <w:tcW w:w="3580" w:type="dxa"/>
            <w:shd w:val="clear" w:color="auto" w:fill="auto"/>
            <w:vAlign w:val="bottom"/>
          </w:tcPr>
          <w:p w:rsidR="00552FA0" w:rsidRPr="00F925E2" w:rsidRDefault="00E85ED5">
            <w:pPr>
              <w:spacing w:line="0" w:lineRule="atLeast"/>
              <w:ind w:left="160"/>
              <w:rPr>
                <w:rFonts w:ascii="Arial" w:eastAsia="Arial" w:hAnsi="Arial"/>
                <w:lang w:val="en-US"/>
              </w:rPr>
            </w:pPr>
            <w:r w:rsidRPr="00F925E2">
              <w:rPr>
                <w:rFonts w:ascii="Arial" w:eastAsia="Arial" w:hAnsi="Arial"/>
                <w:lang w:val="en-US"/>
              </w:rPr>
              <w:t>OST Empire Of The Sun</w:t>
            </w:r>
          </w:p>
        </w:tc>
        <w:tc>
          <w:tcPr>
            <w:tcW w:w="13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2:18</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484160" behindDoc="1" locked="0" layoutInCell="1" allowOverlap="1" wp14:anchorId="7CD9042F" wp14:editId="2C8268E0">
                <wp:simplePos x="0" y="0"/>
                <wp:positionH relativeFrom="column">
                  <wp:posOffset>-9525</wp:posOffset>
                </wp:positionH>
                <wp:positionV relativeFrom="paragraph">
                  <wp:posOffset>80010</wp:posOffset>
                </wp:positionV>
                <wp:extent cx="6264910" cy="186690"/>
                <wp:effectExtent l="0" t="3810" r="2540" b="0"/>
                <wp:wrapNone/>
                <wp:docPr id="1432" name="Rectangle 39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390" o:spid="_x0000_s1026" style="position:absolute;margin-left:-.75pt;margin-top:6.3pt;width:493.3pt;height:14.7pt;z-index:-2518323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DANZA DE BRAHMA</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485184" behindDoc="1" locked="0" layoutInCell="1" allowOverlap="1" wp14:anchorId="21FE1F23" wp14:editId="2CFD3950">
                <wp:simplePos x="0" y="0"/>
                <wp:positionH relativeFrom="column">
                  <wp:posOffset>-9525</wp:posOffset>
                </wp:positionH>
                <wp:positionV relativeFrom="paragraph">
                  <wp:posOffset>53975</wp:posOffset>
                </wp:positionV>
                <wp:extent cx="6264275" cy="0"/>
                <wp:effectExtent l="9525" t="6350" r="12700" b="12700"/>
                <wp:wrapNone/>
                <wp:docPr id="1431" name="Line 39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91" o:spid="_x0000_s1026" style="position:absolute;z-index:-2518312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275" w:lineRule="auto"/>
        <w:ind w:left="180" w:right="620"/>
        <w:rPr>
          <w:rFonts w:ascii="Arial" w:eastAsia="Arial" w:hAnsi="Arial"/>
        </w:rPr>
      </w:pPr>
      <w:r>
        <w:rPr>
          <w:rFonts w:ascii="Arial" w:eastAsia="Arial" w:hAnsi="Arial"/>
        </w:rPr>
        <w:t>Dios de la Creación, Brahma es el primer creado y el creador de todas las cosas. Frecuentemente es representado con cuatro brazos y cuatro cabezas, que simbolizan la omnipresencia y omnisciencia.</w:t>
      </w:r>
    </w:p>
    <w:p w:rsidR="00552FA0" w:rsidRDefault="00552FA0">
      <w:pPr>
        <w:spacing w:line="166"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La Historia:</w:t>
      </w:r>
    </w:p>
    <w:p w:rsidR="00552FA0" w:rsidRDefault="00552FA0">
      <w:pPr>
        <w:spacing w:line="232" w:lineRule="exact"/>
        <w:rPr>
          <w:rFonts w:ascii="Times New Roman" w:eastAsia="Times New Roman" w:hAnsi="Times New Roman"/>
        </w:rPr>
      </w:pPr>
    </w:p>
    <w:p w:rsidR="00552FA0" w:rsidRDefault="00E85ED5">
      <w:pPr>
        <w:spacing w:line="248" w:lineRule="auto"/>
        <w:ind w:left="180" w:right="180"/>
        <w:rPr>
          <w:rFonts w:ascii="Arial" w:eastAsia="Arial" w:hAnsi="Arial"/>
        </w:rPr>
      </w:pPr>
      <w:r>
        <w:rPr>
          <w:rFonts w:ascii="Arial" w:eastAsia="Arial" w:hAnsi="Arial"/>
        </w:rPr>
        <w:t>Brahma recibe el don de la creación de parte del Innombrable y lo guarda en su corazón. Luego Brahma duerme y sueña, y su sueño es el mundo. Su sueño es tan bello que, cuando despierta, decide crear el mundo que soñó. Así, crea todas las cosas hacia las cuatro direcciones cardinales, ejerciendo el don recibido. Finalmente, satisfecho con su trabajo, contempla su obra y la ofrece a Krishna (o Vishnu, dios de la conservación del mundo). Confiando que su creación está a salvo y feliz por haberla ofrecido, vuelve a dormirse.</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486208" behindDoc="1" locked="0" layoutInCell="1" allowOverlap="1" wp14:anchorId="098C835D" wp14:editId="6E983D55">
                <wp:simplePos x="0" y="0"/>
                <wp:positionH relativeFrom="column">
                  <wp:posOffset>-9525</wp:posOffset>
                </wp:positionH>
                <wp:positionV relativeFrom="paragraph">
                  <wp:posOffset>2492375</wp:posOffset>
                </wp:positionV>
                <wp:extent cx="6264275" cy="0"/>
                <wp:effectExtent l="9525" t="6350" r="12700" b="12700"/>
                <wp:wrapNone/>
                <wp:docPr id="1430" name="Line 39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92" o:spid="_x0000_s1026" style="position:absolute;z-index:-2518302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96.25pt" to="492.5pt,196.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39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bookmarkStart w:id="70" w:name="page86"/>
      <w:bookmarkEnd w:id="70"/>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100"/>
        <w:rPr>
          <w:rFonts w:ascii="Arial" w:eastAsia="Arial" w:hAnsi="Arial"/>
        </w:rPr>
      </w:pPr>
      <w:r>
        <w:rPr>
          <w:rFonts w:ascii="Arial" w:eastAsia="Arial" w:hAnsi="Arial"/>
        </w:rPr>
        <w:t>La persona está de pié, en posición de Identidad. Cuando comienza la música, ambas manos se extienden hacia delante en un gesto de recibir el don de la creación y luego se llevan junto al pecho, en un acto de guardar el don junto al corazón. Los ojos se cierran y la cabeza se abandona hacia delante, en actitud de reposo.</w:t>
      </w:r>
    </w:p>
    <w:p w:rsidR="00552FA0" w:rsidRDefault="00552FA0">
      <w:pPr>
        <w:spacing w:line="189" w:lineRule="exact"/>
        <w:rPr>
          <w:rFonts w:ascii="Times New Roman" w:eastAsia="Times New Roman" w:hAnsi="Times New Roman"/>
        </w:rPr>
      </w:pPr>
    </w:p>
    <w:p w:rsidR="00552FA0" w:rsidRDefault="00E85ED5">
      <w:pPr>
        <w:spacing w:line="276" w:lineRule="auto"/>
        <w:ind w:left="180" w:right="780"/>
        <w:rPr>
          <w:rFonts w:ascii="Arial" w:eastAsia="Arial" w:hAnsi="Arial"/>
        </w:rPr>
      </w:pPr>
      <w:r>
        <w:rPr>
          <w:rFonts w:ascii="Arial" w:eastAsia="Arial" w:hAnsi="Arial"/>
        </w:rPr>
        <w:t>Poco a poco los ojos se abren, la cabeza se levanta y se gira lentamente hacia un lado y hacia otro, abarcando con su mirada todo el espacio circundante.</w:t>
      </w:r>
    </w:p>
    <w:p w:rsidR="00552FA0" w:rsidRDefault="00552FA0">
      <w:pPr>
        <w:spacing w:line="164" w:lineRule="exact"/>
        <w:rPr>
          <w:rFonts w:ascii="Times New Roman" w:eastAsia="Times New Roman" w:hAnsi="Times New Roman"/>
        </w:rPr>
      </w:pPr>
    </w:p>
    <w:p w:rsidR="00552FA0" w:rsidRDefault="00E85ED5">
      <w:pPr>
        <w:spacing w:line="258" w:lineRule="auto"/>
        <w:ind w:left="180" w:right="160"/>
        <w:rPr>
          <w:rFonts w:ascii="Arial" w:eastAsia="Arial" w:hAnsi="Arial"/>
        </w:rPr>
      </w:pPr>
      <w:r>
        <w:rPr>
          <w:rFonts w:ascii="Arial" w:eastAsia="Arial" w:hAnsi="Arial"/>
        </w:rPr>
        <w:t>Posteriormente la mano y el brazo derecho se abren hacia delante y hacia su mismo lado, con un movimiento circular y amplio, en un gesto de ejercer el don de la creación, mientras la mirada acompaña el gesto. Luego la mano vuelve hacia el pecho.</w:t>
      </w:r>
    </w:p>
    <w:p w:rsidR="00552FA0" w:rsidRDefault="00552FA0">
      <w:pPr>
        <w:spacing w:line="182" w:lineRule="exact"/>
        <w:rPr>
          <w:rFonts w:ascii="Times New Roman" w:eastAsia="Times New Roman" w:hAnsi="Times New Roman"/>
        </w:rPr>
      </w:pPr>
    </w:p>
    <w:p w:rsidR="00552FA0" w:rsidRDefault="00E85ED5">
      <w:pPr>
        <w:spacing w:line="275" w:lineRule="auto"/>
        <w:ind w:left="180" w:right="660"/>
        <w:rPr>
          <w:rFonts w:ascii="Arial" w:eastAsia="Arial" w:hAnsi="Arial"/>
        </w:rPr>
      </w:pPr>
      <w:r>
        <w:rPr>
          <w:rFonts w:ascii="Arial" w:eastAsia="Arial" w:hAnsi="Arial"/>
        </w:rPr>
        <w:t>Se continúa con la apertura de la mano y el brazo izquierdo hacia su mismo lado. La mirada siempre acompaña el movimiento. La mano izquierda vuelve hacia el pecho.</w:t>
      </w:r>
    </w:p>
    <w:p w:rsidR="00552FA0" w:rsidRDefault="00552FA0">
      <w:pPr>
        <w:spacing w:line="166" w:lineRule="exact"/>
        <w:rPr>
          <w:rFonts w:ascii="Times New Roman" w:eastAsia="Times New Roman" w:hAnsi="Times New Roman"/>
        </w:rPr>
      </w:pPr>
    </w:p>
    <w:p w:rsidR="00552FA0" w:rsidRDefault="00E85ED5">
      <w:pPr>
        <w:spacing w:line="276" w:lineRule="auto"/>
        <w:ind w:left="180" w:right="180"/>
        <w:rPr>
          <w:rFonts w:ascii="Arial" w:eastAsia="Arial" w:hAnsi="Arial"/>
        </w:rPr>
      </w:pPr>
      <w:r>
        <w:rPr>
          <w:rFonts w:ascii="Arial" w:eastAsia="Arial" w:hAnsi="Arial"/>
        </w:rPr>
        <w:t>Sucesivamente el gesto se amplía hasta alcanzar el espacio posterior: primero por la derecha, luego por la izquierda. La mirada siempre abarca un espacio más amplio, infinito.</w:t>
      </w:r>
    </w:p>
    <w:p w:rsidR="00552FA0" w:rsidRDefault="00552FA0">
      <w:pPr>
        <w:spacing w:line="164" w:lineRule="exact"/>
        <w:rPr>
          <w:rFonts w:ascii="Times New Roman" w:eastAsia="Times New Roman" w:hAnsi="Times New Roman"/>
        </w:rPr>
      </w:pPr>
    </w:p>
    <w:p w:rsidR="00552FA0" w:rsidRDefault="00E85ED5">
      <w:pPr>
        <w:spacing w:line="249" w:lineRule="auto"/>
        <w:ind w:left="180" w:right="260"/>
        <w:rPr>
          <w:rFonts w:ascii="Arial" w:eastAsia="Arial" w:hAnsi="Arial"/>
        </w:rPr>
      </w:pPr>
      <w:r>
        <w:rPr>
          <w:rFonts w:ascii="Arial" w:eastAsia="Arial" w:hAnsi="Arial"/>
        </w:rPr>
        <w:t>Se retorna a la posición inicial. La pierna derecha avanza con la rodilla levemente flexionada; el brazo y la mano derecha, palma hacia arriba, se alzan en un gesto de oferta. La mano izquierda acompaña levemente más abajo. La mirada se dirige hacia arriba, pues Brahma ofrece su creación a Vishnu. Observar que, mientras todo el cuerpo tiende hacia delante y arriba, la rodilla derecha flexionada se dispone a una actitud de respeto y humildad.</w:t>
      </w:r>
    </w:p>
    <w:p w:rsidR="00552FA0" w:rsidRDefault="00552FA0">
      <w:pPr>
        <w:spacing w:line="193" w:lineRule="exact"/>
        <w:rPr>
          <w:rFonts w:ascii="Times New Roman" w:eastAsia="Times New Roman" w:hAnsi="Times New Roman"/>
        </w:rPr>
      </w:pPr>
    </w:p>
    <w:p w:rsidR="00552FA0" w:rsidRDefault="00E85ED5">
      <w:pPr>
        <w:spacing w:line="258" w:lineRule="auto"/>
        <w:ind w:left="180" w:right="920"/>
        <w:rPr>
          <w:rFonts w:ascii="Arial" w:eastAsia="Arial" w:hAnsi="Arial"/>
        </w:rPr>
      </w:pPr>
      <w:r>
        <w:rPr>
          <w:rFonts w:ascii="Arial" w:eastAsia="Arial" w:hAnsi="Arial"/>
        </w:rPr>
        <w:t>Retorno lento a la posición inicial; los pies juntos, las manos sobre el pecho, la cabeza reposando levemente hacia delante y los ojos cerrados.</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numPr>
          <w:ilvl w:val="0"/>
          <w:numId w:val="18"/>
        </w:numPr>
        <w:tabs>
          <w:tab w:val="left" w:pos="300"/>
        </w:tabs>
        <w:spacing w:line="0" w:lineRule="atLeast"/>
        <w:ind w:left="300" w:hanging="125"/>
        <w:rPr>
          <w:rFonts w:ascii="Arial" w:eastAsia="Arial" w:hAnsi="Arial"/>
        </w:rPr>
      </w:pPr>
      <w:r>
        <w:rPr>
          <w:rFonts w:ascii="Arial" w:eastAsia="Arial" w:hAnsi="Arial"/>
        </w:rPr>
        <w:t>Valorizar la propia capacidad creativa.</w:t>
      </w:r>
    </w:p>
    <w:p w:rsidR="00552FA0" w:rsidRDefault="00552FA0">
      <w:pPr>
        <w:spacing w:line="26" w:lineRule="exact"/>
        <w:rPr>
          <w:rFonts w:ascii="Arial" w:eastAsia="Arial" w:hAnsi="Arial"/>
        </w:rPr>
      </w:pPr>
    </w:p>
    <w:p w:rsidR="00552FA0" w:rsidRDefault="00E85ED5">
      <w:pPr>
        <w:numPr>
          <w:ilvl w:val="0"/>
          <w:numId w:val="18"/>
        </w:numPr>
        <w:tabs>
          <w:tab w:val="left" w:pos="300"/>
        </w:tabs>
        <w:spacing w:line="0" w:lineRule="atLeast"/>
        <w:ind w:left="300" w:hanging="125"/>
        <w:rPr>
          <w:rFonts w:ascii="Arial" w:eastAsia="Arial" w:hAnsi="Arial"/>
        </w:rPr>
      </w:pPr>
      <w:r>
        <w:rPr>
          <w:rFonts w:ascii="Arial" w:eastAsia="Arial" w:hAnsi="Arial"/>
        </w:rPr>
        <w:t>Tener la vivencia de generosidad; crear es ofrecer los propios frutos al universo y  a la vida.</w:t>
      </w:r>
    </w:p>
    <w:p w:rsidR="00552FA0" w:rsidRDefault="00E85ED5">
      <w:pPr>
        <w:numPr>
          <w:ilvl w:val="0"/>
          <w:numId w:val="18"/>
        </w:numPr>
        <w:tabs>
          <w:tab w:val="left" w:pos="300"/>
        </w:tabs>
        <w:spacing w:line="0" w:lineRule="atLeast"/>
        <w:ind w:left="300" w:hanging="125"/>
        <w:rPr>
          <w:rFonts w:ascii="Arial" w:eastAsia="Arial" w:hAnsi="Arial"/>
        </w:rPr>
      </w:pPr>
      <w:r>
        <w:rPr>
          <w:rFonts w:ascii="Arial" w:eastAsia="Arial" w:hAnsi="Arial"/>
        </w:rPr>
        <w:t>Tener la conciencia amplificada de sí mismo como creador, como centro de la creación.</w:t>
      </w:r>
    </w:p>
    <w:p w:rsidR="00552FA0" w:rsidRDefault="00552FA0">
      <w:pPr>
        <w:spacing w:line="3"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 xml:space="preserve">Note </w:t>
      </w:r>
      <w:proofErr w:type="gramStart"/>
      <w:r>
        <w:rPr>
          <w:rFonts w:ascii="Arial" w:eastAsia="Arial" w:hAnsi="Arial"/>
          <w:b/>
          <w:i/>
          <w:color w:val="0000FF"/>
          <w:sz w:val="22"/>
        </w:rPr>
        <w:t>CIMEB :</w:t>
      </w:r>
      <w:proofErr w:type="gramEnd"/>
    </w:p>
    <w:p w:rsidR="00552FA0" w:rsidRDefault="00552FA0">
      <w:pPr>
        <w:spacing w:line="51" w:lineRule="exact"/>
        <w:rPr>
          <w:rFonts w:ascii="Times New Roman" w:eastAsia="Times New Roman" w:hAnsi="Times New Roman"/>
        </w:rPr>
      </w:pPr>
    </w:p>
    <w:p w:rsidR="00552FA0" w:rsidRDefault="00E85ED5">
      <w:pPr>
        <w:spacing w:line="255" w:lineRule="auto"/>
        <w:ind w:left="180" w:right="1100"/>
        <w:rPr>
          <w:rFonts w:ascii="Arial" w:eastAsia="Arial" w:hAnsi="Arial"/>
        </w:rPr>
      </w:pPr>
      <w:r>
        <w:rPr>
          <w:rFonts w:ascii="Arial" w:eastAsia="Arial" w:hAnsi="Arial"/>
        </w:rPr>
        <w:t>Definicion: Invocación de la fuerza creadora en su aspecto generoso y organizado (Cosmos), en comparación con el aspecto destructor de Shiva (Caos).</w:t>
      </w: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 xml:space="preserve">Etapas de la </w:t>
      </w:r>
      <w:proofErr w:type="gramStart"/>
      <w:r>
        <w:rPr>
          <w:rFonts w:ascii="Arial" w:eastAsia="Arial" w:hAnsi="Arial"/>
          <w:b/>
          <w:i/>
          <w:color w:val="0000FF"/>
          <w:sz w:val="22"/>
        </w:rPr>
        <w:t>Danza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1 Posición de identidad</w:t>
      </w:r>
    </w:p>
    <w:p w:rsidR="00552FA0" w:rsidRDefault="00552FA0">
      <w:pPr>
        <w:spacing w:line="36"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Recepción del don de la creación.</w:t>
      </w:r>
    </w:p>
    <w:p w:rsidR="00552FA0" w:rsidRDefault="00552FA0">
      <w:pPr>
        <w:spacing w:line="34"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2 Posición de intimidad</w:t>
      </w:r>
    </w:p>
    <w:p w:rsidR="00552FA0" w:rsidRDefault="00552FA0">
      <w:pPr>
        <w:spacing w:line="46"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Brahma se reposa y sueña.</w:t>
      </w:r>
    </w:p>
    <w:p w:rsidR="00552FA0" w:rsidRDefault="00552FA0">
      <w:pPr>
        <w:spacing w:line="34"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3 Despertar y descubrir con la mirada el espacio que nos rodea</w:t>
      </w:r>
    </w:p>
    <w:p w:rsidR="00552FA0" w:rsidRDefault="00552FA0">
      <w:pPr>
        <w:spacing w:line="46"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Brahma despierta y ve que el mundo soñado no existe.</w:t>
      </w:r>
    </w:p>
    <w:p w:rsidR="00552FA0" w:rsidRDefault="00552FA0">
      <w:pPr>
        <w:spacing w:line="34"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4 Gestos de oferta hacia la derecha y la izquierda</w:t>
      </w:r>
    </w:p>
    <w:p w:rsidR="00552FA0" w:rsidRDefault="00552FA0">
      <w:pPr>
        <w:spacing w:line="46" w:lineRule="exact"/>
        <w:rPr>
          <w:rFonts w:ascii="Times New Roman" w:eastAsia="Times New Roman" w:hAnsi="Times New Roman"/>
        </w:rPr>
      </w:pPr>
    </w:p>
    <w:p w:rsidR="00552FA0" w:rsidRDefault="00E85ED5">
      <w:pPr>
        <w:spacing w:line="258" w:lineRule="auto"/>
        <w:ind w:left="180" w:right="160"/>
        <w:rPr>
          <w:rFonts w:ascii="Arial" w:eastAsia="Arial" w:hAnsi="Arial"/>
        </w:rPr>
      </w:pPr>
      <w:r>
        <w:rPr>
          <w:rFonts w:ascii="Arial" w:eastAsia="Arial" w:hAnsi="Arial"/>
        </w:rPr>
        <w:t>Brahma decide crear todas las cosas soñadas. (El gesto evoca el de sembrar generosamente a partir de lo que se tiene en el corazon).</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5 Gestos de oferta más amplios</w:t>
      </w:r>
    </w:p>
    <w:p w:rsidR="00552FA0" w:rsidRDefault="00552FA0">
      <w:pPr>
        <w:spacing w:line="46"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Que alcanzan el espacio posterior.</w:t>
      </w:r>
    </w:p>
    <w:p w:rsidR="00552FA0" w:rsidRDefault="00552FA0">
      <w:pPr>
        <w:spacing w:line="34"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6 Retorno a la posición de identidad y contemplación</w:t>
      </w:r>
    </w:p>
    <w:p w:rsidR="00552FA0" w:rsidRDefault="00552FA0">
      <w:pPr>
        <w:spacing w:line="46"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Brahma satisfecho contempla su creación.</w:t>
      </w:r>
    </w:p>
    <w:p w:rsidR="00552FA0" w:rsidRDefault="00552FA0">
      <w:pPr>
        <w:spacing w:line="34"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7 Gesto de oferta hacia la derecha y arriba con ambas manos</w:t>
      </w:r>
    </w:p>
    <w:p w:rsidR="00552FA0" w:rsidRDefault="00552FA0">
      <w:pPr>
        <w:spacing w:line="46"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Brahma ofrece su creación a Vishnu con generosidad y confianza.</w:t>
      </w:r>
    </w:p>
    <w:p w:rsidR="00552FA0" w:rsidRDefault="00552FA0">
      <w:pPr>
        <w:spacing w:line="34"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8 Posición de intimidad</w:t>
      </w:r>
    </w:p>
    <w:p w:rsidR="00552FA0" w:rsidRDefault="00552FA0">
      <w:pPr>
        <w:spacing w:line="46"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Una vez terminada su obra, Brahma se reposa.</w:t>
      </w:r>
    </w:p>
    <w:p w:rsidR="00552FA0" w:rsidRDefault="00552FA0">
      <w:pPr>
        <w:spacing w:line="3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4540"/>
        <w:gridCol w:w="2880"/>
        <w:gridCol w:w="2220"/>
      </w:tblGrid>
      <w:tr w:rsidR="00552FA0">
        <w:trPr>
          <w:trHeight w:val="230"/>
        </w:trPr>
        <w:tc>
          <w:tcPr>
            <w:tcW w:w="4540" w:type="dxa"/>
            <w:shd w:val="clear" w:color="auto" w:fill="auto"/>
            <w:vAlign w:val="bottom"/>
          </w:tcPr>
          <w:p w:rsidR="00552FA0" w:rsidRPr="00F925E2" w:rsidRDefault="00E85ED5">
            <w:pPr>
              <w:spacing w:line="0" w:lineRule="atLeast"/>
              <w:rPr>
                <w:rFonts w:ascii="Arial" w:eastAsia="Arial" w:hAnsi="Arial"/>
                <w:b/>
                <w:color w:val="000080"/>
                <w:lang w:val="en-US"/>
              </w:rPr>
            </w:pPr>
            <w:r w:rsidRPr="00F925E2">
              <w:rPr>
                <w:rFonts w:ascii="Arial" w:eastAsia="Arial" w:hAnsi="Arial"/>
                <w:lang w:val="en-US"/>
              </w:rPr>
              <w:t xml:space="preserve">16-18  </w:t>
            </w:r>
            <w:r w:rsidRPr="00F925E2">
              <w:rPr>
                <w:rFonts w:ascii="Arial" w:eastAsia="Arial" w:hAnsi="Arial"/>
                <w:b/>
                <w:color w:val="000080"/>
                <w:lang w:val="en-US"/>
              </w:rPr>
              <w:t>Heaven &amp; Hell, 3rd Movement - Theme</w:t>
            </w:r>
          </w:p>
        </w:tc>
        <w:tc>
          <w:tcPr>
            <w:tcW w:w="2880" w:type="dxa"/>
            <w:shd w:val="clear" w:color="auto" w:fill="auto"/>
            <w:vAlign w:val="bottom"/>
          </w:tcPr>
          <w:p w:rsidR="00552FA0" w:rsidRDefault="00E85ED5">
            <w:pPr>
              <w:spacing w:line="0" w:lineRule="atLeast"/>
              <w:ind w:left="300"/>
              <w:rPr>
                <w:rFonts w:ascii="Arial" w:eastAsia="Arial" w:hAnsi="Arial"/>
              </w:rPr>
            </w:pPr>
            <w:r>
              <w:rPr>
                <w:rFonts w:ascii="Arial" w:eastAsia="Arial" w:hAnsi="Arial"/>
              </w:rPr>
              <w:t>Vangelis</w:t>
            </w:r>
          </w:p>
        </w:tc>
        <w:tc>
          <w:tcPr>
            <w:tcW w:w="22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4:09</w:t>
            </w:r>
          </w:p>
        </w:tc>
      </w:tr>
      <w:tr w:rsidR="00552FA0" w:rsidRPr="002B7CDE">
        <w:trPr>
          <w:trHeight w:val="278"/>
        </w:trPr>
        <w:tc>
          <w:tcPr>
            <w:tcW w:w="4540" w:type="dxa"/>
            <w:shd w:val="clear" w:color="auto" w:fill="auto"/>
            <w:vAlign w:val="bottom"/>
          </w:tcPr>
          <w:p w:rsidR="00552FA0" w:rsidRPr="00F925E2" w:rsidRDefault="00E85ED5">
            <w:pPr>
              <w:spacing w:line="0" w:lineRule="atLeast"/>
              <w:ind w:left="620"/>
              <w:rPr>
                <w:rFonts w:ascii="Arial" w:eastAsia="Arial" w:hAnsi="Arial"/>
                <w:b/>
                <w:color w:val="000080"/>
                <w:lang w:val="en-US"/>
              </w:rPr>
            </w:pPr>
            <w:r w:rsidRPr="00F925E2">
              <w:rPr>
                <w:rFonts w:ascii="Arial" w:eastAsia="Arial" w:hAnsi="Arial"/>
                <w:b/>
                <w:color w:val="000080"/>
                <w:lang w:val="en-US"/>
              </w:rPr>
              <w:t>From The TV Series "Cosmos"</w:t>
            </w:r>
          </w:p>
        </w:tc>
        <w:tc>
          <w:tcPr>
            <w:tcW w:w="2880" w:type="dxa"/>
            <w:shd w:val="clear" w:color="auto" w:fill="auto"/>
            <w:vAlign w:val="bottom"/>
          </w:tcPr>
          <w:p w:rsidR="00552FA0" w:rsidRPr="00F925E2" w:rsidRDefault="00552FA0">
            <w:pPr>
              <w:spacing w:line="0" w:lineRule="atLeast"/>
              <w:rPr>
                <w:rFonts w:ascii="Times New Roman" w:eastAsia="Times New Roman" w:hAnsi="Times New Roman"/>
                <w:sz w:val="24"/>
                <w:lang w:val="en-US"/>
              </w:rPr>
            </w:pPr>
          </w:p>
        </w:tc>
        <w:tc>
          <w:tcPr>
            <w:tcW w:w="2220" w:type="dxa"/>
            <w:shd w:val="clear" w:color="auto" w:fill="auto"/>
            <w:vAlign w:val="bottom"/>
          </w:tcPr>
          <w:p w:rsidR="00552FA0" w:rsidRPr="00F925E2" w:rsidRDefault="00552FA0">
            <w:pPr>
              <w:spacing w:line="0" w:lineRule="atLeast"/>
              <w:rPr>
                <w:rFonts w:ascii="Times New Roman" w:eastAsia="Times New Roman" w:hAnsi="Times New Roman"/>
                <w:sz w:val="24"/>
                <w:lang w:val="en-US"/>
              </w:rPr>
            </w:pPr>
          </w:p>
        </w:tc>
      </w:tr>
    </w:tbl>
    <w:p w:rsidR="00552FA0" w:rsidRPr="00F925E2" w:rsidRDefault="003A7232">
      <w:pPr>
        <w:spacing w:line="20" w:lineRule="exact"/>
        <w:rPr>
          <w:rFonts w:ascii="Times New Roman" w:eastAsia="Times New Roman" w:hAnsi="Times New Roman"/>
          <w:lang w:val="en-US"/>
        </w:rPr>
      </w:pPr>
      <w:r>
        <w:rPr>
          <w:rFonts w:ascii="Times New Roman" w:eastAsia="Times New Roman" w:hAnsi="Times New Roman"/>
          <w:noProof/>
          <w:sz w:val="24"/>
        </w:rPr>
        <mc:AlternateContent>
          <mc:Choice Requires="wps">
            <w:drawing>
              <wp:anchor distT="0" distB="0" distL="114300" distR="114300" simplePos="0" relativeHeight="251487232" behindDoc="1" locked="0" layoutInCell="1" allowOverlap="1" wp14:anchorId="6175C8B5" wp14:editId="7EA1B811">
                <wp:simplePos x="0" y="0"/>
                <wp:positionH relativeFrom="column">
                  <wp:posOffset>-9525</wp:posOffset>
                </wp:positionH>
                <wp:positionV relativeFrom="paragraph">
                  <wp:posOffset>80645</wp:posOffset>
                </wp:positionV>
                <wp:extent cx="6264910" cy="186055"/>
                <wp:effectExtent l="0" t="4445" r="2540" b="0"/>
                <wp:wrapNone/>
                <wp:docPr id="1429" name="Rectangle 39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3366FF"/>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393" o:spid="_x0000_s1026" style="position:absolute;margin-left:-.75pt;margin-top:6.35pt;width:493.3pt;height:14.65pt;z-index:-2518292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" fillcolor="#36f" strokecolor="white"/>
            </w:pict>
          </mc:Fallback>
        </mc:AlternateContent>
      </w:r>
    </w:p>
    <w:p w:rsidR="00552FA0" w:rsidRPr="00F925E2" w:rsidRDefault="00552FA0">
      <w:pPr>
        <w:spacing w:line="111" w:lineRule="exact"/>
        <w:rPr>
          <w:rFonts w:ascii="Times New Roman" w:eastAsia="Times New Roman" w:hAnsi="Times New Roman"/>
          <w:lang w:val="en-US"/>
        </w:rPr>
      </w:pPr>
    </w:p>
    <w:p w:rsidR="00552FA0" w:rsidRDefault="00E85ED5">
      <w:pPr>
        <w:spacing w:line="0" w:lineRule="atLeast"/>
        <w:rPr>
          <w:rFonts w:ascii="Arial" w:eastAsia="Arial" w:hAnsi="Arial"/>
          <w:b/>
          <w:color w:val="FFFFFF"/>
          <w:sz w:val="22"/>
        </w:rPr>
      </w:pPr>
      <w:r>
        <w:rPr>
          <w:rFonts w:ascii="Arial" w:eastAsia="Arial" w:hAnsi="Arial"/>
          <w:b/>
          <w:color w:val="FFFFFF"/>
          <w:sz w:val="22"/>
        </w:rPr>
        <w:t>EJERCICIOS SIN MÚSICA</w:t>
      </w:r>
    </w:p>
    <w:p w:rsidR="00552FA0" w:rsidRDefault="003A7232">
      <w:pPr>
        <w:spacing w:line="20" w:lineRule="exact"/>
        <w:rPr>
          <w:rFonts w:ascii="Times New Roman" w:eastAsia="Times New Roman" w:hAnsi="Times New Roman"/>
        </w:rPr>
      </w:pPr>
      <w:r>
        <w:rPr>
          <w:rFonts w:ascii="Arial" w:eastAsia="Arial" w:hAnsi="Arial"/>
          <w:b/>
          <w:noProof/>
          <w:color w:val="FFFFFF"/>
          <w:sz w:val="22"/>
        </w:rPr>
        <mc:AlternateContent>
          <mc:Choice Requires="wps">
            <w:drawing>
              <wp:anchor distT="0" distB="0" distL="114300" distR="114300" simplePos="0" relativeHeight="251488256" behindDoc="1" locked="0" layoutInCell="1" allowOverlap="1" wp14:anchorId="1D1F6F18" wp14:editId="59F5BC6A">
                <wp:simplePos x="0" y="0"/>
                <wp:positionH relativeFrom="column">
                  <wp:posOffset>-9525</wp:posOffset>
                </wp:positionH>
                <wp:positionV relativeFrom="paragraph">
                  <wp:posOffset>53975</wp:posOffset>
                </wp:positionV>
                <wp:extent cx="6264275" cy="0"/>
                <wp:effectExtent l="9525" t="6350" r="12700" b="12700"/>
                <wp:wrapNone/>
                <wp:docPr id="1428" name="Line 39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94" o:spid="_x0000_s1026" style="position:absolute;z-index:-2518282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Cp8QcN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258" w:lineRule="auto"/>
        <w:ind w:left="180" w:right="120"/>
        <w:rPr>
          <w:rFonts w:ascii="Arial" w:eastAsia="Arial" w:hAnsi="Arial"/>
        </w:rPr>
      </w:pPr>
      <w:r>
        <w:rPr>
          <w:rFonts w:ascii="Arial" w:eastAsia="Arial" w:hAnsi="Arial"/>
        </w:rPr>
        <w:t>Bajo este capítulo se agrupan los ejercicios que se llevan a cabo sin la inducción vivencial de una música exterior. Se realizan ya sea mediante la emisión de la voz, el canto, el habla o en silencio (ya sea en la sala o en la naturaleza).</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489280" behindDoc="1" locked="0" layoutInCell="1" allowOverlap="1" wp14:anchorId="434A2066" wp14:editId="0DC9C67E">
                <wp:simplePos x="0" y="0"/>
                <wp:positionH relativeFrom="column">
                  <wp:posOffset>-9525</wp:posOffset>
                </wp:positionH>
                <wp:positionV relativeFrom="paragraph">
                  <wp:posOffset>129540</wp:posOffset>
                </wp:positionV>
                <wp:extent cx="6264275" cy="0"/>
                <wp:effectExtent l="9525" t="15240" r="12700" b="13335"/>
                <wp:wrapNone/>
                <wp:docPr id="1427" name="Line 39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95" o:spid="_x0000_s1026" style="position:absolute;z-index:-2518272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0.2pt" to="492.5pt,10.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71" w:lineRule="exact"/>
        <w:rPr>
          <w:rFonts w:ascii="Times New Roman" w:eastAsia="Times New Roman" w:hAnsi="Times New Roman"/>
        </w:rPr>
      </w:pPr>
    </w:p>
    <w:bookmarkStart w:id="71" w:name="page87"/>
    <w:bookmarkEnd w:id="71"/>
    <w:p w:rsidR="00552FA0" w:rsidRDefault="003A7232">
      <w:pPr>
        <w:spacing w:line="0" w:lineRule="atLeast"/>
        <w:rPr>
          <w:rFonts w:ascii="Arial" w:eastAsia="Arial" w:hAnsi="Arial"/>
          <w:b/>
          <w:sz w:val="22"/>
        </w:rPr>
      </w:pPr>
      <w:r>
        <w:rPr>
          <w:rFonts w:ascii="Arial" w:eastAsia="Arial" w:hAnsi="Arial"/>
          <w:i/>
          <w:noProof/>
          <w:color w:val="808080"/>
          <w:sz w:val="16"/>
        </w:rPr>
        <mc:AlternateContent>
          <mc:Choice Requires="wps">
            <w:drawing>
              <wp:anchor distT="0" distB="0" distL="114300" distR="114300" simplePos="0" relativeHeight="251490304" behindDoc="1" locked="0" layoutInCell="1" allowOverlap="1" wp14:anchorId="1BE363BE" wp14:editId="7D762824">
                <wp:simplePos x="0" y="0"/>
                <wp:positionH relativeFrom="page">
                  <wp:posOffset>612140</wp:posOffset>
                </wp:positionH>
                <wp:positionV relativeFrom="page">
                  <wp:posOffset>382905</wp:posOffset>
                </wp:positionV>
                <wp:extent cx="6265545" cy="186055"/>
                <wp:effectExtent l="2540" t="1905" r="0" b="2540"/>
                <wp:wrapNone/>
                <wp:docPr id="1426" name="Rectangle 39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5545"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396" o:spid="_x0000_s1026" style="position:absolute;margin-left:48.2pt;margin-top:30.15pt;width:493.35pt;height:14.65pt;z-index:-251826176;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" fillcolor="#ff9" strokecolor="white">
                <w10:wrap anchorx="page" anchory="page"/>
              </v:rect>
            </w:pict>
          </mc:Fallback>
        </mc:AlternateContent>
      </w:r>
      <w:r w:rsidR="00E85ED5">
        <w:rPr>
          <w:rFonts w:ascii="Arial" w:eastAsia="Arial" w:hAnsi="Arial"/>
          <w:b/>
          <w:sz w:val="22"/>
        </w:rPr>
        <w:t>COROS RÍTMICOS</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491328" behindDoc="1" locked="0" layoutInCell="1" allowOverlap="1" wp14:anchorId="386EFBCE" wp14:editId="14BEF05F">
                <wp:simplePos x="0" y="0"/>
                <wp:positionH relativeFrom="column">
                  <wp:posOffset>-9525</wp:posOffset>
                </wp:positionH>
                <wp:positionV relativeFrom="paragraph">
                  <wp:posOffset>53975</wp:posOffset>
                </wp:positionV>
                <wp:extent cx="6264275" cy="0"/>
                <wp:effectExtent l="9525" t="6350" r="12700" b="12700"/>
                <wp:wrapNone/>
                <wp:docPr id="1425" name="Line 39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97" o:spid="_x0000_s1026" style="position:absolute;z-index:-2518251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CvhMVm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59" w:lineRule="auto"/>
        <w:ind w:left="180" w:right="340"/>
        <w:rPr>
          <w:rFonts w:ascii="Arial" w:eastAsia="Arial" w:hAnsi="Arial"/>
        </w:rPr>
      </w:pPr>
      <w:r>
        <w:rPr>
          <w:rFonts w:ascii="Arial" w:eastAsia="Arial" w:hAnsi="Arial"/>
        </w:rPr>
        <w:t>Los “Coros rítmicos” se realizan utilizando dos mantras diferentes: “Samba-Cananda-Camina-Bum-Ba” Y “Ase-Sita-Hum”. Este ejercicio es de la Línea de la Trascendencia.</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180"/>
        <w:rPr>
          <w:rFonts w:ascii="Arial" w:eastAsia="Arial" w:hAnsi="Arial"/>
        </w:rPr>
      </w:pPr>
      <w:r>
        <w:rPr>
          <w:rFonts w:ascii="Arial" w:eastAsia="Arial" w:hAnsi="Arial"/>
        </w:rPr>
        <w:t>Los participantes en círculo, tomados de las manos, cierran los ojos y pronuncian las sílabas de uno de los mantras, acompañándose con el ritmo marcado por los pies en el piso. Mientras los participantes repiten rítmicamente el mantra, el profesor se asegura que ninguno de los participantes se disperse en iniciativas personales, sino que todos canten al mismo tiempo estas palabras.</w:t>
      </w:r>
    </w:p>
    <w:p w:rsidR="00552FA0" w:rsidRDefault="00552FA0">
      <w:pPr>
        <w:spacing w:line="189" w:lineRule="exact"/>
        <w:rPr>
          <w:rFonts w:ascii="Times New Roman" w:eastAsia="Times New Roman" w:hAnsi="Times New Roman"/>
        </w:rPr>
      </w:pPr>
    </w:p>
    <w:p w:rsidR="00552FA0" w:rsidRDefault="00E85ED5">
      <w:pPr>
        <w:spacing w:line="276" w:lineRule="auto"/>
        <w:ind w:left="180" w:right="120"/>
        <w:rPr>
          <w:rFonts w:ascii="Arial" w:eastAsia="Arial" w:hAnsi="Arial"/>
        </w:rPr>
      </w:pPr>
      <w:r>
        <w:rPr>
          <w:rFonts w:ascii="Arial" w:eastAsia="Arial" w:hAnsi="Arial"/>
        </w:rPr>
        <w:t>El ritmo se hace progresivo y tiene que adquirir una gran unidad sonora, una polifonía sonora, conservando hasta el final la misma matriz rítmica.</w:t>
      </w:r>
    </w:p>
    <w:p w:rsidR="00552FA0" w:rsidRDefault="00552FA0">
      <w:pPr>
        <w:spacing w:line="164" w:lineRule="exact"/>
        <w:rPr>
          <w:rFonts w:ascii="Times New Roman" w:eastAsia="Times New Roman" w:hAnsi="Times New Roman"/>
        </w:rPr>
      </w:pPr>
    </w:p>
    <w:p w:rsidR="00552FA0" w:rsidRDefault="00E85ED5">
      <w:pPr>
        <w:spacing w:line="252" w:lineRule="auto"/>
        <w:ind w:left="180" w:right="560"/>
        <w:rPr>
          <w:rFonts w:ascii="Arial" w:eastAsia="Arial" w:hAnsi="Arial"/>
        </w:rPr>
      </w:pPr>
      <w:r>
        <w:rPr>
          <w:rFonts w:ascii="Arial" w:eastAsia="Arial" w:hAnsi="Arial"/>
        </w:rPr>
        <w:t>Sucesivamente, en una segunda etapa, los participantes pueden soltarse de las manos de la ronda y proseguir en forma individual, todos juntos, la danza de este ritmo producido por el grupo. El ritmo se apodera de la percepción de los participantes y, eventualmente, se pueden producir estados de trance rítmico liviano.</w:t>
      </w:r>
    </w:p>
    <w:p w:rsidR="00552FA0" w:rsidRDefault="00552FA0">
      <w:pPr>
        <w:spacing w:line="189"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Se realiza sin música.</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492352" behindDoc="1" locked="0" layoutInCell="1" allowOverlap="1" wp14:anchorId="7C181A84" wp14:editId="43BE2806">
                <wp:simplePos x="0" y="0"/>
                <wp:positionH relativeFrom="column">
                  <wp:posOffset>-9525</wp:posOffset>
                </wp:positionH>
                <wp:positionV relativeFrom="paragraph">
                  <wp:posOffset>79375</wp:posOffset>
                </wp:positionV>
                <wp:extent cx="6264910" cy="186055"/>
                <wp:effectExtent l="0" t="3175" r="2540" b="1270"/>
                <wp:wrapNone/>
                <wp:docPr id="1424" name="Rectangle 39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398" o:spid="_x0000_s1026" style="position:absolute;margin-left:-.75pt;margin-top:6.25pt;width:493.3pt;height:14.65pt;z-index:-2518241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" fillcolor="#ff9" strokecolor="white"/>
            </w:pict>
          </mc:Fallback>
        </mc:AlternateContent>
      </w:r>
    </w:p>
    <w:p w:rsidR="00552FA0" w:rsidRDefault="00552FA0">
      <w:pPr>
        <w:spacing w:line="109"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CORO DE CAÑA DIVINA</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493376" behindDoc="1" locked="0" layoutInCell="1" allowOverlap="1" wp14:anchorId="71124192" wp14:editId="646A849C">
                <wp:simplePos x="0" y="0"/>
                <wp:positionH relativeFrom="column">
                  <wp:posOffset>-9525</wp:posOffset>
                </wp:positionH>
                <wp:positionV relativeFrom="paragraph">
                  <wp:posOffset>53975</wp:posOffset>
                </wp:positionV>
                <wp:extent cx="6264275" cy="0"/>
                <wp:effectExtent l="9525" t="6350" r="12700" b="12700"/>
                <wp:wrapNone/>
                <wp:docPr id="1423" name="Line 39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399" o:spid="_x0000_s1026" style="position:absolute;z-index:-2518231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CVVeb/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80"/>
        <w:rPr>
          <w:rFonts w:ascii="Arial" w:eastAsia="Arial" w:hAnsi="Arial"/>
        </w:rPr>
      </w:pPr>
      <w:r>
        <w:rPr>
          <w:rFonts w:ascii="Arial" w:eastAsia="Arial" w:hAnsi="Arial"/>
        </w:rPr>
        <w:t>El grupo, en ronda, ensaya emitir la voz desde el vientre y no desde la garganta. Luego los participantes se invitan a emitir, suavemente, el sonido de la letra “A”, junto al aire de la expiración. Se crea así una monofonía que, lentamente, deviene a polifonía debido a las variaciones de tonalidad del sonido que cada uno emite. De este modo se genera un coro polifónico.</w:t>
      </w:r>
    </w:p>
    <w:p w:rsidR="00552FA0" w:rsidRDefault="00552FA0">
      <w:pPr>
        <w:spacing w:line="189" w:lineRule="exact"/>
        <w:rPr>
          <w:rFonts w:ascii="Times New Roman" w:eastAsia="Times New Roman" w:hAnsi="Times New Roman"/>
        </w:rPr>
      </w:pPr>
    </w:p>
    <w:p w:rsidR="00552FA0" w:rsidRDefault="00E85ED5">
      <w:pPr>
        <w:spacing w:line="253" w:lineRule="auto"/>
        <w:ind w:left="180" w:right="100"/>
        <w:rPr>
          <w:rFonts w:ascii="Arial" w:eastAsia="Arial" w:hAnsi="Arial"/>
        </w:rPr>
      </w:pPr>
      <w:r>
        <w:rPr>
          <w:rFonts w:ascii="Arial" w:eastAsia="Arial" w:hAnsi="Arial"/>
        </w:rPr>
        <w:t>Los participantes se mantienen con los ojos cerrados, en estado de relajamiento corporal. Hay que solicitar al grupo que se mantenga la armonía del coro, evitando la eventual tendencia a destacarse elevando excesivamente la voz.</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400"/>
        <w:rPr>
          <w:rFonts w:ascii="Arial" w:eastAsia="Arial" w:hAnsi="Arial"/>
        </w:rPr>
      </w:pPr>
      <w:r>
        <w:rPr>
          <w:rFonts w:ascii="Arial" w:eastAsia="Arial" w:hAnsi="Arial"/>
        </w:rPr>
        <w:t>Inducción de estado de trance y de regresión a lo indiferenciado dentro de un contexto místico. Lo indiferenciado se refiere a la disminución de la percepción del propio límite corporal. El contexto místico alude al sentimiento de fusión con el universo.</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Observación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100"/>
        <w:rPr>
          <w:rFonts w:ascii="Arial" w:eastAsia="Arial" w:hAnsi="Arial"/>
        </w:rPr>
      </w:pPr>
      <w:r>
        <w:rPr>
          <w:rFonts w:ascii="Arial" w:eastAsia="Arial" w:hAnsi="Arial"/>
        </w:rPr>
        <w:t>Eventualmente puede suceder que alguno de los participantes se tienda en el suelo debido a la intensificación del estado de trance. El profesor, por ende, tiene que estar atento para poder ayudar a quien eventualmente lo desee. En este caso se le retira delicadamente de la ronda y se designa a un compañero para que le dé continente.</w:t>
      </w:r>
    </w:p>
    <w:p w:rsidR="00552FA0" w:rsidRDefault="00552FA0">
      <w:pPr>
        <w:spacing w:line="189" w:lineRule="exact"/>
        <w:rPr>
          <w:rFonts w:ascii="Times New Roman" w:eastAsia="Times New Roman" w:hAnsi="Times New Roman"/>
        </w:rPr>
      </w:pPr>
    </w:p>
    <w:p w:rsidR="00552FA0" w:rsidRDefault="00E85ED5">
      <w:pPr>
        <w:spacing w:line="253" w:lineRule="auto"/>
        <w:ind w:left="180" w:right="160"/>
        <w:rPr>
          <w:rFonts w:ascii="Arial" w:eastAsia="Arial" w:hAnsi="Arial"/>
        </w:rPr>
      </w:pPr>
      <w:r>
        <w:rPr>
          <w:rFonts w:ascii="Arial" w:eastAsia="Arial" w:hAnsi="Arial"/>
        </w:rPr>
        <w:t>El coro de caña divina es un ejercicio de línea de la Transcendencia que puede ser utilizado en distintas modalidades. En grupo indiferenciado, como descrito aquí, o en espiral (ver ejercicio con mismo nombre) o con emergente (ver ejercicio de mismo nombre). Las tres variaciones se hacen sin música.</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 xml:space="preserve">Elemento </w:t>
      </w:r>
      <w:proofErr w:type="gramStart"/>
      <w:r>
        <w:rPr>
          <w:rFonts w:ascii="Arial" w:eastAsia="Arial" w:hAnsi="Arial"/>
          <w:b/>
          <w:i/>
          <w:color w:val="0000FF"/>
          <w:sz w:val="22"/>
        </w:rPr>
        <w:t>Poético :</w:t>
      </w:r>
      <w:proofErr w:type="gramEnd"/>
    </w:p>
    <w:p w:rsidR="00552FA0" w:rsidRDefault="00552FA0">
      <w:pPr>
        <w:spacing w:line="51" w:lineRule="exact"/>
        <w:rPr>
          <w:rFonts w:ascii="Times New Roman" w:eastAsia="Times New Roman" w:hAnsi="Times New Roman"/>
        </w:rPr>
      </w:pPr>
    </w:p>
    <w:p w:rsidR="00552FA0" w:rsidRDefault="00E85ED5">
      <w:pPr>
        <w:spacing w:line="245" w:lineRule="auto"/>
        <w:ind w:left="180" w:right="80"/>
        <w:rPr>
          <w:rFonts w:ascii="Arial" w:eastAsia="Arial" w:hAnsi="Arial"/>
        </w:rPr>
      </w:pPr>
      <w:r>
        <w:rPr>
          <w:rFonts w:ascii="Arial" w:eastAsia="Arial" w:hAnsi="Arial"/>
        </w:rPr>
        <w:t>Este ejercicio es inspirado en ceremonias tibetanas. La metáfora “caña divina” alude a las cañas de bambú, que “cantan” por efecto del viento. No son las cañas las que cantan, sino “Algo” que canta en ellas. Con esto se quiere evidenciar la falta de intencionalidad en la emisión de las voces, en la cual las personas emiten un sonido sintiendo que no son ellos los que cantan, sino es algo que canta dentro de ellos, así como el viento en las cañas. Para los tibetanos “Algo” es la divinidad. En Biodanza es sólo una metáfora de la armonía cósmica.</w:t>
      </w:r>
    </w:p>
    <w:p w:rsidR="00552FA0" w:rsidRDefault="00552FA0">
      <w:pPr>
        <w:spacing w:line="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 xml:space="preserve">Note </w:t>
      </w:r>
      <w:proofErr w:type="gramStart"/>
      <w:r>
        <w:rPr>
          <w:rFonts w:ascii="Arial" w:eastAsia="Arial" w:hAnsi="Arial"/>
          <w:b/>
          <w:i/>
          <w:color w:val="0000FF"/>
          <w:sz w:val="22"/>
        </w:rPr>
        <w:t>CIMEB :</w:t>
      </w:r>
      <w:proofErr w:type="gramEnd"/>
    </w:p>
    <w:p w:rsidR="00552FA0" w:rsidRDefault="00552FA0">
      <w:pPr>
        <w:spacing w:line="51" w:lineRule="exact"/>
        <w:rPr>
          <w:rFonts w:ascii="Times New Roman" w:eastAsia="Times New Roman" w:hAnsi="Times New Roman"/>
        </w:rPr>
      </w:pPr>
    </w:p>
    <w:p w:rsidR="00552FA0" w:rsidRDefault="00E85ED5">
      <w:pPr>
        <w:spacing w:line="268" w:lineRule="auto"/>
        <w:ind w:left="180" w:right="100"/>
        <w:rPr>
          <w:rFonts w:ascii="Arial" w:eastAsia="Arial" w:hAnsi="Arial"/>
        </w:rPr>
      </w:pPr>
      <w:r>
        <w:rPr>
          <w:rFonts w:ascii="Arial" w:eastAsia="Arial" w:hAnsi="Arial"/>
        </w:rPr>
        <w:t xml:space="preserve">Este ejercicio alcanza aún </w:t>
      </w:r>
      <w:proofErr w:type="gramStart"/>
      <w:r>
        <w:rPr>
          <w:rFonts w:ascii="Arial" w:eastAsia="Arial" w:hAnsi="Arial"/>
        </w:rPr>
        <w:t>mas</w:t>
      </w:r>
      <w:proofErr w:type="gramEnd"/>
      <w:r>
        <w:rPr>
          <w:rFonts w:ascii="Arial" w:eastAsia="Arial" w:hAnsi="Arial"/>
        </w:rPr>
        <w:t xml:space="preserve"> su objetivo cuando las personas han adquirido la capacidad de fundirse con el grupo, cuando la necesidad de diferenciarse desaparece.</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494400" behindDoc="1" locked="0" layoutInCell="1" allowOverlap="1" wp14:anchorId="656E3733" wp14:editId="50489A42">
                <wp:simplePos x="0" y="0"/>
                <wp:positionH relativeFrom="column">
                  <wp:posOffset>-9525</wp:posOffset>
                </wp:positionH>
                <wp:positionV relativeFrom="paragraph">
                  <wp:posOffset>1541780</wp:posOffset>
                </wp:positionV>
                <wp:extent cx="6264275" cy="0"/>
                <wp:effectExtent l="9525" t="8255" r="12700" b="10795"/>
                <wp:wrapNone/>
                <wp:docPr id="1422" name="Line 40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00" o:spid="_x0000_s1026" style="position:absolute;z-index:-2518220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21.4pt" to="492.5pt,121.4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607"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95" w:lineRule="exact"/>
        <w:rPr>
          <w:rFonts w:ascii="Times New Roman" w:eastAsia="Times New Roman" w:hAnsi="Times New Roman"/>
        </w:rPr>
      </w:pPr>
    </w:p>
    <w:bookmarkStart w:id="72" w:name="page88"/>
    <w:bookmarkEnd w:id="72"/>
    <w:p w:rsidR="00552FA0" w:rsidRDefault="003A7232">
      <w:pPr>
        <w:spacing w:line="0" w:lineRule="atLeast"/>
        <w:rPr>
          <w:rFonts w:ascii="Arial" w:eastAsia="Arial" w:hAnsi="Arial"/>
          <w:b/>
          <w:sz w:val="22"/>
        </w:rPr>
      </w:pPr>
      <w:r>
        <w:rPr>
          <w:rFonts w:ascii="Arial" w:eastAsia="Arial" w:hAnsi="Arial"/>
          <w:i/>
          <w:noProof/>
          <w:color w:val="808080"/>
          <w:sz w:val="16"/>
        </w:rPr>
        <mc:AlternateContent>
          <mc:Choice Requires="wps">
            <w:drawing>
              <wp:anchor distT="0" distB="0" distL="114300" distR="114300" simplePos="0" relativeHeight="251495424" behindDoc="1" locked="0" layoutInCell="1" allowOverlap="1" wp14:anchorId="6103F313" wp14:editId="6F9106B4">
                <wp:simplePos x="0" y="0"/>
                <wp:positionH relativeFrom="page">
                  <wp:posOffset>612140</wp:posOffset>
                </wp:positionH>
                <wp:positionV relativeFrom="page">
                  <wp:posOffset>360045</wp:posOffset>
                </wp:positionV>
                <wp:extent cx="6265545" cy="186055"/>
                <wp:effectExtent l="2540" t="0" r="0" b="0"/>
                <wp:wrapNone/>
                <wp:docPr id="1421" name="Rectangle 40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5545"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401" o:spid="_x0000_s1026" style="position:absolute;margin-left:48.2pt;margin-top:28.35pt;width:493.35pt;height:14.65pt;z-index:-251821056;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" fillcolor="#ff9" strokecolor="white">
                <w10:wrap anchorx="page" anchory="page"/>
              </v:rect>
            </w:pict>
          </mc:Fallback>
        </mc:AlternateContent>
      </w:r>
      <w:r w:rsidR="00E85ED5">
        <w:rPr>
          <w:rFonts w:ascii="Arial" w:eastAsia="Arial" w:hAnsi="Arial"/>
          <w:b/>
          <w:sz w:val="22"/>
        </w:rPr>
        <w:t>CORO DE CAÑA DIVINA EN ESPIRAL</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496448" behindDoc="1" locked="0" layoutInCell="1" allowOverlap="1" wp14:anchorId="1EC09374" wp14:editId="5CE5896D">
                <wp:simplePos x="0" y="0"/>
                <wp:positionH relativeFrom="column">
                  <wp:posOffset>-9525</wp:posOffset>
                </wp:positionH>
                <wp:positionV relativeFrom="paragraph">
                  <wp:posOffset>53975</wp:posOffset>
                </wp:positionV>
                <wp:extent cx="6264275" cy="0"/>
                <wp:effectExtent l="9525" t="6350" r="12700" b="12700"/>
                <wp:wrapNone/>
                <wp:docPr id="1420" name="Line 40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02" o:spid="_x0000_s1026" style="position:absolute;z-index:-2518200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Ap4Ynr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5" w:lineRule="auto"/>
        <w:ind w:left="180" w:right="100"/>
        <w:rPr>
          <w:rFonts w:ascii="Arial" w:eastAsia="Arial" w:hAnsi="Arial"/>
        </w:rPr>
      </w:pPr>
      <w:r>
        <w:rPr>
          <w:rFonts w:ascii="Arial" w:eastAsia="Arial" w:hAnsi="Arial"/>
        </w:rPr>
        <w:t>Otra forma consiste en cantar la letra ”a” a partir de una ronda en la que dos participantes se sueltan de las manos, y una de ellas comienza entonces a girar muy lentamente sobre ella misma, sosteniendo la mano de un compañero, de un solo lado, lo que tiene por efecto inducir un enrollamiento de todo el grupo en espiral. Un grupo compacto se forma y las personas cesan entonces de desplazarse para permanecer “enrollados”. La constitución de una espiral tiende a acentuar el efecto de trance inducido por este ejercicio. Convendrá pues hacer de manera que la persona que estará en el corazón de la espiral esté totalmente apta para abandonarse.</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497472" behindDoc="1" locked="0" layoutInCell="1" allowOverlap="1" wp14:anchorId="6CD614F4" wp14:editId="6BEEC63B">
                <wp:simplePos x="0" y="0"/>
                <wp:positionH relativeFrom="column">
                  <wp:posOffset>-9525</wp:posOffset>
                </wp:positionH>
                <wp:positionV relativeFrom="paragraph">
                  <wp:posOffset>57150</wp:posOffset>
                </wp:positionV>
                <wp:extent cx="6264910" cy="186055"/>
                <wp:effectExtent l="0" t="0" r="2540" b="4445"/>
                <wp:wrapNone/>
                <wp:docPr id="1419" name="Rectangle 40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403" o:spid="_x0000_s1026" style="position:absolute;margin-left:-.75pt;margin-top:4.5pt;width:493.3pt;height:14.65pt;z-index:-2518190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" fillcolor="#ff9" strokecolor="white"/>
            </w:pict>
          </mc:Fallback>
        </mc:AlternateContent>
      </w:r>
    </w:p>
    <w:p w:rsidR="00552FA0" w:rsidRDefault="00552FA0">
      <w:pPr>
        <w:spacing w:line="74"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CORO DE CAÑA DIVINA CON EMERGENTE</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498496" behindDoc="1" locked="0" layoutInCell="1" allowOverlap="1" wp14:anchorId="4237AD5C" wp14:editId="6D0279DC">
                <wp:simplePos x="0" y="0"/>
                <wp:positionH relativeFrom="column">
                  <wp:posOffset>-9525</wp:posOffset>
                </wp:positionH>
                <wp:positionV relativeFrom="paragraph">
                  <wp:posOffset>53975</wp:posOffset>
                </wp:positionV>
                <wp:extent cx="6264275" cy="0"/>
                <wp:effectExtent l="9525" t="6350" r="12700" b="12700"/>
                <wp:wrapNone/>
                <wp:docPr id="1418" name="Line 40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04" o:spid="_x0000_s1026" style="position:absolute;z-index:-2518179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BEGcyO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5" w:lineRule="auto"/>
        <w:ind w:left="180" w:right="80"/>
        <w:rPr>
          <w:rFonts w:ascii="Arial" w:eastAsia="Arial" w:hAnsi="Arial"/>
        </w:rPr>
      </w:pPr>
      <w:r>
        <w:rPr>
          <w:rFonts w:ascii="Arial" w:eastAsia="Arial" w:hAnsi="Arial"/>
        </w:rPr>
        <w:t>En una primera forma, los participantes en ronda emiten el sonido de la letra “a”, buscando armonizar el volumen sin que nadie domine con su propia voz sobre la de los demás. El sonido debe ser profundo, visceral y no venir de la garganta. Cuando las personas se han armonizado, una de ellas puede entrar en el círculo, con los ojos cerrados y dejar emerger su canto mientras que las otras mantienen la base constante. Cuando ella ha terminado, permanece algunos instantes en silencio y vuelve a la ronda. Será entonces remplazada por otra persona en el centro. Esta realización demanda una buena preparación afectiva del grupo para que ninguno de los participantes monopolice el centro.</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499520" behindDoc="1" locked="0" layoutInCell="1" allowOverlap="1" wp14:anchorId="1309EC27" wp14:editId="7EB557F9">
                <wp:simplePos x="0" y="0"/>
                <wp:positionH relativeFrom="column">
                  <wp:posOffset>-9525</wp:posOffset>
                </wp:positionH>
                <wp:positionV relativeFrom="paragraph">
                  <wp:posOffset>57150</wp:posOffset>
                </wp:positionV>
                <wp:extent cx="6264910" cy="186055"/>
                <wp:effectExtent l="0" t="0" r="2540" b="4445"/>
                <wp:wrapNone/>
                <wp:docPr id="1417" name="Rectangle 40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405" o:spid="_x0000_s1026" style="position:absolute;margin-left:-.75pt;margin-top:4.5pt;width:493.3pt;height:14.65pt;z-index:-2518169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" fillcolor="#ff9" strokecolor="white"/>
            </w:pict>
          </mc:Fallback>
        </mc:AlternateContent>
      </w:r>
    </w:p>
    <w:p w:rsidR="00552FA0" w:rsidRDefault="00552FA0">
      <w:pPr>
        <w:spacing w:line="74"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CANTO DEL PROPIO NOMBRE</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500544" behindDoc="1" locked="0" layoutInCell="1" allowOverlap="1" wp14:anchorId="0DFCFA6C" wp14:editId="3D1FCA97">
                <wp:simplePos x="0" y="0"/>
                <wp:positionH relativeFrom="column">
                  <wp:posOffset>-9525</wp:posOffset>
                </wp:positionH>
                <wp:positionV relativeFrom="paragraph">
                  <wp:posOffset>53975</wp:posOffset>
                </wp:positionV>
                <wp:extent cx="6264275" cy="0"/>
                <wp:effectExtent l="9525" t="6350" r="12700" b="12700"/>
                <wp:wrapNone/>
                <wp:docPr id="1416" name="Line 40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06" o:spid="_x0000_s1026" style="position:absolute;z-index:-2518159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AmnNKq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40"/>
        <w:rPr>
          <w:rFonts w:ascii="Arial" w:eastAsia="Arial" w:hAnsi="Arial"/>
        </w:rPr>
      </w:pPr>
      <w:r>
        <w:rPr>
          <w:rFonts w:ascii="Arial" w:eastAsia="Arial" w:hAnsi="Arial"/>
        </w:rPr>
        <w:t>El participante va al centro de la ronda y, en profunda conexión consigo mismo, comienza a cantar su nombre (lo hace varias veces), con gran emoción y tratando de escuchar la resonancia interior de la palabra que representa su nombre/identidad.</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5" w:lineRule="auto"/>
        <w:ind w:left="180" w:right="220"/>
        <w:rPr>
          <w:rFonts w:ascii="Arial" w:eastAsia="Arial" w:hAnsi="Arial"/>
        </w:rPr>
      </w:pPr>
      <w:r>
        <w:rPr>
          <w:rFonts w:ascii="Arial" w:eastAsia="Arial" w:hAnsi="Arial"/>
        </w:rPr>
        <w:t>Este es un ejercicio de refuerzo de la propia identidad que puede conducir al intasis (estado de conciencia intensificada de sí mismo y de estar vivo).</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Observación :</w:t>
      </w:r>
      <w:proofErr w:type="gramEnd"/>
    </w:p>
    <w:p w:rsidR="00552FA0" w:rsidRDefault="00552FA0">
      <w:pPr>
        <w:spacing w:line="51" w:lineRule="exact"/>
        <w:rPr>
          <w:rFonts w:ascii="Times New Roman" w:eastAsia="Times New Roman" w:hAnsi="Times New Roman"/>
        </w:rPr>
      </w:pPr>
    </w:p>
    <w:p w:rsidR="00552FA0" w:rsidRDefault="00E85ED5">
      <w:pPr>
        <w:spacing w:line="248" w:lineRule="auto"/>
        <w:ind w:left="180" w:right="80"/>
        <w:jc w:val="both"/>
        <w:rPr>
          <w:rFonts w:ascii="Arial" w:eastAsia="Arial" w:hAnsi="Arial"/>
        </w:rPr>
      </w:pPr>
      <w:r>
        <w:rPr>
          <w:rFonts w:ascii="Arial" w:eastAsia="Arial" w:hAnsi="Arial"/>
        </w:rPr>
        <w:t>Nota: este es un ejercicio específico del Proyecto Minotauro. Cuando es realizado fuera de ese contexto, el facilitador deberá reservar este ejercicio para circunstancias muy especiales (por ejemplo un aniversario, un cumpleaños) y crear una atmósfera ritual, para que la vivencia de cantar el propio nombre no se transforme en algo superficial o trivial.</w:t>
      </w: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 xml:space="preserve">Proyección </w:t>
      </w:r>
      <w:proofErr w:type="gramStart"/>
      <w:r>
        <w:rPr>
          <w:rFonts w:ascii="Arial" w:eastAsia="Arial" w:hAnsi="Arial"/>
          <w:b/>
          <w:i/>
          <w:color w:val="0000FF"/>
          <w:sz w:val="22"/>
        </w:rPr>
        <w:t>Existencial :</w:t>
      </w:r>
      <w:proofErr w:type="gramEnd"/>
    </w:p>
    <w:p w:rsidR="00552FA0" w:rsidRDefault="00552FA0">
      <w:pPr>
        <w:spacing w:line="51" w:lineRule="exact"/>
        <w:rPr>
          <w:rFonts w:ascii="Times New Roman" w:eastAsia="Times New Roman" w:hAnsi="Times New Roman"/>
        </w:rPr>
      </w:pPr>
    </w:p>
    <w:p w:rsidR="00552FA0" w:rsidRDefault="00E85ED5">
      <w:pPr>
        <w:spacing w:line="255" w:lineRule="auto"/>
        <w:ind w:left="180" w:right="120"/>
        <w:rPr>
          <w:rFonts w:ascii="Arial" w:eastAsia="Arial" w:hAnsi="Arial"/>
        </w:rPr>
      </w:pPr>
      <w:r>
        <w:rPr>
          <w:rFonts w:ascii="Arial" w:eastAsia="Arial" w:hAnsi="Arial"/>
        </w:rPr>
        <w:t>Cantar el propio nombre es una vivencia de profunda conexión con uno misno: dar al nombre con el que otros nos llaman el eco del llamado que nos ofrecemos a nosotros mismos, y reconocerse en este llamado.</w:t>
      </w: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 xml:space="preserve">Elemento </w:t>
      </w:r>
      <w:proofErr w:type="gramStart"/>
      <w:r>
        <w:rPr>
          <w:rFonts w:ascii="Arial" w:eastAsia="Arial" w:hAnsi="Arial"/>
          <w:b/>
          <w:i/>
          <w:color w:val="0000FF"/>
          <w:sz w:val="22"/>
        </w:rPr>
        <w:t>Poético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El sonido de cada nombre es único cuando vibra en la voz del que lo lleva.</w:t>
      </w:r>
    </w:p>
    <w:p w:rsidR="00552FA0" w:rsidRDefault="00552FA0">
      <w:pPr>
        <w:spacing w:line="28"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Observación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Se realiza sin música.</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501568" behindDoc="1" locked="0" layoutInCell="1" allowOverlap="1" wp14:anchorId="07ABD608" wp14:editId="663E95D8">
                <wp:simplePos x="0" y="0"/>
                <wp:positionH relativeFrom="column">
                  <wp:posOffset>-9525</wp:posOffset>
                </wp:positionH>
                <wp:positionV relativeFrom="paragraph">
                  <wp:posOffset>74930</wp:posOffset>
                </wp:positionV>
                <wp:extent cx="6264910" cy="186055"/>
                <wp:effectExtent l="0" t="0" r="2540" b="0"/>
                <wp:wrapNone/>
                <wp:docPr id="1415" name="Rectangle 40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407" o:spid="_x0000_s1026" style="position:absolute;margin-left:-.75pt;margin-top:5.9pt;width:493.3pt;height:14.65pt;z-index:-2518149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" fillcolor="#ff9" strokecolor="white"/>
            </w:pict>
          </mc:Fallback>
        </mc:AlternateContent>
      </w:r>
    </w:p>
    <w:p w:rsidR="00552FA0" w:rsidRDefault="00552FA0">
      <w:pPr>
        <w:spacing w:line="102"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CANTO DEL NOMBRE DE UN COMPAÑERO</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502592" behindDoc="1" locked="0" layoutInCell="1" allowOverlap="1" wp14:anchorId="0A076E5E" wp14:editId="5A21B907">
                <wp:simplePos x="0" y="0"/>
                <wp:positionH relativeFrom="column">
                  <wp:posOffset>-9525</wp:posOffset>
                </wp:positionH>
                <wp:positionV relativeFrom="paragraph">
                  <wp:posOffset>53975</wp:posOffset>
                </wp:positionV>
                <wp:extent cx="6264275" cy="0"/>
                <wp:effectExtent l="9525" t="6350" r="12700" b="12700"/>
                <wp:wrapNone/>
                <wp:docPr id="1414" name="Line 40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08" o:spid="_x0000_s1026" style="position:absolute;z-index:-2518138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5" w:lineRule="auto"/>
        <w:ind w:left="180" w:right="80"/>
        <w:rPr>
          <w:rFonts w:ascii="Arial" w:eastAsia="Arial" w:hAnsi="Arial"/>
        </w:rPr>
      </w:pPr>
      <w:r>
        <w:rPr>
          <w:rFonts w:ascii="Arial" w:eastAsia="Arial" w:hAnsi="Arial"/>
        </w:rPr>
        <w:t>El grupo se toma de las manos en una ronda bien cerrada, uniendo sus hombros con los del compañero del lado. Un voluntario sale al centro y elige un compañero para cantar su nombre, colocándose frente a él. En una conexión profunda consigo mismo, con los ojos cerrados, el participante voluntario emite una melodía ajustada al nombre del compañero; cuando la melodía lo exige, se alargarán las vocales para que sea una perfecta integración entre esta última y el nombre de compañero. Una vez concluído el canto los dos compañeros se abrazan y se reintegran a la ronda, de manera que otro voluntario pueda elegir ir al centro para ofrecer el canto del nombre a otro compañero.</w:t>
      </w:r>
    </w:p>
    <w:p w:rsidR="00552FA0" w:rsidRDefault="00552FA0">
      <w:pPr>
        <w:spacing w:line="197"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Este ejercicio pertenece a la Línea de la Afectividad.</w:t>
      </w:r>
    </w:p>
    <w:p w:rsidR="00552FA0" w:rsidRDefault="00552FA0">
      <w:pPr>
        <w:spacing w:line="35"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420"/>
        <w:rPr>
          <w:rFonts w:ascii="Arial" w:eastAsia="Arial" w:hAnsi="Arial"/>
        </w:rPr>
      </w:pPr>
      <w:r>
        <w:rPr>
          <w:rFonts w:ascii="Arial" w:eastAsia="Arial" w:hAnsi="Arial"/>
        </w:rPr>
        <w:lastRenderedPageBreak/>
        <w:t>Refuerzo de la identidad de la persona que canta a través de la expresión afectiva hacia un compañero. Además se refuerza la identidad de la persona que lo recibe a través de la vivencia de recibir el regalo afectivo del canto de su nombre.</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Observación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Se realiza sin música.</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503616" behindDoc="1" locked="0" layoutInCell="1" allowOverlap="1" wp14:anchorId="5AC43A2D" wp14:editId="34F8BB1F">
                <wp:simplePos x="0" y="0"/>
                <wp:positionH relativeFrom="column">
                  <wp:posOffset>-9525</wp:posOffset>
                </wp:positionH>
                <wp:positionV relativeFrom="paragraph">
                  <wp:posOffset>426720</wp:posOffset>
                </wp:positionV>
                <wp:extent cx="6264275" cy="0"/>
                <wp:effectExtent l="9525" t="7620" r="12700" b="11430"/>
                <wp:wrapNone/>
                <wp:docPr id="1413" name="Line 40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09" o:spid="_x0000_s1026" style="position:absolute;z-index:-2518128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33.6pt" to="492.5pt,33.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338"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bookmarkStart w:id="73" w:name="page89"/>
      <w:bookmarkEnd w:id="73"/>
      <w:r>
        <w:rPr>
          <w:rFonts w:ascii="Arial" w:eastAsia="Arial" w:hAnsi="Arial"/>
          <w:b/>
          <w:i/>
          <w:color w:val="0000FF"/>
          <w:sz w:val="22"/>
        </w:rPr>
        <w:t xml:space="preserve">Note </w:t>
      </w:r>
      <w:proofErr w:type="gramStart"/>
      <w:r>
        <w:rPr>
          <w:rFonts w:ascii="Arial" w:eastAsia="Arial" w:hAnsi="Arial"/>
          <w:b/>
          <w:i/>
          <w:color w:val="0000FF"/>
          <w:sz w:val="22"/>
        </w:rPr>
        <w:t>CIMEB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380"/>
        <w:jc w:val="both"/>
        <w:rPr>
          <w:rFonts w:ascii="Arial" w:eastAsia="Arial" w:hAnsi="Arial"/>
        </w:rPr>
      </w:pPr>
      <w:r>
        <w:rPr>
          <w:rFonts w:ascii="Arial" w:eastAsia="Arial" w:hAnsi="Arial"/>
        </w:rPr>
        <w:t>Este ejercicio es una verdadera ceremonia de confirmación afectiva. Puede ser propuesto dentro de una secuencia que tiene como objetivo celebrar a una persona en una ocasión especial (desafio, Minotauro, momento especial de la vida del grupo, etc).</w:t>
      </w:r>
    </w:p>
    <w:p w:rsidR="00552FA0" w:rsidRDefault="00552FA0">
      <w:pPr>
        <w:spacing w:line="186" w:lineRule="exact"/>
        <w:rPr>
          <w:rFonts w:ascii="Times New Roman" w:eastAsia="Times New Roman" w:hAnsi="Times New Roman"/>
        </w:rPr>
      </w:pPr>
    </w:p>
    <w:p w:rsidR="00552FA0" w:rsidRDefault="00E85ED5">
      <w:pPr>
        <w:spacing w:line="249" w:lineRule="auto"/>
        <w:ind w:left="180" w:right="60"/>
        <w:rPr>
          <w:rFonts w:ascii="Arial" w:eastAsia="Arial" w:hAnsi="Arial"/>
        </w:rPr>
      </w:pPr>
      <w:r>
        <w:rPr>
          <w:rFonts w:ascii="Arial" w:eastAsia="Arial" w:hAnsi="Arial"/>
        </w:rPr>
        <w:t>Este ejercicio puede también hacerse en ronda: una persona va al centro y canta (llama) el nombre de un compañero. El que es asi llamado viene al centro y se acerca al primero, desde donde llama el nombre de otro compañero, ayudado también por el primero. Asi, con iniciativa del ultimo en llegar y ayudado por todos los que estan en el centro, uno a uno el grupo entero es llamado al centro por su nombre. El facilitador permanece fuera para sostener con su presencia a los que seran llamados últimos.</w:t>
      </w:r>
    </w:p>
    <w:p w:rsidR="00552FA0" w:rsidRDefault="00552FA0">
      <w:pPr>
        <w:spacing w:line="193" w:lineRule="exact"/>
        <w:rPr>
          <w:rFonts w:ascii="Times New Roman" w:eastAsia="Times New Roman" w:hAnsi="Times New Roman"/>
        </w:rPr>
      </w:pPr>
    </w:p>
    <w:p w:rsidR="00552FA0" w:rsidRDefault="00E85ED5">
      <w:pPr>
        <w:spacing w:line="275" w:lineRule="auto"/>
        <w:ind w:left="180" w:right="220"/>
        <w:rPr>
          <w:rFonts w:ascii="Arial" w:eastAsia="Arial" w:hAnsi="Arial"/>
        </w:rPr>
      </w:pPr>
      <w:r>
        <w:rPr>
          <w:rFonts w:ascii="Arial" w:eastAsia="Arial" w:hAnsi="Arial"/>
        </w:rPr>
        <w:t>Y también puede hacerse en ronda, donde un voluntario es invitado a ir al centro y cantar el nombre de un compañero. Todo el grupo se une cantando en coro la melodía. Se hace sin música.</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504640" behindDoc="1" locked="0" layoutInCell="1" allowOverlap="1" wp14:anchorId="452F67E2" wp14:editId="46B117DA">
                <wp:simplePos x="0" y="0"/>
                <wp:positionH relativeFrom="column">
                  <wp:posOffset>-9525</wp:posOffset>
                </wp:positionH>
                <wp:positionV relativeFrom="paragraph">
                  <wp:posOffset>37465</wp:posOffset>
                </wp:positionV>
                <wp:extent cx="6264910" cy="186055"/>
                <wp:effectExtent l="0" t="0" r="2540" b="0"/>
                <wp:wrapNone/>
                <wp:docPr id="1412" name="Rectangle 41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410" o:spid="_x0000_s1026" style="position:absolute;margin-left:-.75pt;margin-top:2.95pt;width:493.3pt;height:14.65pt;z-index:-2518118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" fillcolor="#ff9" strokecolor="white"/>
            </w:pict>
          </mc:Fallback>
        </mc:AlternateContent>
      </w:r>
    </w:p>
    <w:p w:rsidR="00552FA0" w:rsidRDefault="00552FA0">
      <w:pPr>
        <w:spacing w:line="43"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DIÁLOGOS DE VOCES</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505664" behindDoc="1" locked="0" layoutInCell="1" allowOverlap="1" wp14:anchorId="12ECDC5E" wp14:editId="23CEB148">
                <wp:simplePos x="0" y="0"/>
                <wp:positionH relativeFrom="column">
                  <wp:posOffset>-9525</wp:posOffset>
                </wp:positionH>
                <wp:positionV relativeFrom="paragraph">
                  <wp:posOffset>53975</wp:posOffset>
                </wp:positionV>
                <wp:extent cx="6264275" cy="0"/>
                <wp:effectExtent l="9525" t="6350" r="12700" b="12700"/>
                <wp:wrapNone/>
                <wp:docPr id="1411" name="Line 41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11" o:spid="_x0000_s1026" style="position:absolute;z-index:-2518108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258" w:lineRule="auto"/>
        <w:ind w:left="180" w:right="240"/>
        <w:rPr>
          <w:rFonts w:ascii="Arial" w:eastAsia="Arial" w:hAnsi="Arial"/>
        </w:rPr>
      </w:pPr>
      <w:r>
        <w:rPr>
          <w:rFonts w:ascii="Arial" w:eastAsia="Arial" w:hAnsi="Arial"/>
        </w:rPr>
        <w:t>Este Ejercicio pertenece a la Línea de la Afectividad. Se realiza en pareja, preferentemente con ojos cerrados. Revela la capacidad de resonancia con el otro al prescindir de la palabra. Se trata de un diálogo sonoro, un diálogo de voces y no de palabras.</w:t>
      </w:r>
    </w:p>
    <w:p w:rsidR="00552FA0" w:rsidRDefault="00552FA0">
      <w:pPr>
        <w:spacing w:line="182" w:lineRule="exact"/>
        <w:rPr>
          <w:rFonts w:ascii="Times New Roman" w:eastAsia="Times New Roman" w:hAnsi="Times New Roman"/>
        </w:rPr>
      </w:pPr>
    </w:p>
    <w:p w:rsidR="00552FA0" w:rsidRDefault="00E85ED5">
      <w:pPr>
        <w:spacing w:line="253" w:lineRule="auto"/>
        <w:ind w:left="180" w:right="280"/>
        <w:rPr>
          <w:rFonts w:ascii="Arial" w:eastAsia="Arial" w:hAnsi="Arial"/>
        </w:rPr>
      </w:pPr>
      <w:r>
        <w:rPr>
          <w:rFonts w:ascii="Arial" w:eastAsia="Arial" w:hAnsi="Arial"/>
        </w:rPr>
        <w:t>Se caracteriza por la búsqueda de una perfecta conexión sensible, de una resonancia del uno con el otro. El ejercicio induce una comunicación afectiva profunda. As dos personas transmiten recíprocamente estados de ánimo sutiles y emociones a través de la voz.</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7" w:lineRule="auto"/>
        <w:ind w:left="180" w:right="60"/>
        <w:rPr>
          <w:rFonts w:ascii="Arial" w:eastAsia="Arial" w:hAnsi="Arial"/>
        </w:rPr>
      </w:pPr>
      <w:r>
        <w:rPr>
          <w:rFonts w:ascii="Arial" w:eastAsia="Arial" w:hAnsi="Arial"/>
        </w:rPr>
        <w:t>Uno frente al otro, separados por una distancia mediana, uno a la vez hacen una breve emisión vocal que puede constituir una pequeñísima frase melódica. A tal emisión de voz, el otro tiene que responder con total coherencia, no desde el ego, sino, al contrario, escuchando lo que el otro está diciendo con su voz. Se tiene que originar una respuesta armónica y coherente que se origina desde adentro, que puede ser constituida también por una breve frase melódica.</w:t>
      </w:r>
    </w:p>
    <w:p w:rsidR="00552FA0" w:rsidRDefault="00552FA0">
      <w:pPr>
        <w:spacing w:line="195" w:lineRule="exact"/>
        <w:rPr>
          <w:rFonts w:ascii="Times New Roman" w:eastAsia="Times New Roman" w:hAnsi="Times New Roman"/>
        </w:rPr>
      </w:pPr>
    </w:p>
    <w:p w:rsidR="00552FA0" w:rsidRDefault="00E85ED5">
      <w:pPr>
        <w:spacing w:line="275" w:lineRule="auto"/>
        <w:ind w:left="180" w:right="460"/>
        <w:rPr>
          <w:rFonts w:ascii="Arial" w:eastAsia="Arial" w:hAnsi="Arial"/>
        </w:rPr>
      </w:pPr>
      <w:r>
        <w:rPr>
          <w:rFonts w:ascii="Arial" w:eastAsia="Arial" w:hAnsi="Arial"/>
        </w:rPr>
        <w:t>Simultáneamente, cada uno se mueve en dirección de la voz del otro con pasos lentos. Cuando los dos participantes están muy cerca, el ejercicio se concluye y pueden darse un abrazo.</w:t>
      </w:r>
    </w:p>
    <w:p w:rsidR="00552FA0" w:rsidRDefault="00552FA0">
      <w:pPr>
        <w:spacing w:line="166"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Se realiza sin música.</w:t>
      </w:r>
    </w:p>
    <w:p w:rsidR="00552FA0" w:rsidRDefault="00552FA0">
      <w:pPr>
        <w:spacing w:line="20" w:lineRule="exact"/>
        <w:rPr>
          <w:rFonts w:ascii="Times New Roman" w:eastAsia="Times New Roman" w:hAnsi="Times New Roman"/>
        </w:rPr>
      </w:pPr>
    </w:p>
    <w:p w:rsidR="00552FA0" w:rsidRDefault="00B46C73">
      <w:pPr>
        <w:spacing w:line="109"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749376" behindDoc="1" locked="0" layoutInCell="1" allowOverlap="1" wp14:anchorId="6D344826" wp14:editId="09C0BA8A">
                <wp:simplePos x="0" y="0"/>
                <wp:positionH relativeFrom="column">
                  <wp:posOffset>-5715</wp:posOffset>
                </wp:positionH>
                <wp:positionV relativeFrom="paragraph">
                  <wp:posOffset>55880</wp:posOffset>
                </wp:positionV>
                <wp:extent cx="6264910" cy="186055"/>
                <wp:effectExtent l="0" t="0" r="21590" b="23495"/>
                <wp:wrapNone/>
                <wp:docPr id="1" name="Rectangle 41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410" o:spid="_x0000_s1026" style="position:absolute;margin-left:-.45pt;margin-top:4.4pt;width:493.3pt;height:14.65pt;z-index:-2515671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" fillcolor="#ff9" strokecolor="white"/>
            </w:pict>
          </mc:Fallback>
        </mc:AlternateContent>
      </w:r>
    </w:p>
    <w:p w:rsidR="00552FA0" w:rsidRDefault="00E85ED5">
      <w:pPr>
        <w:spacing w:line="0" w:lineRule="atLeast"/>
        <w:rPr>
          <w:rFonts w:ascii="Arial" w:eastAsia="Arial" w:hAnsi="Arial"/>
          <w:b/>
          <w:sz w:val="22"/>
        </w:rPr>
      </w:pPr>
      <w:r>
        <w:rPr>
          <w:rFonts w:ascii="Arial" w:eastAsia="Arial" w:hAnsi="Arial"/>
          <w:b/>
          <w:sz w:val="22"/>
        </w:rPr>
        <w:t>POESÍA-CANCIÓN</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507712"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409" name="Line 41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13" o:spid="_x0000_s1026" style="position:absolute;z-index:-2518087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D2K1bd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Antes se propone la composición de una poesía a través del ejercicio de la Línea de la Creatividad llamado:</w:t>
      </w:r>
    </w:p>
    <w:p w:rsidR="00552FA0" w:rsidRDefault="00552FA0">
      <w:pPr>
        <w:spacing w:line="34"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“La poesía eres tú”.</w:t>
      </w:r>
    </w:p>
    <w:p w:rsidR="00552FA0" w:rsidRDefault="00552FA0">
      <w:pPr>
        <w:spacing w:line="199" w:lineRule="exact"/>
        <w:rPr>
          <w:rFonts w:ascii="Times New Roman" w:eastAsia="Times New Roman" w:hAnsi="Times New Roman"/>
        </w:rPr>
      </w:pPr>
    </w:p>
    <w:p w:rsidR="00552FA0" w:rsidRDefault="00E85ED5">
      <w:pPr>
        <w:spacing w:line="258" w:lineRule="auto"/>
        <w:ind w:left="180" w:right="360"/>
        <w:jc w:val="both"/>
        <w:rPr>
          <w:rFonts w:ascii="Arial" w:eastAsia="Arial" w:hAnsi="Arial"/>
        </w:rPr>
      </w:pPr>
      <w:r>
        <w:rPr>
          <w:rFonts w:ascii="Arial" w:eastAsia="Arial" w:hAnsi="Arial"/>
        </w:rPr>
        <w:t>Una vez que la poesía está escrita, el alumno trata de poner melodía a las palabras, tomando solamente algunos versos que se reiteran y se modulan en relación con la extensión de la melodía (por ejemplo: se alargan algunas vocales para ajustar las palabras a la melodía).</w:t>
      </w:r>
    </w:p>
    <w:p w:rsidR="00552FA0" w:rsidRDefault="00552FA0">
      <w:pPr>
        <w:spacing w:line="182" w:lineRule="exact"/>
        <w:rPr>
          <w:rFonts w:ascii="Times New Roman" w:eastAsia="Times New Roman" w:hAnsi="Times New Roman"/>
        </w:rPr>
      </w:pPr>
    </w:p>
    <w:p w:rsidR="00552FA0" w:rsidRDefault="00E85ED5">
      <w:pPr>
        <w:spacing w:line="258" w:lineRule="auto"/>
        <w:ind w:left="180" w:right="60"/>
        <w:rPr>
          <w:rFonts w:ascii="Arial" w:eastAsia="Arial" w:hAnsi="Arial"/>
        </w:rPr>
      </w:pPr>
      <w:r>
        <w:rPr>
          <w:rFonts w:ascii="Arial" w:eastAsia="Arial" w:hAnsi="Arial"/>
        </w:rPr>
        <w:t>Se elige un tema y se hacen algunas variaciones sobre el mismo. Dichas variaciones se tienen que referir al tema y a la melodía inicial. Por ende, hay que evitar variaciones que se escapan del tema. Se realiza sin música.</w:t>
      </w:r>
    </w:p>
    <w:p w:rsidR="00552FA0" w:rsidRDefault="00552FA0">
      <w:pPr>
        <w:spacing w:line="182"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Nota: Este ejercicio es más apropiado para la extensión de Biodanza “Laboratorio de Creatividad”.</w:t>
      </w:r>
    </w:p>
    <w:p w:rsidR="00552FA0" w:rsidRDefault="00552FA0">
      <w:pPr>
        <w:spacing w:line="35"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Observación :</w:t>
      </w:r>
      <w:proofErr w:type="gramEnd"/>
    </w:p>
    <w:p w:rsidR="00552FA0" w:rsidRDefault="00552FA0">
      <w:pPr>
        <w:spacing w:line="51" w:lineRule="exact"/>
        <w:rPr>
          <w:rFonts w:ascii="Times New Roman" w:eastAsia="Times New Roman" w:hAnsi="Times New Roman"/>
        </w:rPr>
      </w:pPr>
    </w:p>
    <w:p w:rsidR="00552FA0" w:rsidRDefault="00E85ED5">
      <w:pPr>
        <w:spacing w:line="268" w:lineRule="auto"/>
        <w:ind w:left="180" w:right="480"/>
        <w:rPr>
          <w:rFonts w:ascii="Arial" w:eastAsia="Arial" w:hAnsi="Arial"/>
        </w:rPr>
      </w:pPr>
      <w:r>
        <w:rPr>
          <w:rFonts w:ascii="Arial" w:eastAsia="Arial" w:hAnsi="Arial"/>
        </w:rPr>
        <w:t>Este ejercicio es sobre todo parte de profundizaciones vivenciales como el "Laboratorio de creatividad", "Proyecto Minotauro" y "Arbol de los deseos".</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508736" behindDoc="1" locked="0" layoutInCell="1" allowOverlap="1">
                <wp:simplePos x="0" y="0"/>
                <wp:positionH relativeFrom="column">
                  <wp:posOffset>-9525</wp:posOffset>
                </wp:positionH>
                <wp:positionV relativeFrom="paragraph">
                  <wp:posOffset>41275</wp:posOffset>
                </wp:positionV>
                <wp:extent cx="6264910" cy="186055"/>
                <wp:effectExtent l="0" t="3175" r="2540" b="1270"/>
                <wp:wrapNone/>
                <wp:docPr id="1408" name="Rectangle 41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414" o:spid="_x0000_s1026" style="position:absolute;margin-left:-.75pt;margin-top:3.25pt;width:493.3pt;height:14.65pt;z-index:-2518077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" fillcolor="#ff9" strokecolor="white"/>
            </w:pict>
          </mc:Fallback>
        </mc:AlternateContent>
      </w:r>
    </w:p>
    <w:p w:rsidR="00552FA0" w:rsidRDefault="00552FA0">
      <w:pPr>
        <w:spacing w:line="49"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POESÍA-CANCIÓN-DANZA</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509760"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407" name="Line 41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15" o:spid="_x0000_s1026" style="position:absolute;z-index:-2518067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A6vj77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52" w:lineRule="auto"/>
        <w:ind w:left="180" w:right="180"/>
        <w:rPr>
          <w:rFonts w:ascii="Arial" w:eastAsia="Arial" w:hAnsi="Arial"/>
        </w:rPr>
      </w:pPr>
      <w:r>
        <w:rPr>
          <w:rFonts w:ascii="Arial" w:eastAsia="Arial" w:hAnsi="Arial"/>
        </w:rPr>
        <w:t>En este ejercicio se integran tres formas de expresión creativas: la poesía, el canto y la danza. El participante primero tiene que escribir una poesía usando el ejercicio de la Línea de la Creatividad llamado “El poema eres tú”.</w:t>
      </w:r>
    </w:p>
    <w:p w:rsidR="00552FA0" w:rsidRDefault="00552FA0">
      <w:pPr>
        <w:spacing w:line="1" w:lineRule="exact"/>
        <w:rPr>
          <w:rFonts w:ascii="Times New Roman" w:eastAsia="Times New Roman" w:hAnsi="Times New Roman"/>
        </w:rPr>
      </w:pPr>
    </w:p>
    <w:p w:rsidR="00552FA0" w:rsidRDefault="00E85ED5">
      <w:pPr>
        <w:spacing w:line="242" w:lineRule="auto"/>
        <w:ind w:left="180" w:right="380"/>
        <w:rPr>
          <w:rFonts w:ascii="Arial" w:eastAsia="Arial" w:hAnsi="Arial"/>
        </w:rPr>
      </w:pPr>
      <w:r>
        <w:rPr>
          <w:rFonts w:ascii="Arial" w:eastAsia="Arial" w:hAnsi="Arial"/>
        </w:rPr>
        <w:t>Después, crea la melodía sobre la base de la poesía que creó (no es necesario usar toda la poesía, sino una frase llena de belleza y significado).</w:t>
      </w:r>
    </w:p>
    <w:p w:rsidR="00552FA0" w:rsidRDefault="00552FA0">
      <w:pPr>
        <w:spacing w:line="197" w:lineRule="exact"/>
        <w:rPr>
          <w:rFonts w:ascii="Times New Roman" w:eastAsia="Times New Roman" w:hAnsi="Times New Roman"/>
        </w:rPr>
      </w:pPr>
    </w:p>
    <w:p w:rsidR="00552FA0" w:rsidRDefault="00E85ED5">
      <w:pPr>
        <w:spacing w:line="259" w:lineRule="auto"/>
        <w:ind w:left="180" w:right="80"/>
        <w:rPr>
          <w:rFonts w:ascii="Arial" w:eastAsia="Arial" w:hAnsi="Arial"/>
        </w:rPr>
      </w:pPr>
      <w:r>
        <w:rPr>
          <w:rFonts w:ascii="Arial" w:eastAsia="Arial" w:hAnsi="Arial"/>
        </w:rPr>
        <w:t>En seguida, en una tercera fase, el participante danza mientras canta la poesía que escribió. Es necesario intentarlo varias veces hasta llegar a la perfecta integración de los tres componentes. Se realiza sin música.</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Observación :</w:t>
      </w:r>
      <w:proofErr w:type="gramEnd"/>
    </w:p>
    <w:p w:rsidR="00552FA0" w:rsidRDefault="00552FA0">
      <w:pPr>
        <w:spacing w:line="51" w:lineRule="exact"/>
        <w:rPr>
          <w:rFonts w:ascii="Times New Roman" w:eastAsia="Times New Roman" w:hAnsi="Times New Roman"/>
        </w:rPr>
      </w:pPr>
    </w:p>
    <w:p w:rsidR="00552FA0" w:rsidRDefault="00E85ED5">
      <w:pPr>
        <w:spacing w:line="268" w:lineRule="auto"/>
        <w:ind w:left="180" w:right="760"/>
        <w:rPr>
          <w:rFonts w:ascii="Arial" w:eastAsia="Arial" w:hAnsi="Arial"/>
        </w:rPr>
      </w:pPr>
      <w:r>
        <w:rPr>
          <w:rFonts w:ascii="Arial" w:eastAsia="Arial" w:hAnsi="Arial"/>
        </w:rPr>
        <w:t>Este ejercicio es sobre todo parte profundizaciones vivenciales como el "Laboratorio de creatividad", "Proyecto Minotauro" y "Arbol de los deseos".</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510784" behindDoc="1" locked="0" layoutInCell="1" allowOverlap="1">
                <wp:simplePos x="0" y="0"/>
                <wp:positionH relativeFrom="column">
                  <wp:posOffset>-9525</wp:posOffset>
                </wp:positionH>
                <wp:positionV relativeFrom="paragraph">
                  <wp:posOffset>116205</wp:posOffset>
                </wp:positionV>
                <wp:extent cx="6264275" cy="0"/>
                <wp:effectExtent l="9525" t="11430" r="12700" b="7620"/>
                <wp:wrapNone/>
                <wp:docPr id="1406" name="Line 41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16" o:spid="_x0000_s1026" style="position:absolute;z-index:-2518056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9.15pt" to="492.5pt,9.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50" w:lineRule="exact"/>
        <w:rPr>
          <w:rFonts w:ascii="Times New Roman" w:eastAsia="Times New Roman" w:hAnsi="Times New Roman"/>
        </w:rPr>
      </w:pPr>
    </w:p>
    <w:bookmarkStart w:id="74" w:name="page90"/>
    <w:bookmarkEnd w:id="74"/>
    <w:p w:rsidR="00552FA0" w:rsidRDefault="003A7232">
      <w:pPr>
        <w:spacing w:line="0" w:lineRule="atLeast"/>
        <w:rPr>
          <w:rFonts w:ascii="Arial" w:eastAsia="Arial" w:hAnsi="Arial"/>
          <w:b/>
          <w:sz w:val="22"/>
        </w:rPr>
      </w:pPr>
      <w:r>
        <w:rPr>
          <w:rFonts w:ascii="Arial" w:eastAsia="Arial" w:hAnsi="Arial"/>
          <w:i/>
          <w:noProof/>
          <w:color w:val="808080"/>
          <w:sz w:val="16"/>
        </w:rPr>
        <mc:AlternateContent>
          <mc:Choice Requires="wps">
            <w:drawing>
              <wp:anchor distT="0" distB="0" distL="114300" distR="114300" simplePos="0" relativeHeight="251511808" behindDoc="1" locked="0" layoutInCell="1" allowOverlap="1" wp14:anchorId="0CE46A99" wp14:editId="31DA3019">
                <wp:simplePos x="0" y="0"/>
                <wp:positionH relativeFrom="page">
                  <wp:posOffset>612140</wp:posOffset>
                </wp:positionH>
                <wp:positionV relativeFrom="page">
                  <wp:posOffset>419735</wp:posOffset>
                </wp:positionV>
                <wp:extent cx="6265545" cy="186055"/>
                <wp:effectExtent l="2540" t="635" r="0" b="3810"/>
                <wp:wrapNone/>
                <wp:docPr id="1405" name="Rectangle 41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5545"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417" o:spid="_x0000_s1026" style="position:absolute;margin-left:48.2pt;margin-top:33.05pt;width:493.35pt;height:14.65pt;z-index:-251804672;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" fillcolor="#ff9" strokecolor="white">
                <w10:wrap anchorx="page" anchory="page"/>
              </v:rect>
            </w:pict>
          </mc:Fallback>
        </mc:AlternateContent>
      </w:r>
      <w:r w:rsidR="00E85ED5">
        <w:rPr>
          <w:rFonts w:ascii="Arial" w:eastAsia="Arial" w:hAnsi="Arial"/>
          <w:b/>
          <w:sz w:val="22"/>
        </w:rPr>
        <w:t>EL POEMA ERES TÚ</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512832"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404" name="Line 41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18" o:spid="_x0000_s1026" style="position:absolute;z-index:-2518036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6" w:lineRule="auto"/>
        <w:ind w:left="180" w:right="80"/>
        <w:rPr>
          <w:rFonts w:ascii="Arial" w:eastAsia="Arial" w:hAnsi="Arial"/>
        </w:rPr>
      </w:pPr>
      <w:r>
        <w:rPr>
          <w:rFonts w:ascii="Arial" w:eastAsia="Arial" w:hAnsi="Arial"/>
        </w:rPr>
        <w:t xml:space="preserve">Dos personas se eligen mutuamente por afinidad. Se </w:t>
      </w:r>
      <w:proofErr w:type="gramStart"/>
      <w:r>
        <w:rPr>
          <w:rFonts w:ascii="Arial" w:eastAsia="Arial" w:hAnsi="Arial"/>
        </w:rPr>
        <w:t>sientan</w:t>
      </w:r>
      <w:proofErr w:type="gramEnd"/>
      <w:r>
        <w:rPr>
          <w:rFonts w:ascii="Arial" w:eastAsia="Arial" w:hAnsi="Arial"/>
        </w:rPr>
        <w:t xml:space="preserve"> uno frente al otro y entran cada uno en la contemplación del otro. Se abren el misterio del otro, sensibilizándose a la esencia, al estado de ánimo, a las emociones que expresa su rostro, a todo lo que emerge como esencial. Entonces, mientras se mantiene la proximidad, cada uno expresa en el lenguaje poético su vivencia a ver al otro. Tú eres el poema: tú eres el centro de mi percepción. Tú eres la razón de mi poema.</w:t>
      </w:r>
    </w:p>
    <w:p w:rsidR="00552FA0" w:rsidRDefault="00552FA0">
      <w:pPr>
        <w:spacing w:line="3"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Desarrollar el lenguaje afectivo y poético y la capacidad de exaltar la presencia del otro.</w:t>
      </w:r>
    </w:p>
    <w:p w:rsidR="00552FA0" w:rsidRDefault="00552FA0">
      <w:pPr>
        <w:spacing w:line="28"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Observación :</w:t>
      </w:r>
      <w:proofErr w:type="gramEnd"/>
    </w:p>
    <w:p w:rsidR="00552FA0" w:rsidRDefault="00552FA0">
      <w:pPr>
        <w:spacing w:line="51" w:lineRule="exact"/>
        <w:rPr>
          <w:rFonts w:ascii="Times New Roman" w:eastAsia="Times New Roman" w:hAnsi="Times New Roman"/>
        </w:rPr>
      </w:pPr>
    </w:p>
    <w:p w:rsidR="00552FA0" w:rsidRDefault="00E85ED5">
      <w:pPr>
        <w:spacing w:line="274" w:lineRule="auto"/>
        <w:ind w:left="180" w:right="320"/>
        <w:rPr>
          <w:rFonts w:ascii="Arial" w:eastAsia="Arial" w:hAnsi="Arial"/>
          <w:sz w:val="19"/>
        </w:rPr>
      </w:pPr>
      <w:r>
        <w:rPr>
          <w:rFonts w:ascii="Arial" w:eastAsia="Arial" w:hAnsi="Arial"/>
          <w:sz w:val="19"/>
        </w:rPr>
        <w:t>Se realiza preferentemente sin música para no influenciar la inspiración de las personas con el contenido semántico emocional de ésta. Sin embargo, es preparado por una música y es también concluído con la misma música, la cual indica el marco inicial de conexión e intimidad y el marco final del tiempo del ritual.</w:t>
      </w:r>
    </w:p>
    <w:p w:rsidR="00552FA0" w:rsidRDefault="003A7232">
      <w:pPr>
        <w:spacing w:line="20" w:lineRule="exact"/>
        <w:rPr>
          <w:rFonts w:ascii="Times New Roman" w:eastAsia="Times New Roman" w:hAnsi="Times New Roman"/>
        </w:rPr>
      </w:pPr>
      <w:r>
        <w:rPr>
          <w:rFonts w:ascii="Arial" w:eastAsia="Arial" w:hAnsi="Arial"/>
          <w:noProof/>
          <w:sz w:val="19"/>
        </w:rPr>
        <mc:AlternateContent>
          <mc:Choice Requires="wps">
            <w:drawing>
              <wp:anchor distT="0" distB="0" distL="114300" distR="114300" simplePos="0" relativeHeight="251513856" behindDoc="1" locked="0" layoutInCell="1" allowOverlap="1">
                <wp:simplePos x="0" y="0"/>
                <wp:positionH relativeFrom="column">
                  <wp:posOffset>-9525</wp:posOffset>
                </wp:positionH>
                <wp:positionV relativeFrom="paragraph">
                  <wp:posOffset>38735</wp:posOffset>
                </wp:positionV>
                <wp:extent cx="6264910" cy="186055"/>
                <wp:effectExtent l="0" t="635" r="2540" b="3810"/>
                <wp:wrapNone/>
                <wp:docPr id="1403" name="Rectangle 41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419" o:spid="_x0000_s1026" style="position:absolute;margin-left:-.75pt;margin-top:3.05pt;width:493.3pt;height:14.65pt;z-index:-2518026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" fillcolor="#ff9" strokecolor="white"/>
            </w:pict>
          </mc:Fallback>
        </mc:AlternateContent>
      </w:r>
    </w:p>
    <w:p w:rsidR="00552FA0" w:rsidRDefault="00552FA0">
      <w:pPr>
        <w:spacing w:line="46"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DANZA INTERIOR (sin música)</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514880"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402" name="Line 42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20" o:spid="_x0000_s1026" style="position:absolute;z-index:-2518016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258" w:lineRule="auto"/>
        <w:ind w:left="180" w:right="180"/>
        <w:rPr>
          <w:rFonts w:ascii="Arial" w:eastAsia="Arial" w:hAnsi="Arial"/>
        </w:rPr>
      </w:pPr>
      <w:r>
        <w:rPr>
          <w:rFonts w:ascii="Arial" w:eastAsia="Arial" w:hAnsi="Arial"/>
        </w:rPr>
        <w:t>La "Danza interior" se hace sin música, dando asi prioridad a la conexión profunda con uno mismo, a partir de movimientos cenestésicos inducidos por la escucha profunda de uno mismo.</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7" w:lineRule="auto"/>
        <w:ind w:left="180" w:right="80"/>
        <w:rPr>
          <w:rFonts w:ascii="Arial" w:eastAsia="Arial" w:hAnsi="Arial"/>
        </w:rPr>
      </w:pPr>
      <w:r>
        <w:rPr>
          <w:rFonts w:ascii="Arial" w:eastAsia="Arial" w:hAnsi="Arial"/>
        </w:rPr>
        <w:t>Se trata de una danza de gran intimidad con características muy personales, tanto en la forma como en la vivencia. Los movimientos son muy lentos y de escucha profunda de uno mismo. La percepción interna y la profunda conexión con la propia intimidad inducen, en la esfera del silencio, la percepción de la musicalidad y del sonido interno. Mediante la reducción de los movimientos voluntarios y los gestos expresivos intencionales, se acentúan los movimientos cenestésicos que hacen nacer una danza interior.</w:t>
      </w:r>
    </w:p>
    <w:p w:rsidR="00552FA0" w:rsidRDefault="00552FA0">
      <w:pPr>
        <w:spacing w:line="195" w:lineRule="exact"/>
        <w:rPr>
          <w:rFonts w:ascii="Times New Roman" w:eastAsia="Times New Roman" w:hAnsi="Times New Roman"/>
        </w:rPr>
      </w:pPr>
    </w:p>
    <w:p w:rsidR="00552FA0" w:rsidRDefault="00E85ED5">
      <w:pPr>
        <w:spacing w:line="275" w:lineRule="auto"/>
        <w:ind w:left="180" w:right="540"/>
        <w:rPr>
          <w:rFonts w:ascii="Arial" w:eastAsia="Arial" w:hAnsi="Arial"/>
        </w:rPr>
      </w:pPr>
      <w:r>
        <w:rPr>
          <w:rFonts w:ascii="Arial" w:eastAsia="Arial" w:hAnsi="Arial"/>
        </w:rPr>
        <w:t>Cuando este ejercicio se propone en la naturaleza, la respuesta interna es mucho mayor, ya que se ve acentuada por la estimulación sensorial y sonora que viene del medioambiente.</w:t>
      </w:r>
    </w:p>
    <w:p w:rsidR="00552FA0" w:rsidRDefault="00552FA0">
      <w:pPr>
        <w:spacing w:line="166" w:lineRule="exact"/>
        <w:rPr>
          <w:rFonts w:ascii="Times New Roman" w:eastAsia="Times New Roman" w:hAnsi="Times New Roman"/>
        </w:rPr>
      </w:pPr>
    </w:p>
    <w:p w:rsidR="00552FA0" w:rsidRDefault="00E85ED5">
      <w:pPr>
        <w:spacing w:line="253" w:lineRule="auto"/>
        <w:ind w:left="180" w:right="80"/>
        <w:jc w:val="both"/>
        <w:rPr>
          <w:rFonts w:ascii="Arial" w:eastAsia="Arial" w:hAnsi="Arial"/>
        </w:rPr>
      </w:pPr>
      <w:r>
        <w:rPr>
          <w:rFonts w:ascii="Arial" w:eastAsia="Arial" w:hAnsi="Arial"/>
        </w:rPr>
        <w:t>En "Biodanza y Voz", del flujo respiratorio propio a cada uno (del ritmo o frecuencia respiratoria), del propio aliento vital, en la escucha silenciosa y sensible, uno puede experimentar la vivencia intensa y trascendente del "aliento de vida" en todos sus matices y posibilidades sonoras.</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500"/>
        <w:rPr>
          <w:rFonts w:ascii="Arial" w:eastAsia="Arial" w:hAnsi="Arial"/>
        </w:rPr>
      </w:pPr>
      <w:r>
        <w:rPr>
          <w:rFonts w:ascii="Arial" w:eastAsia="Arial" w:hAnsi="Arial"/>
        </w:rPr>
        <w:t>La "Danza interior" requiere un buen nivel de integración sensitivomotora e integración de la fluidez. Su objetivo principal es profundizar la auto-percepción, el movimiento de la intimidad con uno mismo y la conexión con los diferentes elementos sensoriales y sensibles de nuestra percepción.</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515904" behindDoc="1" locked="0" layoutInCell="1" allowOverlap="1">
                <wp:simplePos x="0" y="0"/>
                <wp:positionH relativeFrom="column">
                  <wp:posOffset>-9525</wp:posOffset>
                </wp:positionH>
                <wp:positionV relativeFrom="paragraph">
                  <wp:posOffset>50165</wp:posOffset>
                </wp:positionV>
                <wp:extent cx="6264910" cy="186690"/>
                <wp:effectExtent l="0" t="2540" r="2540" b="1270"/>
                <wp:wrapNone/>
                <wp:docPr id="1401" name="Rectangle 42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421" o:spid="_x0000_s1026" style="position:absolute;margin-left:-.75pt;margin-top:3.95pt;width:493.3pt;height:14.7pt;z-index:-2518005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" fillcolor="#ff9" strokecolor="white"/>
            </w:pict>
          </mc:Fallback>
        </mc:AlternateContent>
      </w:r>
    </w:p>
    <w:p w:rsidR="00552FA0" w:rsidRDefault="00552FA0">
      <w:pPr>
        <w:spacing w:line="64"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DIBUJO SENSIBLE</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516928"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400" name="Line 42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22" o:spid="_x0000_s1026" style="position:absolute;z-index:-2517995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El desarrollo de la "percepción sensible" es la primera condición para crear imágenes a través del dibujo.</w:t>
      </w:r>
    </w:p>
    <w:p w:rsidR="00552FA0" w:rsidRDefault="00552FA0">
      <w:pPr>
        <w:spacing w:line="232" w:lineRule="exact"/>
        <w:rPr>
          <w:rFonts w:ascii="Times New Roman" w:eastAsia="Times New Roman" w:hAnsi="Times New Roman"/>
        </w:rPr>
      </w:pPr>
    </w:p>
    <w:p w:rsidR="00552FA0" w:rsidRDefault="00E85ED5">
      <w:pPr>
        <w:spacing w:line="257" w:lineRule="auto"/>
        <w:ind w:left="180" w:right="80"/>
        <w:rPr>
          <w:rFonts w:ascii="Arial" w:eastAsia="Arial" w:hAnsi="Arial"/>
        </w:rPr>
      </w:pPr>
      <w:r>
        <w:rPr>
          <w:rFonts w:ascii="Arial" w:eastAsia="Arial" w:hAnsi="Arial"/>
        </w:rPr>
        <w:t>Cuando queremos dibujar un rostro, un paisaje, un objeto real o imaginario, estamos solicitando por lo general lo que se llama el "canal ocular-motor", poniéndolo al servicio de representaciones pre-establecidas</w:t>
      </w:r>
    </w:p>
    <w:p w:rsidR="00552FA0" w:rsidRDefault="00552FA0">
      <w:pPr>
        <w:spacing w:line="2" w:lineRule="exact"/>
        <w:rPr>
          <w:rFonts w:ascii="Times New Roman" w:eastAsia="Times New Roman" w:hAnsi="Times New Roman"/>
        </w:rPr>
      </w:pPr>
    </w:p>
    <w:p w:rsidR="00552FA0" w:rsidRDefault="00E85ED5">
      <w:pPr>
        <w:numPr>
          <w:ilvl w:val="0"/>
          <w:numId w:val="19"/>
        </w:numPr>
        <w:tabs>
          <w:tab w:val="left" w:pos="291"/>
        </w:tabs>
        <w:spacing w:line="241" w:lineRule="auto"/>
        <w:ind w:left="180" w:right="180" w:hanging="5"/>
        <w:rPr>
          <w:rFonts w:ascii="Arial" w:eastAsia="Arial" w:hAnsi="Arial"/>
        </w:rPr>
      </w:pPr>
      <w:r>
        <w:rPr>
          <w:rFonts w:ascii="Arial" w:eastAsia="Arial" w:hAnsi="Arial"/>
        </w:rPr>
        <w:t>de esquemas almacenados en nuestra memoria como en una computadora: construimos y elaboramos partiendo de nuestro propio repertorio de formas aprendidas. El resultado es un diseño rígido y sin vida</w:t>
      </w:r>
      <w:proofErr w:type="gramStart"/>
      <w:r>
        <w:rPr>
          <w:rFonts w:ascii="Arial" w:eastAsia="Arial" w:hAnsi="Arial"/>
        </w:rPr>
        <w:t>,sin</w:t>
      </w:r>
      <w:proofErr w:type="gramEnd"/>
      <w:r>
        <w:rPr>
          <w:rFonts w:ascii="Arial" w:eastAsia="Arial" w:hAnsi="Arial"/>
        </w:rPr>
        <w:t xml:space="preserve"> alma, una especie de esquema simple y obvio. La complejidad de la imagen, la que que se refiere a la morfogénesis, está ausente.</w:t>
      </w:r>
    </w:p>
    <w:p w:rsidR="00552FA0" w:rsidRDefault="00E85ED5">
      <w:pPr>
        <w:spacing w:line="242" w:lineRule="auto"/>
        <w:ind w:left="180" w:right="220"/>
        <w:rPr>
          <w:rFonts w:ascii="Arial" w:eastAsia="Arial" w:hAnsi="Arial"/>
        </w:rPr>
      </w:pPr>
      <w:r>
        <w:rPr>
          <w:rFonts w:ascii="Arial" w:eastAsia="Arial" w:hAnsi="Arial"/>
        </w:rPr>
        <w:t>No hay ninguna conexión entre el grupo de signos y el significado intrínseco de la forma. Se trata de una disociación entre los aspectos semióticos y los aspectos semánticos. Carece de emoción. Carece de vida.</w:t>
      </w:r>
    </w:p>
    <w:p w:rsidR="00552FA0" w:rsidRDefault="00552FA0">
      <w:pPr>
        <w:spacing w:line="197" w:lineRule="exact"/>
        <w:rPr>
          <w:rFonts w:ascii="Times New Roman" w:eastAsia="Times New Roman" w:hAnsi="Times New Roman"/>
        </w:rPr>
      </w:pPr>
    </w:p>
    <w:p w:rsidR="00552FA0" w:rsidRDefault="00E85ED5">
      <w:pPr>
        <w:spacing w:line="258" w:lineRule="auto"/>
        <w:ind w:left="180" w:right="260"/>
        <w:rPr>
          <w:rFonts w:ascii="Arial" w:eastAsia="Arial" w:hAnsi="Arial"/>
        </w:rPr>
      </w:pPr>
      <w:r>
        <w:rPr>
          <w:rFonts w:ascii="Arial" w:eastAsia="Arial" w:hAnsi="Arial"/>
        </w:rPr>
        <w:t>Si tomamos como punto de partida para la morfogénesis nuestra"percepción del objeto", abordándolo con sensibilidad en el trato con sus alusiones inmediatas, asi se trate de sombras o de formas unidas en el espacio, logramos descubrir el sentido de la imagen.</w:t>
      </w:r>
    </w:p>
    <w:p w:rsidR="00552FA0" w:rsidRDefault="00552FA0">
      <w:pPr>
        <w:spacing w:line="182" w:lineRule="exact"/>
        <w:rPr>
          <w:rFonts w:ascii="Times New Roman" w:eastAsia="Times New Roman" w:hAnsi="Times New Roman"/>
        </w:rPr>
      </w:pPr>
    </w:p>
    <w:p w:rsidR="00552FA0" w:rsidRDefault="00E85ED5">
      <w:pPr>
        <w:spacing w:line="303" w:lineRule="auto"/>
        <w:ind w:left="180" w:right="500"/>
        <w:rPr>
          <w:rFonts w:ascii="Arial" w:eastAsia="Arial" w:hAnsi="Arial"/>
          <w:sz w:val="19"/>
        </w:rPr>
      </w:pPr>
      <w:r>
        <w:rPr>
          <w:rFonts w:ascii="Arial" w:eastAsia="Arial" w:hAnsi="Arial"/>
          <w:sz w:val="19"/>
        </w:rPr>
        <w:t>El artista, al igual que el explorador, se mueve un territorio a otro uniendo en la misma línea, del mismo trazo, las estructuras que emergen delante de sus ojos, revelando la forma en toda su complejidad.</w:t>
      </w:r>
    </w:p>
    <w:p w:rsidR="00552FA0" w:rsidRDefault="00552FA0">
      <w:pPr>
        <w:spacing w:line="142" w:lineRule="exact"/>
        <w:rPr>
          <w:rFonts w:ascii="Times New Roman" w:eastAsia="Times New Roman" w:hAnsi="Times New Roman"/>
        </w:rPr>
      </w:pPr>
    </w:p>
    <w:p w:rsidR="00552FA0" w:rsidRDefault="00E85ED5">
      <w:pPr>
        <w:spacing w:line="258" w:lineRule="auto"/>
        <w:ind w:left="180" w:right="200"/>
        <w:rPr>
          <w:rFonts w:ascii="Arial" w:eastAsia="Arial" w:hAnsi="Arial"/>
        </w:rPr>
      </w:pPr>
      <w:r>
        <w:rPr>
          <w:rFonts w:ascii="Arial" w:eastAsia="Arial" w:hAnsi="Arial"/>
        </w:rPr>
        <w:t>Cuando se dibuja un esquema que tenemos en la memoria, el diseño es rígido. Si dibujamos sin mantener nuestra mirada fija en el papel sino tratando de capturar algo del sujeto, sus formas vivas, vibrantes y expresivas, nos revelan la esencia.</w:t>
      </w:r>
    </w:p>
    <w:p w:rsidR="00552FA0" w:rsidRDefault="00552FA0">
      <w:pPr>
        <w:spacing w:line="182" w:lineRule="exact"/>
        <w:rPr>
          <w:rFonts w:ascii="Times New Roman" w:eastAsia="Times New Roman" w:hAnsi="Times New Roman"/>
        </w:rPr>
      </w:pPr>
    </w:p>
    <w:p w:rsidR="00552FA0" w:rsidRDefault="00E85ED5">
      <w:pPr>
        <w:spacing w:line="258" w:lineRule="auto"/>
        <w:ind w:left="180" w:right="220"/>
        <w:rPr>
          <w:rFonts w:ascii="Arial" w:eastAsia="Arial" w:hAnsi="Arial"/>
        </w:rPr>
      </w:pPr>
      <w:r>
        <w:rPr>
          <w:rFonts w:ascii="Arial" w:eastAsia="Arial" w:hAnsi="Arial"/>
        </w:rPr>
        <w:t>La técnica apropiada para hacer esto es la percepción sensible del objeto, es decir, una percepcion no formal. La mirada ligeramente desenfocada, la mirada que recorre lentamente los contornos, ya sea de un florero, un rostro, una planta, etc.</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517952" behindDoc="1" locked="0" layoutInCell="1" allowOverlap="1">
                <wp:simplePos x="0" y="0"/>
                <wp:positionH relativeFrom="column">
                  <wp:posOffset>-9525</wp:posOffset>
                </wp:positionH>
                <wp:positionV relativeFrom="paragraph">
                  <wp:posOffset>230505</wp:posOffset>
                </wp:positionV>
                <wp:extent cx="6264275" cy="0"/>
                <wp:effectExtent l="9525" t="11430" r="12700" b="7620"/>
                <wp:wrapNone/>
                <wp:docPr id="1399" name="Line 42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23" o:spid="_x0000_s1026" style="position:absolute;z-index:-2517985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8.15pt" to="492.5pt,18.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665"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30"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bookmarkStart w:id="75" w:name="page91"/>
      <w:bookmarkEnd w:id="75"/>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6" w:lineRule="auto"/>
        <w:ind w:left="180" w:right="100"/>
        <w:rPr>
          <w:rFonts w:ascii="Arial" w:eastAsia="Arial" w:hAnsi="Arial"/>
        </w:rPr>
      </w:pPr>
      <w:r>
        <w:rPr>
          <w:rFonts w:ascii="Arial" w:eastAsia="Arial" w:hAnsi="Arial"/>
        </w:rPr>
        <w:t>La propuesta se realiza en dos etapas. El ejercicio se lleva a cabo en pares. Las personas se sientan frente a frente y uno tras otro dibujan como es su costumbre, sin instrucción específica del facilitador, el retrato de su compañero. A continuación, dejando a un lado sus diseños, se compenetran sensiblemente de la cara del otro (esta parte puede ser precedida por la Caricia del rostro en pares). En una hoja nueva, realizan el "retrato sensible" del compañero, tratando de no mirar el papel sino dejando que el trazo exprese lo esencial de su percepción.</w:t>
      </w:r>
    </w:p>
    <w:p w:rsidR="00552FA0" w:rsidRDefault="00552FA0">
      <w:pPr>
        <w:spacing w:line="195" w:lineRule="exact"/>
        <w:rPr>
          <w:rFonts w:ascii="Times New Roman" w:eastAsia="Times New Roman" w:hAnsi="Times New Roman"/>
        </w:rPr>
      </w:pPr>
    </w:p>
    <w:p w:rsidR="00552FA0" w:rsidRDefault="00E85ED5">
      <w:pPr>
        <w:spacing w:line="253" w:lineRule="auto"/>
        <w:ind w:left="180" w:right="40"/>
        <w:jc w:val="both"/>
        <w:rPr>
          <w:rFonts w:ascii="Arial" w:eastAsia="Arial" w:hAnsi="Arial"/>
        </w:rPr>
      </w:pPr>
      <w:r>
        <w:rPr>
          <w:rFonts w:ascii="Arial" w:eastAsia="Arial" w:hAnsi="Arial"/>
        </w:rPr>
        <w:t>Las personas entonces se ofrecen un momento de contemplación de sus respectivas obras. A continuación, todos los dibujos son llevados al centro, cada uno colocando su dibujo formal cerca de su diseño sensible, y el grupo forma una ronda que se mueve alrededor para sensibilizarse a través de la contemplación.</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460"/>
        <w:rPr>
          <w:rFonts w:ascii="Arial" w:eastAsia="Arial" w:hAnsi="Arial"/>
        </w:rPr>
      </w:pPr>
      <w:r>
        <w:rPr>
          <w:rFonts w:ascii="Arial" w:eastAsia="Arial" w:hAnsi="Arial"/>
        </w:rPr>
        <w:t>Desbloquear el dibujo de los límites de la percepción formal para permitir una percepción sensible y esencial de los seres y las cosas. En la creatividad la percepción sensible es subjetiva y por lo tanto, es original y única.</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Observación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Este mismo ejercicio puede realizarse dibujando un objeto.</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518976" behindDoc="1" locked="0" layoutInCell="1" allowOverlap="1">
                <wp:simplePos x="0" y="0"/>
                <wp:positionH relativeFrom="column">
                  <wp:posOffset>-9525</wp:posOffset>
                </wp:positionH>
                <wp:positionV relativeFrom="paragraph">
                  <wp:posOffset>74930</wp:posOffset>
                </wp:positionV>
                <wp:extent cx="6264910" cy="186055"/>
                <wp:effectExtent l="0" t="0" r="2540" b="0"/>
                <wp:wrapNone/>
                <wp:docPr id="1398" name="Rectangle 42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3366FF"/>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424" o:spid="_x0000_s1026" style="position:absolute;margin-left:-.75pt;margin-top:5.9pt;width:493.3pt;height:14.65pt;z-index:-2517975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" fillcolor="#36f" strokecolor="white"/>
            </w:pict>
          </mc:Fallback>
        </mc:AlternateContent>
      </w:r>
    </w:p>
    <w:p w:rsidR="00552FA0" w:rsidRDefault="00552FA0">
      <w:pPr>
        <w:spacing w:line="102" w:lineRule="exact"/>
        <w:rPr>
          <w:rFonts w:ascii="Times New Roman" w:eastAsia="Times New Roman" w:hAnsi="Times New Roman"/>
        </w:rPr>
      </w:pPr>
    </w:p>
    <w:p w:rsidR="00552FA0" w:rsidRDefault="00E85ED5">
      <w:pPr>
        <w:spacing w:line="0" w:lineRule="atLeast"/>
        <w:rPr>
          <w:rFonts w:ascii="Arial" w:eastAsia="Arial" w:hAnsi="Arial"/>
          <w:b/>
          <w:color w:val="FFFFFF"/>
          <w:sz w:val="22"/>
        </w:rPr>
      </w:pPr>
      <w:r>
        <w:rPr>
          <w:rFonts w:ascii="Arial" w:eastAsia="Arial" w:hAnsi="Arial"/>
          <w:b/>
          <w:color w:val="FFFFFF"/>
          <w:sz w:val="22"/>
        </w:rPr>
        <w:t>DANZAS ESPECÍFICAS (por orden alfabético)</w:t>
      </w:r>
    </w:p>
    <w:p w:rsidR="00552FA0" w:rsidRDefault="003A7232">
      <w:pPr>
        <w:spacing w:line="20" w:lineRule="exact"/>
        <w:rPr>
          <w:rFonts w:ascii="Times New Roman" w:eastAsia="Times New Roman" w:hAnsi="Times New Roman"/>
        </w:rPr>
      </w:pPr>
      <w:r>
        <w:rPr>
          <w:rFonts w:ascii="Arial" w:eastAsia="Arial" w:hAnsi="Arial"/>
          <w:b/>
          <w:noProof/>
          <w:color w:val="FFFFFF"/>
          <w:sz w:val="22"/>
        </w:rPr>
        <mc:AlternateContent>
          <mc:Choice Requires="wps">
            <w:drawing>
              <wp:anchor distT="0" distB="0" distL="114300" distR="114300" simplePos="0" relativeHeight="251520000"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397" name="Line 42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25" o:spid="_x0000_s1026" style="position:absolute;z-index:-2517964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252" w:lineRule="auto"/>
        <w:ind w:left="180" w:right="220"/>
        <w:rPr>
          <w:rFonts w:ascii="Arial" w:eastAsia="Arial" w:hAnsi="Arial"/>
        </w:rPr>
      </w:pPr>
      <w:r>
        <w:rPr>
          <w:rFonts w:ascii="Arial" w:eastAsia="Arial" w:hAnsi="Arial"/>
        </w:rPr>
        <w:t>Bajo este capítulo se agrupan danzas que estan en relación con las extensiones o con situaciones muy específicas. A veces son variaciones del Catálogo de base de danzas de IBF (Rolando Toro Araneda) y, a veces, están relacionadas con la radicalización vivencial.</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Las extensiones o situaciones de radicalización son, por ejemplo:</w:t>
      </w:r>
    </w:p>
    <w:p w:rsidR="00552FA0" w:rsidRDefault="00552FA0">
      <w:pPr>
        <w:spacing w:line="1" w:lineRule="exact"/>
        <w:rPr>
          <w:rFonts w:ascii="Times New Roman" w:eastAsia="Times New Roman" w:hAnsi="Times New Roman"/>
        </w:rPr>
      </w:pPr>
    </w:p>
    <w:p w:rsidR="00552FA0" w:rsidRDefault="00E85ED5">
      <w:pPr>
        <w:spacing w:line="241" w:lineRule="auto"/>
        <w:ind w:left="180" w:right="160"/>
        <w:rPr>
          <w:rFonts w:ascii="Arial" w:eastAsia="Arial" w:hAnsi="Arial"/>
        </w:rPr>
      </w:pPr>
      <w:r>
        <w:rPr>
          <w:rFonts w:ascii="Arial" w:eastAsia="Arial" w:hAnsi="Arial"/>
        </w:rPr>
        <w:t>Los Cuatro Elementos, el Proyecto Minotauro, Biodanza Acuática, Biodanza en la Naturaleza, Los caminos de éxtasis, El árbol de los deseos, Feminidad y Masculinidad profundas, etc.</w:t>
      </w:r>
    </w:p>
    <w:p w:rsidR="00552FA0" w:rsidRDefault="00E85ED5">
      <w:pPr>
        <w:spacing w:line="242" w:lineRule="auto"/>
        <w:ind w:left="180" w:right="540"/>
        <w:rPr>
          <w:rFonts w:ascii="Arial" w:eastAsia="Arial" w:hAnsi="Arial"/>
        </w:rPr>
      </w:pPr>
      <w:r>
        <w:rPr>
          <w:rFonts w:ascii="Arial" w:eastAsia="Arial" w:hAnsi="Arial"/>
        </w:rPr>
        <w:t>Algunas de estas danzas se inspiran en aplicaciones específicas, tales como la Biodanza para Niños y Adolescentes.</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521024" behindDoc="1" locked="0" layoutInCell="1" allowOverlap="1">
                <wp:simplePos x="0" y="0"/>
                <wp:positionH relativeFrom="column">
                  <wp:posOffset>-9525</wp:posOffset>
                </wp:positionH>
                <wp:positionV relativeFrom="paragraph">
                  <wp:posOffset>57150</wp:posOffset>
                </wp:positionV>
                <wp:extent cx="6264910" cy="186055"/>
                <wp:effectExtent l="0" t="0" r="2540" b="4445"/>
                <wp:wrapNone/>
                <wp:docPr id="1396" name="Rectangle 42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426" o:spid="_x0000_s1026" style="position:absolute;margin-left:-.75pt;margin-top:4.5pt;width:493.3pt;height:14.65pt;z-index:-2517954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" fillcolor="#ff9" strokecolor="white"/>
            </w:pict>
          </mc:Fallback>
        </mc:AlternateContent>
      </w:r>
    </w:p>
    <w:p w:rsidR="00552FA0" w:rsidRDefault="00552FA0">
      <w:pPr>
        <w:spacing w:line="74"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ABDOMINALES (llamada “Danza del astronauta” cuando es propuesta a niños)</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522048"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395" name="Line 42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27" o:spid="_x0000_s1026" style="position:absolute;z-index:-2517944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6" w:lineRule="auto"/>
        <w:ind w:left="180" w:right="340"/>
        <w:rPr>
          <w:rFonts w:ascii="Arial" w:eastAsia="Arial" w:hAnsi="Arial"/>
        </w:rPr>
      </w:pPr>
      <w:r>
        <w:rPr>
          <w:rFonts w:ascii="Arial" w:eastAsia="Arial" w:hAnsi="Arial"/>
        </w:rPr>
        <w:t>Este ejercicio consiste en tenderse en el suelo apoyado sólo en la parte baja de la espalda mientras se mantiene el tronco, la cabeza y las extremidades elevadas. En esta posición, se balancea ligeramente el cuerpo, subiendo y bajando el tronco (sin tocar el suelo) y moviendo ligeramente las piernas y los brazos como si estuviera en condiciones de gravedad cero, con el fin de parecerse a un astronauta que fluye o flota en el espacio.</w:t>
      </w:r>
    </w:p>
    <w:p w:rsidR="00552FA0" w:rsidRDefault="00552FA0">
      <w:pPr>
        <w:spacing w:line="3"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Observación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220"/>
        <w:rPr>
          <w:rFonts w:ascii="Arial" w:eastAsia="Arial" w:hAnsi="Arial"/>
        </w:rPr>
      </w:pPr>
      <w:r>
        <w:rPr>
          <w:rFonts w:ascii="Arial" w:eastAsia="Arial" w:hAnsi="Arial"/>
        </w:rPr>
        <w:t>Se trata de un ejercicio específico de la metodología de Biodanza para niños. Evoca la sensación de flotar en el espacio sin fuerza de gravedad y por lo tanto, en la consigna, se sugiere al niño la imagen del astronauta.</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p w:rsidR="00552FA0" w:rsidRDefault="00E85ED5">
      <w:pPr>
        <w:tabs>
          <w:tab w:val="left" w:pos="5000"/>
          <w:tab w:val="left" w:pos="9400"/>
        </w:tabs>
        <w:spacing w:line="0" w:lineRule="atLeast"/>
        <w:ind w:left="180"/>
        <w:rPr>
          <w:rFonts w:ascii="Arial" w:eastAsia="Arial" w:hAnsi="Arial"/>
        </w:rPr>
      </w:pPr>
      <w:r>
        <w:rPr>
          <w:rFonts w:ascii="Arial" w:eastAsia="Arial" w:hAnsi="Arial"/>
        </w:rPr>
        <w:t xml:space="preserve">09-06  </w:t>
      </w:r>
      <w:r>
        <w:rPr>
          <w:rFonts w:ascii="Arial" w:eastAsia="Arial" w:hAnsi="Arial"/>
          <w:b/>
          <w:color w:val="000080"/>
        </w:rPr>
        <w:t>Rosa</w:t>
      </w:r>
      <w:r>
        <w:rPr>
          <w:rFonts w:ascii="Times New Roman" w:eastAsia="Times New Roman" w:hAnsi="Times New Roman"/>
        </w:rPr>
        <w:tab/>
      </w:r>
      <w:r>
        <w:rPr>
          <w:rFonts w:ascii="Arial" w:eastAsia="Arial" w:hAnsi="Arial"/>
        </w:rPr>
        <w:t>Poyares, Carlos</w:t>
      </w:r>
      <w:r>
        <w:rPr>
          <w:rFonts w:ascii="Times New Roman" w:eastAsia="Times New Roman" w:hAnsi="Times New Roman"/>
        </w:rPr>
        <w:tab/>
      </w:r>
      <w:r>
        <w:rPr>
          <w:rFonts w:ascii="Arial" w:eastAsia="Arial" w:hAnsi="Arial"/>
        </w:rPr>
        <w:t>3:47</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523072" behindDoc="1" locked="0" layoutInCell="1" allowOverlap="1">
                <wp:simplePos x="0" y="0"/>
                <wp:positionH relativeFrom="column">
                  <wp:posOffset>-9525</wp:posOffset>
                </wp:positionH>
                <wp:positionV relativeFrom="paragraph">
                  <wp:posOffset>109220</wp:posOffset>
                </wp:positionV>
                <wp:extent cx="6264910" cy="186055"/>
                <wp:effectExtent l="0" t="4445" r="2540" b="0"/>
                <wp:wrapNone/>
                <wp:docPr id="1394" name="Rectangle 42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428" o:spid="_x0000_s1026" style="position:absolute;margin-left:-.75pt;margin-top:8.6pt;width:493.3pt;height:14.65pt;z-index:-2517934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" fillcolor="#ff9" strokecolor="white"/>
            </w:pict>
          </mc:Fallback>
        </mc:AlternateContent>
      </w:r>
    </w:p>
    <w:p w:rsidR="00552FA0" w:rsidRDefault="00552FA0">
      <w:pPr>
        <w:spacing w:line="156"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BIOGENERADOR (Biodanza Clínica)</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524096"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393" name="Line 42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29" o:spid="_x0000_s1026" style="position:absolute;z-index:-2517923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Czowen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252" w:lineRule="auto"/>
        <w:ind w:left="180" w:right="80"/>
        <w:rPr>
          <w:rFonts w:ascii="Arial" w:eastAsia="Arial" w:hAnsi="Arial"/>
        </w:rPr>
      </w:pPr>
      <w:r>
        <w:rPr>
          <w:rFonts w:ascii="Arial" w:eastAsia="Arial" w:hAnsi="Arial"/>
        </w:rPr>
        <w:t>El Biogenerador consiste en una ceremonia inspirada a los antiguos ritos antropológicos de curación. Este ejercicio invoca la capacidad de curación que pertenece al ser humano. Antes de proponer el Biogenerador, es necesario preparar a los participantes con la realización de ejercicios de afectividad y de trascendencia, para estimularlos hacia un estado de ánimo de amor y paz.</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525120" behindDoc="1" locked="0" layoutInCell="1" allowOverlap="1">
                <wp:simplePos x="0" y="0"/>
                <wp:positionH relativeFrom="column">
                  <wp:posOffset>-9525</wp:posOffset>
                </wp:positionH>
                <wp:positionV relativeFrom="paragraph">
                  <wp:posOffset>2325370</wp:posOffset>
                </wp:positionV>
                <wp:extent cx="6264275" cy="0"/>
                <wp:effectExtent l="9525" t="10795" r="12700" b="8255"/>
                <wp:wrapNone/>
                <wp:docPr id="1392" name="Line 43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30" o:spid="_x0000_s1026" style="position:absolute;z-index:-251791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83.1pt" to="492.5pt,183.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329"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bookmarkStart w:id="76" w:name="page92"/>
      <w:bookmarkEnd w:id="76"/>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5" w:lineRule="auto"/>
        <w:ind w:left="180" w:right="220"/>
        <w:rPr>
          <w:rFonts w:ascii="Arial" w:eastAsia="Arial" w:hAnsi="Arial"/>
        </w:rPr>
      </w:pPr>
      <w:r>
        <w:rPr>
          <w:rFonts w:ascii="Arial" w:eastAsia="Arial" w:hAnsi="Arial"/>
        </w:rPr>
        <w:t>Se forman dos rondas concéntricas. Los participantes de la ronda interior están frente a los de la ronda exterior. La ronda interna es formada por personas que se encuentran en un momento de dificultad caracterizado por enfermedades, dolores, angustias y preocupaciones. Estas personas pueden llevar una mano a la parte del propio cuerpo que corresponde a su dificultad. Por ejemplo: si se tratara de un sufrimiento de amor, el participante lleva la mano en su propio pecho cerca del corazón; si se tratara de problemas profesionales, pone la mano en la cabeza; si los problemas son con los órganos genitales, se pone la mano ahí; etc.</w:t>
      </w:r>
    </w:p>
    <w:p w:rsidR="00552FA0" w:rsidRDefault="00552FA0">
      <w:pPr>
        <w:spacing w:line="197" w:lineRule="exact"/>
        <w:rPr>
          <w:rFonts w:ascii="Times New Roman" w:eastAsia="Times New Roman" w:hAnsi="Times New Roman"/>
        </w:rPr>
      </w:pPr>
    </w:p>
    <w:p w:rsidR="00552FA0" w:rsidRDefault="00E85ED5">
      <w:pPr>
        <w:spacing w:line="275" w:lineRule="auto"/>
        <w:ind w:left="180" w:right="320"/>
        <w:rPr>
          <w:rFonts w:ascii="Arial" w:eastAsia="Arial" w:hAnsi="Arial"/>
        </w:rPr>
      </w:pPr>
      <w:r>
        <w:rPr>
          <w:rFonts w:ascii="Arial" w:eastAsia="Arial" w:hAnsi="Arial"/>
        </w:rPr>
        <w:t>Los participantes de la ronda exterior se mueven lentamente hacia un lado parándose frente a uno de los compañeros de la ronda interna y acarician la zona afligida.</w:t>
      </w:r>
    </w:p>
    <w:p w:rsidR="00552FA0" w:rsidRDefault="00552FA0">
      <w:pPr>
        <w:spacing w:line="166" w:lineRule="exact"/>
        <w:rPr>
          <w:rFonts w:ascii="Times New Roman" w:eastAsia="Times New Roman" w:hAnsi="Times New Roman"/>
        </w:rPr>
      </w:pPr>
    </w:p>
    <w:p w:rsidR="00552FA0" w:rsidRDefault="00E85ED5">
      <w:pPr>
        <w:spacing w:line="253" w:lineRule="auto"/>
        <w:ind w:left="180" w:right="580"/>
        <w:rPr>
          <w:rFonts w:ascii="Arial" w:eastAsia="Arial" w:hAnsi="Arial"/>
        </w:rPr>
      </w:pPr>
      <w:r>
        <w:rPr>
          <w:rFonts w:ascii="Arial" w:eastAsia="Arial" w:hAnsi="Arial"/>
        </w:rPr>
        <w:t>Los miembros de la ronda externa no tienen que quedarse por largo tiempo frente a la misma persona (máximo un minuto), de modo que la ronda generadora de vida (o sea la externa) pueda moverse fluidamente sin bloquearse.</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3980"/>
        <w:gridCol w:w="3780"/>
        <w:gridCol w:w="1320"/>
      </w:tblGrid>
      <w:tr w:rsidR="00552FA0">
        <w:trPr>
          <w:trHeight w:val="230"/>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17-15</w:t>
            </w:r>
          </w:p>
        </w:tc>
        <w:tc>
          <w:tcPr>
            <w:tcW w:w="398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Adagio - Streichquintett in C-Dur - 2,</w:t>
            </w:r>
          </w:p>
        </w:tc>
        <w:tc>
          <w:tcPr>
            <w:tcW w:w="3780" w:type="dxa"/>
            <w:shd w:val="clear" w:color="auto" w:fill="auto"/>
            <w:vAlign w:val="bottom"/>
          </w:tcPr>
          <w:p w:rsidR="00552FA0" w:rsidRDefault="00E85ED5">
            <w:pPr>
              <w:spacing w:line="0" w:lineRule="atLeast"/>
              <w:ind w:left="300"/>
              <w:rPr>
                <w:rFonts w:ascii="Arial" w:eastAsia="Arial" w:hAnsi="Arial"/>
              </w:rPr>
            </w:pPr>
            <w:r>
              <w:rPr>
                <w:rFonts w:ascii="Arial" w:eastAsia="Arial" w:hAnsi="Arial"/>
              </w:rPr>
              <w:t>Schubert, Franz (1797-1828)</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4:43</w:t>
            </w:r>
          </w:p>
        </w:tc>
      </w:tr>
      <w:tr w:rsidR="00552FA0">
        <w:trPr>
          <w:trHeight w:val="278"/>
        </w:trPr>
        <w:tc>
          <w:tcPr>
            <w:tcW w:w="560" w:type="dxa"/>
            <w:shd w:val="clear" w:color="auto" w:fill="auto"/>
            <w:vAlign w:val="bottom"/>
          </w:tcPr>
          <w:p w:rsidR="00552FA0" w:rsidRDefault="00552FA0">
            <w:pPr>
              <w:spacing w:line="0" w:lineRule="atLeast"/>
              <w:rPr>
                <w:rFonts w:ascii="Times New Roman" w:eastAsia="Times New Roman" w:hAnsi="Times New Roman"/>
                <w:sz w:val="24"/>
              </w:rPr>
            </w:pPr>
          </w:p>
        </w:tc>
        <w:tc>
          <w:tcPr>
            <w:tcW w:w="39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op.post.163 D 956</w:t>
            </w:r>
          </w:p>
        </w:tc>
        <w:tc>
          <w:tcPr>
            <w:tcW w:w="3780" w:type="dxa"/>
            <w:shd w:val="clear" w:color="auto" w:fill="auto"/>
            <w:vAlign w:val="bottom"/>
          </w:tcPr>
          <w:p w:rsidR="00552FA0" w:rsidRDefault="00552FA0">
            <w:pPr>
              <w:spacing w:line="0" w:lineRule="atLeast"/>
              <w:rPr>
                <w:rFonts w:ascii="Times New Roman" w:eastAsia="Times New Roman" w:hAnsi="Times New Roman"/>
                <w:sz w:val="24"/>
              </w:rPr>
            </w:pPr>
          </w:p>
        </w:tc>
        <w:tc>
          <w:tcPr>
            <w:tcW w:w="1320" w:type="dxa"/>
            <w:shd w:val="clear" w:color="auto" w:fill="auto"/>
            <w:vAlign w:val="bottom"/>
          </w:tcPr>
          <w:p w:rsidR="00552FA0" w:rsidRDefault="00552FA0">
            <w:pPr>
              <w:spacing w:line="0" w:lineRule="atLeast"/>
              <w:rPr>
                <w:rFonts w:ascii="Times New Roman" w:eastAsia="Times New Roman" w:hAnsi="Times New Roman"/>
                <w:sz w:val="24"/>
              </w:rPr>
            </w:pPr>
          </w:p>
        </w:tc>
      </w:tr>
      <w:tr w:rsidR="00552FA0">
        <w:trPr>
          <w:trHeight w:val="240"/>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18-03</w:t>
            </w:r>
          </w:p>
        </w:tc>
        <w:tc>
          <w:tcPr>
            <w:tcW w:w="39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Largo - Concerto in re minore - 2 (Il</w:t>
            </w:r>
          </w:p>
        </w:tc>
        <w:tc>
          <w:tcPr>
            <w:tcW w:w="3780" w:type="dxa"/>
            <w:shd w:val="clear" w:color="auto" w:fill="auto"/>
            <w:vAlign w:val="bottom"/>
          </w:tcPr>
          <w:p w:rsidR="00552FA0" w:rsidRDefault="00E85ED5">
            <w:pPr>
              <w:spacing w:line="0" w:lineRule="atLeast"/>
              <w:ind w:left="300"/>
              <w:rPr>
                <w:rFonts w:ascii="Arial" w:eastAsia="Arial" w:hAnsi="Arial"/>
              </w:rPr>
            </w:pPr>
            <w:r>
              <w:rPr>
                <w:rFonts w:ascii="Arial" w:eastAsia="Arial" w:hAnsi="Arial"/>
              </w:rPr>
              <w:t>Vivaldi, Antonio (1678-1741)</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2:13</w:t>
            </w:r>
          </w:p>
        </w:tc>
      </w:tr>
      <w:tr w:rsidR="00552FA0">
        <w:trPr>
          <w:trHeight w:val="231"/>
        </w:trPr>
        <w:tc>
          <w:tcPr>
            <w:tcW w:w="560" w:type="dxa"/>
            <w:shd w:val="clear" w:color="auto" w:fill="auto"/>
            <w:vAlign w:val="bottom"/>
          </w:tcPr>
          <w:p w:rsidR="00552FA0" w:rsidRDefault="00552FA0">
            <w:pPr>
              <w:spacing w:line="0" w:lineRule="atLeast"/>
              <w:rPr>
                <w:rFonts w:ascii="Times New Roman" w:eastAsia="Times New Roman" w:hAnsi="Times New Roman"/>
              </w:rPr>
            </w:pPr>
          </w:p>
        </w:tc>
        <w:tc>
          <w:tcPr>
            <w:tcW w:w="39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cimento dell'armonia e dell'inventione</w:t>
            </w:r>
          </w:p>
        </w:tc>
        <w:tc>
          <w:tcPr>
            <w:tcW w:w="3780" w:type="dxa"/>
            <w:shd w:val="clear" w:color="auto" w:fill="auto"/>
            <w:vAlign w:val="bottom"/>
          </w:tcPr>
          <w:p w:rsidR="00552FA0" w:rsidRDefault="00552FA0">
            <w:pPr>
              <w:spacing w:line="0" w:lineRule="atLeast"/>
              <w:rPr>
                <w:rFonts w:ascii="Times New Roman" w:eastAsia="Times New Roman" w:hAnsi="Times New Roman"/>
              </w:rPr>
            </w:pPr>
          </w:p>
        </w:tc>
        <w:tc>
          <w:tcPr>
            <w:tcW w:w="132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78"/>
        </w:trPr>
        <w:tc>
          <w:tcPr>
            <w:tcW w:w="560" w:type="dxa"/>
            <w:shd w:val="clear" w:color="auto" w:fill="auto"/>
            <w:vAlign w:val="bottom"/>
          </w:tcPr>
          <w:p w:rsidR="00552FA0" w:rsidRDefault="00552FA0">
            <w:pPr>
              <w:spacing w:line="0" w:lineRule="atLeast"/>
              <w:rPr>
                <w:rFonts w:ascii="Times New Roman" w:eastAsia="Times New Roman" w:hAnsi="Times New Roman"/>
                <w:sz w:val="24"/>
              </w:rPr>
            </w:pPr>
          </w:p>
        </w:tc>
        <w:tc>
          <w:tcPr>
            <w:tcW w:w="39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op.8/7, RV 242)</w:t>
            </w:r>
          </w:p>
        </w:tc>
        <w:tc>
          <w:tcPr>
            <w:tcW w:w="3780" w:type="dxa"/>
            <w:shd w:val="clear" w:color="auto" w:fill="auto"/>
            <w:vAlign w:val="bottom"/>
          </w:tcPr>
          <w:p w:rsidR="00552FA0" w:rsidRDefault="00552FA0">
            <w:pPr>
              <w:spacing w:line="0" w:lineRule="atLeast"/>
              <w:rPr>
                <w:rFonts w:ascii="Times New Roman" w:eastAsia="Times New Roman" w:hAnsi="Times New Roman"/>
                <w:sz w:val="24"/>
              </w:rPr>
            </w:pPr>
          </w:p>
        </w:tc>
        <w:tc>
          <w:tcPr>
            <w:tcW w:w="1320" w:type="dxa"/>
            <w:shd w:val="clear" w:color="auto" w:fill="auto"/>
            <w:vAlign w:val="bottom"/>
          </w:tcPr>
          <w:p w:rsidR="00552FA0" w:rsidRDefault="00552FA0">
            <w:pPr>
              <w:spacing w:line="0" w:lineRule="atLeast"/>
              <w:rPr>
                <w:rFonts w:ascii="Times New Roman" w:eastAsia="Times New Roman" w:hAnsi="Times New Roman"/>
                <w:sz w:val="24"/>
              </w:rPr>
            </w:pPr>
          </w:p>
        </w:tc>
      </w:tr>
    </w:tbl>
    <w:p w:rsidR="00552FA0" w:rsidRDefault="003A7232">
      <w:pPr>
        <w:spacing w:line="20" w:lineRule="exact"/>
        <w:rPr>
          <w:rFonts w:ascii="Times New Roman" w:eastAsia="Times New Roman" w:hAnsi="Times New Roman"/>
        </w:rPr>
      </w:pPr>
      <w:r>
        <w:rPr>
          <w:rFonts w:ascii="Times New Roman" w:eastAsia="Times New Roman" w:hAnsi="Times New Roman"/>
          <w:noProof/>
          <w:sz w:val="24"/>
        </w:rPr>
        <mc:AlternateContent>
          <mc:Choice Requires="wps">
            <w:drawing>
              <wp:anchor distT="0" distB="0" distL="114300" distR="114300" simplePos="0" relativeHeight="251526144" behindDoc="1" locked="0" layoutInCell="1" allowOverlap="1">
                <wp:simplePos x="0" y="0"/>
                <wp:positionH relativeFrom="column">
                  <wp:posOffset>-9525</wp:posOffset>
                </wp:positionH>
                <wp:positionV relativeFrom="paragraph">
                  <wp:posOffset>80010</wp:posOffset>
                </wp:positionV>
                <wp:extent cx="6264910" cy="186690"/>
                <wp:effectExtent l="0" t="3810" r="2540" b="0"/>
                <wp:wrapNone/>
                <wp:docPr id="1391" name="Rectangle 43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431" o:spid="_x0000_s1026" style="position:absolute;margin-left:-.75pt;margin-top:6.3pt;width:493.3pt;height:14.7pt;z-index:-2517903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CANTO SOBRE EL CUERPO</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527168"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390" name="Line 43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32" o:spid="_x0000_s1026" style="position:absolute;z-index:-251789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BThjN6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Se trata de un ejercicio específico propuesto en el contexto de la sanación en Neo-chamanismo.</w:t>
      </w:r>
    </w:p>
    <w:p w:rsidR="00552FA0" w:rsidRDefault="00552FA0">
      <w:pPr>
        <w:spacing w:line="35"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4" w:lineRule="auto"/>
        <w:ind w:left="180" w:right="60"/>
        <w:rPr>
          <w:rFonts w:ascii="Arial" w:eastAsia="Arial" w:hAnsi="Arial"/>
        </w:rPr>
      </w:pPr>
      <w:r>
        <w:rPr>
          <w:rFonts w:ascii="Arial" w:eastAsia="Arial" w:hAnsi="Arial"/>
        </w:rPr>
        <w:t>Una persona recibe, en posicion acostada, un baño de sonido sobre todo su cuerpo. El sonido es la emision visceral y el aliento de cinco (o siete) de sus compañeros. Estas personas se conectan con su capacidad de dar y transforman su expresión afectiva en expresión vocal visceral. La voz es una vibración, esta vibración lleva la intención real de las personas y "envuelve" totalmente a la persona quien, en un estado de abandono que facilita el trance, se vuelve "permeable" y absorbe la vibración. Se crea gradualmente una armonía entre todos, y la percepción de la vibración de la armonía tiene un efecto armonizador a un nivel orgánico muy profundo.</w:t>
      </w:r>
    </w:p>
    <w:p w:rsidR="00552FA0" w:rsidRDefault="00552FA0">
      <w:pPr>
        <w:spacing w:line="5" w:lineRule="exact"/>
        <w:rPr>
          <w:rFonts w:ascii="Times New Roman" w:eastAsia="Times New Roman" w:hAnsi="Times New Roman"/>
        </w:rPr>
      </w:pPr>
    </w:p>
    <w:p w:rsidR="00552FA0" w:rsidRDefault="00E85ED5">
      <w:pPr>
        <w:spacing w:line="242" w:lineRule="auto"/>
        <w:ind w:left="180" w:right="660"/>
        <w:rPr>
          <w:rFonts w:ascii="Arial" w:eastAsia="Arial" w:hAnsi="Arial"/>
        </w:rPr>
      </w:pPr>
      <w:r>
        <w:rPr>
          <w:rFonts w:ascii="Arial" w:eastAsia="Arial" w:hAnsi="Arial"/>
        </w:rPr>
        <w:t>Al final de la ceremonia, la persona recibe un toque contenedor en todo el cuerpo y a continuación es recibida, sentada, en abrazos alternados que le dan cada vez más identidad.</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Inducir un estado de trance profundo por medio de la vibración de las voces sobre el cuerpo.</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528192" behindDoc="1" locked="0" layoutInCell="1" allowOverlap="1">
                <wp:simplePos x="0" y="0"/>
                <wp:positionH relativeFrom="column">
                  <wp:posOffset>-9525</wp:posOffset>
                </wp:positionH>
                <wp:positionV relativeFrom="paragraph">
                  <wp:posOffset>74930</wp:posOffset>
                </wp:positionV>
                <wp:extent cx="6264910" cy="186055"/>
                <wp:effectExtent l="0" t="0" r="2540" b="0"/>
                <wp:wrapNone/>
                <wp:docPr id="1389" name="Rectangle 43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433" o:spid="_x0000_s1026" style="position:absolute;margin-left:-.75pt;margin-top:5.9pt;width:493.3pt;height:14.65pt;z-index:-251788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" fillcolor="#ff9" strokecolor="white"/>
            </w:pict>
          </mc:Fallback>
        </mc:AlternateContent>
      </w:r>
    </w:p>
    <w:p w:rsidR="00552FA0" w:rsidRDefault="00552FA0">
      <w:pPr>
        <w:spacing w:line="102"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CONEXIÓN A LA GLORIA DE VIVIR</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529216"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388" name="Line 43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34" o:spid="_x0000_s1026" style="position:absolute;z-index:-251787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Desafio del Proyecto Minotauro.</w:t>
      </w:r>
    </w:p>
    <w:p w:rsidR="00552FA0" w:rsidRDefault="00552FA0">
      <w:pPr>
        <w:spacing w:line="35"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100"/>
        <w:rPr>
          <w:rFonts w:ascii="Arial" w:eastAsia="Arial" w:hAnsi="Arial"/>
        </w:rPr>
      </w:pPr>
      <w:r>
        <w:rPr>
          <w:rFonts w:ascii="Arial" w:eastAsia="Arial" w:hAnsi="Arial"/>
        </w:rPr>
        <w:t>Esta danza tiene el significado de una celebración ontológica, de celebrar el hecho de estar vivo. Permitir la plena manifestación de la euforia interna y profunda que proviene del acto de vivir. Estar vivo es un gran triunfo que debemos celebrar con intensidad.</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4200"/>
        <w:gridCol w:w="3900"/>
        <w:gridCol w:w="980"/>
      </w:tblGrid>
      <w:tr w:rsidR="00552FA0">
        <w:trPr>
          <w:trHeight w:val="230"/>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21-02</w:t>
            </w:r>
          </w:p>
        </w:tc>
        <w:tc>
          <w:tcPr>
            <w:tcW w:w="42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Freude (Hymne à la joie) [Part] (Cluytens) -</w:t>
            </w:r>
          </w:p>
        </w:tc>
        <w:tc>
          <w:tcPr>
            <w:tcW w:w="3900" w:type="dxa"/>
            <w:shd w:val="clear" w:color="auto" w:fill="auto"/>
            <w:vAlign w:val="bottom"/>
          </w:tcPr>
          <w:p w:rsidR="00552FA0" w:rsidRDefault="00E85ED5">
            <w:pPr>
              <w:spacing w:line="0" w:lineRule="atLeast"/>
              <w:ind w:left="80"/>
              <w:rPr>
                <w:rFonts w:ascii="Arial" w:eastAsia="Arial" w:hAnsi="Arial"/>
              </w:rPr>
            </w:pPr>
            <w:r>
              <w:rPr>
                <w:rFonts w:ascii="Arial" w:eastAsia="Arial" w:hAnsi="Arial"/>
              </w:rPr>
              <w:t>Beethoven, Ludwig van (1770-1827)</w:t>
            </w:r>
          </w:p>
        </w:tc>
        <w:tc>
          <w:tcPr>
            <w:tcW w:w="9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1:04</w:t>
            </w:r>
          </w:p>
        </w:tc>
      </w:tr>
      <w:tr w:rsidR="00552FA0">
        <w:trPr>
          <w:trHeight w:val="278"/>
        </w:trPr>
        <w:tc>
          <w:tcPr>
            <w:tcW w:w="560" w:type="dxa"/>
            <w:shd w:val="clear" w:color="auto" w:fill="auto"/>
            <w:vAlign w:val="bottom"/>
          </w:tcPr>
          <w:p w:rsidR="00552FA0" w:rsidRDefault="00552FA0">
            <w:pPr>
              <w:spacing w:line="0" w:lineRule="atLeast"/>
              <w:rPr>
                <w:rFonts w:ascii="Times New Roman" w:eastAsia="Times New Roman" w:hAnsi="Times New Roman"/>
                <w:sz w:val="24"/>
              </w:rPr>
            </w:pPr>
          </w:p>
        </w:tc>
        <w:tc>
          <w:tcPr>
            <w:tcW w:w="42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Sinfonie 9 d-moll, op.125 - 4</w:t>
            </w:r>
          </w:p>
        </w:tc>
        <w:tc>
          <w:tcPr>
            <w:tcW w:w="3900" w:type="dxa"/>
            <w:shd w:val="clear" w:color="auto" w:fill="auto"/>
            <w:vAlign w:val="bottom"/>
          </w:tcPr>
          <w:p w:rsidR="00552FA0" w:rsidRDefault="00552FA0">
            <w:pPr>
              <w:spacing w:line="0" w:lineRule="atLeast"/>
              <w:rPr>
                <w:rFonts w:ascii="Times New Roman" w:eastAsia="Times New Roman" w:hAnsi="Times New Roman"/>
                <w:sz w:val="24"/>
              </w:rPr>
            </w:pPr>
          </w:p>
        </w:tc>
        <w:tc>
          <w:tcPr>
            <w:tcW w:w="980" w:type="dxa"/>
            <w:shd w:val="clear" w:color="auto" w:fill="auto"/>
            <w:vAlign w:val="bottom"/>
          </w:tcPr>
          <w:p w:rsidR="00552FA0" w:rsidRDefault="00552FA0">
            <w:pPr>
              <w:spacing w:line="0" w:lineRule="atLeast"/>
              <w:rPr>
                <w:rFonts w:ascii="Times New Roman" w:eastAsia="Times New Roman" w:hAnsi="Times New Roman"/>
                <w:sz w:val="24"/>
              </w:rPr>
            </w:pPr>
          </w:p>
        </w:tc>
      </w:tr>
      <w:tr w:rsidR="00552FA0">
        <w:trPr>
          <w:trHeight w:val="240"/>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03-19</w:t>
            </w:r>
          </w:p>
        </w:tc>
        <w:tc>
          <w:tcPr>
            <w:tcW w:w="42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Gloria in excelsis Deo (Riccardo Muti) -</w:t>
            </w:r>
          </w:p>
        </w:tc>
        <w:tc>
          <w:tcPr>
            <w:tcW w:w="3900" w:type="dxa"/>
            <w:shd w:val="clear" w:color="auto" w:fill="auto"/>
            <w:vAlign w:val="bottom"/>
          </w:tcPr>
          <w:p w:rsidR="00552FA0" w:rsidRDefault="00E85ED5">
            <w:pPr>
              <w:spacing w:line="0" w:lineRule="atLeast"/>
              <w:ind w:left="80"/>
              <w:rPr>
                <w:rFonts w:ascii="Arial" w:eastAsia="Arial" w:hAnsi="Arial"/>
              </w:rPr>
            </w:pPr>
            <w:r>
              <w:rPr>
                <w:rFonts w:ascii="Arial" w:eastAsia="Arial" w:hAnsi="Arial"/>
              </w:rPr>
              <w:t>Vivaldi, Antonio (1678-1741)</w:t>
            </w:r>
          </w:p>
        </w:tc>
        <w:tc>
          <w:tcPr>
            <w:tcW w:w="9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2:23</w:t>
            </w:r>
          </w:p>
        </w:tc>
      </w:tr>
      <w:tr w:rsidR="00552FA0" w:rsidRPr="002B7CDE">
        <w:trPr>
          <w:trHeight w:val="278"/>
        </w:trPr>
        <w:tc>
          <w:tcPr>
            <w:tcW w:w="560" w:type="dxa"/>
            <w:shd w:val="clear" w:color="auto" w:fill="auto"/>
            <w:vAlign w:val="bottom"/>
          </w:tcPr>
          <w:p w:rsidR="00552FA0" w:rsidRDefault="00552FA0">
            <w:pPr>
              <w:spacing w:line="0" w:lineRule="atLeast"/>
              <w:rPr>
                <w:rFonts w:ascii="Times New Roman" w:eastAsia="Times New Roman" w:hAnsi="Times New Roman"/>
                <w:sz w:val="24"/>
              </w:rPr>
            </w:pPr>
          </w:p>
        </w:tc>
        <w:tc>
          <w:tcPr>
            <w:tcW w:w="420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Gloria in Re Maggiore - 1, RV 589</w:t>
            </w:r>
          </w:p>
        </w:tc>
        <w:tc>
          <w:tcPr>
            <w:tcW w:w="3900" w:type="dxa"/>
            <w:shd w:val="clear" w:color="auto" w:fill="auto"/>
            <w:vAlign w:val="bottom"/>
          </w:tcPr>
          <w:p w:rsidR="00552FA0" w:rsidRPr="00F925E2" w:rsidRDefault="00552FA0">
            <w:pPr>
              <w:spacing w:line="0" w:lineRule="atLeast"/>
              <w:rPr>
                <w:rFonts w:ascii="Times New Roman" w:eastAsia="Times New Roman" w:hAnsi="Times New Roman"/>
                <w:sz w:val="24"/>
                <w:lang w:val="en-US"/>
              </w:rPr>
            </w:pPr>
          </w:p>
        </w:tc>
        <w:tc>
          <w:tcPr>
            <w:tcW w:w="980" w:type="dxa"/>
            <w:shd w:val="clear" w:color="auto" w:fill="auto"/>
            <w:vAlign w:val="bottom"/>
          </w:tcPr>
          <w:p w:rsidR="00552FA0" w:rsidRPr="00F925E2" w:rsidRDefault="00552FA0">
            <w:pPr>
              <w:spacing w:line="0" w:lineRule="atLeast"/>
              <w:rPr>
                <w:rFonts w:ascii="Times New Roman" w:eastAsia="Times New Roman" w:hAnsi="Times New Roman"/>
                <w:sz w:val="24"/>
                <w:lang w:val="en-US"/>
              </w:rPr>
            </w:pPr>
          </w:p>
        </w:tc>
      </w:tr>
    </w:tbl>
    <w:p w:rsidR="00552FA0" w:rsidRPr="00F925E2" w:rsidRDefault="00552FA0">
      <w:pPr>
        <w:spacing w:line="3" w:lineRule="exact"/>
        <w:rPr>
          <w:rFonts w:ascii="Times New Roman" w:eastAsia="Times New Roman" w:hAnsi="Times New Roman"/>
          <w:lang w:val="en-US"/>
        </w:rPr>
      </w:pPr>
    </w:p>
    <w:p w:rsidR="00552FA0" w:rsidRDefault="00E85ED5">
      <w:pPr>
        <w:spacing w:line="0" w:lineRule="atLeast"/>
        <w:ind w:left="760"/>
        <w:rPr>
          <w:rFonts w:ascii="Arial" w:eastAsia="Arial" w:hAnsi="Arial"/>
          <w:i/>
          <w:color w:val="800000"/>
          <w:sz w:val="18"/>
        </w:rPr>
      </w:pPr>
      <w:r>
        <w:rPr>
          <w:rFonts w:ascii="Arial" w:eastAsia="Arial" w:hAnsi="Arial"/>
          <w:i/>
          <w:color w:val="800000"/>
          <w:sz w:val="18"/>
        </w:rPr>
        <w:t>Proyecto Minotauro</w:t>
      </w:r>
    </w:p>
    <w:p w:rsidR="00552FA0" w:rsidRDefault="003A7232">
      <w:pPr>
        <w:spacing w:line="20" w:lineRule="exact"/>
        <w:rPr>
          <w:rFonts w:ascii="Times New Roman" w:eastAsia="Times New Roman" w:hAnsi="Times New Roman"/>
        </w:rPr>
      </w:pPr>
      <w:r>
        <w:rPr>
          <w:rFonts w:ascii="Arial" w:eastAsia="Arial" w:hAnsi="Arial"/>
          <w:i/>
          <w:noProof/>
          <w:color w:val="800000"/>
          <w:sz w:val="18"/>
        </w:rPr>
        <mc:AlternateContent>
          <mc:Choice Requires="wps">
            <w:drawing>
              <wp:anchor distT="0" distB="0" distL="114300" distR="114300" simplePos="0" relativeHeight="251530240" behindDoc="1" locked="0" layoutInCell="1" allowOverlap="1">
                <wp:simplePos x="0" y="0"/>
                <wp:positionH relativeFrom="column">
                  <wp:posOffset>-9525</wp:posOffset>
                </wp:positionH>
                <wp:positionV relativeFrom="paragraph">
                  <wp:posOffset>96520</wp:posOffset>
                </wp:positionV>
                <wp:extent cx="6264910" cy="186055"/>
                <wp:effectExtent l="0" t="1270" r="2540" b="3175"/>
                <wp:wrapNone/>
                <wp:docPr id="1387" name="Rectangle 43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435" o:spid="_x0000_s1026" style="position:absolute;margin-left:-.75pt;margin-top:7.6pt;width:493.3pt;height:14.65pt;z-index:-251786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" fillcolor="#ff9" strokecolor="white"/>
            </w:pict>
          </mc:Fallback>
        </mc:AlternateContent>
      </w:r>
    </w:p>
    <w:p w:rsidR="00552FA0" w:rsidRDefault="00552FA0">
      <w:pPr>
        <w:spacing w:line="136"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lastRenderedPageBreak/>
        <w:t>CONEXIÓN CON LA PROPIA FUERZA</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531264"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386" name="Line 43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36" o:spid="_x0000_s1026" style="position:absolute;z-index:-251785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248" w:lineRule="auto"/>
        <w:ind w:left="180" w:right="100"/>
        <w:rPr>
          <w:rFonts w:ascii="Arial" w:eastAsia="Arial" w:hAnsi="Arial"/>
        </w:rPr>
      </w:pPr>
      <w:r>
        <w:rPr>
          <w:rFonts w:ascii="Arial" w:eastAsia="Arial" w:hAnsi="Arial"/>
        </w:rPr>
        <w:t xml:space="preserve">La falta de conexión con su propia fuerza es, a menudo, el origen de un sentimiento de debilidad y limita considerablemente la plena expresión de sí. Todas las personas </w:t>
      </w:r>
      <w:proofErr w:type="gramStart"/>
      <w:r>
        <w:rPr>
          <w:rFonts w:ascii="Arial" w:eastAsia="Arial" w:hAnsi="Arial"/>
        </w:rPr>
        <w:t>está</w:t>
      </w:r>
      <w:proofErr w:type="gramEnd"/>
      <w:r>
        <w:rPr>
          <w:rFonts w:ascii="Arial" w:eastAsia="Arial" w:hAnsi="Arial"/>
        </w:rPr>
        <w:t xml:space="preserve"> dotadas de una fuerza vital. La vivencia de sentir la fuerza de la vida en sí mismo participa en la rehabilitación de la confianza en la vida. Ahora bien, a menudo, la fuerza está asociada a la agresividad, la rabia o la cólera. Es entonces importante diferenciar esta vivencia para otorgarle de nuevo el lugar y el valor que le son propios en el sentido de un proceso de rehabilitación de una identidad sana y potente.</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532288" behindDoc="1" locked="0" layoutInCell="1" allowOverlap="1">
                <wp:simplePos x="0" y="0"/>
                <wp:positionH relativeFrom="column">
                  <wp:posOffset>-9525</wp:posOffset>
                </wp:positionH>
                <wp:positionV relativeFrom="paragraph">
                  <wp:posOffset>716280</wp:posOffset>
                </wp:positionV>
                <wp:extent cx="6264275" cy="0"/>
                <wp:effectExtent l="9525" t="11430" r="12700" b="7620"/>
                <wp:wrapNone/>
                <wp:docPr id="1385" name="Line 43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37" o:spid="_x0000_s1026" style="position:absolute;z-index:-2517841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56.4pt" to="492.5pt,56.4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395"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bookmarkStart w:id="77" w:name="page93"/>
      <w:bookmarkEnd w:id="77"/>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Concentración de la fuerza:</w:t>
      </w:r>
    </w:p>
    <w:p w:rsidR="00552FA0" w:rsidRDefault="00552FA0">
      <w:pPr>
        <w:spacing w:line="26" w:lineRule="exact"/>
        <w:rPr>
          <w:rFonts w:ascii="Times New Roman" w:eastAsia="Times New Roman" w:hAnsi="Times New Roman"/>
        </w:rPr>
      </w:pPr>
    </w:p>
    <w:p w:rsidR="00552FA0" w:rsidRDefault="00E85ED5">
      <w:pPr>
        <w:spacing w:line="241" w:lineRule="auto"/>
        <w:ind w:left="180" w:right="80"/>
        <w:rPr>
          <w:rFonts w:ascii="Arial" w:eastAsia="Arial" w:hAnsi="Arial"/>
        </w:rPr>
      </w:pPr>
      <w:r>
        <w:rPr>
          <w:rFonts w:ascii="Arial" w:eastAsia="Arial" w:hAnsi="Arial"/>
        </w:rPr>
        <w:t>Sentir nuestra fuerza sin desparramarla. Sin hacer nada más. Como el guerrero que se prepara toda su vida, manteniéndose listo para el momento en el que necesitará esta fuerza. Los movimientos son intensos. Los ojos cerrados. No hay desplazamientos, o gestos “parasitarios” inútiles.</w:t>
      </w:r>
    </w:p>
    <w:p w:rsidR="00552FA0" w:rsidRDefault="00552FA0">
      <w:pPr>
        <w:spacing w:line="198" w:lineRule="exact"/>
        <w:rPr>
          <w:rFonts w:ascii="Times New Roman" w:eastAsia="Times New Roman" w:hAnsi="Times New Roman"/>
        </w:rPr>
      </w:pPr>
    </w:p>
    <w:p w:rsidR="00552FA0" w:rsidRDefault="00E85ED5">
      <w:pPr>
        <w:spacing w:line="258" w:lineRule="auto"/>
        <w:ind w:left="180" w:right="100"/>
        <w:rPr>
          <w:rFonts w:ascii="Arial" w:eastAsia="Arial" w:hAnsi="Arial"/>
        </w:rPr>
      </w:pPr>
      <w:r>
        <w:rPr>
          <w:rFonts w:ascii="Arial" w:eastAsia="Arial" w:hAnsi="Arial"/>
        </w:rPr>
        <w:t>Expresión de la fuerza: Es allí donde la fuerza conectada, mantenida, va a expresarse en una danza tónica, yang, intensa, ojos abiertos, con desplazamientos enraizados, consistentes.</w:t>
      </w:r>
    </w:p>
    <w:p w:rsidR="00552FA0" w:rsidRDefault="00E85ED5">
      <w:pPr>
        <w:spacing w:line="241" w:lineRule="auto"/>
        <w:ind w:left="180" w:right="180"/>
        <w:rPr>
          <w:rFonts w:ascii="Arial" w:eastAsia="Arial" w:hAnsi="Arial"/>
        </w:rPr>
      </w:pPr>
      <w:r>
        <w:rPr>
          <w:rFonts w:ascii="Arial" w:eastAsia="Arial" w:hAnsi="Arial"/>
        </w:rPr>
        <w:t>Hay coherencia de la tonicidad en todo el cuerpo: a la fuerza de los brazos corresponde la de las piernas y la intensidad en la mirada. La expresión de la fuerza es luminosa, apasionada. No está asociada a la cólera.</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Estimular la percepción de la propia fuerza por el tono, el equilibrio, la expresión y la intensidad.</w:t>
      </w:r>
    </w:p>
    <w:p w:rsidR="00552FA0" w:rsidRDefault="00552FA0">
      <w:pPr>
        <w:spacing w:line="28"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Observación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Es interesante proponer las  dos danzas (Concentración y expresión) de manera consecutiva.</w:t>
      </w:r>
    </w:p>
    <w:p w:rsidR="00552FA0" w:rsidRDefault="00552FA0">
      <w:pPr>
        <w:spacing w:line="28"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4220"/>
        <w:gridCol w:w="3520"/>
        <w:gridCol w:w="1340"/>
      </w:tblGrid>
      <w:tr w:rsidR="00552FA0">
        <w:trPr>
          <w:trHeight w:val="27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18-07</w:t>
            </w:r>
          </w:p>
        </w:tc>
        <w:tc>
          <w:tcPr>
            <w:tcW w:w="42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Eric's Theme</w:t>
            </w:r>
          </w:p>
        </w:tc>
        <w:tc>
          <w:tcPr>
            <w:tcW w:w="3520" w:type="dxa"/>
            <w:shd w:val="clear" w:color="auto" w:fill="auto"/>
            <w:vAlign w:val="bottom"/>
          </w:tcPr>
          <w:p w:rsidR="00552FA0" w:rsidRDefault="00E85ED5">
            <w:pPr>
              <w:spacing w:line="0" w:lineRule="atLeast"/>
              <w:ind w:left="60"/>
              <w:rPr>
                <w:rFonts w:ascii="Arial" w:eastAsia="Arial" w:hAnsi="Arial"/>
              </w:rPr>
            </w:pPr>
            <w:r>
              <w:rPr>
                <w:rFonts w:ascii="Arial" w:eastAsia="Arial" w:hAnsi="Arial"/>
              </w:rPr>
              <w:t>Vangelis</w:t>
            </w:r>
          </w:p>
        </w:tc>
        <w:tc>
          <w:tcPr>
            <w:tcW w:w="13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4:17</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15-19</w:t>
            </w:r>
          </w:p>
        </w:tc>
        <w:tc>
          <w:tcPr>
            <w:tcW w:w="422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Finlandia 'Symphonic poem' op. 26 (Munih)</w:t>
            </w:r>
          </w:p>
        </w:tc>
        <w:tc>
          <w:tcPr>
            <w:tcW w:w="3520" w:type="dxa"/>
            <w:shd w:val="clear" w:color="auto" w:fill="auto"/>
            <w:vAlign w:val="bottom"/>
          </w:tcPr>
          <w:p w:rsidR="00552FA0" w:rsidRDefault="00E85ED5">
            <w:pPr>
              <w:spacing w:line="0" w:lineRule="atLeast"/>
              <w:ind w:left="60"/>
              <w:rPr>
                <w:rFonts w:ascii="Arial" w:eastAsia="Arial" w:hAnsi="Arial"/>
              </w:rPr>
            </w:pPr>
            <w:r>
              <w:rPr>
                <w:rFonts w:ascii="Arial" w:eastAsia="Arial" w:hAnsi="Arial"/>
              </w:rPr>
              <w:t>Sibelius, Jean (1865-1957)</w:t>
            </w:r>
          </w:p>
        </w:tc>
        <w:tc>
          <w:tcPr>
            <w:tcW w:w="13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8:34</w:t>
            </w:r>
          </w:p>
        </w:tc>
      </w:tr>
      <w:tr w:rsidR="00552FA0">
        <w:trPr>
          <w:trHeight w:val="239"/>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15-12</w:t>
            </w:r>
          </w:p>
        </w:tc>
        <w:tc>
          <w:tcPr>
            <w:tcW w:w="42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Presto - Concerto 'L'estate' in sol minore -</w:t>
            </w:r>
          </w:p>
        </w:tc>
        <w:tc>
          <w:tcPr>
            <w:tcW w:w="3520" w:type="dxa"/>
            <w:shd w:val="clear" w:color="auto" w:fill="auto"/>
            <w:vAlign w:val="bottom"/>
          </w:tcPr>
          <w:p w:rsidR="00552FA0" w:rsidRDefault="00E85ED5">
            <w:pPr>
              <w:spacing w:line="0" w:lineRule="atLeast"/>
              <w:ind w:left="60"/>
              <w:rPr>
                <w:rFonts w:ascii="Arial" w:eastAsia="Arial" w:hAnsi="Arial"/>
              </w:rPr>
            </w:pPr>
            <w:r>
              <w:rPr>
                <w:rFonts w:ascii="Arial" w:eastAsia="Arial" w:hAnsi="Arial"/>
              </w:rPr>
              <w:t>Vivaldi, Antonio (1678-1741)</w:t>
            </w:r>
          </w:p>
        </w:tc>
        <w:tc>
          <w:tcPr>
            <w:tcW w:w="13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3:01</w:t>
            </w:r>
          </w:p>
        </w:tc>
      </w:tr>
      <w:tr w:rsidR="00552FA0">
        <w:trPr>
          <w:trHeight w:val="278"/>
        </w:trPr>
        <w:tc>
          <w:tcPr>
            <w:tcW w:w="560" w:type="dxa"/>
            <w:shd w:val="clear" w:color="auto" w:fill="auto"/>
            <w:vAlign w:val="bottom"/>
          </w:tcPr>
          <w:p w:rsidR="00552FA0" w:rsidRDefault="00552FA0">
            <w:pPr>
              <w:spacing w:line="0" w:lineRule="atLeast"/>
              <w:rPr>
                <w:rFonts w:ascii="Times New Roman" w:eastAsia="Times New Roman" w:hAnsi="Times New Roman"/>
                <w:sz w:val="24"/>
              </w:rPr>
            </w:pPr>
          </w:p>
        </w:tc>
        <w:tc>
          <w:tcPr>
            <w:tcW w:w="42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3 (Le quattro stagioni Op.8/2, RV 315)</w:t>
            </w:r>
          </w:p>
        </w:tc>
        <w:tc>
          <w:tcPr>
            <w:tcW w:w="3520" w:type="dxa"/>
            <w:shd w:val="clear" w:color="auto" w:fill="auto"/>
            <w:vAlign w:val="bottom"/>
          </w:tcPr>
          <w:p w:rsidR="00552FA0" w:rsidRDefault="00552FA0">
            <w:pPr>
              <w:spacing w:line="0" w:lineRule="atLeast"/>
              <w:rPr>
                <w:rFonts w:ascii="Times New Roman" w:eastAsia="Times New Roman" w:hAnsi="Times New Roman"/>
                <w:sz w:val="24"/>
              </w:rPr>
            </w:pPr>
          </w:p>
        </w:tc>
        <w:tc>
          <w:tcPr>
            <w:tcW w:w="1340" w:type="dxa"/>
            <w:shd w:val="clear" w:color="auto" w:fill="auto"/>
            <w:vAlign w:val="bottom"/>
          </w:tcPr>
          <w:p w:rsidR="00552FA0" w:rsidRDefault="00552FA0">
            <w:pPr>
              <w:spacing w:line="0" w:lineRule="atLeast"/>
              <w:rPr>
                <w:rFonts w:ascii="Times New Roman" w:eastAsia="Times New Roman" w:hAnsi="Times New Roman"/>
                <w:sz w:val="24"/>
              </w:rPr>
            </w:pP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19-12</w:t>
            </w:r>
          </w:p>
        </w:tc>
        <w:tc>
          <w:tcPr>
            <w:tcW w:w="42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Sundance</w:t>
            </w:r>
          </w:p>
        </w:tc>
        <w:tc>
          <w:tcPr>
            <w:tcW w:w="3520" w:type="dxa"/>
            <w:shd w:val="clear" w:color="auto" w:fill="auto"/>
            <w:vAlign w:val="bottom"/>
          </w:tcPr>
          <w:p w:rsidR="00552FA0" w:rsidRDefault="00E85ED5">
            <w:pPr>
              <w:spacing w:line="230" w:lineRule="exact"/>
              <w:ind w:left="60"/>
              <w:rPr>
                <w:rFonts w:ascii="Arial" w:eastAsia="Arial" w:hAnsi="Arial"/>
              </w:rPr>
            </w:pPr>
            <w:r>
              <w:rPr>
                <w:rFonts w:ascii="Arial" w:eastAsia="Arial" w:hAnsi="Arial"/>
              </w:rPr>
              <w:t>Kitaro (</w:t>
            </w:r>
            <w:r>
              <w:rPr>
                <w:rFonts w:ascii="MS Gothic" w:eastAsia="MS Gothic" w:hAnsi="MS Gothic"/>
              </w:rPr>
              <w:t>喜多郎</w:t>
            </w:r>
            <w:r>
              <w:rPr>
                <w:rFonts w:ascii="Arial" w:eastAsia="Arial" w:hAnsi="Arial"/>
              </w:rPr>
              <w:t>)</w:t>
            </w:r>
          </w:p>
        </w:tc>
        <w:tc>
          <w:tcPr>
            <w:tcW w:w="13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6:21</w:t>
            </w:r>
          </w:p>
        </w:tc>
      </w:tr>
    </w:tbl>
    <w:p w:rsidR="00552FA0" w:rsidRDefault="00552FA0">
      <w:pPr>
        <w:spacing w:line="3" w:lineRule="exact"/>
        <w:rPr>
          <w:rFonts w:ascii="Times New Roman" w:eastAsia="Times New Roman" w:hAnsi="Times New Roman"/>
        </w:rPr>
      </w:pPr>
    </w:p>
    <w:p w:rsidR="00552FA0" w:rsidRDefault="00E85ED5">
      <w:pPr>
        <w:spacing w:line="0" w:lineRule="atLeast"/>
        <w:ind w:left="760"/>
        <w:rPr>
          <w:rFonts w:ascii="Arial" w:eastAsia="Arial" w:hAnsi="Arial"/>
          <w:i/>
          <w:color w:val="800000"/>
          <w:sz w:val="18"/>
        </w:rPr>
      </w:pPr>
      <w:r>
        <w:rPr>
          <w:rFonts w:ascii="Arial" w:eastAsia="Arial" w:hAnsi="Arial"/>
          <w:i/>
          <w:color w:val="800000"/>
          <w:sz w:val="18"/>
        </w:rPr>
        <w:t>Expresión de la propia fuerza (expansión).</w:t>
      </w:r>
    </w:p>
    <w:p w:rsidR="00552FA0" w:rsidRDefault="003A7232">
      <w:pPr>
        <w:spacing w:line="20" w:lineRule="exact"/>
        <w:rPr>
          <w:rFonts w:ascii="Times New Roman" w:eastAsia="Times New Roman" w:hAnsi="Times New Roman"/>
        </w:rPr>
      </w:pPr>
      <w:r>
        <w:rPr>
          <w:rFonts w:ascii="Arial" w:eastAsia="Arial" w:hAnsi="Arial"/>
          <w:i/>
          <w:noProof/>
          <w:color w:val="800000"/>
          <w:sz w:val="18"/>
        </w:rPr>
        <mc:AlternateContent>
          <mc:Choice Requires="wps">
            <w:drawing>
              <wp:anchor distT="0" distB="0" distL="114300" distR="114300" simplePos="0" relativeHeight="251533312" behindDoc="1" locked="0" layoutInCell="1" allowOverlap="1">
                <wp:simplePos x="0" y="0"/>
                <wp:positionH relativeFrom="column">
                  <wp:posOffset>-9525</wp:posOffset>
                </wp:positionH>
                <wp:positionV relativeFrom="paragraph">
                  <wp:posOffset>96520</wp:posOffset>
                </wp:positionV>
                <wp:extent cx="6264910" cy="186055"/>
                <wp:effectExtent l="0" t="1270" r="2540" b="3175"/>
                <wp:wrapNone/>
                <wp:docPr id="1384" name="Rectangle 43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438" o:spid="_x0000_s1026" style="position:absolute;margin-left:-.75pt;margin-top:7.6pt;width:493.3pt;height:14.65pt;z-index:-2517831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" fillcolor="#ff9" strokecolor="white"/>
            </w:pict>
          </mc:Fallback>
        </mc:AlternateContent>
      </w:r>
    </w:p>
    <w:p w:rsidR="00552FA0" w:rsidRDefault="00552FA0">
      <w:pPr>
        <w:spacing w:line="136"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DANZA CUBISTA</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534336"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383" name="Line 43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39" o:spid="_x0000_s1026" style="position:absolute;z-index:-2517821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DWI117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Laboratorio de Creatividad.</w:t>
      </w:r>
    </w:p>
    <w:p w:rsidR="00552FA0" w:rsidRDefault="00552FA0">
      <w:pPr>
        <w:spacing w:line="35"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Esta danza evoca la escuela del cubismo del arte contemporáneo: moviminetos angulosos, asimétricos.</w:t>
      </w:r>
    </w:p>
    <w:p w:rsidR="00552FA0" w:rsidRDefault="00552FA0">
      <w:pPr>
        <w:spacing w:line="28" w:lineRule="exact"/>
        <w:rPr>
          <w:rFonts w:ascii="Times New Roman" w:eastAsia="Times New Roman" w:hAnsi="Times New Roman"/>
        </w:rPr>
      </w:pPr>
    </w:p>
    <w:p w:rsidR="00552FA0" w:rsidRPr="00F925E2" w:rsidRDefault="00E85ED5">
      <w:pPr>
        <w:spacing w:line="0" w:lineRule="atLeast"/>
        <w:ind w:left="180"/>
        <w:rPr>
          <w:rFonts w:ascii="Arial" w:eastAsia="Arial" w:hAnsi="Arial"/>
          <w:b/>
          <w:i/>
          <w:color w:val="0000FF"/>
          <w:sz w:val="22"/>
          <w:lang w:val="en-US"/>
        </w:rPr>
      </w:pPr>
      <w:proofErr w:type="gramStart"/>
      <w:r w:rsidRPr="00F925E2">
        <w:rPr>
          <w:rFonts w:ascii="Arial" w:eastAsia="Arial" w:hAnsi="Arial"/>
          <w:b/>
          <w:i/>
          <w:color w:val="0000FF"/>
          <w:sz w:val="22"/>
          <w:lang w:val="en-US"/>
        </w:rPr>
        <w:t>Música :</w:t>
      </w:r>
      <w:proofErr w:type="gramEnd"/>
    </w:p>
    <w:p w:rsidR="00552FA0" w:rsidRPr="00F925E2" w:rsidRDefault="00552FA0">
      <w:pPr>
        <w:spacing w:line="70" w:lineRule="exact"/>
        <w:rPr>
          <w:rFonts w:ascii="Times New Roman" w:eastAsia="Times New Roman" w:hAnsi="Times New Roman"/>
          <w:lang w:val="en-US"/>
        </w:rPr>
      </w:pPr>
    </w:p>
    <w:p w:rsidR="00552FA0" w:rsidRPr="00F925E2" w:rsidRDefault="00E85ED5">
      <w:pPr>
        <w:tabs>
          <w:tab w:val="left" w:pos="5000"/>
          <w:tab w:val="left" w:pos="9400"/>
        </w:tabs>
        <w:spacing w:line="0" w:lineRule="atLeast"/>
        <w:ind w:left="180"/>
        <w:rPr>
          <w:rFonts w:ascii="Arial" w:eastAsia="Arial" w:hAnsi="Arial"/>
          <w:lang w:val="en-US"/>
        </w:rPr>
      </w:pPr>
      <w:r w:rsidRPr="00F925E2">
        <w:rPr>
          <w:rFonts w:ascii="Arial" w:eastAsia="Arial" w:hAnsi="Arial"/>
          <w:lang w:val="en-US"/>
        </w:rPr>
        <w:t>16-</w:t>
      </w:r>
      <w:proofErr w:type="gramStart"/>
      <w:r w:rsidRPr="00F925E2">
        <w:rPr>
          <w:rFonts w:ascii="Arial" w:eastAsia="Arial" w:hAnsi="Arial"/>
          <w:lang w:val="en-US"/>
        </w:rPr>
        <w:t xml:space="preserve">10  </w:t>
      </w:r>
      <w:r w:rsidRPr="00F925E2">
        <w:rPr>
          <w:rFonts w:ascii="Arial" w:eastAsia="Arial" w:hAnsi="Arial"/>
          <w:b/>
          <w:color w:val="000080"/>
          <w:lang w:val="en-US"/>
        </w:rPr>
        <w:t>Révolution</w:t>
      </w:r>
      <w:proofErr w:type="gramEnd"/>
      <w:r w:rsidRPr="00F925E2">
        <w:rPr>
          <w:rFonts w:ascii="Arial" w:eastAsia="Arial" w:hAnsi="Arial"/>
          <w:b/>
          <w:color w:val="000080"/>
          <w:lang w:val="en-US"/>
        </w:rPr>
        <w:t>, révolutions [Part]</w:t>
      </w:r>
      <w:r w:rsidRPr="00F925E2">
        <w:rPr>
          <w:rFonts w:ascii="Times New Roman" w:eastAsia="Times New Roman" w:hAnsi="Times New Roman"/>
          <w:lang w:val="en-US"/>
        </w:rPr>
        <w:tab/>
      </w:r>
      <w:r w:rsidRPr="00F925E2">
        <w:rPr>
          <w:rFonts w:ascii="Arial" w:eastAsia="Arial" w:hAnsi="Arial"/>
          <w:lang w:val="en-US"/>
        </w:rPr>
        <w:t>Jarre, Jean-Michel</w:t>
      </w:r>
      <w:r w:rsidRPr="00F925E2">
        <w:rPr>
          <w:rFonts w:ascii="Times New Roman" w:eastAsia="Times New Roman" w:hAnsi="Times New Roman"/>
          <w:lang w:val="en-US"/>
        </w:rPr>
        <w:tab/>
      </w:r>
      <w:r w:rsidRPr="00F925E2">
        <w:rPr>
          <w:rFonts w:ascii="Arial" w:eastAsia="Arial" w:hAnsi="Arial"/>
          <w:lang w:val="en-US"/>
        </w:rPr>
        <w:t>2:08</w:t>
      </w:r>
    </w:p>
    <w:p w:rsidR="00552FA0" w:rsidRPr="00F925E2" w:rsidRDefault="003A7232">
      <w:pPr>
        <w:spacing w:line="20" w:lineRule="exact"/>
        <w:rPr>
          <w:rFonts w:ascii="Times New Roman" w:eastAsia="Times New Roman" w:hAnsi="Times New Roman"/>
          <w:lang w:val="en-US"/>
        </w:rPr>
      </w:pPr>
      <w:r>
        <w:rPr>
          <w:rFonts w:ascii="Arial" w:eastAsia="Arial" w:hAnsi="Arial"/>
          <w:noProof/>
        </w:rPr>
        <mc:AlternateContent>
          <mc:Choice Requires="wps">
            <w:drawing>
              <wp:anchor distT="0" distB="0" distL="114300" distR="114300" simplePos="0" relativeHeight="251535360" behindDoc="1" locked="0" layoutInCell="1" allowOverlap="1">
                <wp:simplePos x="0" y="0"/>
                <wp:positionH relativeFrom="column">
                  <wp:posOffset>-9525</wp:posOffset>
                </wp:positionH>
                <wp:positionV relativeFrom="paragraph">
                  <wp:posOffset>109220</wp:posOffset>
                </wp:positionV>
                <wp:extent cx="6264910" cy="186690"/>
                <wp:effectExtent l="0" t="4445" r="2540" b="0"/>
                <wp:wrapNone/>
                <wp:docPr id="1382" name="Rectangle 44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440" o:spid="_x0000_s1026" style="position:absolute;margin-left:-.75pt;margin-top:8.6pt;width:493.3pt;height:14.7pt;z-index:-2517811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" fillcolor="#ff9" strokecolor="white"/>
            </w:pict>
          </mc:Fallback>
        </mc:AlternateContent>
      </w:r>
    </w:p>
    <w:p w:rsidR="00552FA0" w:rsidRPr="00F925E2" w:rsidRDefault="00552FA0">
      <w:pPr>
        <w:spacing w:line="157" w:lineRule="exact"/>
        <w:rPr>
          <w:rFonts w:ascii="Times New Roman" w:eastAsia="Times New Roman" w:hAnsi="Times New Roman"/>
          <w:lang w:val="en-US"/>
        </w:rPr>
      </w:pPr>
    </w:p>
    <w:p w:rsidR="00552FA0" w:rsidRDefault="00E85ED5">
      <w:pPr>
        <w:spacing w:line="0" w:lineRule="atLeast"/>
        <w:rPr>
          <w:rFonts w:ascii="Arial" w:eastAsia="Arial" w:hAnsi="Arial"/>
          <w:b/>
          <w:sz w:val="22"/>
        </w:rPr>
      </w:pPr>
      <w:r>
        <w:rPr>
          <w:rFonts w:ascii="Arial" w:eastAsia="Arial" w:hAnsi="Arial"/>
          <w:b/>
          <w:sz w:val="22"/>
        </w:rPr>
        <w:t>DANZA DEL CHAMÁN</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536384"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381" name="Line 44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41" o:spid="_x0000_s1026" style="position:absolute;z-index:-2517800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47" w:lineRule="auto"/>
        <w:ind w:left="180" w:right="80"/>
        <w:rPr>
          <w:rFonts w:ascii="Arial" w:eastAsia="Arial" w:hAnsi="Arial"/>
        </w:rPr>
      </w:pPr>
      <w:r>
        <w:rPr>
          <w:rFonts w:ascii="Arial" w:eastAsia="Arial" w:hAnsi="Arial"/>
        </w:rPr>
        <w:t>Las características del chamán son complejas y múltiples: incluyen la naturaleza y los elementos, la libertad con respecto al tiempo y al espacio, la capacidad de transformación y de transmutación de la identidad mediante el trance, la experiencia de la muerte y el renacimiento, y la preservación de la identidad psíquica de la comunidad. Las herramientas de curación son también complejas y múltiples, y están relacionadas con la capacidad de desdiferenciación.</w:t>
      </w:r>
    </w:p>
    <w:p w:rsidR="00552FA0" w:rsidRDefault="00552FA0">
      <w:pPr>
        <w:spacing w:line="4"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La danza es para el chamán el camino del conocimiento y del viaje en las diferentes dimensiones de la vida.</w:t>
      </w:r>
    </w:p>
    <w:p w:rsidR="00552FA0" w:rsidRDefault="00552FA0">
      <w:pPr>
        <w:spacing w:line="3"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140"/>
        <w:rPr>
          <w:rFonts w:ascii="Arial" w:eastAsia="Arial" w:hAnsi="Arial"/>
        </w:rPr>
      </w:pPr>
      <w:r>
        <w:rPr>
          <w:rFonts w:ascii="Arial" w:eastAsia="Arial" w:hAnsi="Arial"/>
        </w:rPr>
        <w:t>La danza es una inmersión en el aquí y ahora, un olvido total de sí mismo. Sin embargo, como todo trance, está codificada por la dirección deseada. Aquí, es la identificación mediante la fusión con los elementos, con las máscaras y pinturas faciales, o con el animal totémico.</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Observación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Extensión Biodanza y Chamanismo.</w:t>
      </w:r>
    </w:p>
    <w:p w:rsidR="00552FA0" w:rsidRDefault="00552FA0">
      <w:pPr>
        <w:spacing w:line="28"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Observación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140"/>
        <w:rPr>
          <w:rFonts w:ascii="Arial" w:eastAsia="Arial" w:hAnsi="Arial"/>
        </w:rPr>
      </w:pPr>
      <w:r>
        <w:rPr>
          <w:rFonts w:ascii="Arial" w:eastAsia="Arial" w:hAnsi="Arial"/>
        </w:rPr>
        <w:t>La música es creada por el uso del tambor por el danzante mismo, o bien por alguien en el grupo que sabe tocar el tambor. También se puede usar la música de encantamiento de los indios Navajo. Véase también en la serie BA, la pieza BA 36-05 (Double Drumming With Callback II [Part])</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p w:rsidR="00552FA0" w:rsidRDefault="00E85ED5">
      <w:pPr>
        <w:tabs>
          <w:tab w:val="left" w:pos="5000"/>
          <w:tab w:val="left" w:pos="9400"/>
        </w:tabs>
        <w:spacing w:line="0" w:lineRule="atLeast"/>
        <w:ind w:left="180"/>
        <w:rPr>
          <w:rFonts w:ascii="Arial" w:eastAsia="Arial" w:hAnsi="Arial"/>
        </w:rPr>
      </w:pPr>
      <w:r>
        <w:rPr>
          <w:rFonts w:ascii="Arial" w:eastAsia="Arial" w:hAnsi="Arial"/>
        </w:rPr>
        <w:t xml:space="preserve">07-12  </w:t>
      </w:r>
      <w:r>
        <w:rPr>
          <w:rFonts w:ascii="Arial" w:eastAsia="Arial" w:hAnsi="Arial"/>
          <w:b/>
          <w:color w:val="000080"/>
        </w:rPr>
        <w:t>Riacho [Part]</w:t>
      </w:r>
      <w:r>
        <w:rPr>
          <w:rFonts w:ascii="Times New Roman" w:eastAsia="Times New Roman" w:hAnsi="Times New Roman"/>
        </w:rPr>
        <w:tab/>
      </w:r>
      <w:r>
        <w:rPr>
          <w:rFonts w:ascii="Arial" w:eastAsia="Arial" w:hAnsi="Arial"/>
        </w:rPr>
        <w:t>Guem</w:t>
      </w:r>
      <w:r>
        <w:rPr>
          <w:rFonts w:ascii="Times New Roman" w:eastAsia="Times New Roman" w:hAnsi="Times New Roman"/>
        </w:rPr>
        <w:tab/>
      </w:r>
      <w:r>
        <w:rPr>
          <w:rFonts w:ascii="Arial" w:eastAsia="Arial" w:hAnsi="Arial"/>
        </w:rPr>
        <w:t>3:26</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537408" behindDoc="1" locked="0" layoutInCell="1" allowOverlap="1">
                <wp:simplePos x="0" y="0"/>
                <wp:positionH relativeFrom="column">
                  <wp:posOffset>-9525</wp:posOffset>
                </wp:positionH>
                <wp:positionV relativeFrom="paragraph">
                  <wp:posOffset>109220</wp:posOffset>
                </wp:positionV>
                <wp:extent cx="6264910" cy="186055"/>
                <wp:effectExtent l="0" t="4445" r="2540" b="0"/>
                <wp:wrapNone/>
                <wp:docPr id="1380" name="Rectangle 44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442" o:spid="_x0000_s1026" style="position:absolute;margin-left:-.75pt;margin-top:8.6pt;width:493.3pt;height:14.65pt;z-index:-2517790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" fillcolor="#ff9" strokecolor="white"/>
            </w:pict>
          </mc:Fallback>
        </mc:AlternateContent>
      </w:r>
    </w:p>
    <w:p w:rsidR="00552FA0" w:rsidRDefault="00552FA0">
      <w:pPr>
        <w:spacing w:line="156"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DANZA DEL CAOS A LA ARMONÍA (o del Caos al Orden)</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538432"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379" name="Line 44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43" o:spid="_x0000_s1026" style="position:absolute;z-index:-2517780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BWU9JI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246" w:lineRule="auto"/>
        <w:ind w:left="180" w:right="120"/>
        <w:rPr>
          <w:rFonts w:ascii="Arial" w:eastAsia="Arial" w:hAnsi="Arial"/>
        </w:rPr>
      </w:pPr>
      <w:r>
        <w:rPr>
          <w:rFonts w:ascii="Arial" w:eastAsia="Arial" w:hAnsi="Arial"/>
        </w:rPr>
        <w:t xml:space="preserve">En su definicion de la Creatividad (tanto artística como existencial), Rolando Toro la describe como el camino del caos al orden. En su enfoque de la afectividad, el amor es la única fuerza que puede ayudarnos a transmutar las situaciones más oscuras. En su enfoque de la trascendencia, nos invita a la intimidad con el orden dentro de lo indiferenciado, lo increado, lo </w:t>
      </w:r>
      <w:proofErr w:type="gramStart"/>
      <w:r>
        <w:rPr>
          <w:rFonts w:ascii="Arial" w:eastAsia="Arial" w:hAnsi="Arial"/>
        </w:rPr>
        <w:t>desconocido ...</w:t>
      </w:r>
      <w:proofErr w:type="gramEnd"/>
      <w:r>
        <w:rPr>
          <w:rFonts w:ascii="Arial" w:eastAsia="Arial" w:hAnsi="Arial"/>
        </w:rPr>
        <w:t xml:space="preserve"> de todo lo que nuestra percepción limitada no puede ver y sin embargo existe. Nuestro camino de humanidad está en nuestra capacidad de encontrar orden y armonía en cualquier situación; de tener el coraje de la intimidad con el Caos. El coraje es, junto con el amor y la iluminación, uno de los elementos del inconsciente numinoso.</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539456" behindDoc="1" locked="0" layoutInCell="1" allowOverlap="1">
                <wp:simplePos x="0" y="0"/>
                <wp:positionH relativeFrom="column">
                  <wp:posOffset>-9525</wp:posOffset>
                </wp:positionH>
                <wp:positionV relativeFrom="paragraph">
                  <wp:posOffset>238760</wp:posOffset>
                </wp:positionV>
                <wp:extent cx="6264275" cy="0"/>
                <wp:effectExtent l="9525" t="10160" r="12700" b="8890"/>
                <wp:wrapNone/>
                <wp:docPr id="1378" name="Line 44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44" o:spid="_x0000_s1026" style="position:absolute;z-index:-2517770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8.8pt" to="492.5pt,18.8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43"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bookmarkStart w:id="78" w:name="page94"/>
      <w:bookmarkEnd w:id="78"/>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8" w:lineRule="auto"/>
        <w:ind w:left="180" w:right="100"/>
        <w:rPr>
          <w:rFonts w:ascii="Arial" w:eastAsia="Arial" w:hAnsi="Arial"/>
        </w:rPr>
      </w:pPr>
      <w:r>
        <w:rPr>
          <w:rFonts w:ascii="Arial" w:eastAsia="Arial" w:hAnsi="Arial"/>
        </w:rPr>
        <w:t>La persona danza dejándose hundir en el caos, en la oscuridad, en una danza donde sus fuerzas la abandonan, y la tristeza la puede invadir. Es invitada a percibir en la música el momento en el que el caos se invierte y la danza se convierte en una expresión de la transmutación, con una elevación hacia la luz y la armonía.</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5" w:lineRule="auto"/>
        <w:ind w:left="180" w:right="220"/>
        <w:rPr>
          <w:rFonts w:ascii="Arial" w:eastAsia="Arial" w:hAnsi="Arial"/>
        </w:rPr>
      </w:pPr>
      <w:r>
        <w:rPr>
          <w:rFonts w:ascii="Arial" w:eastAsia="Arial" w:hAnsi="Arial"/>
        </w:rPr>
        <w:t>Familiarizarse con las fuerzas vitales capaces de permitirnos encontrar el principio atractor que nos "saca" del caos hacia el orden y la armonía. El orden es la fuerza del amor.</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Definición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Transformación del caos en armonía.</w:t>
      </w:r>
    </w:p>
    <w:p w:rsidR="00552FA0" w:rsidRDefault="00552FA0">
      <w:pPr>
        <w:spacing w:line="28" w:lineRule="exact"/>
        <w:rPr>
          <w:rFonts w:ascii="Times New Roman" w:eastAsia="Times New Roman" w:hAnsi="Times New Roman"/>
        </w:rPr>
      </w:pPr>
    </w:p>
    <w:p w:rsidR="00552FA0" w:rsidRPr="00F925E2" w:rsidRDefault="00E85ED5">
      <w:pPr>
        <w:spacing w:line="0" w:lineRule="atLeast"/>
        <w:ind w:left="180"/>
        <w:rPr>
          <w:rFonts w:ascii="Arial" w:eastAsia="Arial" w:hAnsi="Arial"/>
          <w:b/>
          <w:i/>
          <w:color w:val="0000FF"/>
          <w:sz w:val="22"/>
          <w:lang w:val="en-US"/>
        </w:rPr>
      </w:pPr>
      <w:proofErr w:type="gramStart"/>
      <w:r w:rsidRPr="00F925E2">
        <w:rPr>
          <w:rFonts w:ascii="Arial" w:eastAsia="Arial" w:hAnsi="Arial"/>
          <w:b/>
          <w:i/>
          <w:color w:val="0000FF"/>
          <w:sz w:val="22"/>
          <w:lang w:val="en-US"/>
        </w:rPr>
        <w:t>Música :</w:t>
      </w:r>
      <w:proofErr w:type="gramEnd"/>
    </w:p>
    <w:p w:rsidR="00552FA0" w:rsidRPr="00F925E2" w:rsidRDefault="00552FA0">
      <w:pPr>
        <w:spacing w:line="68" w:lineRule="exact"/>
        <w:rPr>
          <w:rFonts w:ascii="Times New Roman" w:eastAsia="Times New Roman" w:hAnsi="Times New Roman"/>
          <w:lang w:val="en-US"/>
        </w:rPr>
      </w:pPr>
    </w:p>
    <w:p w:rsidR="00552FA0" w:rsidRPr="00F925E2" w:rsidRDefault="00E85ED5">
      <w:pPr>
        <w:tabs>
          <w:tab w:val="left" w:pos="5000"/>
          <w:tab w:val="left" w:pos="9400"/>
        </w:tabs>
        <w:spacing w:line="0" w:lineRule="atLeast"/>
        <w:ind w:left="180"/>
        <w:rPr>
          <w:rFonts w:ascii="Arial" w:eastAsia="Arial" w:hAnsi="Arial"/>
          <w:lang w:val="en-US"/>
        </w:rPr>
      </w:pPr>
      <w:r w:rsidRPr="00F925E2">
        <w:rPr>
          <w:rFonts w:ascii="Arial" w:eastAsia="Arial" w:hAnsi="Arial"/>
          <w:lang w:val="en-US"/>
        </w:rPr>
        <w:t>15-</w:t>
      </w:r>
      <w:proofErr w:type="gramStart"/>
      <w:r w:rsidRPr="00F925E2">
        <w:rPr>
          <w:rFonts w:ascii="Arial" w:eastAsia="Arial" w:hAnsi="Arial"/>
          <w:lang w:val="en-US"/>
        </w:rPr>
        <w:t xml:space="preserve">20  </w:t>
      </w:r>
      <w:r w:rsidRPr="00F925E2">
        <w:rPr>
          <w:rFonts w:ascii="Arial" w:eastAsia="Arial" w:hAnsi="Arial"/>
          <w:b/>
          <w:color w:val="000080"/>
          <w:lang w:val="en-US"/>
        </w:rPr>
        <w:t>The</w:t>
      </w:r>
      <w:proofErr w:type="gramEnd"/>
      <w:r w:rsidRPr="00F925E2">
        <w:rPr>
          <w:rFonts w:ascii="Arial" w:eastAsia="Arial" w:hAnsi="Arial"/>
          <w:b/>
          <w:color w:val="000080"/>
          <w:lang w:val="en-US"/>
        </w:rPr>
        <w:t xml:space="preserve"> Great Gig In The Sky</w:t>
      </w:r>
      <w:r w:rsidRPr="00F925E2">
        <w:rPr>
          <w:rFonts w:ascii="Times New Roman" w:eastAsia="Times New Roman" w:hAnsi="Times New Roman"/>
          <w:lang w:val="en-US"/>
        </w:rPr>
        <w:tab/>
      </w:r>
      <w:r w:rsidRPr="00F925E2">
        <w:rPr>
          <w:rFonts w:ascii="Arial" w:eastAsia="Arial" w:hAnsi="Arial"/>
          <w:lang w:val="en-US"/>
        </w:rPr>
        <w:t>Pink Floyd</w:t>
      </w:r>
      <w:r w:rsidRPr="00F925E2">
        <w:rPr>
          <w:rFonts w:ascii="Times New Roman" w:eastAsia="Times New Roman" w:hAnsi="Times New Roman"/>
          <w:lang w:val="en-US"/>
        </w:rPr>
        <w:tab/>
      </w:r>
      <w:r w:rsidRPr="00F925E2">
        <w:rPr>
          <w:rFonts w:ascii="Arial" w:eastAsia="Arial" w:hAnsi="Arial"/>
          <w:lang w:val="en-US"/>
        </w:rPr>
        <w:t>4:40</w:t>
      </w:r>
    </w:p>
    <w:p w:rsidR="00552FA0" w:rsidRPr="00F925E2" w:rsidRDefault="00552FA0">
      <w:pPr>
        <w:spacing w:line="50" w:lineRule="exact"/>
        <w:rPr>
          <w:rFonts w:ascii="Times New Roman" w:eastAsia="Times New Roman" w:hAnsi="Times New Roman"/>
          <w:lang w:val="en-US"/>
        </w:rPr>
      </w:pPr>
    </w:p>
    <w:p w:rsidR="00552FA0" w:rsidRDefault="00E85ED5">
      <w:pPr>
        <w:spacing w:line="0" w:lineRule="atLeast"/>
        <w:ind w:right="6080"/>
        <w:jc w:val="center"/>
        <w:rPr>
          <w:rFonts w:ascii="Arial" w:eastAsia="Arial" w:hAnsi="Arial"/>
          <w:i/>
          <w:color w:val="800000"/>
          <w:sz w:val="18"/>
        </w:rPr>
      </w:pPr>
      <w:r>
        <w:rPr>
          <w:rFonts w:ascii="Arial" w:eastAsia="Arial" w:hAnsi="Arial"/>
          <w:i/>
          <w:color w:val="800000"/>
          <w:sz w:val="18"/>
        </w:rPr>
        <w:t>Minotauro: Danza del Caos.</w:t>
      </w:r>
    </w:p>
    <w:p w:rsidR="00552FA0" w:rsidRDefault="003A7232">
      <w:pPr>
        <w:spacing w:line="20" w:lineRule="exact"/>
        <w:rPr>
          <w:rFonts w:ascii="Times New Roman" w:eastAsia="Times New Roman" w:hAnsi="Times New Roman"/>
        </w:rPr>
      </w:pPr>
      <w:r>
        <w:rPr>
          <w:rFonts w:ascii="Arial" w:eastAsia="Arial" w:hAnsi="Arial"/>
          <w:i/>
          <w:noProof/>
          <w:color w:val="800000"/>
          <w:sz w:val="18"/>
        </w:rPr>
        <mc:AlternateContent>
          <mc:Choice Requires="wps">
            <w:drawing>
              <wp:anchor distT="0" distB="0" distL="114300" distR="114300" simplePos="0" relativeHeight="251540480" behindDoc="1" locked="0" layoutInCell="1" allowOverlap="1">
                <wp:simplePos x="0" y="0"/>
                <wp:positionH relativeFrom="column">
                  <wp:posOffset>-9525</wp:posOffset>
                </wp:positionH>
                <wp:positionV relativeFrom="paragraph">
                  <wp:posOffset>96520</wp:posOffset>
                </wp:positionV>
                <wp:extent cx="6264910" cy="186055"/>
                <wp:effectExtent l="0" t="1270" r="2540" b="3175"/>
                <wp:wrapNone/>
                <wp:docPr id="1377" name="Rectangle 44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445" o:spid="_x0000_s1026" style="position:absolute;margin-left:-.75pt;margin-top:7.6pt;width:493.3pt;height:14.65pt;z-index:-2517760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" fillcolor="#ff9" strokecolor="white"/>
            </w:pict>
          </mc:Fallback>
        </mc:AlternateContent>
      </w:r>
    </w:p>
    <w:p w:rsidR="00552FA0" w:rsidRDefault="00552FA0">
      <w:pPr>
        <w:spacing w:line="136"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DANZA DE OPRESIÓN-LIBERACIÓN</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541504"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376" name="Line 44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46" o:spid="_x0000_s1026" style="position:absolute;z-index:-2517749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50" w:lineRule="auto"/>
        <w:ind w:left="180" w:right="120"/>
        <w:rPr>
          <w:rFonts w:ascii="Arial" w:eastAsia="Arial" w:hAnsi="Arial"/>
        </w:rPr>
      </w:pPr>
      <w:r>
        <w:rPr>
          <w:rFonts w:ascii="Arial" w:eastAsia="Arial" w:hAnsi="Arial"/>
        </w:rPr>
        <w:t>A menudo somos el más grande opresor de nuestros impulsos vitales, de nuestros deseos y nuestros instintos. Esto se debe a las prohibiciones y condicionamientos introyectados de nuestra educación: cuanto más rigida haya sido ésta, más fuerte es el dictador interior. Tenemos que encontrar dentro de nosotros mismos la fuerza para liberarnos de las cadenas que impiden el progreso hacia nuestra identidad.</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6" w:lineRule="auto"/>
        <w:ind w:left="180" w:right="60"/>
        <w:rPr>
          <w:rFonts w:ascii="Arial" w:eastAsia="Arial" w:hAnsi="Arial"/>
        </w:rPr>
      </w:pPr>
      <w:r>
        <w:rPr>
          <w:rFonts w:ascii="Arial" w:eastAsia="Arial" w:hAnsi="Arial"/>
        </w:rPr>
        <w:t>La persona se coloca de rodillas en el piso, con la frente hacia el suelo, coloca sus manos detrás de la espalda y se agarra ambas muñecas con fuerza, como dos esposas. Se conecta a su fuerza de auto-opresión para transformarla poco a poco en fuerza de auto-liberación. El momento de la liberación debe ser un momento de júbilo y de triunfo. La duración total de la música debe servir para aumentar la intensidad de una rebelión interna contra el opresor en su interior.</w:t>
      </w:r>
    </w:p>
    <w:p w:rsidR="00552FA0" w:rsidRDefault="00552FA0">
      <w:pPr>
        <w:spacing w:line="3"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Estimular la fuerza de auto-liberación.</w:t>
      </w:r>
    </w:p>
    <w:p w:rsidR="00552FA0" w:rsidRDefault="00552FA0">
      <w:pPr>
        <w:spacing w:line="28"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Observación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 xml:space="preserve">Esta danza es </w:t>
      </w:r>
      <w:proofErr w:type="gramStart"/>
      <w:r>
        <w:rPr>
          <w:rFonts w:ascii="Arial" w:eastAsia="Arial" w:hAnsi="Arial"/>
        </w:rPr>
        <w:t>especifica</w:t>
      </w:r>
      <w:proofErr w:type="gramEnd"/>
      <w:r>
        <w:rPr>
          <w:rFonts w:ascii="Arial" w:eastAsia="Arial" w:hAnsi="Arial"/>
        </w:rPr>
        <w:t xml:space="preserve"> del Proyecto Minotauro y constituye un desafio existencial.</w:t>
      </w:r>
    </w:p>
    <w:p w:rsidR="00552FA0" w:rsidRDefault="00552FA0">
      <w:pPr>
        <w:spacing w:line="28"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4640"/>
        <w:gridCol w:w="3640"/>
        <w:gridCol w:w="1360"/>
      </w:tblGrid>
      <w:tr w:rsidR="00552FA0">
        <w:trPr>
          <w:trHeight w:val="233"/>
        </w:trPr>
        <w:tc>
          <w:tcPr>
            <w:tcW w:w="4640" w:type="dxa"/>
            <w:shd w:val="clear" w:color="auto" w:fill="auto"/>
            <w:vAlign w:val="bottom"/>
          </w:tcPr>
          <w:p w:rsidR="00552FA0" w:rsidRPr="00F925E2" w:rsidRDefault="00E85ED5">
            <w:pPr>
              <w:spacing w:line="0" w:lineRule="atLeast"/>
              <w:rPr>
                <w:rFonts w:ascii="Arial" w:eastAsia="Arial" w:hAnsi="Arial"/>
                <w:b/>
                <w:color w:val="000080"/>
                <w:lang w:val="en-US"/>
              </w:rPr>
            </w:pPr>
            <w:r w:rsidRPr="00F925E2">
              <w:rPr>
                <w:rFonts w:ascii="Arial" w:eastAsia="Arial" w:hAnsi="Arial"/>
                <w:lang w:val="en-US"/>
              </w:rPr>
              <w:t xml:space="preserve">19-08  </w:t>
            </w:r>
            <w:r w:rsidRPr="00F925E2">
              <w:rPr>
                <w:rFonts w:ascii="Arial" w:eastAsia="Arial" w:hAnsi="Arial"/>
                <w:b/>
                <w:color w:val="000080"/>
                <w:lang w:val="en-US"/>
              </w:rPr>
              <w:t>Daphnis et Chloé (Ozawa) - Danse finale</w:t>
            </w:r>
          </w:p>
        </w:tc>
        <w:tc>
          <w:tcPr>
            <w:tcW w:w="3640" w:type="dxa"/>
            <w:shd w:val="clear" w:color="auto" w:fill="auto"/>
            <w:vAlign w:val="bottom"/>
          </w:tcPr>
          <w:p w:rsidR="00552FA0" w:rsidRDefault="00E85ED5">
            <w:pPr>
              <w:spacing w:line="0" w:lineRule="atLeast"/>
              <w:ind w:left="200"/>
              <w:rPr>
                <w:rFonts w:ascii="Arial" w:eastAsia="Arial" w:hAnsi="Arial"/>
              </w:rPr>
            </w:pPr>
            <w:r>
              <w:rPr>
                <w:rFonts w:ascii="Arial" w:eastAsia="Arial" w:hAnsi="Arial"/>
              </w:rPr>
              <w:t>Ravel, Maurice (1875-1937)</w:t>
            </w:r>
          </w:p>
        </w:tc>
        <w:tc>
          <w:tcPr>
            <w:tcW w:w="13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4:13</w:t>
            </w:r>
          </w:p>
        </w:tc>
      </w:tr>
      <w:tr w:rsidR="00552FA0" w:rsidRPr="002B7CDE">
        <w:trPr>
          <w:trHeight w:val="276"/>
        </w:trPr>
        <w:tc>
          <w:tcPr>
            <w:tcW w:w="4640" w:type="dxa"/>
            <w:shd w:val="clear" w:color="auto" w:fill="auto"/>
            <w:vAlign w:val="bottom"/>
          </w:tcPr>
          <w:p w:rsidR="00552FA0" w:rsidRPr="00F925E2" w:rsidRDefault="00E85ED5">
            <w:pPr>
              <w:spacing w:line="0" w:lineRule="atLeast"/>
              <w:ind w:left="620"/>
              <w:rPr>
                <w:rFonts w:ascii="Arial" w:eastAsia="Arial" w:hAnsi="Arial"/>
                <w:b/>
                <w:color w:val="000080"/>
                <w:lang w:val="en-US"/>
              </w:rPr>
            </w:pPr>
            <w:r w:rsidRPr="00F925E2">
              <w:rPr>
                <w:rFonts w:ascii="Arial" w:eastAsia="Arial" w:hAnsi="Arial"/>
                <w:b/>
                <w:color w:val="000080"/>
                <w:lang w:val="en-US"/>
              </w:rPr>
              <w:t>Bacchanale - Ballet, 3ème tableau - III</w:t>
            </w:r>
          </w:p>
        </w:tc>
        <w:tc>
          <w:tcPr>
            <w:tcW w:w="3640" w:type="dxa"/>
            <w:shd w:val="clear" w:color="auto" w:fill="auto"/>
            <w:vAlign w:val="bottom"/>
          </w:tcPr>
          <w:p w:rsidR="00552FA0" w:rsidRPr="00F925E2" w:rsidRDefault="00552FA0">
            <w:pPr>
              <w:spacing w:line="0" w:lineRule="atLeast"/>
              <w:rPr>
                <w:rFonts w:ascii="Times New Roman" w:eastAsia="Times New Roman" w:hAnsi="Times New Roman"/>
                <w:sz w:val="23"/>
                <w:lang w:val="en-US"/>
              </w:rPr>
            </w:pPr>
          </w:p>
        </w:tc>
        <w:tc>
          <w:tcPr>
            <w:tcW w:w="1360" w:type="dxa"/>
            <w:shd w:val="clear" w:color="auto" w:fill="auto"/>
            <w:vAlign w:val="bottom"/>
          </w:tcPr>
          <w:p w:rsidR="00552FA0" w:rsidRPr="00F925E2" w:rsidRDefault="00552FA0">
            <w:pPr>
              <w:spacing w:line="0" w:lineRule="atLeast"/>
              <w:rPr>
                <w:rFonts w:ascii="Times New Roman" w:eastAsia="Times New Roman" w:hAnsi="Times New Roman"/>
                <w:sz w:val="23"/>
                <w:lang w:val="en-US"/>
              </w:rPr>
            </w:pPr>
          </w:p>
        </w:tc>
      </w:tr>
    </w:tbl>
    <w:p w:rsidR="00552FA0" w:rsidRPr="00F925E2" w:rsidRDefault="00552FA0">
      <w:pPr>
        <w:spacing w:line="3" w:lineRule="exact"/>
        <w:rPr>
          <w:rFonts w:ascii="Times New Roman" w:eastAsia="Times New Roman" w:hAnsi="Times New Roman"/>
          <w:lang w:val="en-US"/>
        </w:rPr>
      </w:pPr>
    </w:p>
    <w:p w:rsidR="00552FA0" w:rsidRDefault="00E85ED5">
      <w:pPr>
        <w:spacing w:line="0" w:lineRule="atLeast"/>
        <w:ind w:left="760"/>
        <w:rPr>
          <w:rFonts w:ascii="Arial" w:eastAsia="Arial" w:hAnsi="Arial"/>
          <w:i/>
          <w:color w:val="800000"/>
          <w:sz w:val="18"/>
        </w:rPr>
      </w:pPr>
      <w:r>
        <w:rPr>
          <w:rFonts w:ascii="Arial" w:eastAsia="Arial" w:hAnsi="Arial"/>
          <w:i/>
          <w:color w:val="800000"/>
          <w:sz w:val="18"/>
        </w:rPr>
        <w:t>Minotauro: Conexión a la furia (rabia-cólera).</w:t>
      </w:r>
    </w:p>
    <w:p w:rsidR="00552FA0" w:rsidRDefault="003A7232">
      <w:pPr>
        <w:spacing w:line="20" w:lineRule="exact"/>
        <w:rPr>
          <w:rFonts w:ascii="Times New Roman" w:eastAsia="Times New Roman" w:hAnsi="Times New Roman"/>
        </w:rPr>
      </w:pPr>
      <w:r>
        <w:rPr>
          <w:rFonts w:ascii="Arial" w:eastAsia="Arial" w:hAnsi="Arial"/>
          <w:i/>
          <w:noProof/>
          <w:color w:val="800000"/>
          <w:sz w:val="18"/>
        </w:rPr>
        <mc:AlternateContent>
          <mc:Choice Requires="wps">
            <w:drawing>
              <wp:anchor distT="0" distB="0" distL="114300" distR="114300" simplePos="0" relativeHeight="251542528" behindDoc="1" locked="0" layoutInCell="1" allowOverlap="1">
                <wp:simplePos x="0" y="0"/>
                <wp:positionH relativeFrom="column">
                  <wp:posOffset>-9525</wp:posOffset>
                </wp:positionH>
                <wp:positionV relativeFrom="paragraph">
                  <wp:posOffset>96520</wp:posOffset>
                </wp:positionV>
                <wp:extent cx="6264910" cy="186055"/>
                <wp:effectExtent l="0" t="1270" r="2540" b="3175"/>
                <wp:wrapNone/>
                <wp:docPr id="1375" name="Rectangle 44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447" o:spid="_x0000_s1026" style="position:absolute;margin-left:-.75pt;margin-top:7.6pt;width:493.3pt;height:14.65pt;z-index:-2517739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" fillcolor="#ff9" strokecolor="white"/>
            </w:pict>
          </mc:Fallback>
        </mc:AlternateContent>
      </w:r>
    </w:p>
    <w:p w:rsidR="00552FA0" w:rsidRDefault="00552FA0">
      <w:pPr>
        <w:spacing w:line="136"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DANZA PARA UN SER AUSENTE</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543552"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374" name="Line 44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48" o:spid="_x0000_s1026" style="position:absolute;z-index:-2517729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Aplicación en el Proyecto Minotauro y en grupos preparados a la radicalización vivencial.</w:t>
      </w:r>
    </w:p>
    <w:p w:rsidR="00552FA0" w:rsidRDefault="00552FA0">
      <w:pPr>
        <w:spacing w:line="35"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540"/>
        <w:rPr>
          <w:rFonts w:ascii="Arial" w:eastAsia="Arial" w:hAnsi="Arial"/>
        </w:rPr>
      </w:pPr>
      <w:r>
        <w:rPr>
          <w:rFonts w:ascii="Arial" w:eastAsia="Arial" w:hAnsi="Arial"/>
        </w:rPr>
        <w:t>La persona danza en coherencia con el contenido semántico de la música, evocando a un ser ausente (evitar la invocación de una persona fallecida) y simbólicamente le ofrece su danza.</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5" w:lineRule="auto"/>
        <w:ind w:left="180" w:right="420"/>
        <w:rPr>
          <w:rFonts w:ascii="Arial" w:eastAsia="Arial" w:hAnsi="Arial"/>
        </w:rPr>
      </w:pPr>
      <w:r>
        <w:rPr>
          <w:rFonts w:ascii="Arial" w:eastAsia="Arial" w:hAnsi="Arial"/>
        </w:rPr>
        <w:t>La ausencia puede ser llenada evocando la presencia de un ser querido. A menudo, fenómenos de tipo telepático se producen cuando se evoca fuertemente la presencia de un ser querido.</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40"/>
        <w:gridCol w:w="4140"/>
        <w:gridCol w:w="3760"/>
        <w:gridCol w:w="1200"/>
      </w:tblGrid>
      <w:tr w:rsidR="00552FA0">
        <w:trPr>
          <w:trHeight w:val="233"/>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17-12</w:t>
            </w:r>
          </w:p>
        </w:tc>
        <w:tc>
          <w:tcPr>
            <w:tcW w:w="4140" w:type="dxa"/>
            <w:shd w:val="clear" w:color="auto" w:fill="auto"/>
            <w:vAlign w:val="bottom"/>
          </w:tcPr>
          <w:p w:rsidR="00552FA0" w:rsidRPr="00F925E2" w:rsidRDefault="00E85ED5">
            <w:pPr>
              <w:spacing w:line="0" w:lineRule="atLeast"/>
              <w:ind w:left="80"/>
              <w:rPr>
                <w:rFonts w:ascii="Arial" w:eastAsia="Arial" w:hAnsi="Arial"/>
                <w:b/>
                <w:color w:val="000080"/>
                <w:lang w:val="en-US"/>
              </w:rPr>
            </w:pPr>
            <w:r w:rsidRPr="00F925E2">
              <w:rPr>
                <w:rFonts w:ascii="Arial" w:eastAsia="Arial" w:hAnsi="Arial"/>
                <w:b/>
                <w:color w:val="000080"/>
                <w:lang w:val="en-US"/>
              </w:rPr>
              <w:t>Adagietto 'sehr langsam' [Part] (Anton</w:t>
            </w:r>
          </w:p>
        </w:tc>
        <w:tc>
          <w:tcPr>
            <w:tcW w:w="3760" w:type="dxa"/>
            <w:shd w:val="clear" w:color="auto" w:fill="auto"/>
            <w:vAlign w:val="bottom"/>
          </w:tcPr>
          <w:p w:rsidR="00552FA0" w:rsidRDefault="00E85ED5">
            <w:pPr>
              <w:spacing w:line="0" w:lineRule="atLeast"/>
              <w:ind w:left="160"/>
              <w:rPr>
                <w:rFonts w:ascii="Arial" w:eastAsia="Arial" w:hAnsi="Arial"/>
              </w:rPr>
            </w:pPr>
            <w:r>
              <w:rPr>
                <w:rFonts w:ascii="Arial" w:eastAsia="Arial" w:hAnsi="Arial"/>
              </w:rPr>
              <w:t>Mahler, Gustav (1860-1911)</w:t>
            </w:r>
          </w:p>
        </w:tc>
        <w:tc>
          <w:tcPr>
            <w:tcW w:w="12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6:12</w:t>
            </w:r>
          </w:p>
        </w:tc>
      </w:tr>
      <w:tr w:rsidR="00552FA0">
        <w:trPr>
          <w:trHeight w:val="276"/>
        </w:trPr>
        <w:tc>
          <w:tcPr>
            <w:tcW w:w="540" w:type="dxa"/>
            <w:shd w:val="clear" w:color="auto" w:fill="auto"/>
            <w:vAlign w:val="bottom"/>
          </w:tcPr>
          <w:p w:rsidR="00552FA0" w:rsidRDefault="00552FA0">
            <w:pPr>
              <w:spacing w:line="0" w:lineRule="atLeast"/>
              <w:rPr>
                <w:rFonts w:ascii="Times New Roman" w:eastAsia="Times New Roman" w:hAnsi="Times New Roman"/>
                <w:sz w:val="23"/>
              </w:rPr>
            </w:pPr>
          </w:p>
        </w:tc>
        <w:tc>
          <w:tcPr>
            <w:tcW w:w="41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Nanut) - Sinfonie 5 cis-moll - 4</w:t>
            </w:r>
          </w:p>
        </w:tc>
        <w:tc>
          <w:tcPr>
            <w:tcW w:w="3760" w:type="dxa"/>
            <w:shd w:val="clear" w:color="auto" w:fill="auto"/>
            <w:vAlign w:val="bottom"/>
          </w:tcPr>
          <w:p w:rsidR="00552FA0" w:rsidRDefault="00552FA0">
            <w:pPr>
              <w:spacing w:line="0" w:lineRule="atLeast"/>
              <w:rPr>
                <w:rFonts w:ascii="Times New Roman" w:eastAsia="Times New Roman" w:hAnsi="Times New Roman"/>
                <w:sz w:val="23"/>
              </w:rPr>
            </w:pPr>
          </w:p>
        </w:tc>
        <w:tc>
          <w:tcPr>
            <w:tcW w:w="1200" w:type="dxa"/>
            <w:shd w:val="clear" w:color="auto" w:fill="auto"/>
            <w:vAlign w:val="bottom"/>
          </w:tcPr>
          <w:p w:rsidR="00552FA0" w:rsidRDefault="00552FA0">
            <w:pPr>
              <w:spacing w:line="0" w:lineRule="atLeast"/>
              <w:rPr>
                <w:rFonts w:ascii="Times New Roman" w:eastAsia="Times New Roman" w:hAnsi="Times New Roman"/>
                <w:sz w:val="23"/>
              </w:rPr>
            </w:pP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7900" w:type="dxa"/>
            <w:gridSpan w:val="2"/>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Nivel de profundización y radicalización de la vivencia.</w:t>
            </w:r>
          </w:p>
        </w:tc>
        <w:tc>
          <w:tcPr>
            <w:tcW w:w="120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2"/>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16-08</w:t>
            </w:r>
          </w:p>
        </w:tc>
        <w:tc>
          <w:tcPr>
            <w:tcW w:w="41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Canção de Amor - Floresta do Amazonas</w:t>
            </w:r>
          </w:p>
        </w:tc>
        <w:tc>
          <w:tcPr>
            <w:tcW w:w="3760" w:type="dxa"/>
            <w:shd w:val="clear" w:color="auto" w:fill="auto"/>
            <w:vAlign w:val="bottom"/>
          </w:tcPr>
          <w:p w:rsidR="00552FA0" w:rsidRDefault="00E85ED5">
            <w:pPr>
              <w:spacing w:line="0" w:lineRule="atLeast"/>
              <w:ind w:left="160"/>
              <w:rPr>
                <w:rFonts w:ascii="Arial" w:eastAsia="Arial" w:hAnsi="Arial"/>
              </w:rPr>
            </w:pPr>
            <w:r>
              <w:rPr>
                <w:rFonts w:ascii="Arial" w:eastAsia="Arial" w:hAnsi="Arial"/>
              </w:rPr>
              <w:t>Villa-Lobos, Heitor (1887-1959)</w:t>
            </w:r>
          </w:p>
        </w:tc>
        <w:tc>
          <w:tcPr>
            <w:tcW w:w="12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4:01</w:t>
            </w:r>
          </w:p>
        </w:tc>
      </w:tr>
    </w:tbl>
    <w:p w:rsidR="00552FA0" w:rsidRDefault="00552FA0">
      <w:pPr>
        <w:spacing w:line="3" w:lineRule="exact"/>
        <w:rPr>
          <w:rFonts w:ascii="Times New Roman" w:eastAsia="Times New Roman" w:hAnsi="Times New Roman"/>
        </w:rPr>
      </w:pPr>
    </w:p>
    <w:p w:rsidR="00552FA0" w:rsidRDefault="00E85ED5">
      <w:pPr>
        <w:spacing w:line="275" w:lineRule="auto"/>
        <w:ind w:left="760" w:right="640"/>
        <w:rPr>
          <w:rFonts w:ascii="Arial" w:eastAsia="Arial" w:hAnsi="Arial"/>
          <w:i/>
          <w:color w:val="800000"/>
          <w:sz w:val="18"/>
        </w:rPr>
      </w:pPr>
      <w:r>
        <w:rPr>
          <w:rFonts w:ascii="Arial" w:eastAsia="Arial" w:hAnsi="Arial"/>
          <w:i/>
          <w:color w:val="800000"/>
          <w:sz w:val="18"/>
        </w:rPr>
        <w:t>Intensidad de la expresión para transformar cualquier emoción: la falta de expresividad tiende causar que el danzante se abruma en la emoción, en vez de permitir una transmutación.</w:t>
      </w:r>
    </w:p>
    <w:p w:rsidR="00552FA0" w:rsidRDefault="003A7232">
      <w:pPr>
        <w:spacing w:line="20" w:lineRule="exact"/>
        <w:rPr>
          <w:rFonts w:ascii="Times New Roman" w:eastAsia="Times New Roman" w:hAnsi="Times New Roman"/>
        </w:rPr>
      </w:pPr>
      <w:r>
        <w:rPr>
          <w:rFonts w:ascii="Arial" w:eastAsia="Arial" w:hAnsi="Arial"/>
          <w:i/>
          <w:noProof/>
          <w:color w:val="800000"/>
          <w:sz w:val="18"/>
        </w:rPr>
        <mc:AlternateContent>
          <mc:Choice Requires="wps">
            <w:drawing>
              <wp:anchor distT="0" distB="0" distL="114300" distR="114300" simplePos="0" relativeHeight="251544576" behindDoc="1" locked="0" layoutInCell="1" allowOverlap="1">
                <wp:simplePos x="0" y="0"/>
                <wp:positionH relativeFrom="column">
                  <wp:posOffset>-9525</wp:posOffset>
                </wp:positionH>
                <wp:positionV relativeFrom="paragraph">
                  <wp:posOffset>58420</wp:posOffset>
                </wp:positionV>
                <wp:extent cx="6264910" cy="186055"/>
                <wp:effectExtent l="0" t="1270" r="2540" b="3175"/>
                <wp:wrapNone/>
                <wp:docPr id="1373" name="Rectangle 44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449" o:spid="_x0000_s1026" style="position:absolute;margin-left:-.75pt;margin-top:4.6pt;width:493.3pt;height:14.65pt;z-index:-2517719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" fillcolor="#ff9" strokecolor="white"/>
            </w:pict>
          </mc:Fallback>
        </mc:AlternateContent>
      </w:r>
    </w:p>
    <w:p w:rsidR="00552FA0" w:rsidRDefault="00552FA0">
      <w:pPr>
        <w:spacing w:line="76"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DANZA SURREALISTA</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545600"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372" name="Line 45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50" o:spid="_x0000_s1026" style="position:absolute;z-index:-2517708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Laboratorio de Creatividad.</w:t>
      </w:r>
    </w:p>
    <w:p w:rsidR="00552FA0" w:rsidRDefault="00552FA0">
      <w:pPr>
        <w:spacing w:line="35" w:lineRule="exact"/>
        <w:rPr>
          <w:rFonts w:ascii="Times New Roman" w:eastAsia="Times New Roman" w:hAnsi="Times New Roman"/>
        </w:rPr>
      </w:pPr>
    </w:p>
    <w:p w:rsidR="00552FA0" w:rsidRPr="00F925E2" w:rsidRDefault="00E85ED5">
      <w:pPr>
        <w:spacing w:line="0" w:lineRule="atLeast"/>
        <w:ind w:left="180"/>
        <w:rPr>
          <w:rFonts w:ascii="Arial" w:eastAsia="Arial" w:hAnsi="Arial"/>
          <w:b/>
          <w:i/>
          <w:color w:val="0000FF"/>
          <w:sz w:val="22"/>
          <w:lang w:val="en-US"/>
        </w:rPr>
      </w:pPr>
      <w:proofErr w:type="gramStart"/>
      <w:r w:rsidRPr="00F925E2">
        <w:rPr>
          <w:rFonts w:ascii="Arial" w:eastAsia="Arial" w:hAnsi="Arial"/>
          <w:b/>
          <w:i/>
          <w:color w:val="0000FF"/>
          <w:sz w:val="22"/>
          <w:lang w:val="en-US"/>
        </w:rPr>
        <w:t>Música :</w:t>
      </w:r>
      <w:proofErr w:type="gramEnd"/>
    </w:p>
    <w:p w:rsidR="00552FA0" w:rsidRPr="00F925E2" w:rsidRDefault="00552FA0">
      <w:pPr>
        <w:spacing w:line="68" w:lineRule="exact"/>
        <w:rPr>
          <w:rFonts w:ascii="Times New Roman" w:eastAsia="Times New Roman" w:hAnsi="Times New Roman"/>
          <w:lang w:val="en-US"/>
        </w:rPr>
      </w:pPr>
    </w:p>
    <w:p w:rsidR="00552FA0" w:rsidRPr="00F925E2" w:rsidRDefault="00E85ED5">
      <w:pPr>
        <w:tabs>
          <w:tab w:val="left" w:pos="5000"/>
          <w:tab w:val="left" w:pos="9400"/>
        </w:tabs>
        <w:spacing w:line="0" w:lineRule="atLeast"/>
        <w:ind w:left="180"/>
        <w:rPr>
          <w:rFonts w:ascii="Arial" w:eastAsia="Arial" w:hAnsi="Arial"/>
          <w:lang w:val="en-US"/>
        </w:rPr>
      </w:pPr>
      <w:r w:rsidRPr="00F925E2">
        <w:rPr>
          <w:rFonts w:ascii="Arial" w:eastAsia="Arial" w:hAnsi="Arial"/>
          <w:lang w:val="en-US"/>
        </w:rPr>
        <w:t>16-</w:t>
      </w:r>
      <w:proofErr w:type="gramStart"/>
      <w:r w:rsidRPr="00F925E2">
        <w:rPr>
          <w:rFonts w:ascii="Arial" w:eastAsia="Arial" w:hAnsi="Arial"/>
          <w:lang w:val="en-US"/>
        </w:rPr>
        <w:t xml:space="preserve">11  </w:t>
      </w:r>
      <w:r w:rsidRPr="00F925E2">
        <w:rPr>
          <w:rFonts w:ascii="Arial" w:eastAsia="Arial" w:hAnsi="Arial"/>
          <w:b/>
          <w:color w:val="000080"/>
          <w:lang w:val="en-US"/>
        </w:rPr>
        <w:t>Révolution</w:t>
      </w:r>
      <w:proofErr w:type="gramEnd"/>
      <w:r w:rsidRPr="00F925E2">
        <w:rPr>
          <w:rFonts w:ascii="Arial" w:eastAsia="Arial" w:hAnsi="Arial"/>
          <w:b/>
          <w:color w:val="000080"/>
          <w:lang w:val="en-US"/>
        </w:rPr>
        <w:t xml:space="preserve"> Industrielle: Ouverture</w:t>
      </w:r>
      <w:r w:rsidRPr="00F925E2">
        <w:rPr>
          <w:rFonts w:ascii="Times New Roman" w:eastAsia="Times New Roman" w:hAnsi="Times New Roman"/>
          <w:lang w:val="en-US"/>
        </w:rPr>
        <w:tab/>
      </w:r>
      <w:r w:rsidRPr="00F925E2">
        <w:rPr>
          <w:rFonts w:ascii="Arial" w:eastAsia="Arial" w:hAnsi="Arial"/>
          <w:lang w:val="en-US"/>
        </w:rPr>
        <w:t>Jarre, Jean-Michel</w:t>
      </w:r>
      <w:r w:rsidRPr="00F925E2">
        <w:rPr>
          <w:rFonts w:ascii="Times New Roman" w:eastAsia="Times New Roman" w:hAnsi="Times New Roman"/>
          <w:lang w:val="en-US"/>
        </w:rPr>
        <w:tab/>
      </w:r>
      <w:r w:rsidRPr="00F925E2">
        <w:rPr>
          <w:rFonts w:ascii="Arial" w:eastAsia="Arial" w:hAnsi="Arial"/>
          <w:lang w:val="en-US"/>
        </w:rPr>
        <w:t>5:11</w:t>
      </w:r>
    </w:p>
    <w:p w:rsidR="00552FA0" w:rsidRPr="00F925E2" w:rsidRDefault="003A7232">
      <w:pPr>
        <w:spacing w:line="20" w:lineRule="exact"/>
        <w:rPr>
          <w:rFonts w:ascii="Times New Roman" w:eastAsia="Times New Roman" w:hAnsi="Times New Roman"/>
          <w:lang w:val="en-US"/>
        </w:rPr>
      </w:pPr>
      <w:r>
        <w:rPr>
          <w:rFonts w:ascii="Arial" w:eastAsia="Arial" w:hAnsi="Arial"/>
          <w:noProof/>
        </w:rPr>
        <mc:AlternateContent>
          <mc:Choice Requires="wps">
            <w:drawing>
              <wp:anchor distT="0" distB="0" distL="114300" distR="114300" simplePos="0" relativeHeight="251546624" behindDoc="1" locked="0" layoutInCell="1" allowOverlap="1">
                <wp:simplePos x="0" y="0"/>
                <wp:positionH relativeFrom="column">
                  <wp:posOffset>-9525</wp:posOffset>
                </wp:positionH>
                <wp:positionV relativeFrom="paragraph">
                  <wp:posOffset>110490</wp:posOffset>
                </wp:positionV>
                <wp:extent cx="6264910" cy="186055"/>
                <wp:effectExtent l="0" t="0" r="2540" b="0"/>
                <wp:wrapNone/>
                <wp:docPr id="1371" name="Rectangle 45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451" o:spid="_x0000_s1026" style="position:absolute;margin-left:-.75pt;margin-top:8.7pt;width:493.3pt;height:14.65pt;z-index:-2517698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" fillcolor="#ff9" strokecolor="white"/>
            </w:pict>
          </mc:Fallback>
        </mc:AlternateContent>
      </w:r>
    </w:p>
    <w:p w:rsidR="00552FA0" w:rsidRPr="00F925E2" w:rsidRDefault="00552FA0">
      <w:pPr>
        <w:spacing w:line="158" w:lineRule="exact"/>
        <w:rPr>
          <w:rFonts w:ascii="Times New Roman" w:eastAsia="Times New Roman" w:hAnsi="Times New Roman"/>
          <w:lang w:val="en-US"/>
        </w:rPr>
      </w:pPr>
    </w:p>
    <w:p w:rsidR="00552FA0" w:rsidRDefault="00E85ED5">
      <w:pPr>
        <w:spacing w:line="0" w:lineRule="atLeast"/>
        <w:rPr>
          <w:rFonts w:ascii="Arial" w:eastAsia="Arial" w:hAnsi="Arial"/>
          <w:b/>
          <w:sz w:val="22"/>
        </w:rPr>
      </w:pPr>
      <w:r>
        <w:rPr>
          <w:rFonts w:ascii="Arial" w:eastAsia="Arial" w:hAnsi="Arial"/>
          <w:b/>
          <w:sz w:val="22"/>
        </w:rPr>
        <w:t>DECIR NO-ESTABLECER LÍMITES</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547648"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370" name="Line 45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52" o:spid="_x0000_s1026" style="position:absolute;z-index:-2517688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BdYMfo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Desafio del Proyecto Minotauro.</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548672" behindDoc="1" locked="0" layoutInCell="1" allowOverlap="1">
                <wp:simplePos x="0" y="0"/>
                <wp:positionH relativeFrom="column">
                  <wp:posOffset>-9525</wp:posOffset>
                </wp:positionH>
                <wp:positionV relativeFrom="paragraph">
                  <wp:posOffset>287020</wp:posOffset>
                </wp:positionV>
                <wp:extent cx="6264275" cy="0"/>
                <wp:effectExtent l="9525" t="10795" r="12700" b="8255"/>
                <wp:wrapNone/>
                <wp:docPr id="1369" name="Line 45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53" o:spid="_x0000_s1026" style="position:absolute;z-index:-2517678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22.6pt" to="492.5pt,22.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319"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bookmarkStart w:id="79" w:name="page95"/>
      <w:bookmarkEnd w:id="79"/>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360"/>
        <w:jc w:val="both"/>
        <w:rPr>
          <w:rFonts w:ascii="Arial" w:eastAsia="Arial" w:hAnsi="Arial"/>
        </w:rPr>
      </w:pPr>
      <w:r>
        <w:rPr>
          <w:rFonts w:ascii="Arial" w:eastAsia="Arial" w:hAnsi="Arial"/>
        </w:rPr>
        <w:t>La persona es invitada, desde la posición de la identidad y con los ojos abiertos, a expresar un NO a los cuatro puntos cardinales, con un gesto firme en coherencia con con el tono de la voz y el movimiento del cuerpo entero.</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520"/>
        <w:rPr>
          <w:rFonts w:ascii="Arial" w:eastAsia="Arial" w:hAnsi="Arial"/>
        </w:rPr>
      </w:pPr>
      <w:r>
        <w:rPr>
          <w:rFonts w:ascii="Arial" w:eastAsia="Arial" w:hAnsi="Arial"/>
        </w:rPr>
        <w:t>Afirmar con poder, con determinación, con serenidad y con seguridad la capacidad de decir que no, de oponerse y de establecer límites.</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p w:rsidR="00552FA0" w:rsidRDefault="00E85ED5">
      <w:pPr>
        <w:tabs>
          <w:tab w:val="left" w:pos="5000"/>
          <w:tab w:val="left" w:pos="9400"/>
        </w:tabs>
        <w:spacing w:line="230" w:lineRule="exact"/>
        <w:ind w:left="180"/>
        <w:rPr>
          <w:rFonts w:ascii="Arial" w:eastAsia="Arial" w:hAnsi="Arial"/>
        </w:rPr>
      </w:pPr>
      <w:r>
        <w:rPr>
          <w:rFonts w:ascii="Arial" w:eastAsia="Arial" w:hAnsi="Arial"/>
        </w:rPr>
        <w:t xml:space="preserve">15-02  </w:t>
      </w:r>
      <w:r>
        <w:rPr>
          <w:rFonts w:ascii="Arial" w:eastAsia="Arial" w:hAnsi="Arial"/>
          <w:b/>
          <w:color w:val="000080"/>
        </w:rPr>
        <w:t>Japanese Drums</w:t>
      </w:r>
      <w:r>
        <w:rPr>
          <w:rFonts w:ascii="Times New Roman" w:eastAsia="Times New Roman" w:hAnsi="Times New Roman"/>
        </w:rPr>
        <w:tab/>
      </w:r>
      <w:r>
        <w:rPr>
          <w:rFonts w:ascii="Arial" w:eastAsia="Arial" w:hAnsi="Arial"/>
        </w:rPr>
        <w:t>Kitaro (</w:t>
      </w:r>
      <w:r>
        <w:rPr>
          <w:rFonts w:ascii="MS Gothic" w:eastAsia="MS Gothic" w:hAnsi="MS Gothic"/>
        </w:rPr>
        <w:t>喜多郎</w:t>
      </w:r>
      <w:r>
        <w:rPr>
          <w:rFonts w:ascii="Arial" w:eastAsia="Arial" w:hAnsi="Arial"/>
        </w:rPr>
        <w:t>)</w:t>
      </w:r>
      <w:r>
        <w:rPr>
          <w:rFonts w:ascii="Times New Roman" w:eastAsia="Times New Roman" w:hAnsi="Times New Roman"/>
        </w:rPr>
        <w:tab/>
      </w:r>
      <w:r>
        <w:rPr>
          <w:rFonts w:ascii="Arial" w:eastAsia="Arial" w:hAnsi="Arial"/>
        </w:rPr>
        <w:t>3:17</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549696" behindDoc="1" locked="0" layoutInCell="1" allowOverlap="1">
                <wp:simplePos x="0" y="0"/>
                <wp:positionH relativeFrom="column">
                  <wp:posOffset>-9525</wp:posOffset>
                </wp:positionH>
                <wp:positionV relativeFrom="paragraph">
                  <wp:posOffset>110490</wp:posOffset>
                </wp:positionV>
                <wp:extent cx="6264910" cy="186690"/>
                <wp:effectExtent l="0" t="0" r="2540" b="0"/>
                <wp:wrapNone/>
                <wp:docPr id="1368" name="Rectangle 45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454" o:spid="_x0000_s1026" style="position:absolute;margin-left:-.75pt;margin-top:8.7pt;width:493.3pt;height:14.7pt;z-index:-2517667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" fillcolor="#ff9" strokecolor="white"/>
            </w:pict>
          </mc:Fallback>
        </mc:AlternateContent>
      </w:r>
    </w:p>
    <w:p w:rsidR="00552FA0" w:rsidRDefault="00552FA0">
      <w:pPr>
        <w:spacing w:line="159"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EXPRESIÓN DE LA FEMINIDAD</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550720"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367" name="Line 45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55" o:spid="_x0000_s1026" style="position:absolute;z-index:-2517657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D/RuCy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Enfoque específico de la identidad de género. La feminidad profunda.</w:t>
      </w:r>
    </w:p>
    <w:p w:rsidR="00552FA0" w:rsidRDefault="00552FA0">
      <w:pPr>
        <w:spacing w:line="35"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5" w:lineRule="auto"/>
        <w:ind w:left="180" w:right="300"/>
        <w:rPr>
          <w:rFonts w:ascii="Arial" w:eastAsia="Arial" w:hAnsi="Arial"/>
        </w:rPr>
      </w:pPr>
      <w:r>
        <w:rPr>
          <w:rFonts w:ascii="Arial" w:eastAsia="Arial" w:hAnsi="Arial"/>
        </w:rPr>
        <w:t xml:space="preserve">Las mujeres danzan en conexión profunda con ellas mismas y en consonancia con el pulso de la música, invocando mediante su danza lo que es característico de lo femenino: la profundidad, la sensualidad, la dulzura, la apertura, el recibimiento, el don generoso de si misma </w:t>
      </w:r>
      <w:proofErr w:type="gramStart"/>
      <w:r>
        <w:rPr>
          <w:rFonts w:ascii="Arial" w:eastAsia="Arial" w:hAnsi="Arial"/>
        </w:rPr>
        <w:t>..</w:t>
      </w:r>
      <w:proofErr w:type="gramEnd"/>
      <w:r>
        <w:rPr>
          <w:rFonts w:ascii="Arial" w:eastAsia="Arial" w:hAnsi="Arial"/>
        </w:rPr>
        <w:t xml:space="preserve"> </w:t>
      </w:r>
      <w:proofErr w:type="gramStart"/>
      <w:r>
        <w:rPr>
          <w:rFonts w:ascii="Arial" w:eastAsia="Arial" w:hAnsi="Arial"/>
        </w:rPr>
        <w:t>a</w:t>
      </w:r>
      <w:proofErr w:type="gramEnd"/>
      <w:r>
        <w:rPr>
          <w:rFonts w:ascii="Arial" w:eastAsia="Arial" w:hAnsi="Arial"/>
        </w:rPr>
        <w:t xml:space="preserve"> fin de profundizar para sí mismas la vivencia de sentirse mujer asumida en toda su grandeza. El facilitador evitará darle demasiado peso a su demostración y propondrá una expresión sincera de sí misma y la aceptación de la diversidad de las expresiones.</w:t>
      </w:r>
    </w:p>
    <w:p w:rsidR="00552FA0" w:rsidRDefault="00552FA0">
      <w:pPr>
        <w:spacing w:line="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Integrar la expresión propia al género femenino de manera arquetípica y no estereotipada.</w:t>
      </w:r>
    </w:p>
    <w:p w:rsidR="00552FA0" w:rsidRDefault="00552FA0">
      <w:pPr>
        <w:spacing w:line="28"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3960"/>
        <w:gridCol w:w="4240"/>
        <w:gridCol w:w="880"/>
      </w:tblGrid>
      <w:tr w:rsidR="00552FA0">
        <w:trPr>
          <w:trHeight w:val="27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19-05</w:t>
            </w:r>
          </w:p>
        </w:tc>
        <w:tc>
          <w:tcPr>
            <w:tcW w:w="396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I Wanna Be Loved</w:t>
            </w:r>
          </w:p>
        </w:tc>
        <w:tc>
          <w:tcPr>
            <w:tcW w:w="4240" w:type="dxa"/>
            <w:shd w:val="clear" w:color="auto" w:fill="auto"/>
            <w:vAlign w:val="bottom"/>
          </w:tcPr>
          <w:p w:rsidR="00552FA0" w:rsidRDefault="00E85ED5">
            <w:pPr>
              <w:spacing w:line="0" w:lineRule="atLeast"/>
              <w:ind w:left="320"/>
              <w:rPr>
                <w:rFonts w:ascii="Arial" w:eastAsia="Arial" w:hAnsi="Arial"/>
              </w:rPr>
            </w:pPr>
            <w:r>
              <w:rPr>
                <w:rFonts w:ascii="Arial" w:eastAsia="Arial" w:hAnsi="Arial"/>
              </w:rPr>
              <w:t>Horn, Shirley</w:t>
            </w:r>
          </w:p>
        </w:tc>
        <w:tc>
          <w:tcPr>
            <w:tcW w:w="8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4:37</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16-03</w:t>
            </w:r>
          </w:p>
        </w:tc>
        <w:tc>
          <w:tcPr>
            <w:tcW w:w="396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Insensatez</w:t>
            </w:r>
          </w:p>
        </w:tc>
        <w:tc>
          <w:tcPr>
            <w:tcW w:w="4240" w:type="dxa"/>
            <w:shd w:val="clear" w:color="auto" w:fill="auto"/>
            <w:vAlign w:val="bottom"/>
          </w:tcPr>
          <w:p w:rsidR="00552FA0" w:rsidRPr="00F925E2" w:rsidRDefault="00E85ED5">
            <w:pPr>
              <w:spacing w:line="0" w:lineRule="atLeast"/>
              <w:ind w:left="320"/>
              <w:rPr>
                <w:rFonts w:ascii="Arial" w:eastAsia="Arial" w:hAnsi="Arial"/>
                <w:lang w:val="en-US"/>
              </w:rPr>
            </w:pPr>
            <w:r w:rsidRPr="00F925E2">
              <w:rPr>
                <w:rFonts w:ascii="Arial" w:eastAsia="Arial" w:hAnsi="Arial"/>
                <w:lang w:val="en-US"/>
              </w:rPr>
              <w:t>Getz, Stan with Astrud &amp; João Gilberto</w:t>
            </w:r>
          </w:p>
        </w:tc>
        <w:tc>
          <w:tcPr>
            <w:tcW w:w="8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3:25</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16-07</w:t>
            </w:r>
          </w:p>
        </w:tc>
        <w:tc>
          <w:tcPr>
            <w:tcW w:w="396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Lost Mind</w:t>
            </w:r>
          </w:p>
        </w:tc>
        <w:tc>
          <w:tcPr>
            <w:tcW w:w="4240" w:type="dxa"/>
            <w:shd w:val="clear" w:color="auto" w:fill="auto"/>
            <w:vAlign w:val="bottom"/>
          </w:tcPr>
          <w:p w:rsidR="00552FA0" w:rsidRDefault="00E85ED5">
            <w:pPr>
              <w:spacing w:line="0" w:lineRule="atLeast"/>
              <w:ind w:left="320"/>
              <w:rPr>
                <w:rFonts w:ascii="Arial" w:eastAsia="Arial" w:hAnsi="Arial"/>
              </w:rPr>
            </w:pPr>
            <w:r>
              <w:rPr>
                <w:rFonts w:ascii="Arial" w:eastAsia="Arial" w:hAnsi="Arial"/>
              </w:rPr>
              <w:t>Krall, Diana</w:t>
            </w:r>
          </w:p>
        </w:tc>
        <w:tc>
          <w:tcPr>
            <w:tcW w:w="8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3:47</w:t>
            </w:r>
          </w:p>
        </w:tc>
      </w:tr>
      <w:tr w:rsidR="00552FA0">
        <w:trPr>
          <w:trHeight w:val="241"/>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16-04</w:t>
            </w:r>
          </w:p>
        </w:tc>
        <w:tc>
          <w:tcPr>
            <w:tcW w:w="396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Miss Celie's Blues (Sister) (1922 Jook</w:t>
            </w:r>
          </w:p>
        </w:tc>
        <w:tc>
          <w:tcPr>
            <w:tcW w:w="4240" w:type="dxa"/>
            <w:shd w:val="clear" w:color="auto" w:fill="auto"/>
            <w:vAlign w:val="bottom"/>
          </w:tcPr>
          <w:p w:rsidR="00552FA0" w:rsidRDefault="00E85ED5">
            <w:pPr>
              <w:spacing w:line="0" w:lineRule="atLeast"/>
              <w:ind w:left="320"/>
              <w:rPr>
                <w:rFonts w:ascii="Arial" w:eastAsia="Arial" w:hAnsi="Arial"/>
              </w:rPr>
            </w:pPr>
            <w:r>
              <w:rPr>
                <w:rFonts w:ascii="Arial" w:eastAsia="Arial" w:hAnsi="Arial"/>
              </w:rPr>
              <w:t>OST The Color Purple</w:t>
            </w:r>
          </w:p>
        </w:tc>
        <w:tc>
          <w:tcPr>
            <w:tcW w:w="8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2:29</w:t>
            </w:r>
          </w:p>
        </w:tc>
      </w:tr>
      <w:tr w:rsidR="00552FA0">
        <w:trPr>
          <w:trHeight w:val="276"/>
        </w:trPr>
        <w:tc>
          <w:tcPr>
            <w:tcW w:w="560" w:type="dxa"/>
            <w:shd w:val="clear" w:color="auto" w:fill="auto"/>
            <w:vAlign w:val="bottom"/>
          </w:tcPr>
          <w:p w:rsidR="00552FA0" w:rsidRDefault="00552FA0">
            <w:pPr>
              <w:spacing w:line="0" w:lineRule="atLeast"/>
              <w:rPr>
                <w:rFonts w:ascii="Times New Roman" w:eastAsia="Times New Roman" w:hAnsi="Times New Roman"/>
                <w:sz w:val="23"/>
              </w:rPr>
            </w:pPr>
          </w:p>
        </w:tc>
        <w:tc>
          <w:tcPr>
            <w:tcW w:w="396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Joint) (Vocal Tata Vega)</w:t>
            </w:r>
          </w:p>
        </w:tc>
        <w:tc>
          <w:tcPr>
            <w:tcW w:w="4240" w:type="dxa"/>
            <w:shd w:val="clear" w:color="auto" w:fill="auto"/>
            <w:vAlign w:val="bottom"/>
          </w:tcPr>
          <w:p w:rsidR="00552FA0" w:rsidRDefault="00552FA0">
            <w:pPr>
              <w:spacing w:line="0" w:lineRule="atLeast"/>
              <w:rPr>
                <w:rFonts w:ascii="Times New Roman" w:eastAsia="Times New Roman" w:hAnsi="Times New Roman"/>
                <w:sz w:val="23"/>
              </w:rPr>
            </w:pPr>
          </w:p>
        </w:tc>
        <w:tc>
          <w:tcPr>
            <w:tcW w:w="880" w:type="dxa"/>
            <w:shd w:val="clear" w:color="auto" w:fill="auto"/>
            <w:vAlign w:val="bottom"/>
          </w:tcPr>
          <w:p w:rsidR="00552FA0" w:rsidRDefault="00552FA0">
            <w:pPr>
              <w:spacing w:line="0" w:lineRule="atLeast"/>
              <w:rPr>
                <w:rFonts w:ascii="Times New Roman" w:eastAsia="Times New Roman" w:hAnsi="Times New Roman"/>
                <w:sz w:val="23"/>
              </w:rPr>
            </w:pPr>
          </w:p>
        </w:tc>
      </w:tr>
    </w:tbl>
    <w:p w:rsidR="00552FA0" w:rsidRDefault="003A7232">
      <w:pPr>
        <w:spacing w:line="20" w:lineRule="exact"/>
        <w:rPr>
          <w:rFonts w:ascii="Times New Roman" w:eastAsia="Times New Roman" w:hAnsi="Times New Roman"/>
        </w:rPr>
      </w:pPr>
      <w:r>
        <w:rPr>
          <w:rFonts w:ascii="Times New Roman" w:eastAsia="Times New Roman" w:hAnsi="Times New Roman"/>
          <w:noProof/>
          <w:sz w:val="23"/>
        </w:rPr>
        <mc:AlternateContent>
          <mc:Choice Requires="wps">
            <w:drawing>
              <wp:anchor distT="0" distB="0" distL="114300" distR="114300" simplePos="0" relativeHeight="251551744" behindDoc="1" locked="0" layoutInCell="1" allowOverlap="1">
                <wp:simplePos x="0" y="0"/>
                <wp:positionH relativeFrom="column">
                  <wp:posOffset>-9525</wp:posOffset>
                </wp:positionH>
                <wp:positionV relativeFrom="paragraph">
                  <wp:posOffset>80645</wp:posOffset>
                </wp:positionV>
                <wp:extent cx="6264910" cy="186055"/>
                <wp:effectExtent l="0" t="4445" r="2540" b="0"/>
                <wp:wrapNone/>
                <wp:docPr id="1366" name="Rectangle 45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456" o:spid="_x0000_s1026" style="position:absolute;margin-left:-.75pt;margin-top:6.35pt;width:493.3pt;height:14.65pt;z-index:-2517647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EXPRESIÓN DE LA MASCULINIDAD</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552768"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365" name="Line 45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57" o:spid="_x0000_s1026" style="position:absolute;z-index:-2517637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DiFIpw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Enfoque específico de la identidad de género. Masculinidad profunda.</w:t>
      </w:r>
    </w:p>
    <w:p w:rsidR="00552FA0" w:rsidRDefault="00552FA0">
      <w:pPr>
        <w:spacing w:line="35"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5" w:lineRule="auto"/>
        <w:ind w:left="180" w:right="140"/>
        <w:rPr>
          <w:rFonts w:ascii="Arial" w:eastAsia="Arial" w:hAnsi="Arial"/>
        </w:rPr>
      </w:pPr>
      <w:r>
        <w:rPr>
          <w:rFonts w:ascii="Arial" w:eastAsia="Arial" w:hAnsi="Arial"/>
        </w:rPr>
        <w:t xml:space="preserve">Los hombres danzan en conexión profunda con ellos mismos y en consonancia con el pulso de la música, invocando mediante su danza lo que es característico de lo masculino: la profundidad, la sensualidad, el vigor, la apertura, el recibimiento, el don generoso de sí mismo </w:t>
      </w:r>
      <w:proofErr w:type="gramStart"/>
      <w:r>
        <w:rPr>
          <w:rFonts w:ascii="Arial" w:eastAsia="Arial" w:hAnsi="Arial"/>
        </w:rPr>
        <w:t>..</w:t>
      </w:r>
      <w:proofErr w:type="gramEnd"/>
      <w:r>
        <w:rPr>
          <w:rFonts w:ascii="Arial" w:eastAsia="Arial" w:hAnsi="Arial"/>
        </w:rPr>
        <w:t xml:space="preserve"> </w:t>
      </w:r>
      <w:proofErr w:type="gramStart"/>
      <w:r>
        <w:rPr>
          <w:rFonts w:ascii="Arial" w:eastAsia="Arial" w:hAnsi="Arial"/>
        </w:rPr>
        <w:t>a</w:t>
      </w:r>
      <w:proofErr w:type="gramEnd"/>
      <w:r>
        <w:rPr>
          <w:rFonts w:ascii="Arial" w:eastAsia="Arial" w:hAnsi="Arial"/>
        </w:rPr>
        <w:t xml:space="preserve"> fin de profundizar para sí mismos la vivencia de sentirse hombre asumido en toda su grandeza. El facilitador evitará darle demasiado peso a su demostración y propondrá una expresión sincera de sí mismo y la aceptación de la diversidad de las expresiones.</w:t>
      </w:r>
    </w:p>
    <w:p w:rsidR="00552FA0" w:rsidRDefault="00552FA0">
      <w:pPr>
        <w:spacing w:line="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Integrar la expresión propia al género masculino de manera arquetípica y no estereotipada.</w:t>
      </w:r>
    </w:p>
    <w:p w:rsidR="00552FA0" w:rsidRDefault="00552FA0">
      <w:pPr>
        <w:spacing w:line="28"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3280"/>
        <w:gridCol w:w="5000"/>
        <w:gridCol w:w="800"/>
      </w:tblGrid>
      <w:tr w:rsidR="00552FA0">
        <w:trPr>
          <w:trHeight w:val="27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14-16</w:t>
            </w:r>
          </w:p>
        </w:tc>
        <w:tc>
          <w:tcPr>
            <w:tcW w:w="32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Libertango</w:t>
            </w:r>
          </w:p>
        </w:tc>
        <w:tc>
          <w:tcPr>
            <w:tcW w:w="5000" w:type="dxa"/>
            <w:shd w:val="clear" w:color="auto" w:fill="auto"/>
            <w:vAlign w:val="bottom"/>
          </w:tcPr>
          <w:p w:rsidR="00552FA0" w:rsidRDefault="00E85ED5">
            <w:pPr>
              <w:spacing w:line="0" w:lineRule="atLeast"/>
              <w:ind w:left="1000"/>
              <w:rPr>
                <w:rFonts w:ascii="Arial" w:eastAsia="Arial" w:hAnsi="Arial"/>
              </w:rPr>
            </w:pPr>
            <w:r>
              <w:rPr>
                <w:rFonts w:ascii="Arial" w:eastAsia="Arial" w:hAnsi="Arial"/>
              </w:rPr>
              <w:t>Piazzolla, Astor</w:t>
            </w:r>
          </w:p>
        </w:tc>
        <w:tc>
          <w:tcPr>
            <w:tcW w:w="8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2:54</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16-02</w:t>
            </w:r>
          </w:p>
        </w:tc>
        <w:tc>
          <w:tcPr>
            <w:tcW w:w="32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Once Again (Outre Vez)</w:t>
            </w:r>
          </w:p>
        </w:tc>
        <w:tc>
          <w:tcPr>
            <w:tcW w:w="5000" w:type="dxa"/>
            <w:shd w:val="clear" w:color="auto" w:fill="auto"/>
            <w:vAlign w:val="bottom"/>
          </w:tcPr>
          <w:p w:rsidR="00552FA0" w:rsidRPr="00F925E2" w:rsidRDefault="00E85ED5">
            <w:pPr>
              <w:spacing w:line="0" w:lineRule="atLeast"/>
              <w:ind w:left="1000"/>
              <w:rPr>
                <w:rFonts w:ascii="Arial" w:eastAsia="Arial" w:hAnsi="Arial"/>
                <w:lang w:val="en-US"/>
              </w:rPr>
            </w:pPr>
            <w:r w:rsidRPr="00F925E2">
              <w:rPr>
                <w:rFonts w:ascii="Arial" w:eastAsia="Arial" w:hAnsi="Arial"/>
                <w:lang w:val="en-US"/>
              </w:rPr>
              <w:t>Getz, Stan with Astrud &amp; João Gilberto</w:t>
            </w:r>
          </w:p>
        </w:tc>
        <w:tc>
          <w:tcPr>
            <w:tcW w:w="8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6:46</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07-13</w:t>
            </w:r>
          </w:p>
        </w:tc>
        <w:tc>
          <w:tcPr>
            <w:tcW w:w="32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Voyage dans l'au-delà</w:t>
            </w:r>
          </w:p>
        </w:tc>
        <w:tc>
          <w:tcPr>
            <w:tcW w:w="5000" w:type="dxa"/>
            <w:shd w:val="clear" w:color="auto" w:fill="auto"/>
            <w:vAlign w:val="bottom"/>
          </w:tcPr>
          <w:p w:rsidR="00552FA0" w:rsidRDefault="00E85ED5">
            <w:pPr>
              <w:spacing w:line="0" w:lineRule="atLeast"/>
              <w:ind w:left="1000"/>
              <w:rPr>
                <w:rFonts w:ascii="Arial" w:eastAsia="Arial" w:hAnsi="Arial"/>
              </w:rPr>
            </w:pPr>
            <w:r>
              <w:rPr>
                <w:rFonts w:ascii="Arial" w:eastAsia="Arial" w:hAnsi="Arial"/>
              </w:rPr>
              <w:t>Baroty &amp; Dieng</w:t>
            </w:r>
          </w:p>
        </w:tc>
        <w:tc>
          <w:tcPr>
            <w:tcW w:w="8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6:13</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16-01</w:t>
            </w:r>
          </w:p>
        </w:tc>
        <w:tc>
          <w:tcPr>
            <w:tcW w:w="32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Zorba's Dance</w:t>
            </w:r>
          </w:p>
        </w:tc>
        <w:tc>
          <w:tcPr>
            <w:tcW w:w="5000" w:type="dxa"/>
            <w:shd w:val="clear" w:color="auto" w:fill="auto"/>
            <w:vAlign w:val="bottom"/>
          </w:tcPr>
          <w:p w:rsidR="00552FA0" w:rsidRDefault="00E85ED5">
            <w:pPr>
              <w:spacing w:line="0" w:lineRule="atLeast"/>
              <w:ind w:left="1000"/>
              <w:rPr>
                <w:rFonts w:ascii="Arial" w:eastAsia="Arial" w:hAnsi="Arial"/>
              </w:rPr>
            </w:pPr>
            <w:r>
              <w:rPr>
                <w:rFonts w:ascii="Arial" w:eastAsia="Arial" w:hAnsi="Arial"/>
              </w:rPr>
              <w:t>Theodorakis, Mikis (Μίκης Θεοδωράκης)</w:t>
            </w:r>
          </w:p>
        </w:tc>
        <w:tc>
          <w:tcPr>
            <w:tcW w:w="8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4:18</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21-17</w:t>
            </w:r>
          </w:p>
        </w:tc>
        <w:tc>
          <w:tcPr>
            <w:tcW w:w="32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Zorba's Dance (OST)</w:t>
            </w:r>
          </w:p>
        </w:tc>
        <w:tc>
          <w:tcPr>
            <w:tcW w:w="5000" w:type="dxa"/>
            <w:shd w:val="clear" w:color="auto" w:fill="auto"/>
            <w:vAlign w:val="bottom"/>
          </w:tcPr>
          <w:p w:rsidR="00552FA0" w:rsidRDefault="00E85ED5">
            <w:pPr>
              <w:spacing w:line="0" w:lineRule="atLeast"/>
              <w:ind w:left="1000"/>
              <w:rPr>
                <w:rFonts w:ascii="Arial" w:eastAsia="Arial" w:hAnsi="Arial"/>
              </w:rPr>
            </w:pPr>
            <w:r>
              <w:rPr>
                <w:rFonts w:ascii="Arial" w:eastAsia="Arial" w:hAnsi="Arial"/>
              </w:rPr>
              <w:t>Theodorakis, Mikis (Μίκης Θεοδωράκης)</w:t>
            </w:r>
          </w:p>
        </w:tc>
        <w:tc>
          <w:tcPr>
            <w:tcW w:w="8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4:07</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553792" behindDoc="1" locked="0" layoutInCell="1" allowOverlap="1">
                <wp:simplePos x="0" y="0"/>
                <wp:positionH relativeFrom="column">
                  <wp:posOffset>-9525</wp:posOffset>
                </wp:positionH>
                <wp:positionV relativeFrom="paragraph">
                  <wp:posOffset>80010</wp:posOffset>
                </wp:positionV>
                <wp:extent cx="6264910" cy="186690"/>
                <wp:effectExtent l="0" t="3810" r="2540" b="0"/>
                <wp:wrapNone/>
                <wp:docPr id="1364" name="Rectangle 45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458" o:spid="_x0000_s1026" style="position:absolute;margin-left:-.75pt;margin-top:6.3pt;width:493.3pt;height:14.7pt;z-index:-2517626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FETALIZACIÓN CÓSMICA</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554816"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363" name="Line 45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59" o:spid="_x0000_s1026" style="position:absolute;z-index:-2517616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303" w:lineRule="auto"/>
        <w:ind w:left="180" w:right="120"/>
        <w:rPr>
          <w:rFonts w:ascii="Arial" w:eastAsia="Arial" w:hAnsi="Arial"/>
          <w:sz w:val="19"/>
        </w:rPr>
      </w:pPr>
      <w:r>
        <w:rPr>
          <w:rFonts w:ascii="Arial" w:eastAsia="Arial" w:hAnsi="Arial"/>
          <w:sz w:val="19"/>
        </w:rPr>
        <w:t>Desafío del Proyecto Minotauro y ejercicio de profundización de la trascendencia de la extensión "Biodanza en la Naturaleza". No se debe confundir con la Posicion Generatriz "Flotar en el líquido amniótico".</w:t>
      </w:r>
    </w:p>
    <w:p w:rsidR="00552FA0" w:rsidRDefault="003A7232">
      <w:pPr>
        <w:spacing w:line="20" w:lineRule="exact"/>
        <w:rPr>
          <w:rFonts w:ascii="Times New Roman" w:eastAsia="Times New Roman" w:hAnsi="Times New Roman"/>
        </w:rPr>
      </w:pPr>
      <w:r>
        <w:rPr>
          <w:rFonts w:ascii="Arial" w:eastAsia="Arial" w:hAnsi="Arial"/>
          <w:noProof/>
          <w:sz w:val="19"/>
        </w:rPr>
        <mc:AlternateContent>
          <mc:Choice Requires="wps">
            <w:drawing>
              <wp:anchor distT="0" distB="0" distL="114300" distR="114300" simplePos="0" relativeHeight="251555840" behindDoc="1" locked="0" layoutInCell="1" allowOverlap="1">
                <wp:simplePos x="0" y="0"/>
                <wp:positionH relativeFrom="column">
                  <wp:posOffset>-9525</wp:posOffset>
                </wp:positionH>
                <wp:positionV relativeFrom="paragraph">
                  <wp:posOffset>21590</wp:posOffset>
                </wp:positionV>
                <wp:extent cx="6264910" cy="186690"/>
                <wp:effectExtent l="0" t="2540" r="2540" b="1270"/>
                <wp:wrapNone/>
                <wp:docPr id="1362" name="Rectangle 46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460" o:spid="_x0000_s1026" style="position:absolute;margin-left:-.75pt;margin-top:1.7pt;width:493.3pt;height:14.7pt;z-index:-2517606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" fillcolor="#ff9" strokecolor="white"/>
            </w:pict>
          </mc:Fallback>
        </mc:AlternateContent>
      </w:r>
    </w:p>
    <w:p w:rsidR="00552FA0" w:rsidRDefault="00552FA0">
      <w:pPr>
        <w:spacing w:line="19"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AULLAR COMO LOBOS</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556864"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361" name="Line 46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61" o:spid="_x0000_s1026" style="position:absolute;z-index:-2517596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Proyecto Minotauro, Biodanza en la Naturaleza y Laboratorio de Creatividad.</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557888" behindDoc="1" locked="0" layoutInCell="1" allowOverlap="1">
                <wp:simplePos x="0" y="0"/>
                <wp:positionH relativeFrom="column">
                  <wp:posOffset>-9525</wp:posOffset>
                </wp:positionH>
                <wp:positionV relativeFrom="paragraph">
                  <wp:posOffset>79375</wp:posOffset>
                </wp:positionV>
                <wp:extent cx="6264910" cy="186055"/>
                <wp:effectExtent l="0" t="3175" r="2540" b="1270"/>
                <wp:wrapNone/>
                <wp:docPr id="1360" name="Rectangle 46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462" o:spid="_x0000_s1026" style="position:absolute;margin-left:-.75pt;margin-top:6.25pt;width:493.3pt;height:14.65pt;z-index:-2517585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" fillcolor="#ff9" strokecolor="white"/>
            </w:pict>
          </mc:Fallback>
        </mc:AlternateContent>
      </w:r>
    </w:p>
    <w:p w:rsidR="00552FA0" w:rsidRDefault="00552FA0">
      <w:pPr>
        <w:spacing w:line="109"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MANDALA</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558912"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359" name="Line 46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63" o:spid="_x0000_s1026" style="position:absolute;z-index:-2517575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Extension "Los caminos del éxtasis".</w:t>
      </w:r>
    </w:p>
    <w:p w:rsidR="00552FA0" w:rsidRDefault="00552FA0">
      <w:pPr>
        <w:spacing w:line="35"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p w:rsidR="00552FA0" w:rsidRDefault="00E85ED5">
      <w:pPr>
        <w:tabs>
          <w:tab w:val="left" w:pos="5000"/>
          <w:tab w:val="left" w:pos="9400"/>
        </w:tabs>
        <w:spacing w:line="230" w:lineRule="exact"/>
        <w:ind w:left="180"/>
        <w:rPr>
          <w:rFonts w:ascii="Arial" w:eastAsia="Arial" w:hAnsi="Arial"/>
        </w:rPr>
      </w:pPr>
      <w:r>
        <w:rPr>
          <w:rFonts w:ascii="Arial" w:eastAsia="Arial" w:hAnsi="Arial"/>
        </w:rPr>
        <w:t xml:space="preserve">16-19  </w:t>
      </w:r>
      <w:r>
        <w:rPr>
          <w:rFonts w:ascii="Arial" w:eastAsia="Arial" w:hAnsi="Arial"/>
          <w:b/>
          <w:color w:val="000080"/>
        </w:rPr>
        <w:t>Mandala</w:t>
      </w:r>
      <w:r>
        <w:rPr>
          <w:rFonts w:ascii="Times New Roman" w:eastAsia="Times New Roman" w:hAnsi="Times New Roman"/>
        </w:rPr>
        <w:tab/>
      </w:r>
      <w:r>
        <w:rPr>
          <w:rFonts w:ascii="Arial" w:eastAsia="Arial" w:hAnsi="Arial"/>
        </w:rPr>
        <w:t>Kitaro (</w:t>
      </w:r>
      <w:r>
        <w:rPr>
          <w:rFonts w:ascii="MS Gothic" w:eastAsia="MS Gothic" w:hAnsi="MS Gothic"/>
        </w:rPr>
        <w:t>喜多郎</w:t>
      </w:r>
      <w:r>
        <w:rPr>
          <w:rFonts w:ascii="Arial" w:eastAsia="Arial" w:hAnsi="Arial"/>
        </w:rPr>
        <w:t>)</w:t>
      </w:r>
      <w:r>
        <w:rPr>
          <w:rFonts w:ascii="Times New Roman" w:eastAsia="Times New Roman" w:hAnsi="Times New Roman"/>
        </w:rPr>
        <w:tab/>
      </w:r>
      <w:r>
        <w:rPr>
          <w:rFonts w:ascii="Arial" w:eastAsia="Arial" w:hAnsi="Arial"/>
        </w:rPr>
        <w:t>6:10</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559936" behindDoc="1" locked="0" layoutInCell="1" allowOverlap="1">
                <wp:simplePos x="0" y="0"/>
                <wp:positionH relativeFrom="column">
                  <wp:posOffset>-9525</wp:posOffset>
                </wp:positionH>
                <wp:positionV relativeFrom="paragraph">
                  <wp:posOffset>206375</wp:posOffset>
                </wp:positionV>
                <wp:extent cx="6264275" cy="0"/>
                <wp:effectExtent l="9525" t="6350" r="12700" b="12700"/>
                <wp:wrapNone/>
                <wp:docPr id="1358" name="Line 46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64" o:spid="_x0000_s1026" style="position:absolute;z-index:-2517565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6.25pt" to="492.5pt,16.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392" w:lineRule="exact"/>
        <w:rPr>
          <w:rFonts w:ascii="Times New Roman" w:eastAsia="Times New Roman" w:hAnsi="Times New Roman"/>
        </w:rPr>
      </w:pPr>
    </w:p>
    <w:bookmarkStart w:id="80" w:name="page96"/>
    <w:bookmarkEnd w:id="80"/>
    <w:p w:rsidR="00552FA0" w:rsidRDefault="003A7232">
      <w:pPr>
        <w:spacing w:line="0" w:lineRule="atLeast"/>
        <w:rPr>
          <w:rFonts w:ascii="Arial" w:eastAsia="Arial" w:hAnsi="Arial"/>
          <w:b/>
          <w:sz w:val="22"/>
        </w:rPr>
      </w:pPr>
      <w:r>
        <w:rPr>
          <w:rFonts w:ascii="Arial" w:eastAsia="Arial" w:hAnsi="Arial"/>
          <w:i/>
          <w:noProof/>
          <w:color w:val="808080"/>
          <w:sz w:val="16"/>
        </w:rPr>
        <mc:AlternateContent>
          <mc:Choice Requires="wps">
            <w:drawing>
              <wp:anchor distT="0" distB="0" distL="114300" distR="114300" simplePos="0" relativeHeight="251560960" behindDoc="1" locked="0" layoutInCell="1" allowOverlap="1" wp14:anchorId="444F5278" wp14:editId="321BA6C7">
                <wp:simplePos x="0" y="0"/>
                <wp:positionH relativeFrom="page">
                  <wp:posOffset>612140</wp:posOffset>
                </wp:positionH>
                <wp:positionV relativeFrom="page">
                  <wp:posOffset>368935</wp:posOffset>
                </wp:positionV>
                <wp:extent cx="6265545" cy="186055"/>
                <wp:effectExtent l="2540" t="0" r="0" b="0"/>
                <wp:wrapNone/>
                <wp:docPr id="1357" name="Rectangle 46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5545"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465" o:spid="_x0000_s1026" style="position:absolute;margin-left:48.2pt;margin-top:29.05pt;width:493.35pt;height:14.65pt;z-index:-251755520;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" fillcolor="#ff9" strokecolor="white">
                <w10:wrap anchorx="page" anchory="page"/>
              </v:rect>
            </w:pict>
          </mc:Fallback>
        </mc:AlternateContent>
      </w:r>
      <w:r w:rsidR="00E85ED5">
        <w:rPr>
          <w:rFonts w:ascii="Arial" w:eastAsia="Arial" w:hAnsi="Arial"/>
          <w:b/>
          <w:sz w:val="22"/>
        </w:rPr>
        <w:t>APERTURA DEL ESPACIO VITAL (o Crear el espacio del propio crecimiento)</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561984"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356" name="Line 46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66" o:spid="_x0000_s1026" style="position:absolute;z-index:-2517544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BoYsiA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48" w:lineRule="auto"/>
        <w:ind w:left="180" w:right="80"/>
        <w:rPr>
          <w:rFonts w:ascii="Arial" w:eastAsia="Arial" w:hAnsi="Arial"/>
        </w:rPr>
      </w:pPr>
      <w:r>
        <w:rPr>
          <w:rFonts w:ascii="Arial" w:eastAsia="Arial" w:hAnsi="Arial"/>
        </w:rPr>
        <w:t>Cierto estilo de vida y ciertos hábitos reducen la movilidad existencial. Las personas, aún aquellas que no se sienten nutridas por su medio (afectivo o profesional), no osan ampliar su horizonte. Otras se satisfacen de lo adquirido o de una forma reducida de seguridad. Cesan entonces de evolucionar, de crecer. Conviene estimular el instinto de exploración: desplazarse, osar expresarse, ver más lejos, tornarse curioso, dar a las motivaciones un espacio amplio para sus expresiones.</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8" w:lineRule="auto"/>
        <w:ind w:left="180" w:right="180"/>
        <w:rPr>
          <w:rFonts w:ascii="Arial" w:eastAsia="Arial" w:hAnsi="Arial"/>
        </w:rPr>
      </w:pPr>
      <w:r>
        <w:rPr>
          <w:rFonts w:ascii="Arial" w:eastAsia="Arial" w:hAnsi="Arial"/>
        </w:rPr>
        <w:t>Esta danza se caracteriza por desplazamientos determinados, apasionados, voluntarios, a partir del centro afectivo. Los movimientos son amplios, la mirada abraza el espacio. La tonicidad se adapta según las impulsiones: algunas más livianas, otras más potentes. La vivencia invocada es la de la expansión, del impulso vital, de potencia, de compromiso.</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Observación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200"/>
        <w:rPr>
          <w:rFonts w:ascii="Arial" w:eastAsia="Arial" w:hAnsi="Arial"/>
        </w:rPr>
      </w:pPr>
      <w:r>
        <w:rPr>
          <w:rFonts w:ascii="Arial" w:eastAsia="Arial" w:hAnsi="Arial"/>
        </w:rPr>
        <w:t>De acuerdo con la música elegida, esta danza puede ser seguida por una danza de extensión (armónica o máxima) que es también apertura del espacio vital.</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3120"/>
        <w:gridCol w:w="4820"/>
        <w:gridCol w:w="1140"/>
      </w:tblGrid>
      <w:tr w:rsidR="00552FA0">
        <w:trPr>
          <w:trHeight w:val="278"/>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14-16</w:t>
            </w:r>
          </w:p>
        </w:tc>
        <w:tc>
          <w:tcPr>
            <w:tcW w:w="31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Libertango</w:t>
            </w:r>
          </w:p>
        </w:tc>
        <w:tc>
          <w:tcPr>
            <w:tcW w:w="4820" w:type="dxa"/>
            <w:shd w:val="clear" w:color="auto" w:fill="auto"/>
            <w:vAlign w:val="bottom"/>
          </w:tcPr>
          <w:p w:rsidR="00552FA0" w:rsidRDefault="00E85ED5">
            <w:pPr>
              <w:spacing w:line="0" w:lineRule="atLeast"/>
              <w:ind w:left="1160"/>
              <w:rPr>
                <w:rFonts w:ascii="Arial" w:eastAsia="Arial" w:hAnsi="Arial"/>
              </w:rPr>
            </w:pPr>
            <w:r>
              <w:rPr>
                <w:rFonts w:ascii="Arial" w:eastAsia="Arial" w:hAnsi="Arial"/>
              </w:rPr>
              <w:t>Piazzolla, Astor</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2:54</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07-19</w:t>
            </w:r>
          </w:p>
        </w:tc>
        <w:tc>
          <w:tcPr>
            <w:tcW w:w="31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Moonlight Serenade</w:t>
            </w:r>
          </w:p>
        </w:tc>
        <w:tc>
          <w:tcPr>
            <w:tcW w:w="4820" w:type="dxa"/>
            <w:shd w:val="clear" w:color="auto" w:fill="auto"/>
            <w:vAlign w:val="bottom"/>
          </w:tcPr>
          <w:p w:rsidR="00552FA0" w:rsidRPr="00F925E2" w:rsidRDefault="00E85ED5">
            <w:pPr>
              <w:spacing w:line="0" w:lineRule="atLeast"/>
              <w:ind w:left="1160"/>
              <w:rPr>
                <w:rFonts w:ascii="Arial" w:eastAsia="Arial" w:hAnsi="Arial"/>
                <w:lang w:val="en-US"/>
              </w:rPr>
            </w:pPr>
            <w:r w:rsidRPr="00F925E2">
              <w:rPr>
                <w:rFonts w:ascii="Arial" w:eastAsia="Arial" w:hAnsi="Arial"/>
                <w:lang w:val="en-US"/>
              </w:rPr>
              <w:t>Light, Enoch &amp; The Light Brigade</w:t>
            </w:r>
          </w:p>
        </w:tc>
        <w:tc>
          <w:tcPr>
            <w:tcW w:w="1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3:46</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563008" behindDoc="1" locked="0" layoutInCell="1" allowOverlap="1">
                <wp:simplePos x="0" y="0"/>
                <wp:positionH relativeFrom="column">
                  <wp:posOffset>-9525</wp:posOffset>
                </wp:positionH>
                <wp:positionV relativeFrom="paragraph">
                  <wp:posOffset>80645</wp:posOffset>
                </wp:positionV>
                <wp:extent cx="6264910" cy="186055"/>
                <wp:effectExtent l="0" t="4445" r="2540" b="0"/>
                <wp:wrapNone/>
                <wp:docPr id="1355" name="Rectangle 46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467" o:spid="_x0000_s1026" style="position:absolute;margin-left:-.75pt;margin-top:6.35pt;width:493.3pt;height:14.65pt;z-index:-2517534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PINTURA ESTILO CUBISMO</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564032"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354" name="Line 46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68" o:spid="_x0000_s1026" style="position:absolute;z-index:-2517524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CHAThE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Laboratorio de Creatividad.</w:t>
      </w:r>
    </w:p>
    <w:p w:rsidR="00552FA0" w:rsidRDefault="00552FA0">
      <w:pPr>
        <w:spacing w:line="35" w:lineRule="exact"/>
        <w:rPr>
          <w:rFonts w:ascii="Times New Roman" w:eastAsia="Times New Roman" w:hAnsi="Times New Roman"/>
        </w:rPr>
      </w:pPr>
    </w:p>
    <w:p w:rsidR="00552FA0" w:rsidRPr="0046321F" w:rsidRDefault="00E85ED5">
      <w:pPr>
        <w:spacing w:line="0" w:lineRule="atLeast"/>
        <w:ind w:left="180"/>
        <w:rPr>
          <w:rFonts w:ascii="Arial" w:eastAsia="Arial" w:hAnsi="Arial"/>
          <w:b/>
          <w:i/>
          <w:color w:val="0000FF"/>
          <w:sz w:val="22"/>
          <w:lang w:val="en-US"/>
        </w:rPr>
      </w:pPr>
      <w:proofErr w:type="gramStart"/>
      <w:r w:rsidRPr="0046321F">
        <w:rPr>
          <w:rFonts w:ascii="Arial" w:eastAsia="Arial" w:hAnsi="Arial"/>
          <w:b/>
          <w:i/>
          <w:color w:val="0000FF"/>
          <w:sz w:val="22"/>
          <w:lang w:val="en-US"/>
        </w:rPr>
        <w:t>Música :</w:t>
      </w:r>
      <w:proofErr w:type="gramEnd"/>
    </w:p>
    <w:p w:rsidR="00552FA0" w:rsidRPr="0046321F" w:rsidRDefault="00552FA0">
      <w:pPr>
        <w:spacing w:line="70" w:lineRule="exact"/>
        <w:rPr>
          <w:rFonts w:ascii="Times New Roman" w:eastAsia="Times New Roman" w:hAnsi="Times New Roman"/>
          <w:lang w:val="en-US"/>
        </w:rPr>
      </w:pPr>
    </w:p>
    <w:p w:rsidR="00552FA0" w:rsidRPr="00F925E2" w:rsidRDefault="00E85ED5">
      <w:pPr>
        <w:tabs>
          <w:tab w:val="left" w:pos="5000"/>
          <w:tab w:val="left" w:pos="9400"/>
        </w:tabs>
        <w:spacing w:line="0" w:lineRule="atLeast"/>
        <w:ind w:left="180"/>
        <w:rPr>
          <w:rFonts w:ascii="Arial" w:eastAsia="Arial" w:hAnsi="Arial"/>
          <w:lang w:val="en-US"/>
        </w:rPr>
      </w:pPr>
      <w:r w:rsidRPr="00F925E2">
        <w:rPr>
          <w:rFonts w:ascii="Arial" w:eastAsia="Arial" w:hAnsi="Arial"/>
          <w:lang w:val="en-US"/>
        </w:rPr>
        <w:t>16-</w:t>
      </w:r>
      <w:proofErr w:type="gramStart"/>
      <w:r w:rsidRPr="00F925E2">
        <w:rPr>
          <w:rFonts w:ascii="Arial" w:eastAsia="Arial" w:hAnsi="Arial"/>
          <w:lang w:val="en-US"/>
        </w:rPr>
        <w:t xml:space="preserve">09  </w:t>
      </w:r>
      <w:r w:rsidRPr="00F925E2">
        <w:rPr>
          <w:rFonts w:ascii="Arial" w:eastAsia="Arial" w:hAnsi="Arial"/>
          <w:b/>
          <w:color w:val="000080"/>
          <w:lang w:val="en-US"/>
        </w:rPr>
        <w:t>Ouverture</w:t>
      </w:r>
      <w:proofErr w:type="gramEnd"/>
      <w:r w:rsidRPr="00F925E2">
        <w:rPr>
          <w:rFonts w:ascii="Arial" w:eastAsia="Arial" w:hAnsi="Arial"/>
          <w:b/>
          <w:color w:val="000080"/>
          <w:lang w:val="en-US"/>
        </w:rPr>
        <w:t xml:space="preserve"> [Part]</w:t>
      </w:r>
      <w:r w:rsidRPr="00F925E2">
        <w:rPr>
          <w:rFonts w:ascii="Times New Roman" w:eastAsia="Times New Roman" w:hAnsi="Times New Roman"/>
          <w:lang w:val="en-US"/>
        </w:rPr>
        <w:tab/>
      </w:r>
      <w:r w:rsidRPr="00F925E2">
        <w:rPr>
          <w:rFonts w:ascii="Arial" w:eastAsia="Arial" w:hAnsi="Arial"/>
          <w:lang w:val="en-US"/>
        </w:rPr>
        <w:t>OST Le Grand Bleu</w:t>
      </w:r>
      <w:r w:rsidRPr="00F925E2">
        <w:rPr>
          <w:rFonts w:ascii="Times New Roman" w:eastAsia="Times New Roman" w:hAnsi="Times New Roman"/>
          <w:lang w:val="en-US"/>
        </w:rPr>
        <w:tab/>
      </w:r>
      <w:r w:rsidRPr="00F925E2">
        <w:rPr>
          <w:rFonts w:ascii="Arial" w:eastAsia="Arial" w:hAnsi="Arial"/>
          <w:lang w:val="en-US"/>
        </w:rPr>
        <w:t>2:29</w:t>
      </w:r>
    </w:p>
    <w:p w:rsidR="00552FA0" w:rsidRPr="00F925E2" w:rsidRDefault="003A7232">
      <w:pPr>
        <w:spacing w:line="20" w:lineRule="exact"/>
        <w:rPr>
          <w:rFonts w:ascii="Times New Roman" w:eastAsia="Times New Roman" w:hAnsi="Times New Roman"/>
          <w:lang w:val="en-US"/>
        </w:rPr>
      </w:pPr>
      <w:r>
        <w:rPr>
          <w:rFonts w:ascii="Arial" w:eastAsia="Arial" w:hAnsi="Arial"/>
          <w:noProof/>
        </w:rPr>
        <mc:AlternateContent>
          <mc:Choice Requires="wps">
            <w:drawing>
              <wp:anchor distT="0" distB="0" distL="114300" distR="114300" simplePos="0" relativeHeight="251565056" behindDoc="1" locked="0" layoutInCell="1" allowOverlap="1">
                <wp:simplePos x="0" y="0"/>
                <wp:positionH relativeFrom="column">
                  <wp:posOffset>-9525</wp:posOffset>
                </wp:positionH>
                <wp:positionV relativeFrom="paragraph">
                  <wp:posOffset>109220</wp:posOffset>
                </wp:positionV>
                <wp:extent cx="6264910" cy="186690"/>
                <wp:effectExtent l="0" t="4445" r="2540" b="0"/>
                <wp:wrapNone/>
                <wp:docPr id="1353" name="Rectangle 46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469" o:spid="_x0000_s1026" style="position:absolute;margin-left:-.75pt;margin-top:8.6pt;width:493.3pt;height:14.7pt;z-index:-2517514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" fillcolor="#ff9" strokecolor="white"/>
            </w:pict>
          </mc:Fallback>
        </mc:AlternateContent>
      </w:r>
    </w:p>
    <w:p w:rsidR="00552FA0" w:rsidRPr="00F925E2" w:rsidRDefault="00552FA0">
      <w:pPr>
        <w:spacing w:line="157" w:lineRule="exact"/>
        <w:rPr>
          <w:rFonts w:ascii="Times New Roman" w:eastAsia="Times New Roman" w:hAnsi="Times New Roman"/>
          <w:lang w:val="en-US"/>
        </w:rPr>
      </w:pPr>
    </w:p>
    <w:p w:rsidR="00552FA0" w:rsidRDefault="00E85ED5">
      <w:pPr>
        <w:spacing w:line="0" w:lineRule="atLeast"/>
        <w:rPr>
          <w:rFonts w:ascii="Arial" w:eastAsia="Arial" w:hAnsi="Arial"/>
          <w:b/>
          <w:sz w:val="22"/>
        </w:rPr>
      </w:pPr>
      <w:r>
        <w:rPr>
          <w:rFonts w:ascii="Arial" w:eastAsia="Arial" w:hAnsi="Arial"/>
          <w:b/>
          <w:sz w:val="22"/>
        </w:rPr>
        <w:t>PINTURA IMPRESIONISTA</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566080"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352" name="Line 47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70" o:spid="_x0000_s1026" style="position:absolute;z-index:-2517504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Laboratorio de Creatividad.</w:t>
      </w:r>
    </w:p>
    <w:p w:rsidR="00552FA0" w:rsidRDefault="00552FA0">
      <w:pPr>
        <w:spacing w:line="35"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4580"/>
        <w:gridCol w:w="3800"/>
        <w:gridCol w:w="1260"/>
      </w:tblGrid>
      <w:tr w:rsidR="00552FA0">
        <w:trPr>
          <w:trHeight w:val="231"/>
        </w:trPr>
        <w:tc>
          <w:tcPr>
            <w:tcW w:w="4580" w:type="dxa"/>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17-07  </w:t>
            </w:r>
            <w:r>
              <w:rPr>
                <w:rFonts w:ascii="Arial" w:eastAsia="Arial" w:hAnsi="Arial"/>
                <w:b/>
                <w:color w:val="000080"/>
              </w:rPr>
              <w:t>Clair de lune [Orchestral version] Suite</w:t>
            </w:r>
          </w:p>
        </w:tc>
        <w:tc>
          <w:tcPr>
            <w:tcW w:w="3800" w:type="dxa"/>
            <w:shd w:val="clear" w:color="auto" w:fill="auto"/>
            <w:vAlign w:val="bottom"/>
          </w:tcPr>
          <w:p w:rsidR="00552FA0" w:rsidRDefault="00E85ED5">
            <w:pPr>
              <w:spacing w:line="0" w:lineRule="atLeast"/>
              <w:ind w:left="260"/>
              <w:rPr>
                <w:rFonts w:ascii="Arial" w:eastAsia="Arial" w:hAnsi="Arial"/>
              </w:rPr>
            </w:pPr>
            <w:r>
              <w:rPr>
                <w:rFonts w:ascii="Arial" w:eastAsia="Arial" w:hAnsi="Arial"/>
              </w:rPr>
              <w:t>Debussy, Claude (1862-1918)</w:t>
            </w:r>
          </w:p>
        </w:tc>
        <w:tc>
          <w:tcPr>
            <w:tcW w:w="12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4:42</w:t>
            </w:r>
          </w:p>
        </w:tc>
      </w:tr>
      <w:tr w:rsidR="00552FA0">
        <w:trPr>
          <w:trHeight w:val="276"/>
        </w:trPr>
        <w:tc>
          <w:tcPr>
            <w:tcW w:w="4580" w:type="dxa"/>
            <w:shd w:val="clear" w:color="auto" w:fill="auto"/>
            <w:vAlign w:val="bottom"/>
          </w:tcPr>
          <w:p w:rsidR="00552FA0" w:rsidRDefault="00E85ED5">
            <w:pPr>
              <w:spacing w:line="0" w:lineRule="atLeast"/>
              <w:ind w:left="620"/>
              <w:rPr>
                <w:rFonts w:ascii="Arial" w:eastAsia="Arial" w:hAnsi="Arial"/>
                <w:b/>
                <w:color w:val="000080"/>
              </w:rPr>
            </w:pPr>
            <w:r>
              <w:rPr>
                <w:rFonts w:ascii="Arial" w:eastAsia="Arial" w:hAnsi="Arial"/>
                <w:b/>
                <w:color w:val="000080"/>
              </w:rPr>
              <w:t>Bergamasque pour piano - 3</w:t>
            </w:r>
          </w:p>
        </w:tc>
        <w:tc>
          <w:tcPr>
            <w:tcW w:w="3800" w:type="dxa"/>
            <w:shd w:val="clear" w:color="auto" w:fill="auto"/>
            <w:vAlign w:val="bottom"/>
          </w:tcPr>
          <w:p w:rsidR="00552FA0" w:rsidRDefault="00552FA0">
            <w:pPr>
              <w:spacing w:line="0" w:lineRule="atLeast"/>
              <w:rPr>
                <w:rFonts w:ascii="Times New Roman" w:eastAsia="Times New Roman" w:hAnsi="Times New Roman"/>
                <w:sz w:val="23"/>
              </w:rPr>
            </w:pPr>
          </w:p>
        </w:tc>
        <w:tc>
          <w:tcPr>
            <w:tcW w:w="1260" w:type="dxa"/>
            <w:shd w:val="clear" w:color="auto" w:fill="auto"/>
            <w:vAlign w:val="bottom"/>
          </w:tcPr>
          <w:p w:rsidR="00552FA0" w:rsidRDefault="00552FA0">
            <w:pPr>
              <w:spacing w:line="0" w:lineRule="atLeast"/>
              <w:rPr>
                <w:rFonts w:ascii="Times New Roman" w:eastAsia="Times New Roman" w:hAnsi="Times New Roman"/>
                <w:sz w:val="23"/>
              </w:rPr>
            </w:pPr>
          </w:p>
        </w:tc>
      </w:tr>
    </w:tbl>
    <w:p w:rsidR="00552FA0" w:rsidRDefault="003A7232">
      <w:pPr>
        <w:spacing w:line="20" w:lineRule="exact"/>
        <w:rPr>
          <w:rFonts w:ascii="Times New Roman" w:eastAsia="Times New Roman" w:hAnsi="Times New Roman"/>
        </w:rPr>
      </w:pPr>
      <w:r>
        <w:rPr>
          <w:rFonts w:ascii="Times New Roman" w:eastAsia="Times New Roman" w:hAnsi="Times New Roman"/>
          <w:noProof/>
          <w:sz w:val="23"/>
        </w:rPr>
        <mc:AlternateContent>
          <mc:Choice Requires="wps">
            <w:drawing>
              <wp:anchor distT="0" distB="0" distL="114300" distR="114300" simplePos="0" relativeHeight="251567104" behindDoc="1" locked="0" layoutInCell="1" allowOverlap="1">
                <wp:simplePos x="0" y="0"/>
                <wp:positionH relativeFrom="column">
                  <wp:posOffset>-9525</wp:posOffset>
                </wp:positionH>
                <wp:positionV relativeFrom="paragraph">
                  <wp:posOffset>80645</wp:posOffset>
                </wp:positionV>
                <wp:extent cx="6264910" cy="186055"/>
                <wp:effectExtent l="0" t="4445" r="2540" b="0"/>
                <wp:wrapNone/>
                <wp:docPr id="1351" name="Rectangle 47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471" o:spid="_x0000_s1026" style="position:absolute;margin-left:-.75pt;margin-top:6.35pt;width:493.3pt;height:14.65pt;z-index:-2517493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PERCEPCIÓN DE LA NATURALEZA CON LOS CINCO SENTIDOS</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568128"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350" name="Line 47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72" o:spid="_x0000_s1026" style="position:absolute;z-index:-2517483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DWZgOL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Ejercicio de la extension "Biodanza en la Naturaleza".</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569152" behindDoc="1" locked="0" layoutInCell="1" allowOverlap="1">
                <wp:simplePos x="0" y="0"/>
                <wp:positionH relativeFrom="column">
                  <wp:posOffset>-9525</wp:posOffset>
                </wp:positionH>
                <wp:positionV relativeFrom="paragraph">
                  <wp:posOffset>79375</wp:posOffset>
                </wp:positionV>
                <wp:extent cx="6264910" cy="186055"/>
                <wp:effectExtent l="0" t="3175" r="2540" b="1270"/>
                <wp:wrapNone/>
                <wp:docPr id="1349" name="Rectangle 47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473" o:spid="_x0000_s1026" style="position:absolute;margin-left:-.75pt;margin-top:6.25pt;width:493.3pt;height:14.65pt;z-index:-2517473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" fillcolor="#ff9" strokecolor="white"/>
            </w:pict>
          </mc:Fallback>
        </mc:AlternateContent>
      </w:r>
    </w:p>
    <w:p w:rsidR="00552FA0" w:rsidRDefault="00552FA0">
      <w:pPr>
        <w:spacing w:line="109"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PERCEPCIÓN ESTÉTICA DEL OTRO (Calificación del otro)</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570176"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348" name="Line 47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74" o:spid="_x0000_s1026" style="position:absolute;z-index:-2517463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BvZ4x4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58" w:lineRule="auto"/>
        <w:ind w:left="180" w:right="400"/>
        <w:jc w:val="both"/>
        <w:rPr>
          <w:rFonts w:ascii="Arial" w:eastAsia="Arial" w:hAnsi="Arial"/>
        </w:rPr>
      </w:pPr>
      <w:r>
        <w:rPr>
          <w:rFonts w:ascii="Arial" w:eastAsia="Arial" w:hAnsi="Arial"/>
        </w:rPr>
        <w:t>Las personas tienen dificultad para percibir el estado interior de los otros, generalmente se quedan en la percepción de los aspectos externos, superficiales y formales, sin captar los estados de alegría, tristeza, miedo, sufrimiento, erotismo y afectividad.</w:t>
      </w:r>
    </w:p>
    <w:p w:rsidR="00552FA0" w:rsidRDefault="00552FA0">
      <w:pPr>
        <w:spacing w:line="182" w:lineRule="exact"/>
        <w:rPr>
          <w:rFonts w:ascii="Times New Roman" w:eastAsia="Times New Roman" w:hAnsi="Times New Roman"/>
        </w:rPr>
      </w:pPr>
    </w:p>
    <w:p w:rsidR="00552FA0" w:rsidRDefault="00E85ED5">
      <w:pPr>
        <w:spacing w:line="259" w:lineRule="auto"/>
        <w:ind w:left="180" w:right="140"/>
        <w:jc w:val="both"/>
        <w:rPr>
          <w:rFonts w:ascii="Arial" w:eastAsia="Arial" w:hAnsi="Arial"/>
        </w:rPr>
      </w:pPr>
      <w:r>
        <w:rPr>
          <w:rFonts w:ascii="Arial" w:eastAsia="Arial" w:hAnsi="Arial"/>
        </w:rPr>
        <w:t>Así como existe una estética aplicada en las artes (poesía, teatro, literatura, etc.) -estética es la percepción del bello- he propuesto una “Estética Antropológica como la percepción de la belleza del ser humano”.</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140"/>
        <w:jc w:val="both"/>
        <w:rPr>
          <w:rFonts w:ascii="Arial" w:eastAsia="Arial" w:hAnsi="Arial"/>
        </w:rPr>
      </w:pPr>
      <w:r>
        <w:rPr>
          <w:rFonts w:ascii="Arial" w:eastAsia="Arial" w:hAnsi="Arial"/>
        </w:rPr>
        <w:t>Sentados en rondas de 6 personas; uno de los miembros comienza la comunicación con el compañero del lado. Se pone frente a él y toma sus manos; después expresa verbalmente y con afectividad, la percepción de los aspectos más bellos que descubre en el otro.</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220"/>
        <w:rPr>
          <w:rFonts w:ascii="Arial" w:eastAsia="Arial" w:hAnsi="Arial"/>
        </w:rPr>
      </w:pPr>
      <w:r>
        <w:rPr>
          <w:rFonts w:ascii="Arial" w:eastAsia="Arial" w:hAnsi="Arial"/>
        </w:rPr>
        <w:t>Aprender a percibir profundamente los aspectos más positivos de las personas; aumentar la capacidad de comprensión humana.</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Observación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Sin música</w:t>
      </w:r>
    </w:p>
    <w:p w:rsidR="00552FA0" w:rsidRDefault="00552FA0">
      <w:pPr>
        <w:spacing w:line="28"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8540"/>
        <w:gridCol w:w="1100"/>
      </w:tblGrid>
      <w:tr w:rsidR="00552FA0">
        <w:trPr>
          <w:trHeight w:val="231"/>
        </w:trPr>
        <w:tc>
          <w:tcPr>
            <w:tcW w:w="8540" w:type="dxa"/>
            <w:shd w:val="clear" w:color="auto" w:fill="auto"/>
            <w:vAlign w:val="bottom"/>
          </w:tcPr>
          <w:p w:rsidR="00552FA0" w:rsidRDefault="00E85ED5">
            <w:pPr>
              <w:spacing w:line="0" w:lineRule="atLeast"/>
              <w:rPr>
                <w:rFonts w:ascii="Arial" w:eastAsia="Arial" w:hAnsi="Arial"/>
              </w:rPr>
            </w:pPr>
            <w:r>
              <w:rPr>
                <w:rFonts w:ascii="Arial" w:eastAsia="Arial" w:hAnsi="Arial"/>
              </w:rPr>
              <w:t xml:space="preserve">01-20  </w:t>
            </w:r>
            <w:r>
              <w:rPr>
                <w:rFonts w:ascii="Arial" w:eastAsia="Arial" w:hAnsi="Arial"/>
                <w:b/>
                <w:color w:val="000080"/>
              </w:rPr>
              <w:t>Adagio - Concerto in re minore per oboe,</w:t>
            </w:r>
            <w:r>
              <w:rPr>
                <w:rFonts w:ascii="Arial" w:eastAsia="Arial" w:hAnsi="Arial"/>
              </w:rPr>
              <w:t>Marcello, Alessandro (1669-1747)</w:t>
            </w:r>
          </w:p>
        </w:tc>
        <w:tc>
          <w:tcPr>
            <w:tcW w:w="11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4:46</w:t>
            </w:r>
          </w:p>
        </w:tc>
      </w:tr>
      <w:tr w:rsidR="00552FA0">
        <w:trPr>
          <w:trHeight w:val="276"/>
        </w:trPr>
        <w:tc>
          <w:tcPr>
            <w:tcW w:w="8540" w:type="dxa"/>
            <w:shd w:val="clear" w:color="auto" w:fill="auto"/>
            <w:vAlign w:val="bottom"/>
          </w:tcPr>
          <w:p w:rsidR="00552FA0" w:rsidRDefault="00E85ED5">
            <w:pPr>
              <w:spacing w:line="0" w:lineRule="atLeast"/>
              <w:ind w:left="620"/>
              <w:rPr>
                <w:rFonts w:ascii="Arial" w:eastAsia="Arial" w:hAnsi="Arial"/>
                <w:b/>
                <w:color w:val="000080"/>
              </w:rPr>
            </w:pPr>
            <w:r>
              <w:rPr>
                <w:rFonts w:ascii="Arial" w:eastAsia="Arial" w:hAnsi="Arial"/>
                <w:b/>
                <w:color w:val="000080"/>
              </w:rPr>
              <w:t>archi e BC - 2, SF 935</w:t>
            </w:r>
          </w:p>
        </w:tc>
        <w:tc>
          <w:tcPr>
            <w:tcW w:w="1100" w:type="dxa"/>
            <w:shd w:val="clear" w:color="auto" w:fill="auto"/>
            <w:vAlign w:val="bottom"/>
          </w:tcPr>
          <w:p w:rsidR="00552FA0" w:rsidRDefault="00552FA0">
            <w:pPr>
              <w:spacing w:line="0" w:lineRule="atLeast"/>
              <w:rPr>
                <w:rFonts w:ascii="Times New Roman" w:eastAsia="Times New Roman" w:hAnsi="Times New Roman"/>
                <w:sz w:val="23"/>
              </w:rPr>
            </w:pPr>
          </w:p>
        </w:tc>
      </w:tr>
    </w:tbl>
    <w:p w:rsidR="00552FA0" w:rsidRDefault="00552FA0">
      <w:pPr>
        <w:spacing w:line="3" w:lineRule="exact"/>
        <w:rPr>
          <w:rFonts w:ascii="Times New Roman" w:eastAsia="Times New Roman" w:hAnsi="Times New Roman"/>
        </w:rPr>
      </w:pPr>
    </w:p>
    <w:p w:rsidR="00552FA0" w:rsidRDefault="00E85ED5">
      <w:pPr>
        <w:spacing w:line="257" w:lineRule="auto"/>
        <w:ind w:left="760" w:right="680"/>
        <w:rPr>
          <w:rFonts w:ascii="Arial" w:eastAsia="Arial" w:hAnsi="Arial"/>
          <w:i/>
          <w:color w:val="800000"/>
          <w:sz w:val="18"/>
        </w:rPr>
      </w:pPr>
      <w:r>
        <w:rPr>
          <w:rFonts w:ascii="Arial" w:eastAsia="Arial" w:hAnsi="Arial"/>
          <w:i/>
          <w:color w:val="800000"/>
          <w:sz w:val="18"/>
        </w:rPr>
        <w:t>Se realiza sin musica. Sin embargo, esta musica puede servir a la preparación, al encuentro que prepara la sintonización y la comunión que preceden la comunicación emocionada de lo que se percibe vivencialmente del otro.</w:t>
      </w:r>
    </w:p>
    <w:p w:rsidR="00552FA0" w:rsidRDefault="003A7232">
      <w:pPr>
        <w:spacing w:line="20" w:lineRule="exact"/>
        <w:rPr>
          <w:rFonts w:ascii="Times New Roman" w:eastAsia="Times New Roman" w:hAnsi="Times New Roman"/>
        </w:rPr>
      </w:pPr>
      <w:r>
        <w:rPr>
          <w:rFonts w:ascii="Arial" w:eastAsia="Arial" w:hAnsi="Arial"/>
          <w:i/>
          <w:noProof/>
          <w:color w:val="800000"/>
          <w:sz w:val="18"/>
        </w:rPr>
        <mc:AlternateContent>
          <mc:Choice Requires="wps">
            <w:drawing>
              <wp:anchor distT="0" distB="0" distL="114300" distR="114300" simplePos="0" relativeHeight="251571200" behindDoc="1" locked="0" layoutInCell="1" allowOverlap="1">
                <wp:simplePos x="0" y="0"/>
                <wp:positionH relativeFrom="column">
                  <wp:posOffset>-9525</wp:posOffset>
                </wp:positionH>
                <wp:positionV relativeFrom="paragraph">
                  <wp:posOffset>809625</wp:posOffset>
                </wp:positionV>
                <wp:extent cx="6264275" cy="0"/>
                <wp:effectExtent l="9525" t="9525" r="12700" b="9525"/>
                <wp:wrapNone/>
                <wp:docPr id="1347" name="Line 47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75" o:spid="_x0000_s1026" style="position:absolute;z-index:-2517452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63.75pt" to="492.5pt,63.7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85"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342" w:lineRule="exact"/>
        <w:rPr>
          <w:rFonts w:ascii="Times New Roman" w:eastAsia="Times New Roman" w:hAnsi="Times New Roman"/>
        </w:rPr>
      </w:pPr>
    </w:p>
    <w:bookmarkStart w:id="81" w:name="page97"/>
    <w:bookmarkEnd w:id="81"/>
    <w:p w:rsidR="00552FA0" w:rsidRDefault="003A7232">
      <w:pPr>
        <w:spacing w:line="0" w:lineRule="atLeast"/>
        <w:rPr>
          <w:rFonts w:ascii="Arial" w:eastAsia="Arial" w:hAnsi="Arial"/>
          <w:b/>
          <w:sz w:val="22"/>
        </w:rPr>
      </w:pPr>
      <w:r>
        <w:rPr>
          <w:rFonts w:ascii="Arial" w:eastAsia="Arial" w:hAnsi="Arial"/>
          <w:i/>
          <w:noProof/>
          <w:color w:val="808080"/>
          <w:sz w:val="16"/>
        </w:rPr>
        <mc:AlternateContent>
          <mc:Choice Requires="wps">
            <w:drawing>
              <wp:anchor distT="0" distB="0" distL="114300" distR="114300" simplePos="0" relativeHeight="251572224" behindDoc="1" locked="0" layoutInCell="1" allowOverlap="1" wp14:anchorId="3CF9937B" wp14:editId="4D9BAF99">
                <wp:simplePos x="0" y="0"/>
                <wp:positionH relativeFrom="page">
                  <wp:posOffset>612140</wp:posOffset>
                </wp:positionH>
                <wp:positionV relativeFrom="page">
                  <wp:posOffset>360045</wp:posOffset>
                </wp:positionV>
                <wp:extent cx="6265545" cy="186055"/>
                <wp:effectExtent l="2540" t="0" r="0" b="0"/>
                <wp:wrapNone/>
                <wp:docPr id="1346" name="Rectangle 47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5545"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476" o:spid="_x0000_s1026" style="position:absolute;margin-left:48.2pt;margin-top:28.35pt;width:493.35pt;height:14.65pt;z-index:-251744256;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" fillcolor="#ff9" strokecolor="white">
                <w10:wrap anchorx="page" anchory="page"/>
              </v:rect>
            </w:pict>
          </mc:Fallback>
        </mc:AlternateContent>
      </w:r>
      <w:r w:rsidR="00E85ED5">
        <w:rPr>
          <w:rFonts w:ascii="Arial" w:eastAsia="Arial" w:hAnsi="Arial"/>
          <w:b/>
          <w:sz w:val="22"/>
        </w:rPr>
        <w:t>PERCEPCIÓN DEL OTRO CON LOS CINCO SENTIDOS</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573248"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345" name="Line 47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77" o:spid="_x0000_s1026" style="position:absolute;z-index:-2517432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BpEk4T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53" w:lineRule="auto"/>
        <w:ind w:left="180" w:right="300"/>
        <w:rPr>
          <w:rFonts w:ascii="Arial" w:eastAsia="Arial" w:hAnsi="Arial"/>
        </w:rPr>
      </w:pPr>
      <w:r>
        <w:rPr>
          <w:rFonts w:ascii="Arial" w:eastAsia="Arial" w:hAnsi="Arial"/>
        </w:rPr>
        <w:t>A menudo estamos limitados en nuestra percepción de los demás y de nosotros mismos, por a prioris relacionados con el cuerpo. Nuestros sentidos son las puertas que están abiertas al mundo, al mundo del otro. Abrir las puertas de nuestra percepción sensorial nos da acceso a la realidad del otro.</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8" w:lineRule="auto"/>
        <w:ind w:left="180" w:right="140"/>
        <w:rPr>
          <w:rFonts w:ascii="Arial" w:eastAsia="Arial" w:hAnsi="Arial"/>
        </w:rPr>
      </w:pPr>
      <w:r>
        <w:rPr>
          <w:rFonts w:ascii="Arial" w:eastAsia="Arial" w:hAnsi="Arial"/>
        </w:rPr>
        <w:t>Las personas forman pares y hacen juntos la secuencia completa (vista, olfato, oído, gusto y tacto). Más que un ejercicio, se trata de una verdadera ceremonia de descubrimiento del otro y de entrega de sí mismo en el descubrimiento (para la persona que se abandona a "ser percibida o ser sentida" en toda su corporeidad).</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200"/>
        <w:rPr>
          <w:rFonts w:ascii="Arial" w:eastAsia="Arial" w:hAnsi="Arial"/>
        </w:rPr>
      </w:pPr>
      <w:r>
        <w:rPr>
          <w:rFonts w:ascii="Arial" w:eastAsia="Arial" w:hAnsi="Arial"/>
        </w:rPr>
        <w:t>Superar los tabúes relacionados con el cuerpo y abrir nuestra percepción total. Por otra parte, superar nuestras inhibiciones de ser vistos en toda nuestra naturalidad y sin artificios. Esta percepción del otro con los cinco sentidos es una apertura hacia la aceptación total y hacia la intimidad.</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Observación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320"/>
        <w:rPr>
          <w:rFonts w:ascii="Arial" w:eastAsia="Arial" w:hAnsi="Arial"/>
        </w:rPr>
      </w:pPr>
      <w:r>
        <w:rPr>
          <w:rFonts w:ascii="Arial" w:eastAsia="Arial" w:hAnsi="Arial"/>
        </w:rPr>
        <w:t>La música acompaña todas las etapas excepto la del Oído que se hace en silencio para permitir la percepción de los sonidos más sutiles. Al final de la ceremonia, la persona que se ha ofrecido es recibida en un abrazo por su pareja antes del cambio de posiciones.</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 xml:space="preserve">Elemento </w:t>
      </w:r>
      <w:proofErr w:type="gramStart"/>
      <w:r>
        <w:rPr>
          <w:rFonts w:ascii="Arial" w:eastAsia="Arial" w:hAnsi="Arial"/>
          <w:b/>
          <w:i/>
          <w:color w:val="0000FF"/>
          <w:sz w:val="22"/>
        </w:rPr>
        <w:t>Poético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120"/>
        <w:rPr>
          <w:rFonts w:ascii="Arial" w:eastAsia="Arial" w:hAnsi="Arial"/>
        </w:rPr>
      </w:pPr>
      <w:r>
        <w:rPr>
          <w:rFonts w:ascii="Arial" w:eastAsia="Arial" w:hAnsi="Arial"/>
        </w:rPr>
        <w:t>Ningún aroma, ningún paisaje, ningún perfume, ninguna textura, ninguna música no podrían ser más bellas que las que la creación puso al centro de nuestros cuerpos vivos. Son una expresión de la vida misma. Recibirlas es un honor.</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 xml:space="preserve">Etapas de la </w:t>
      </w:r>
      <w:proofErr w:type="gramStart"/>
      <w:r>
        <w:rPr>
          <w:rFonts w:ascii="Arial" w:eastAsia="Arial" w:hAnsi="Arial"/>
          <w:b/>
          <w:i/>
          <w:color w:val="0000FF"/>
          <w:sz w:val="22"/>
        </w:rPr>
        <w:t>Danza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1 La vista</w:t>
      </w:r>
    </w:p>
    <w:p w:rsidR="00552FA0" w:rsidRDefault="00552FA0">
      <w:pPr>
        <w:spacing w:line="36" w:lineRule="exact"/>
        <w:rPr>
          <w:rFonts w:ascii="Times New Roman" w:eastAsia="Times New Roman" w:hAnsi="Times New Roman"/>
        </w:rPr>
      </w:pPr>
    </w:p>
    <w:p w:rsidR="00552FA0" w:rsidRDefault="00E85ED5">
      <w:pPr>
        <w:spacing w:line="271" w:lineRule="auto"/>
        <w:ind w:left="180" w:right="120"/>
        <w:rPr>
          <w:rFonts w:ascii="Arial" w:eastAsia="Arial" w:hAnsi="Arial"/>
          <w:sz w:val="19"/>
        </w:rPr>
      </w:pPr>
      <w:r>
        <w:rPr>
          <w:rFonts w:ascii="Arial" w:eastAsia="Arial" w:hAnsi="Arial"/>
          <w:sz w:val="19"/>
        </w:rPr>
        <w:t>Frente a su compañero que esta sentado en posicion receptiva y ofrece toda su atención, la persona danza y es vista en todo su despliegue. No es una danza de seducción, es vivenciar la realidad de ver y ser visto.</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2 El oído</w:t>
      </w:r>
    </w:p>
    <w:p w:rsidR="00552FA0" w:rsidRDefault="00552FA0">
      <w:pPr>
        <w:spacing w:line="46" w:lineRule="exact"/>
        <w:rPr>
          <w:rFonts w:ascii="Times New Roman" w:eastAsia="Times New Roman" w:hAnsi="Times New Roman"/>
        </w:rPr>
      </w:pPr>
    </w:p>
    <w:p w:rsidR="00552FA0" w:rsidRDefault="00E85ED5">
      <w:pPr>
        <w:spacing w:line="252" w:lineRule="auto"/>
        <w:ind w:left="180" w:right="60"/>
        <w:rPr>
          <w:rFonts w:ascii="Arial" w:eastAsia="Arial" w:hAnsi="Arial"/>
        </w:rPr>
      </w:pPr>
      <w:r>
        <w:rPr>
          <w:rFonts w:ascii="Arial" w:eastAsia="Arial" w:hAnsi="Arial"/>
        </w:rPr>
        <w:t>Ahora, la persona se acuesta de espalda en posición receptiva y permanece asi a lo largo de las etapas sucesivas. El otro acerca la oreja a las partes del cuerpo que están dotadas de sonidos naturales: el aliento, el corazón, las tripas. Cada sonido es la música a la vida. Cada música es única.</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3 El olfato</w:t>
      </w:r>
    </w:p>
    <w:p w:rsidR="00552FA0" w:rsidRDefault="00552FA0">
      <w:pPr>
        <w:spacing w:line="46" w:lineRule="exact"/>
        <w:rPr>
          <w:rFonts w:ascii="Times New Roman" w:eastAsia="Times New Roman" w:hAnsi="Times New Roman"/>
        </w:rPr>
      </w:pPr>
    </w:p>
    <w:p w:rsidR="00552FA0" w:rsidRDefault="00E85ED5">
      <w:pPr>
        <w:spacing w:line="251" w:lineRule="auto"/>
        <w:ind w:left="180" w:right="260"/>
        <w:jc w:val="both"/>
        <w:rPr>
          <w:rFonts w:ascii="Arial" w:eastAsia="Arial" w:hAnsi="Arial"/>
        </w:rPr>
      </w:pPr>
      <w:r>
        <w:rPr>
          <w:rFonts w:ascii="Arial" w:eastAsia="Arial" w:hAnsi="Arial"/>
        </w:rPr>
        <w:t>Recorrer del cuerpo del compañero oliendo el olor de su piel y de las partes más expresivas (axilas, fosas nasales, comisuras de los labios, cabello, cuello). Ninguna parte del cuerpo es un tabú. Ningún olor es un tabú. Cada persona tiene un perfume único.</w:t>
      </w:r>
    </w:p>
    <w:p w:rsidR="00552FA0" w:rsidRDefault="00552FA0">
      <w:pPr>
        <w:spacing w:line="3"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4 El gusto</w:t>
      </w:r>
    </w:p>
    <w:p w:rsidR="00552FA0" w:rsidRDefault="00552FA0">
      <w:pPr>
        <w:spacing w:line="48" w:lineRule="exact"/>
        <w:rPr>
          <w:rFonts w:ascii="Times New Roman" w:eastAsia="Times New Roman" w:hAnsi="Times New Roman"/>
        </w:rPr>
      </w:pPr>
    </w:p>
    <w:p w:rsidR="00552FA0" w:rsidRDefault="00E85ED5">
      <w:pPr>
        <w:spacing w:line="252" w:lineRule="auto"/>
        <w:ind w:left="180" w:right="60"/>
        <w:rPr>
          <w:rFonts w:ascii="Arial" w:eastAsia="Arial" w:hAnsi="Arial"/>
        </w:rPr>
      </w:pPr>
      <w:r>
        <w:rPr>
          <w:rFonts w:ascii="Arial" w:eastAsia="Arial" w:hAnsi="Arial"/>
        </w:rPr>
        <w:t xml:space="preserve">Cada piel tiene un sabor. Navegar por la piel con nuestros labios y con el roce de nuestra lengua para percibir los sabores (de las manos, del hueco de su cuello, los codos, </w:t>
      </w:r>
      <w:proofErr w:type="gramStart"/>
      <w:r>
        <w:rPr>
          <w:rFonts w:ascii="Arial" w:eastAsia="Arial" w:hAnsi="Arial"/>
        </w:rPr>
        <w:t>etc …</w:t>
      </w:r>
      <w:proofErr w:type="gramEnd"/>
      <w:r>
        <w:rPr>
          <w:rFonts w:ascii="Arial" w:eastAsia="Arial" w:hAnsi="Arial"/>
        </w:rPr>
        <w:t>.) con suavidad y voluptuosidad. Con veneración. Cada persona tiene un sabor único.</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5 El tacto</w:t>
      </w:r>
    </w:p>
    <w:p w:rsidR="00552FA0" w:rsidRDefault="00552FA0">
      <w:pPr>
        <w:spacing w:line="46" w:lineRule="exact"/>
        <w:rPr>
          <w:rFonts w:ascii="Times New Roman" w:eastAsia="Times New Roman" w:hAnsi="Times New Roman"/>
        </w:rPr>
      </w:pPr>
    </w:p>
    <w:p w:rsidR="00552FA0" w:rsidRDefault="00E85ED5">
      <w:pPr>
        <w:spacing w:line="251" w:lineRule="auto"/>
        <w:ind w:left="180" w:right="200"/>
        <w:rPr>
          <w:rFonts w:ascii="Arial" w:eastAsia="Arial" w:hAnsi="Arial"/>
        </w:rPr>
      </w:pPr>
      <w:r>
        <w:rPr>
          <w:rFonts w:ascii="Arial" w:eastAsia="Arial" w:hAnsi="Arial"/>
        </w:rPr>
        <w:t>Dejar que nuestras manos, con ternura y conexión profunda, perciban lo que los ojos no pueden captar. El contacto se convierte en caricia y en adoración. Cabe señalar que el contacto no es exploratorio, sino un encantamiento del descubrimiento y de la intimidad.</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40"/>
        <w:gridCol w:w="3980"/>
        <w:gridCol w:w="3700"/>
        <w:gridCol w:w="1420"/>
      </w:tblGrid>
      <w:tr w:rsidR="00552FA0">
        <w:trPr>
          <w:trHeight w:val="276"/>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14-02</w:t>
            </w:r>
          </w:p>
        </w:tc>
        <w:tc>
          <w:tcPr>
            <w:tcW w:w="398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Corcovado (feat. Astrud Gilberto)</w:t>
            </w:r>
          </w:p>
        </w:tc>
        <w:tc>
          <w:tcPr>
            <w:tcW w:w="3700" w:type="dxa"/>
            <w:shd w:val="clear" w:color="auto" w:fill="auto"/>
            <w:vAlign w:val="bottom"/>
          </w:tcPr>
          <w:p w:rsidR="00552FA0" w:rsidRDefault="00E85ED5">
            <w:pPr>
              <w:spacing w:line="0" w:lineRule="atLeast"/>
              <w:ind w:left="320"/>
              <w:rPr>
                <w:rFonts w:ascii="Arial" w:eastAsia="Arial" w:hAnsi="Arial"/>
              </w:rPr>
            </w:pPr>
            <w:r>
              <w:rPr>
                <w:rFonts w:ascii="Arial" w:eastAsia="Arial" w:hAnsi="Arial"/>
              </w:rPr>
              <w:t>Getz, Stan / Gilberto, João</w:t>
            </w:r>
          </w:p>
        </w:tc>
        <w:tc>
          <w:tcPr>
            <w:tcW w:w="14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4:17</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398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Música correspondiente a la primera etapa.</w:t>
            </w:r>
          </w:p>
        </w:tc>
        <w:tc>
          <w:tcPr>
            <w:tcW w:w="3700" w:type="dxa"/>
            <w:shd w:val="clear" w:color="auto" w:fill="auto"/>
            <w:vAlign w:val="bottom"/>
          </w:tcPr>
          <w:p w:rsidR="00552FA0" w:rsidRDefault="00552FA0">
            <w:pPr>
              <w:spacing w:line="0" w:lineRule="atLeast"/>
              <w:rPr>
                <w:rFonts w:ascii="Times New Roman" w:eastAsia="Times New Roman" w:hAnsi="Times New Roman"/>
              </w:rPr>
            </w:pPr>
          </w:p>
        </w:tc>
        <w:tc>
          <w:tcPr>
            <w:tcW w:w="142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2"/>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19-05</w:t>
            </w:r>
          </w:p>
        </w:tc>
        <w:tc>
          <w:tcPr>
            <w:tcW w:w="398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I Wanna Be Loved</w:t>
            </w:r>
          </w:p>
        </w:tc>
        <w:tc>
          <w:tcPr>
            <w:tcW w:w="3700" w:type="dxa"/>
            <w:shd w:val="clear" w:color="auto" w:fill="auto"/>
            <w:vAlign w:val="bottom"/>
          </w:tcPr>
          <w:p w:rsidR="00552FA0" w:rsidRDefault="00E85ED5">
            <w:pPr>
              <w:spacing w:line="0" w:lineRule="atLeast"/>
              <w:ind w:left="320"/>
              <w:rPr>
                <w:rFonts w:ascii="Arial" w:eastAsia="Arial" w:hAnsi="Arial"/>
              </w:rPr>
            </w:pPr>
            <w:r>
              <w:rPr>
                <w:rFonts w:ascii="Arial" w:eastAsia="Arial" w:hAnsi="Arial"/>
              </w:rPr>
              <w:t>Horn, Shirley</w:t>
            </w:r>
          </w:p>
        </w:tc>
        <w:tc>
          <w:tcPr>
            <w:tcW w:w="14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4:37</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398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Música correspondiente a las etapas 3, 4 y 5.</w:t>
            </w:r>
          </w:p>
        </w:tc>
        <w:tc>
          <w:tcPr>
            <w:tcW w:w="3700" w:type="dxa"/>
            <w:shd w:val="clear" w:color="auto" w:fill="auto"/>
            <w:vAlign w:val="bottom"/>
          </w:tcPr>
          <w:p w:rsidR="00552FA0" w:rsidRDefault="00552FA0">
            <w:pPr>
              <w:spacing w:line="0" w:lineRule="atLeast"/>
              <w:rPr>
                <w:rFonts w:ascii="Times New Roman" w:eastAsia="Times New Roman" w:hAnsi="Times New Roman"/>
              </w:rPr>
            </w:pPr>
          </w:p>
        </w:tc>
        <w:tc>
          <w:tcPr>
            <w:tcW w:w="1420" w:type="dxa"/>
            <w:shd w:val="clear" w:color="auto" w:fill="auto"/>
            <w:vAlign w:val="bottom"/>
          </w:tcPr>
          <w:p w:rsidR="00552FA0" w:rsidRDefault="00552FA0">
            <w:pPr>
              <w:spacing w:line="0" w:lineRule="atLeast"/>
              <w:rPr>
                <w:rFonts w:ascii="Times New Roman" w:eastAsia="Times New Roman" w:hAnsi="Times New Roman"/>
              </w:rPr>
            </w:pPr>
          </w:p>
        </w:tc>
      </w:tr>
    </w:tbl>
    <w:p w:rsidR="00552FA0" w:rsidRDefault="003A7232">
      <w:pPr>
        <w:spacing w:line="20" w:lineRule="exact"/>
        <w:rPr>
          <w:rFonts w:ascii="Times New Roman" w:eastAsia="Times New Roman" w:hAnsi="Times New Roman"/>
        </w:rPr>
      </w:pPr>
      <w:r>
        <w:rPr>
          <w:rFonts w:ascii="Times New Roman" w:eastAsia="Times New Roman" w:hAnsi="Times New Roman"/>
          <w:noProof/>
        </w:rPr>
        <mc:AlternateContent>
          <mc:Choice Requires="wps">
            <w:drawing>
              <wp:anchor distT="0" distB="0" distL="114300" distR="114300" simplePos="0" relativeHeight="251574272" behindDoc="1" locked="0" layoutInCell="1" allowOverlap="1">
                <wp:simplePos x="0" y="0"/>
                <wp:positionH relativeFrom="column">
                  <wp:posOffset>-9525</wp:posOffset>
                </wp:positionH>
                <wp:positionV relativeFrom="paragraph">
                  <wp:posOffset>77470</wp:posOffset>
                </wp:positionV>
                <wp:extent cx="6264910" cy="186055"/>
                <wp:effectExtent l="0" t="1270" r="2540" b="3175"/>
                <wp:wrapNone/>
                <wp:docPr id="1344" name="Rectangle 47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478" o:spid="_x0000_s1026" style="position:absolute;margin-left:-.75pt;margin-top:6.1pt;width:493.3pt;height:14.65pt;z-index:-2517422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" fillcolor="#ff9" strokecolor="white"/>
            </w:pict>
          </mc:Fallback>
        </mc:AlternateContent>
      </w:r>
    </w:p>
    <w:p w:rsidR="00552FA0" w:rsidRDefault="00552FA0">
      <w:pPr>
        <w:spacing w:line="106"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RENACIMIENTO</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575296"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343" name="Line 47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79" o:spid="_x0000_s1026" style="position:absolute;z-index:-2517411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BTw22K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Proyecto Minotauro.</w:t>
      </w:r>
    </w:p>
    <w:p w:rsidR="00552FA0" w:rsidRDefault="00552FA0">
      <w:pPr>
        <w:spacing w:line="35"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Este es un ritual para hacer frente y transmutar el miedo de la vejez y el temor a la muerte.</w:t>
      </w:r>
    </w:p>
    <w:p w:rsidR="00552FA0" w:rsidRDefault="00552FA0">
      <w:pPr>
        <w:spacing w:line="26"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Para la consigna completa, se debe referirse al libro "Proyecto Minotauro".</w:t>
      </w:r>
    </w:p>
    <w:p w:rsidR="00552FA0" w:rsidRDefault="00552FA0">
      <w:pPr>
        <w:spacing w:line="3"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4060"/>
        <w:gridCol w:w="3680"/>
        <w:gridCol w:w="1340"/>
      </w:tblGrid>
      <w:tr w:rsidR="00552FA0">
        <w:trPr>
          <w:trHeight w:val="231"/>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01-19</w:t>
            </w:r>
          </w:p>
        </w:tc>
        <w:tc>
          <w:tcPr>
            <w:tcW w:w="406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Allegro - Concerto 'La primavera' in Mi</w:t>
            </w:r>
          </w:p>
        </w:tc>
        <w:tc>
          <w:tcPr>
            <w:tcW w:w="3680" w:type="dxa"/>
            <w:shd w:val="clear" w:color="auto" w:fill="auto"/>
            <w:vAlign w:val="bottom"/>
          </w:tcPr>
          <w:p w:rsidR="00552FA0" w:rsidRDefault="00E85ED5">
            <w:pPr>
              <w:spacing w:line="0" w:lineRule="atLeast"/>
              <w:ind w:left="220"/>
              <w:rPr>
                <w:rFonts w:ascii="Arial" w:eastAsia="Arial" w:hAnsi="Arial"/>
              </w:rPr>
            </w:pPr>
            <w:r>
              <w:rPr>
                <w:rFonts w:ascii="Arial" w:eastAsia="Arial" w:hAnsi="Arial"/>
              </w:rPr>
              <w:t>Vivaldi, Antonio (1678-1741)</w:t>
            </w:r>
          </w:p>
        </w:tc>
        <w:tc>
          <w:tcPr>
            <w:tcW w:w="13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3:29</w:t>
            </w:r>
          </w:p>
        </w:tc>
      </w:tr>
      <w:tr w:rsidR="00552FA0">
        <w:trPr>
          <w:trHeight w:val="233"/>
        </w:trPr>
        <w:tc>
          <w:tcPr>
            <w:tcW w:w="560" w:type="dxa"/>
            <w:shd w:val="clear" w:color="auto" w:fill="auto"/>
            <w:vAlign w:val="bottom"/>
          </w:tcPr>
          <w:p w:rsidR="00552FA0" w:rsidRDefault="00552FA0">
            <w:pPr>
              <w:spacing w:line="0" w:lineRule="atLeast"/>
              <w:rPr>
                <w:rFonts w:ascii="Times New Roman" w:eastAsia="Times New Roman" w:hAnsi="Times New Roman"/>
              </w:rPr>
            </w:pPr>
          </w:p>
        </w:tc>
        <w:tc>
          <w:tcPr>
            <w:tcW w:w="406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Maggiore - 1 (Le quattro stagioni op.8/1,</w:t>
            </w:r>
          </w:p>
        </w:tc>
        <w:tc>
          <w:tcPr>
            <w:tcW w:w="3680" w:type="dxa"/>
            <w:shd w:val="clear" w:color="auto" w:fill="auto"/>
            <w:vAlign w:val="bottom"/>
          </w:tcPr>
          <w:p w:rsidR="00552FA0" w:rsidRDefault="00552FA0">
            <w:pPr>
              <w:spacing w:line="0" w:lineRule="atLeast"/>
              <w:rPr>
                <w:rFonts w:ascii="Times New Roman" w:eastAsia="Times New Roman" w:hAnsi="Times New Roman"/>
              </w:rPr>
            </w:pPr>
          </w:p>
        </w:tc>
        <w:tc>
          <w:tcPr>
            <w:tcW w:w="134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76"/>
        </w:trPr>
        <w:tc>
          <w:tcPr>
            <w:tcW w:w="560" w:type="dxa"/>
            <w:shd w:val="clear" w:color="auto" w:fill="auto"/>
            <w:vAlign w:val="bottom"/>
          </w:tcPr>
          <w:p w:rsidR="00552FA0" w:rsidRDefault="00552FA0">
            <w:pPr>
              <w:spacing w:line="0" w:lineRule="atLeast"/>
              <w:rPr>
                <w:rFonts w:ascii="Times New Roman" w:eastAsia="Times New Roman" w:hAnsi="Times New Roman"/>
                <w:sz w:val="23"/>
              </w:rPr>
            </w:pPr>
          </w:p>
        </w:tc>
        <w:tc>
          <w:tcPr>
            <w:tcW w:w="406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RV 269)</w:t>
            </w:r>
          </w:p>
        </w:tc>
        <w:tc>
          <w:tcPr>
            <w:tcW w:w="3680" w:type="dxa"/>
            <w:shd w:val="clear" w:color="auto" w:fill="auto"/>
            <w:vAlign w:val="bottom"/>
          </w:tcPr>
          <w:p w:rsidR="00552FA0" w:rsidRDefault="00552FA0">
            <w:pPr>
              <w:spacing w:line="0" w:lineRule="atLeast"/>
              <w:rPr>
                <w:rFonts w:ascii="Times New Roman" w:eastAsia="Times New Roman" w:hAnsi="Times New Roman"/>
                <w:sz w:val="23"/>
              </w:rPr>
            </w:pPr>
          </w:p>
        </w:tc>
        <w:tc>
          <w:tcPr>
            <w:tcW w:w="1340" w:type="dxa"/>
            <w:shd w:val="clear" w:color="auto" w:fill="auto"/>
            <w:vAlign w:val="bottom"/>
          </w:tcPr>
          <w:p w:rsidR="00552FA0" w:rsidRDefault="00552FA0">
            <w:pPr>
              <w:spacing w:line="0" w:lineRule="atLeast"/>
              <w:rPr>
                <w:rFonts w:ascii="Times New Roman" w:eastAsia="Times New Roman" w:hAnsi="Times New Roman"/>
                <w:sz w:val="23"/>
              </w:rPr>
            </w:pP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17-06</w:t>
            </w:r>
          </w:p>
        </w:tc>
        <w:tc>
          <w:tcPr>
            <w:tcW w:w="406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Blue Lotus</w:t>
            </w:r>
          </w:p>
        </w:tc>
        <w:tc>
          <w:tcPr>
            <w:tcW w:w="3680" w:type="dxa"/>
            <w:shd w:val="clear" w:color="auto" w:fill="auto"/>
            <w:vAlign w:val="bottom"/>
          </w:tcPr>
          <w:p w:rsidR="00552FA0" w:rsidRDefault="00E85ED5">
            <w:pPr>
              <w:spacing w:line="0" w:lineRule="atLeast"/>
              <w:ind w:left="220"/>
              <w:rPr>
                <w:rFonts w:ascii="Arial" w:eastAsia="Arial" w:hAnsi="Arial"/>
              </w:rPr>
            </w:pPr>
            <w:r>
              <w:rPr>
                <w:rFonts w:ascii="Arial" w:eastAsia="Arial" w:hAnsi="Arial"/>
              </w:rPr>
              <w:t>Berglund, Erik</w:t>
            </w:r>
          </w:p>
        </w:tc>
        <w:tc>
          <w:tcPr>
            <w:tcW w:w="13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5:12</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576320" behindDoc="1" locked="0" layoutInCell="1" allowOverlap="1">
                <wp:simplePos x="0" y="0"/>
                <wp:positionH relativeFrom="column">
                  <wp:posOffset>-9525</wp:posOffset>
                </wp:positionH>
                <wp:positionV relativeFrom="paragraph">
                  <wp:posOffset>327660</wp:posOffset>
                </wp:positionV>
                <wp:extent cx="6264275" cy="0"/>
                <wp:effectExtent l="9525" t="13335" r="12700" b="15240"/>
                <wp:wrapNone/>
                <wp:docPr id="1342" name="Line 48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80" o:spid="_x0000_s1026" style="position:absolute;z-index:-2517401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25.8pt" to="492.5pt,25.8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383"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4360"/>
        <w:gridCol w:w="3460"/>
        <w:gridCol w:w="1820"/>
      </w:tblGrid>
      <w:tr w:rsidR="00552FA0">
        <w:trPr>
          <w:trHeight w:val="233"/>
        </w:trPr>
        <w:tc>
          <w:tcPr>
            <w:tcW w:w="4360" w:type="dxa"/>
            <w:shd w:val="clear" w:color="auto" w:fill="auto"/>
            <w:vAlign w:val="bottom"/>
          </w:tcPr>
          <w:p w:rsidR="00552FA0" w:rsidRDefault="00E85ED5">
            <w:pPr>
              <w:spacing w:line="0" w:lineRule="atLeast"/>
              <w:rPr>
                <w:rFonts w:ascii="Arial" w:eastAsia="Arial" w:hAnsi="Arial"/>
                <w:b/>
                <w:color w:val="000080"/>
              </w:rPr>
            </w:pPr>
            <w:bookmarkStart w:id="82" w:name="page98"/>
            <w:bookmarkEnd w:id="82"/>
            <w:r>
              <w:rPr>
                <w:rFonts w:ascii="Arial" w:eastAsia="Arial" w:hAnsi="Arial"/>
              </w:rPr>
              <w:t xml:space="preserve">11-07  </w:t>
            </w:r>
            <w:r>
              <w:rPr>
                <w:rFonts w:ascii="Arial" w:eastAsia="Arial" w:hAnsi="Arial"/>
                <w:b/>
                <w:color w:val="000080"/>
              </w:rPr>
              <w:t>Méditation de Thaïs (d'après Jules</w:t>
            </w:r>
          </w:p>
        </w:tc>
        <w:tc>
          <w:tcPr>
            <w:tcW w:w="3460" w:type="dxa"/>
            <w:shd w:val="clear" w:color="auto" w:fill="auto"/>
            <w:vAlign w:val="bottom"/>
          </w:tcPr>
          <w:p w:rsidR="00552FA0" w:rsidRDefault="00E85ED5">
            <w:pPr>
              <w:spacing w:line="0" w:lineRule="atLeast"/>
              <w:ind w:left="480"/>
              <w:rPr>
                <w:rFonts w:ascii="Arial" w:eastAsia="Arial" w:hAnsi="Arial"/>
              </w:rPr>
            </w:pPr>
            <w:r>
              <w:rPr>
                <w:rFonts w:ascii="Arial" w:eastAsia="Arial" w:hAnsi="Arial"/>
              </w:rPr>
              <w:t>Zamfir, Gheorghe</w:t>
            </w:r>
          </w:p>
        </w:tc>
        <w:tc>
          <w:tcPr>
            <w:tcW w:w="18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5:07</w:t>
            </w:r>
          </w:p>
        </w:tc>
      </w:tr>
      <w:tr w:rsidR="00552FA0">
        <w:trPr>
          <w:trHeight w:val="276"/>
        </w:trPr>
        <w:tc>
          <w:tcPr>
            <w:tcW w:w="4360" w:type="dxa"/>
            <w:shd w:val="clear" w:color="auto" w:fill="auto"/>
            <w:vAlign w:val="bottom"/>
          </w:tcPr>
          <w:p w:rsidR="00552FA0" w:rsidRDefault="00E85ED5">
            <w:pPr>
              <w:spacing w:line="0" w:lineRule="atLeast"/>
              <w:ind w:left="620"/>
              <w:rPr>
                <w:rFonts w:ascii="Arial" w:eastAsia="Arial" w:hAnsi="Arial"/>
                <w:b/>
                <w:color w:val="000080"/>
              </w:rPr>
            </w:pPr>
            <w:r>
              <w:rPr>
                <w:rFonts w:ascii="Arial" w:eastAsia="Arial" w:hAnsi="Arial"/>
                <w:b/>
                <w:color w:val="000080"/>
              </w:rPr>
              <w:t>Massenet)</w:t>
            </w:r>
          </w:p>
        </w:tc>
        <w:tc>
          <w:tcPr>
            <w:tcW w:w="3460" w:type="dxa"/>
            <w:shd w:val="clear" w:color="auto" w:fill="auto"/>
            <w:vAlign w:val="bottom"/>
          </w:tcPr>
          <w:p w:rsidR="00552FA0" w:rsidRDefault="00552FA0">
            <w:pPr>
              <w:spacing w:line="0" w:lineRule="atLeast"/>
              <w:rPr>
                <w:rFonts w:ascii="Times New Roman" w:eastAsia="Times New Roman" w:hAnsi="Times New Roman"/>
                <w:sz w:val="23"/>
              </w:rPr>
            </w:pPr>
          </w:p>
        </w:tc>
        <w:tc>
          <w:tcPr>
            <w:tcW w:w="1820" w:type="dxa"/>
            <w:shd w:val="clear" w:color="auto" w:fill="auto"/>
            <w:vAlign w:val="bottom"/>
          </w:tcPr>
          <w:p w:rsidR="00552FA0" w:rsidRDefault="00552FA0">
            <w:pPr>
              <w:spacing w:line="0" w:lineRule="atLeast"/>
              <w:rPr>
                <w:rFonts w:ascii="Times New Roman" w:eastAsia="Times New Roman" w:hAnsi="Times New Roman"/>
                <w:sz w:val="23"/>
              </w:rPr>
            </w:pPr>
          </w:p>
        </w:tc>
      </w:tr>
    </w:tbl>
    <w:p w:rsidR="00552FA0" w:rsidRDefault="003A7232">
      <w:pPr>
        <w:spacing w:line="20" w:lineRule="exact"/>
        <w:rPr>
          <w:rFonts w:ascii="Times New Roman" w:eastAsia="Times New Roman" w:hAnsi="Times New Roman"/>
        </w:rPr>
      </w:pPr>
      <w:r>
        <w:rPr>
          <w:rFonts w:ascii="Times New Roman" w:eastAsia="Times New Roman" w:hAnsi="Times New Roman"/>
          <w:noProof/>
          <w:sz w:val="23"/>
        </w:rPr>
        <mc:AlternateContent>
          <mc:Choice Requires="wps">
            <w:drawing>
              <wp:anchor distT="0" distB="0" distL="114300" distR="114300" simplePos="0" relativeHeight="251577344" behindDoc="1" locked="0" layoutInCell="1" allowOverlap="1">
                <wp:simplePos x="0" y="0"/>
                <wp:positionH relativeFrom="column">
                  <wp:posOffset>-9525</wp:posOffset>
                </wp:positionH>
                <wp:positionV relativeFrom="paragraph">
                  <wp:posOffset>80645</wp:posOffset>
                </wp:positionV>
                <wp:extent cx="6264910" cy="186055"/>
                <wp:effectExtent l="0" t="4445" r="2540" b="0"/>
                <wp:wrapNone/>
                <wp:docPr id="1341" name="Rectangle 48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481" o:spid="_x0000_s1026" style="position:absolute;margin-left:-.75pt;margin-top:6.35pt;width:493.3pt;height:14.65pt;z-index:-2517391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SINTONÍA SILENCIOSA</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578368"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340" name="Line 48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82" o:spid="_x0000_s1026" style="position:absolute;z-index:-2517381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DtEOLx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59" w:lineRule="auto"/>
        <w:ind w:left="180" w:right="780"/>
        <w:rPr>
          <w:rFonts w:ascii="Arial" w:eastAsia="Arial" w:hAnsi="Arial"/>
        </w:rPr>
      </w:pPr>
      <w:r>
        <w:rPr>
          <w:rFonts w:ascii="Arial" w:eastAsia="Arial" w:hAnsi="Arial"/>
        </w:rPr>
        <w:t>Es un ejercicio extremamente importante porque induce una vivencia de profunda receptividad a los estímulos externos y especialmente al contacto humano. Pertenece a la Línea de la Afectividad.</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6" w:lineRule="auto"/>
        <w:ind w:left="180" w:right="60"/>
        <w:rPr>
          <w:rFonts w:ascii="Arial" w:eastAsia="Arial" w:hAnsi="Arial"/>
        </w:rPr>
      </w:pPr>
      <w:r>
        <w:rPr>
          <w:rFonts w:ascii="Arial" w:eastAsia="Arial" w:hAnsi="Arial"/>
        </w:rPr>
        <w:t>Se realiza en pareja. Uno de los dos es pasivo y cierra los ojos evocando un estado de extrema sensibilidad. El otro es activo y da toques livianísimos y delicados en algunas partes del cuerpo de su compañero, el cual responderá sensiblemente, moviendo la parte tocada. Así, por ejemplo, si el otro le toca una mano, el participante mueve la misma mano con extrema sensibilidad. De esta forma cada toque hará mover la parte tocada con armonía y sensibilidad. Una vez concluído el ejercicio, se invierten los roles.</w:t>
      </w:r>
    </w:p>
    <w:p w:rsidR="00552FA0" w:rsidRDefault="00552FA0">
      <w:pPr>
        <w:spacing w:line="3"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140"/>
        <w:rPr>
          <w:rFonts w:ascii="Arial" w:eastAsia="Arial" w:hAnsi="Arial"/>
        </w:rPr>
      </w:pPr>
      <w:r>
        <w:rPr>
          <w:rFonts w:ascii="Arial" w:eastAsia="Arial" w:hAnsi="Arial"/>
        </w:rPr>
        <w:t>Estimulación de la integración sensoriomotora a través de la afectividad. Sensibilización a los estímulos del medio ambiente.</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Observación :</w:t>
      </w:r>
      <w:proofErr w:type="gramEnd"/>
    </w:p>
    <w:p w:rsidR="00552FA0" w:rsidRDefault="00552FA0">
      <w:pPr>
        <w:spacing w:line="51" w:lineRule="exact"/>
        <w:rPr>
          <w:rFonts w:ascii="Times New Roman" w:eastAsia="Times New Roman" w:hAnsi="Times New Roman"/>
        </w:rPr>
      </w:pPr>
    </w:p>
    <w:p w:rsidR="00552FA0" w:rsidRDefault="00E85ED5">
      <w:pPr>
        <w:spacing w:line="255" w:lineRule="auto"/>
        <w:ind w:left="180" w:right="320"/>
        <w:rPr>
          <w:rFonts w:ascii="Arial" w:eastAsia="Arial" w:hAnsi="Arial"/>
        </w:rPr>
      </w:pPr>
      <w:r>
        <w:rPr>
          <w:rFonts w:ascii="Arial" w:eastAsia="Arial" w:hAnsi="Arial"/>
        </w:rPr>
        <w:t>La persona que tiene el papel activo es invitada a no sobreestimular a su pareja, es decir, no tocar varias partes del cuerpo a la vez o muy rápidamente, ya que no dejaría lugar a una expresión sensible.</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Observación :</w:t>
      </w:r>
      <w:proofErr w:type="gramEnd"/>
    </w:p>
    <w:p w:rsidR="00552FA0" w:rsidRDefault="00552FA0">
      <w:pPr>
        <w:spacing w:line="51" w:lineRule="exact"/>
        <w:rPr>
          <w:rFonts w:ascii="Times New Roman" w:eastAsia="Times New Roman" w:hAnsi="Times New Roman"/>
        </w:rPr>
      </w:pPr>
    </w:p>
    <w:p w:rsidR="00552FA0" w:rsidRDefault="00E85ED5">
      <w:pPr>
        <w:spacing w:line="268" w:lineRule="auto"/>
        <w:ind w:left="180" w:right="120"/>
        <w:rPr>
          <w:rFonts w:ascii="Arial" w:eastAsia="Arial" w:hAnsi="Arial"/>
        </w:rPr>
      </w:pPr>
      <w:r>
        <w:rPr>
          <w:rFonts w:ascii="Arial" w:eastAsia="Arial" w:hAnsi="Arial"/>
        </w:rPr>
        <w:t>Este ejercicio se realiza sin música. Sin embargo, es posible proponerlo con música: en este caso, referirse a la "Danza de sensibilizacion en pares".</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579392" behindDoc="1" locked="0" layoutInCell="1" allowOverlap="1">
                <wp:simplePos x="0" y="0"/>
                <wp:positionH relativeFrom="column">
                  <wp:posOffset>-9525</wp:posOffset>
                </wp:positionH>
                <wp:positionV relativeFrom="paragraph">
                  <wp:posOffset>41275</wp:posOffset>
                </wp:positionV>
                <wp:extent cx="6264910" cy="186055"/>
                <wp:effectExtent l="0" t="3175" r="2540" b="1270"/>
                <wp:wrapNone/>
                <wp:docPr id="1339" name="Rectangle 48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3366FF"/>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483" o:spid="_x0000_s1026" style="position:absolute;margin-left:-.75pt;margin-top:3.25pt;width:493.3pt;height:14.65pt;z-index:-2517370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" fillcolor="#36f" strokecolor="white"/>
            </w:pict>
          </mc:Fallback>
        </mc:AlternateContent>
      </w:r>
    </w:p>
    <w:p w:rsidR="00552FA0" w:rsidRDefault="00552FA0">
      <w:pPr>
        <w:spacing w:line="49" w:lineRule="exact"/>
        <w:rPr>
          <w:rFonts w:ascii="Times New Roman" w:eastAsia="Times New Roman" w:hAnsi="Times New Roman"/>
        </w:rPr>
      </w:pPr>
    </w:p>
    <w:p w:rsidR="00552FA0" w:rsidRDefault="00E85ED5">
      <w:pPr>
        <w:spacing w:line="0" w:lineRule="atLeast"/>
        <w:rPr>
          <w:rFonts w:ascii="Arial" w:eastAsia="Arial" w:hAnsi="Arial"/>
          <w:b/>
          <w:color w:val="FFFFFF"/>
          <w:sz w:val="22"/>
        </w:rPr>
      </w:pPr>
      <w:r>
        <w:rPr>
          <w:rFonts w:ascii="Arial" w:eastAsia="Arial" w:hAnsi="Arial"/>
          <w:b/>
          <w:color w:val="FFFFFF"/>
          <w:sz w:val="22"/>
        </w:rPr>
        <w:t>POSICIONES GENERATRICES</w:t>
      </w:r>
    </w:p>
    <w:p w:rsidR="00552FA0" w:rsidRDefault="003A7232">
      <w:pPr>
        <w:spacing w:line="20" w:lineRule="exact"/>
        <w:rPr>
          <w:rFonts w:ascii="Times New Roman" w:eastAsia="Times New Roman" w:hAnsi="Times New Roman"/>
        </w:rPr>
      </w:pPr>
      <w:r>
        <w:rPr>
          <w:rFonts w:ascii="Arial" w:eastAsia="Arial" w:hAnsi="Arial"/>
          <w:b/>
          <w:noProof/>
          <w:color w:val="FFFFFF"/>
          <w:sz w:val="22"/>
        </w:rPr>
        <mc:AlternateContent>
          <mc:Choice Requires="wps">
            <w:drawing>
              <wp:anchor distT="0" distB="0" distL="114300" distR="114300" simplePos="0" relativeHeight="251580416"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338" name="Line 48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84" o:spid="_x0000_s1026" style="position:absolute;z-index:-2517360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INTRODUCCIÓN</w:t>
      </w:r>
    </w:p>
    <w:p w:rsidR="00552FA0" w:rsidRDefault="00552FA0">
      <w:pPr>
        <w:spacing w:line="232" w:lineRule="exact"/>
        <w:rPr>
          <w:rFonts w:ascii="Times New Roman" w:eastAsia="Times New Roman" w:hAnsi="Times New Roman"/>
        </w:rPr>
      </w:pPr>
    </w:p>
    <w:p w:rsidR="00552FA0" w:rsidRDefault="00E85ED5">
      <w:pPr>
        <w:spacing w:line="258" w:lineRule="auto"/>
        <w:ind w:left="180" w:right="300"/>
        <w:jc w:val="both"/>
        <w:rPr>
          <w:rFonts w:ascii="Arial" w:eastAsia="Arial" w:hAnsi="Arial"/>
        </w:rPr>
      </w:pPr>
      <w:r>
        <w:rPr>
          <w:rFonts w:ascii="Arial" w:eastAsia="Arial" w:hAnsi="Arial"/>
        </w:rPr>
        <w:t>Desde el principio de la historia humana hasta nuestros días, el hombre realiza algunos “gestos eternos”. Estos gestos “arquetípicos” aparecen en los bajorrelieves, esculturas y pinturas de todos los tiempos. Se trata de gestos de adoración, maternidad, reverencia, trabajo, intimidad, etc.</w:t>
      </w:r>
    </w:p>
    <w:p w:rsidR="00552FA0" w:rsidRDefault="00552FA0">
      <w:pPr>
        <w:spacing w:line="182" w:lineRule="exact"/>
        <w:rPr>
          <w:rFonts w:ascii="Times New Roman" w:eastAsia="Times New Roman" w:hAnsi="Times New Roman"/>
        </w:rPr>
      </w:pPr>
    </w:p>
    <w:p w:rsidR="00552FA0" w:rsidRDefault="00E85ED5">
      <w:pPr>
        <w:spacing w:line="258" w:lineRule="auto"/>
        <w:ind w:left="180" w:right="400"/>
        <w:rPr>
          <w:rFonts w:ascii="Arial" w:eastAsia="Arial" w:hAnsi="Arial"/>
        </w:rPr>
      </w:pPr>
      <w:r>
        <w:rPr>
          <w:rFonts w:ascii="Arial" w:eastAsia="Arial" w:hAnsi="Arial"/>
        </w:rPr>
        <w:t>Rudolf von Laban afirma que “los movimientos de la danza son los movimientos de la vida”. Etienne Decroux seleccionó 22 posiciones como partes fundamentales que generan el movimiento del Arte de la Mímica.</w:t>
      </w:r>
    </w:p>
    <w:p w:rsidR="00552FA0" w:rsidRDefault="00552FA0">
      <w:pPr>
        <w:spacing w:line="182" w:lineRule="exact"/>
        <w:rPr>
          <w:rFonts w:ascii="Times New Roman" w:eastAsia="Times New Roman" w:hAnsi="Times New Roman"/>
        </w:rPr>
      </w:pPr>
    </w:p>
    <w:p w:rsidR="00552FA0" w:rsidRDefault="00E85ED5">
      <w:pPr>
        <w:spacing w:line="258" w:lineRule="auto"/>
        <w:ind w:left="180" w:right="180"/>
        <w:rPr>
          <w:rFonts w:ascii="Arial" w:eastAsia="Arial" w:hAnsi="Arial"/>
        </w:rPr>
      </w:pPr>
      <w:r>
        <w:rPr>
          <w:rFonts w:ascii="Arial" w:eastAsia="Arial" w:hAnsi="Arial"/>
        </w:rPr>
        <w:t>En Biodanza seleccioné tres códigos de Posiciones Generatrices, que permiten crear danzas espontáneas de gran riqueza y profundidad humana. Cada una de estas posiciones tiene un significado psicológico profundo.</w:t>
      </w:r>
    </w:p>
    <w:p w:rsidR="00552FA0" w:rsidRDefault="00552FA0">
      <w:pPr>
        <w:spacing w:line="182" w:lineRule="exact"/>
        <w:rPr>
          <w:rFonts w:ascii="Times New Roman" w:eastAsia="Times New Roman" w:hAnsi="Times New Roman"/>
        </w:rPr>
      </w:pPr>
    </w:p>
    <w:p w:rsidR="00552FA0" w:rsidRDefault="00E85ED5">
      <w:pPr>
        <w:spacing w:line="275" w:lineRule="auto"/>
        <w:ind w:left="180" w:right="920"/>
        <w:rPr>
          <w:rFonts w:ascii="Arial" w:eastAsia="Arial" w:hAnsi="Arial"/>
        </w:rPr>
      </w:pPr>
      <w:r>
        <w:rPr>
          <w:rFonts w:ascii="Arial" w:eastAsia="Arial" w:hAnsi="Arial"/>
        </w:rPr>
        <w:t>Los gestos arquetípicos pertenecen al inconsciente colectivo descrito por C. G. Jung y constituyen verdaderas matrices expresivas.</w:t>
      </w:r>
    </w:p>
    <w:p w:rsidR="00552FA0" w:rsidRDefault="00552FA0">
      <w:pPr>
        <w:spacing w:line="166" w:lineRule="exact"/>
        <w:rPr>
          <w:rFonts w:ascii="Times New Roman" w:eastAsia="Times New Roman" w:hAnsi="Times New Roman"/>
        </w:rPr>
      </w:pPr>
    </w:p>
    <w:p w:rsidR="00552FA0" w:rsidRDefault="00E85ED5">
      <w:pPr>
        <w:spacing w:line="249" w:lineRule="auto"/>
        <w:ind w:left="180" w:right="120"/>
        <w:rPr>
          <w:rFonts w:ascii="Arial" w:eastAsia="Arial" w:hAnsi="Arial"/>
        </w:rPr>
      </w:pPr>
      <w:r>
        <w:rPr>
          <w:rFonts w:ascii="Arial" w:eastAsia="Arial" w:hAnsi="Arial"/>
        </w:rPr>
        <w:t>Los tres códigos de posiciones generatrices que propongo en Biodanza son producto de una larga búsqueda en el repertorio gestual de distintas culturas: hindú, egipcia, greco-romana y occidental moderna. Seleccioné las que para mí representan gestos altamente evolucionados -capaces de inducir vivencias profundas y trascendentes- que tienen el poder de generar “danzas internas”. Llamé a estos gestos arquetípicos “Posiciones Generatrices” porque pueden generar danzas específicas.</w:t>
      </w:r>
    </w:p>
    <w:p w:rsidR="00552FA0" w:rsidRDefault="00552FA0">
      <w:pPr>
        <w:spacing w:line="193" w:lineRule="exact"/>
        <w:rPr>
          <w:rFonts w:ascii="Times New Roman" w:eastAsia="Times New Roman" w:hAnsi="Times New Roman"/>
        </w:rPr>
      </w:pPr>
    </w:p>
    <w:p w:rsidR="00552FA0" w:rsidRDefault="00E85ED5">
      <w:pPr>
        <w:spacing w:line="252" w:lineRule="auto"/>
        <w:ind w:left="180" w:right="80"/>
        <w:rPr>
          <w:rFonts w:ascii="Arial" w:eastAsia="Arial" w:hAnsi="Arial"/>
        </w:rPr>
      </w:pPr>
      <w:r>
        <w:rPr>
          <w:rFonts w:ascii="Arial" w:eastAsia="Arial" w:hAnsi="Arial"/>
        </w:rPr>
        <w:t>La danza expresiva común es una combinación de movimientos organizados por la vivencia personal del danzarín. Las danzas que surgen de la combinación de posiciones generatrices poseen una dimensión más universal y se refieren a la grandeza del hombre. La combinación de tres, o más posiciones generatrices, dan origen a danzas de una extraordinaria belleza y pureza expresiva.</w:t>
      </w:r>
    </w:p>
    <w:p w:rsidR="00552FA0" w:rsidRDefault="00552FA0">
      <w:pPr>
        <w:spacing w:line="189" w:lineRule="exact"/>
        <w:rPr>
          <w:rFonts w:ascii="Times New Roman" w:eastAsia="Times New Roman" w:hAnsi="Times New Roman"/>
        </w:rPr>
      </w:pPr>
    </w:p>
    <w:p w:rsidR="00552FA0" w:rsidRDefault="00E85ED5">
      <w:pPr>
        <w:spacing w:line="303" w:lineRule="auto"/>
        <w:ind w:left="180" w:right="60"/>
        <w:rPr>
          <w:rFonts w:ascii="Arial" w:eastAsia="Arial" w:hAnsi="Arial"/>
          <w:sz w:val="19"/>
        </w:rPr>
      </w:pPr>
      <w:r>
        <w:rPr>
          <w:rFonts w:ascii="Arial" w:eastAsia="Arial" w:hAnsi="Arial"/>
          <w:sz w:val="19"/>
        </w:rPr>
        <w:t>La realización de las posiciones generatrices tiene que durar aproximadamente un minuto. En seguida se sugiere a los alumnos realizar una danza libre, haciendo variaciones sobre la respectiva posición generatriz.</w:t>
      </w:r>
    </w:p>
    <w:p w:rsidR="00552FA0" w:rsidRDefault="00552FA0">
      <w:pPr>
        <w:spacing w:line="141" w:lineRule="exact"/>
        <w:rPr>
          <w:rFonts w:ascii="Times New Roman" w:eastAsia="Times New Roman" w:hAnsi="Times New Roman"/>
        </w:rPr>
      </w:pPr>
    </w:p>
    <w:p w:rsidR="00552FA0" w:rsidRDefault="00E85ED5">
      <w:pPr>
        <w:spacing w:line="252" w:lineRule="auto"/>
        <w:ind w:left="180" w:right="520"/>
        <w:rPr>
          <w:rFonts w:ascii="Arial" w:eastAsia="Arial" w:hAnsi="Arial"/>
        </w:rPr>
      </w:pPr>
      <w:r>
        <w:rPr>
          <w:rFonts w:ascii="Arial" w:eastAsia="Arial" w:hAnsi="Arial"/>
        </w:rPr>
        <w:t>El criterio para separar los tres códigos es el aumento progresivo de complejidad de la vivencia. Las posiciones del primer código aluden a la relación del hombre con lo sagrado y está muy próximo a las necesidades humanas más básicas. El segundo código se refiere a los estados de regresión. El tercer código induce estados de expansión de conciencia.</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581440" behindDoc="1" locked="0" layoutInCell="1" allowOverlap="1">
                <wp:simplePos x="0" y="0"/>
                <wp:positionH relativeFrom="column">
                  <wp:posOffset>-9525</wp:posOffset>
                </wp:positionH>
                <wp:positionV relativeFrom="paragraph">
                  <wp:posOffset>831215</wp:posOffset>
                </wp:positionV>
                <wp:extent cx="6264275" cy="0"/>
                <wp:effectExtent l="9525" t="12065" r="12700" b="6985"/>
                <wp:wrapNone/>
                <wp:docPr id="1337" name="Line 48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85" o:spid="_x0000_s1026" style="position:absolute;z-index:-2517350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65.45pt" to="492.5pt,65.4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376" w:lineRule="exact"/>
        <w:rPr>
          <w:rFonts w:ascii="Times New Roman" w:eastAsia="Times New Roman" w:hAnsi="Times New Roman"/>
        </w:rPr>
      </w:pPr>
    </w:p>
    <w:p w:rsidR="00552FA0" w:rsidRDefault="00E85ED5">
      <w:pPr>
        <w:spacing w:line="252" w:lineRule="auto"/>
        <w:ind w:left="180" w:right="60"/>
        <w:rPr>
          <w:rFonts w:ascii="Arial" w:eastAsia="Arial" w:hAnsi="Arial"/>
        </w:rPr>
      </w:pPr>
      <w:bookmarkStart w:id="83" w:name="page99"/>
      <w:bookmarkEnd w:id="83"/>
      <w:r>
        <w:rPr>
          <w:rFonts w:ascii="Arial" w:eastAsia="Arial" w:hAnsi="Arial"/>
        </w:rPr>
        <w:t>La postura básica de casi todas las Posiciones Generatrices es la Posicion de Identidad, de la cual partimos y a la cual regresamos al final. Las piernas separadas a la distancia de las caderas, la cabeza derecha sobre sus hombros, los brazos relajados.</w:t>
      </w:r>
    </w:p>
    <w:p w:rsidR="00552FA0" w:rsidRDefault="00552FA0">
      <w:pPr>
        <w:spacing w:line="1" w:lineRule="exact"/>
        <w:rPr>
          <w:rFonts w:ascii="Times New Roman" w:eastAsia="Times New Roman" w:hAnsi="Times New Roman"/>
        </w:rPr>
      </w:pPr>
    </w:p>
    <w:p w:rsidR="00552FA0" w:rsidRDefault="00E85ED5">
      <w:pPr>
        <w:spacing w:line="241" w:lineRule="auto"/>
        <w:ind w:left="180" w:right="240"/>
        <w:rPr>
          <w:rFonts w:ascii="Arial" w:eastAsia="Arial" w:hAnsi="Arial"/>
        </w:rPr>
      </w:pPr>
      <w:r>
        <w:rPr>
          <w:rFonts w:ascii="Arial" w:eastAsia="Arial" w:hAnsi="Arial"/>
        </w:rPr>
        <w:t>La división en tres Códigos distintos se refiere también a la creciente capacidad vivencial del biodanzante. De hecho, una inmadurez vivencial no permite el acceso completo a los objetivos de las Posiciones Generatrices de los Códigos II o III.</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582464" behindDoc="1" locked="0" layoutInCell="1" allowOverlap="1">
                <wp:simplePos x="0" y="0"/>
                <wp:positionH relativeFrom="column">
                  <wp:posOffset>-9525</wp:posOffset>
                </wp:positionH>
                <wp:positionV relativeFrom="paragraph">
                  <wp:posOffset>58420</wp:posOffset>
                </wp:positionV>
                <wp:extent cx="6264910" cy="186055"/>
                <wp:effectExtent l="0" t="1270" r="2540" b="3175"/>
                <wp:wrapNone/>
                <wp:docPr id="1336" name="Rectangle 48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3366FF"/>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486" o:spid="_x0000_s1026" style="position:absolute;margin-left:-.75pt;margin-top:4.6pt;width:493.3pt;height:14.65pt;z-index:-2517340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" fillcolor="#36f" strokecolor="white"/>
            </w:pict>
          </mc:Fallback>
        </mc:AlternateContent>
      </w:r>
    </w:p>
    <w:p w:rsidR="00552FA0" w:rsidRDefault="00552FA0">
      <w:pPr>
        <w:spacing w:line="76" w:lineRule="exact"/>
        <w:rPr>
          <w:rFonts w:ascii="Times New Roman" w:eastAsia="Times New Roman" w:hAnsi="Times New Roman"/>
        </w:rPr>
      </w:pPr>
    </w:p>
    <w:p w:rsidR="00552FA0" w:rsidRDefault="00E85ED5">
      <w:pPr>
        <w:spacing w:line="0" w:lineRule="atLeast"/>
        <w:rPr>
          <w:rFonts w:ascii="Arial" w:eastAsia="Arial" w:hAnsi="Arial"/>
          <w:b/>
          <w:color w:val="FFFFFF"/>
          <w:sz w:val="22"/>
        </w:rPr>
      </w:pPr>
      <w:r>
        <w:rPr>
          <w:rFonts w:ascii="Arial" w:eastAsia="Arial" w:hAnsi="Arial"/>
          <w:b/>
          <w:color w:val="FFFFFF"/>
          <w:sz w:val="22"/>
        </w:rPr>
        <w:t>POSICIONES GENERATRICES - CÓDIGO 1</w:t>
      </w:r>
    </w:p>
    <w:p w:rsidR="00552FA0" w:rsidRDefault="003A7232">
      <w:pPr>
        <w:spacing w:line="20" w:lineRule="exact"/>
        <w:rPr>
          <w:rFonts w:ascii="Times New Roman" w:eastAsia="Times New Roman" w:hAnsi="Times New Roman"/>
        </w:rPr>
      </w:pPr>
      <w:r>
        <w:rPr>
          <w:rFonts w:ascii="Arial" w:eastAsia="Arial" w:hAnsi="Arial"/>
          <w:b/>
          <w:noProof/>
          <w:color w:val="FFFFFF"/>
          <w:sz w:val="22"/>
        </w:rPr>
        <mc:AlternateContent>
          <mc:Choice Requires="wps">
            <w:drawing>
              <wp:anchor distT="0" distB="0" distL="114300" distR="114300" simplePos="0" relativeHeight="251583488"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335" name="Line 48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87" o:spid="_x0000_s1026" style="position:absolute;z-index:-2517329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BvaIEJJAIAAEcEAAAOAAAAAAAAAAAAAAAAAC4CAABkcnMvZTJvRG9jLnht&#10;bFBLAQItABQABgAIAAAAIQCbw9Fy3AAAAAYBAAAPAAAAAAAAAAAAAAAAAH4EAABkcnMvZG93bnJl&#10;di54bWxQSwUGAAAAAAQABADzAAAAhwUAAAAA&#10;" strokecolor="#36f" strokeweight="1pt"/>
            </w:pict>
          </mc:Fallback>
        </mc:AlternateContent>
      </w:r>
      <w:r>
        <w:rPr>
          <w:rFonts w:ascii="Arial" w:eastAsia="Arial" w:hAnsi="Arial"/>
          <w:b/>
          <w:noProof/>
          <w:color w:val="FFFFFF"/>
          <w:sz w:val="22"/>
        </w:rPr>
        <mc:AlternateContent>
          <mc:Choice Requires="wps">
            <w:drawing>
              <wp:anchor distT="0" distB="0" distL="114300" distR="114300" simplePos="0" relativeHeight="251584512" behindDoc="1" locked="0" layoutInCell="1" allowOverlap="1">
                <wp:simplePos x="0" y="0"/>
                <wp:positionH relativeFrom="column">
                  <wp:posOffset>-9525</wp:posOffset>
                </wp:positionH>
                <wp:positionV relativeFrom="paragraph">
                  <wp:posOffset>319405</wp:posOffset>
                </wp:positionV>
                <wp:extent cx="6264910" cy="186055"/>
                <wp:effectExtent l="0" t="0" r="2540" b="0"/>
                <wp:wrapNone/>
                <wp:docPr id="1334" name="Rectangle 48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488" o:spid="_x0000_s1026" style="position:absolute;margin-left:-.75pt;margin-top:25.15pt;width:493.3pt;height:14.65pt;z-index:-2517319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" fillcolor="#ff9" strokecolor="white"/>
            </w:pict>
          </mc:Fallback>
        </mc:AlternateContent>
      </w:r>
    </w:p>
    <w:p w:rsidR="00552FA0" w:rsidRDefault="00552FA0">
      <w:pPr>
        <w:spacing w:line="200" w:lineRule="exact"/>
        <w:rPr>
          <w:rFonts w:ascii="Times New Roman" w:eastAsia="Times New Roman" w:hAnsi="Times New Roman"/>
        </w:rPr>
      </w:pPr>
    </w:p>
    <w:p w:rsidR="00552FA0" w:rsidRDefault="00552FA0">
      <w:pPr>
        <w:spacing w:line="287"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VALOR (o Protección del Valor)</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585536"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333" name="Line 48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89" o:spid="_x0000_s1026" style="position:absolute;z-index:-2517309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BVuaKQ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258" w:lineRule="auto"/>
        <w:ind w:left="180" w:right="300"/>
        <w:jc w:val="both"/>
        <w:rPr>
          <w:rFonts w:ascii="Arial" w:eastAsia="Arial" w:hAnsi="Arial"/>
        </w:rPr>
      </w:pPr>
      <w:r>
        <w:rPr>
          <w:rFonts w:ascii="Arial" w:eastAsia="Arial" w:hAnsi="Arial"/>
        </w:rPr>
        <w:t>Puños cerrados, brazos extendidos, cabeza derecha y actitud serena. Se cruzan los brazos con lentitud y firmeza en el pecho, en acto de mantener el poder y defender un valor interno. El gesto se refiere al valor interior de la persona como criatura trascendente.</w:t>
      </w:r>
    </w:p>
    <w:p w:rsidR="00552FA0" w:rsidRDefault="00552FA0">
      <w:pPr>
        <w:spacing w:line="182" w:lineRule="exact"/>
        <w:rPr>
          <w:rFonts w:ascii="Times New Roman" w:eastAsia="Times New Roman" w:hAnsi="Times New Roman"/>
        </w:rPr>
      </w:pPr>
    </w:p>
    <w:p w:rsidR="00552FA0" w:rsidRDefault="00E85ED5">
      <w:pPr>
        <w:spacing w:line="258" w:lineRule="auto"/>
        <w:ind w:left="180" w:right="620"/>
        <w:rPr>
          <w:rFonts w:ascii="Arial" w:eastAsia="Arial" w:hAnsi="Arial"/>
        </w:rPr>
      </w:pPr>
      <w:r>
        <w:rPr>
          <w:rFonts w:ascii="Arial" w:eastAsia="Arial" w:hAnsi="Arial"/>
        </w:rPr>
        <w:t>Esta posición induce danzas que expresan la identidad. Se asume el “si mismo”. Los ojos miran hacia delante y los pies están levemente separados.</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Observación :</w:t>
      </w:r>
      <w:proofErr w:type="gramEnd"/>
    </w:p>
    <w:p w:rsidR="00552FA0" w:rsidRDefault="00552FA0">
      <w:pPr>
        <w:spacing w:line="51" w:lineRule="exact"/>
        <w:rPr>
          <w:rFonts w:ascii="Times New Roman" w:eastAsia="Times New Roman" w:hAnsi="Times New Roman"/>
        </w:rPr>
      </w:pPr>
    </w:p>
    <w:p w:rsidR="00552FA0" w:rsidRDefault="00E85ED5">
      <w:pPr>
        <w:spacing w:line="248" w:lineRule="auto"/>
        <w:ind w:left="180" w:right="180"/>
        <w:rPr>
          <w:rFonts w:ascii="Arial" w:eastAsia="Arial" w:hAnsi="Arial"/>
        </w:rPr>
      </w:pPr>
      <w:r>
        <w:rPr>
          <w:rFonts w:ascii="Arial" w:eastAsia="Arial" w:hAnsi="Arial"/>
        </w:rPr>
        <w:t>Tomarse el tiempo con los brazos a lo largo del cuerpo y los puños cerrados antes de llegar a cruzarlos frente al pecho. Esta PG se refiere a la capacidad de tener sentimientos, pensamientos, sensaciones y deseos propios. Durante las variaciones, la danza siempre sugiere la protección, la defensa (parecida a un arte marcial).</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4560"/>
        <w:gridCol w:w="3800"/>
        <w:gridCol w:w="1280"/>
      </w:tblGrid>
      <w:tr w:rsidR="00552FA0">
        <w:trPr>
          <w:trHeight w:val="230"/>
        </w:trPr>
        <w:tc>
          <w:tcPr>
            <w:tcW w:w="4560" w:type="dxa"/>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15-01  </w:t>
            </w:r>
            <w:r>
              <w:rPr>
                <w:rFonts w:ascii="Arial" w:eastAsia="Arial" w:hAnsi="Arial"/>
                <w:b/>
                <w:color w:val="000080"/>
              </w:rPr>
              <w:t>Einleitung (Introduction) - Also sprach</w:t>
            </w:r>
          </w:p>
        </w:tc>
        <w:tc>
          <w:tcPr>
            <w:tcW w:w="3800" w:type="dxa"/>
            <w:shd w:val="clear" w:color="auto" w:fill="auto"/>
            <w:vAlign w:val="bottom"/>
          </w:tcPr>
          <w:p w:rsidR="00552FA0" w:rsidRDefault="00E85ED5">
            <w:pPr>
              <w:spacing w:line="0" w:lineRule="atLeast"/>
              <w:ind w:left="280"/>
              <w:rPr>
                <w:rFonts w:ascii="Arial" w:eastAsia="Arial" w:hAnsi="Arial"/>
              </w:rPr>
            </w:pPr>
            <w:r>
              <w:rPr>
                <w:rFonts w:ascii="Arial" w:eastAsia="Arial" w:hAnsi="Arial"/>
              </w:rPr>
              <w:t>Strauss, Richard (1864-1949)</w:t>
            </w:r>
          </w:p>
        </w:tc>
        <w:tc>
          <w:tcPr>
            <w:tcW w:w="12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1:58</w:t>
            </w:r>
          </w:p>
        </w:tc>
      </w:tr>
      <w:tr w:rsidR="00552FA0">
        <w:trPr>
          <w:trHeight w:val="278"/>
        </w:trPr>
        <w:tc>
          <w:tcPr>
            <w:tcW w:w="4560" w:type="dxa"/>
            <w:shd w:val="clear" w:color="auto" w:fill="auto"/>
            <w:vAlign w:val="bottom"/>
          </w:tcPr>
          <w:p w:rsidR="00552FA0" w:rsidRDefault="00E85ED5">
            <w:pPr>
              <w:spacing w:line="0" w:lineRule="atLeast"/>
              <w:ind w:left="620"/>
              <w:rPr>
                <w:rFonts w:ascii="Arial" w:eastAsia="Arial" w:hAnsi="Arial"/>
                <w:b/>
                <w:color w:val="000080"/>
              </w:rPr>
            </w:pPr>
            <w:r>
              <w:rPr>
                <w:rFonts w:ascii="Arial" w:eastAsia="Arial" w:hAnsi="Arial"/>
                <w:b/>
                <w:color w:val="000080"/>
              </w:rPr>
              <w:t>Zarathustra op.30</w:t>
            </w:r>
          </w:p>
        </w:tc>
        <w:tc>
          <w:tcPr>
            <w:tcW w:w="3800" w:type="dxa"/>
            <w:shd w:val="clear" w:color="auto" w:fill="auto"/>
            <w:vAlign w:val="bottom"/>
          </w:tcPr>
          <w:p w:rsidR="00552FA0" w:rsidRDefault="00552FA0">
            <w:pPr>
              <w:spacing w:line="0" w:lineRule="atLeast"/>
              <w:rPr>
                <w:rFonts w:ascii="Times New Roman" w:eastAsia="Times New Roman" w:hAnsi="Times New Roman"/>
                <w:sz w:val="24"/>
              </w:rPr>
            </w:pPr>
          </w:p>
        </w:tc>
        <w:tc>
          <w:tcPr>
            <w:tcW w:w="1280" w:type="dxa"/>
            <w:shd w:val="clear" w:color="auto" w:fill="auto"/>
            <w:vAlign w:val="bottom"/>
          </w:tcPr>
          <w:p w:rsidR="00552FA0" w:rsidRDefault="00552FA0">
            <w:pPr>
              <w:spacing w:line="0" w:lineRule="atLeast"/>
              <w:rPr>
                <w:rFonts w:ascii="Times New Roman" w:eastAsia="Times New Roman" w:hAnsi="Times New Roman"/>
                <w:sz w:val="24"/>
              </w:rPr>
            </w:pPr>
          </w:p>
        </w:tc>
      </w:tr>
    </w:tbl>
    <w:p w:rsidR="00552FA0" w:rsidRDefault="00552FA0">
      <w:pPr>
        <w:spacing w:line="3" w:lineRule="exact"/>
        <w:rPr>
          <w:rFonts w:ascii="Times New Roman" w:eastAsia="Times New Roman" w:hAnsi="Times New Roman"/>
        </w:rPr>
      </w:pPr>
    </w:p>
    <w:p w:rsidR="00552FA0" w:rsidRDefault="00E85ED5">
      <w:pPr>
        <w:spacing w:line="275" w:lineRule="auto"/>
        <w:ind w:left="760" w:right="540"/>
        <w:rPr>
          <w:rFonts w:ascii="Arial" w:eastAsia="Arial" w:hAnsi="Arial"/>
          <w:i/>
          <w:color w:val="800000"/>
          <w:sz w:val="18"/>
        </w:rPr>
      </w:pPr>
      <w:r>
        <w:rPr>
          <w:rFonts w:ascii="Arial" w:eastAsia="Arial" w:hAnsi="Arial"/>
          <w:i/>
          <w:color w:val="800000"/>
          <w:sz w:val="18"/>
        </w:rPr>
        <w:t>Cuando las personas son invitadas a realizar la danza sigue a la PG, poner énfasis en los gestos claros de autoestima, de protección del valor propio, de la propia identidad.</w:t>
      </w:r>
    </w:p>
    <w:p w:rsidR="00552FA0" w:rsidRDefault="003A7232">
      <w:pPr>
        <w:spacing w:line="20" w:lineRule="exact"/>
        <w:rPr>
          <w:rFonts w:ascii="Times New Roman" w:eastAsia="Times New Roman" w:hAnsi="Times New Roman"/>
        </w:rPr>
      </w:pPr>
      <w:r>
        <w:rPr>
          <w:rFonts w:ascii="Arial" w:eastAsia="Arial" w:hAnsi="Arial"/>
          <w:i/>
          <w:noProof/>
          <w:color w:val="800000"/>
          <w:sz w:val="18"/>
        </w:rPr>
        <mc:AlternateContent>
          <mc:Choice Requires="wps">
            <w:drawing>
              <wp:anchor distT="0" distB="0" distL="114300" distR="114300" simplePos="0" relativeHeight="251586560" behindDoc="1" locked="0" layoutInCell="1" allowOverlap="1">
                <wp:simplePos x="0" y="0"/>
                <wp:positionH relativeFrom="column">
                  <wp:posOffset>-9525</wp:posOffset>
                </wp:positionH>
                <wp:positionV relativeFrom="paragraph">
                  <wp:posOffset>58420</wp:posOffset>
                </wp:positionV>
                <wp:extent cx="6264910" cy="186055"/>
                <wp:effectExtent l="0" t="1270" r="2540" b="3175"/>
                <wp:wrapNone/>
                <wp:docPr id="1332" name="Rectangle 49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490" o:spid="_x0000_s1026" style="position:absolute;margin-left:-.75pt;margin-top:4.6pt;width:493.3pt;height:14.65pt;z-index:-2517299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" fillcolor="#ff9" strokecolor="white"/>
            </w:pict>
          </mc:Fallback>
        </mc:AlternateContent>
      </w:r>
    </w:p>
    <w:p w:rsidR="00552FA0" w:rsidRDefault="00552FA0">
      <w:pPr>
        <w:spacing w:line="76"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CONEXIÓN CON EL INFINITO</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587584"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331" name="Line 49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91" o:spid="_x0000_s1026" style="position:absolute;z-index:-2517288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220"/>
        <w:rPr>
          <w:rFonts w:ascii="Arial" w:eastAsia="Arial" w:hAnsi="Arial"/>
        </w:rPr>
      </w:pPr>
      <w:r>
        <w:rPr>
          <w:rFonts w:ascii="Arial" w:eastAsia="Arial" w:hAnsi="Arial"/>
        </w:rPr>
        <w:t>Pié izquierdo adelante. Los brazos se levantan lentamente, tratando de tocar con la punta de los dedos un lugar imaginario en el cielo. Las manos con las palmas opuestas y los ojos abiertos. Este gesto induce la vivencia de vincularse con lo desconocido e insondable.</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Esta posición genera una danza mística con movimientos de ascensión, nos inicia al misterio.</w:t>
      </w:r>
    </w:p>
    <w:p w:rsidR="00552FA0" w:rsidRDefault="00552FA0">
      <w:pPr>
        <w:spacing w:line="28"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Observación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220"/>
        <w:jc w:val="both"/>
        <w:rPr>
          <w:rFonts w:ascii="Arial" w:eastAsia="Arial" w:hAnsi="Arial"/>
        </w:rPr>
      </w:pPr>
      <w:r>
        <w:rPr>
          <w:rFonts w:ascii="Arial" w:eastAsia="Arial" w:hAnsi="Arial"/>
        </w:rPr>
        <w:t>La PG se realiza una vez y luego la danza comienza con, como referencia, la elevación, la conexión hacia arriba. En la danza, a fin de establecer una pulsación, hay momentos de retorno a la posición de identidad alternando con variaciones que sugieren la ascensión.</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7500"/>
        <w:gridCol w:w="2140"/>
      </w:tblGrid>
      <w:tr w:rsidR="00552FA0">
        <w:trPr>
          <w:trHeight w:val="276"/>
        </w:trPr>
        <w:tc>
          <w:tcPr>
            <w:tcW w:w="7500" w:type="dxa"/>
            <w:shd w:val="clear" w:color="auto" w:fill="auto"/>
            <w:vAlign w:val="bottom"/>
          </w:tcPr>
          <w:p w:rsidR="00552FA0" w:rsidRPr="00F925E2" w:rsidRDefault="00E85ED5">
            <w:pPr>
              <w:spacing w:line="0" w:lineRule="atLeast"/>
              <w:rPr>
                <w:rFonts w:ascii="Arial" w:eastAsia="Arial" w:hAnsi="Arial"/>
                <w:lang w:val="en-US"/>
              </w:rPr>
            </w:pPr>
            <w:r w:rsidRPr="00F925E2">
              <w:rPr>
                <w:rFonts w:ascii="Arial" w:eastAsia="Arial" w:hAnsi="Arial"/>
                <w:lang w:val="en-US"/>
              </w:rPr>
              <w:t xml:space="preserve">18-01  </w:t>
            </w:r>
            <w:r w:rsidRPr="00F925E2">
              <w:rPr>
                <w:rFonts w:ascii="Arial" w:eastAsia="Arial" w:hAnsi="Arial"/>
                <w:b/>
                <w:color w:val="000080"/>
                <w:lang w:val="en-US"/>
              </w:rPr>
              <w:t>Shine On You Crazy Diamond, P1 [Part 1]</w:t>
            </w:r>
            <w:r w:rsidRPr="00F925E2">
              <w:rPr>
                <w:rFonts w:ascii="Arial" w:eastAsia="Arial" w:hAnsi="Arial"/>
                <w:lang w:val="en-US"/>
              </w:rPr>
              <w:t xml:space="preserve">   Pink Floyd</w:t>
            </w:r>
          </w:p>
        </w:tc>
        <w:tc>
          <w:tcPr>
            <w:tcW w:w="2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3:54</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588608" behindDoc="1" locked="0" layoutInCell="1" allowOverlap="1">
                <wp:simplePos x="0" y="0"/>
                <wp:positionH relativeFrom="column">
                  <wp:posOffset>-9525</wp:posOffset>
                </wp:positionH>
                <wp:positionV relativeFrom="paragraph">
                  <wp:posOffset>80645</wp:posOffset>
                </wp:positionV>
                <wp:extent cx="6264910" cy="186055"/>
                <wp:effectExtent l="0" t="4445" r="2540" b="0"/>
                <wp:wrapNone/>
                <wp:docPr id="1330" name="Rectangle 49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492" o:spid="_x0000_s1026" style="position:absolute;margin-left:-.75pt;margin-top:6.35pt;width:493.3pt;height:14.65pt;z-index:-2517278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INTIMIDAD</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589632"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329" name="Line 49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93" o:spid="_x0000_s1026" style="position:absolute;z-index:-2517268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DbL9kx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58" w:lineRule="auto"/>
        <w:ind w:left="180" w:right="200"/>
        <w:rPr>
          <w:rFonts w:ascii="Arial" w:eastAsia="Arial" w:hAnsi="Arial"/>
        </w:rPr>
      </w:pPr>
      <w:r>
        <w:rPr>
          <w:rFonts w:ascii="Arial" w:eastAsia="Arial" w:hAnsi="Arial"/>
        </w:rPr>
        <w:t>Las manos se acercan al pecho lentamente, como para proteger el mundo íntimo; la cabeza se inclina con devoción. Este gesto genera una vivencia de intimidad consigo mismo, como si uno se disolviera en su interior. Pies unidos. Los ojos se cierran cuando se intensifica la vivencia.</w:t>
      </w:r>
    </w:p>
    <w:p w:rsidR="00552FA0" w:rsidRDefault="00552FA0">
      <w:pPr>
        <w:spacing w:line="182"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La posición de intimidad genera danzas de recogimiento e interioridad que tienden a un estado de intasis.</w:t>
      </w:r>
    </w:p>
    <w:p w:rsidR="00552FA0" w:rsidRDefault="00552FA0">
      <w:pPr>
        <w:spacing w:line="34"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Es el despertar con “lo más íntimo de lo íntimo” (S. Agustín).</w:t>
      </w:r>
    </w:p>
    <w:p w:rsidR="00552FA0" w:rsidRDefault="00552FA0">
      <w:pPr>
        <w:spacing w:line="3"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Observación :</w:t>
      </w:r>
      <w:proofErr w:type="gramEnd"/>
    </w:p>
    <w:p w:rsidR="00552FA0" w:rsidRDefault="00552FA0">
      <w:pPr>
        <w:spacing w:line="51" w:lineRule="exact"/>
        <w:rPr>
          <w:rFonts w:ascii="Times New Roman" w:eastAsia="Times New Roman" w:hAnsi="Times New Roman"/>
        </w:rPr>
      </w:pPr>
    </w:p>
    <w:p w:rsidR="00552FA0" w:rsidRDefault="00E85ED5">
      <w:pPr>
        <w:spacing w:line="246" w:lineRule="auto"/>
        <w:ind w:left="180" w:right="80"/>
        <w:rPr>
          <w:rFonts w:ascii="Arial" w:eastAsia="Arial" w:hAnsi="Arial"/>
        </w:rPr>
      </w:pPr>
      <w:r>
        <w:rPr>
          <w:rFonts w:ascii="Arial" w:eastAsia="Arial" w:hAnsi="Arial"/>
        </w:rPr>
        <w:t>Tras la realización de la PG durante un minuto, la danza ofrece las variaciones de la intimidad, de pie o en cuclillas, en una pulsacion yin/yang, apertura/ intimidad. Es conveniente proponer a las personas que tienen dificultades con la vivencia de intimidad, de tratar de ponerse en contacto real con las partes del cuerpo más íntimas, poco expuestas o poco tocadas, poniendo sus manos sobre su propio cuerpo, o abrázandose. Esta sugerencia puede ser apenas visible en la demostración danzada del facilitador.</w:t>
      </w:r>
    </w:p>
    <w:p w:rsidR="00552FA0" w:rsidRDefault="00552FA0">
      <w:pPr>
        <w:spacing w:line="3"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8540"/>
        <w:gridCol w:w="1100"/>
      </w:tblGrid>
      <w:tr w:rsidR="00552FA0">
        <w:trPr>
          <w:trHeight w:val="231"/>
        </w:trPr>
        <w:tc>
          <w:tcPr>
            <w:tcW w:w="8540" w:type="dxa"/>
            <w:shd w:val="clear" w:color="auto" w:fill="auto"/>
            <w:vAlign w:val="bottom"/>
          </w:tcPr>
          <w:p w:rsidR="00552FA0" w:rsidRDefault="00E85ED5">
            <w:pPr>
              <w:spacing w:line="0" w:lineRule="atLeast"/>
              <w:rPr>
                <w:rFonts w:ascii="Arial" w:eastAsia="Arial" w:hAnsi="Arial"/>
              </w:rPr>
            </w:pPr>
            <w:r>
              <w:rPr>
                <w:rFonts w:ascii="Arial" w:eastAsia="Arial" w:hAnsi="Arial"/>
              </w:rPr>
              <w:t xml:space="preserve">01-20  </w:t>
            </w:r>
            <w:r>
              <w:rPr>
                <w:rFonts w:ascii="Arial" w:eastAsia="Arial" w:hAnsi="Arial"/>
                <w:b/>
                <w:color w:val="000080"/>
              </w:rPr>
              <w:t>Adagio - Concerto in re minore per oboe,</w:t>
            </w:r>
            <w:r>
              <w:rPr>
                <w:rFonts w:ascii="Arial" w:eastAsia="Arial" w:hAnsi="Arial"/>
              </w:rPr>
              <w:t>Marcello, Alessandro (1669-1747)</w:t>
            </w:r>
          </w:p>
        </w:tc>
        <w:tc>
          <w:tcPr>
            <w:tcW w:w="11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4:46</w:t>
            </w:r>
          </w:p>
        </w:tc>
      </w:tr>
      <w:tr w:rsidR="00552FA0">
        <w:trPr>
          <w:trHeight w:val="278"/>
        </w:trPr>
        <w:tc>
          <w:tcPr>
            <w:tcW w:w="8540" w:type="dxa"/>
            <w:shd w:val="clear" w:color="auto" w:fill="auto"/>
            <w:vAlign w:val="bottom"/>
          </w:tcPr>
          <w:p w:rsidR="00552FA0" w:rsidRDefault="00E85ED5">
            <w:pPr>
              <w:spacing w:line="0" w:lineRule="atLeast"/>
              <w:ind w:left="620"/>
              <w:rPr>
                <w:rFonts w:ascii="Arial" w:eastAsia="Arial" w:hAnsi="Arial"/>
                <w:b/>
                <w:color w:val="000080"/>
              </w:rPr>
            </w:pPr>
            <w:r>
              <w:rPr>
                <w:rFonts w:ascii="Arial" w:eastAsia="Arial" w:hAnsi="Arial"/>
                <w:b/>
                <w:color w:val="000080"/>
              </w:rPr>
              <w:t>archi e BC - 2, SF 935</w:t>
            </w:r>
          </w:p>
        </w:tc>
        <w:tc>
          <w:tcPr>
            <w:tcW w:w="1100" w:type="dxa"/>
            <w:shd w:val="clear" w:color="auto" w:fill="auto"/>
            <w:vAlign w:val="bottom"/>
          </w:tcPr>
          <w:p w:rsidR="00552FA0" w:rsidRDefault="00552FA0">
            <w:pPr>
              <w:spacing w:line="0" w:lineRule="atLeast"/>
              <w:rPr>
                <w:rFonts w:ascii="Times New Roman" w:eastAsia="Times New Roman" w:hAnsi="Times New Roman"/>
                <w:sz w:val="24"/>
              </w:rPr>
            </w:pPr>
          </w:p>
        </w:tc>
      </w:tr>
    </w:tbl>
    <w:p w:rsidR="00552FA0" w:rsidRDefault="003A7232">
      <w:pPr>
        <w:spacing w:line="20" w:lineRule="exact"/>
        <w:rPr>
          <w:rFonts w:ascii="Times New Roman" w:eastAsia="Times New Roman" w:hAnsi="Times New Roman"/>
        </w:rPr>
      </w:pPr>
      <w:r>
        <w:rPr>
          <w:rFonts w:ascii="Times New Roman" w:eastAsia="Times New Roman" w:hAnsi="Times New Roman"/>
          <w:noProof/>
          <w:sz w:val="24"/>
        </w:rPr>
        <mc:AlternateContent>
          <mc:Choice Requires="wps">
            <w:drawing>
              <wp:anchor distT="0" distB="0" distL="114300" distR="114300" simplePos="0" relativeHeight="251590656" behindDoc="1" locked="0" layoutInCell="1" allowOverlap="1">
                <wp:simplePos x="0" y="0"/>
                <wp:positionH relativeFrom="column">
                  <wp:posOffset>-9525</wp:posOffset>
                </wp:positionH>
                <wp:positionV relativeFrom="paragraph">
                  <wp:posOffset>466090</wp:posOffset>
                </wp:positionV>
                <wp:extent cx="6264275" cy="0"/>
                <wp:effectExtent l="9525" t="8890" r="12700" b="10160"/>
                <wp:wrapNone/>
                <wp:docPr id="1328" name="Line 49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94" o:spid="_x0000_s1026" style="position:absolute;z-index:-2517258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36.7pt" to="492.5pt,36.7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5"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40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40"/>
        <w:gridCol w:w="4140"/>
        <w:gridCol w:w="4120"/>
        <w:gridCol w:w="840"/>
      </w:tblGrid>
      <w:tr w:rsidR="00552FA0">
        <w:trPr>
          <w:trHeight w:val="233"/>
        </w:trPr>
        <w:tc>
          <w:tcPr>
            <w:tcW w:w="540" w:type="dxa"/>
            <w:shd w:val="clear" w:color="auto" w:fill="auto"/>
            <w:vAlign w:val="bottom"/>
          </w:tcPr>
          <w:p w:rsidR="00552FA0" w:rsidRDefault="00E85ED5">
            <w:pPr>
              <w:spacing w:line="0" w:lineRule="atLeast"/>
              <w:rPr>
                <w:rFonts w:ascii="Arial" w:eastAsia="Arial" w:hAnsi="Arial"/>
              </w:rPr>
            </w:pPr>
            <w:bookmarkStart w:id="84" w:name="page100"/>
            <w:bookmarkEnd w:id="84"/>
            <w:r>
              <w:rPr>
                <w:rFonts w:ascii="Arial" w:eastAsia="Arial" w:hAnsi="Arial"/>
              </w:rPr>
              <w:t>17-15</w:t>
            </w:r>
          </w:p>
        </w:tc>
        <w:tc>
          <w:tcPr>
            <w:tcW w:w="4140" w:type="dxa"/>
            <w:shd w:val="clear" w:color="auto" w:fill="auto"/>
            <w:vAlign w:val="bottom"/>
          </w:tcPr>
          <w:p w:rsidR="00552FA0" w:rsidRPr="00F925E2" w:rsidRDefault="00E85ED5">
            <w:pPr>
              <w:spacing w:line="0" w:lineRule="atLeast"/>
              <w:ind w:left="80"/>
              <w:rPr>
                <w:rFonts w:ascii="Arial" w:eastAsia="Arial" w:hAnsi="Arial"/>
                <w:b/>
                <w:color w:val="000080"/>
                <w:lang w:val="en-US"/>
              </w:rPr>
            </w:pPr>
            <w:r w:rsidRPr="00F925E2">
              <w:rPr>
                <w:rFonts w:ascii="Arial" w:eastAsia="Arial" w:hAnsi="Arial"/>
                <w:b/>
                <w:color w:val="000080"/>
                <w:lang w:val="en-US"/>
              </w:rPr>
              <w:t>Adagio - Streichquintett in C-Dur - 2,</w:t>
            </w:r>
          </w:p>
        </w:tc>
        <w:tc>
          <w:tcPr>
            <w:tcW w:w="4120" w:type="dxa"/>
            <w:shd w:val="clear" w:color="auto" w:fill="auto"/>
            <w:vAlign w:val="bottom"/>
          </w:tcPr>
          <w:p w:rsidR="00552FA0" w:rsidRDefault="00E85ED5">
            <w:pPr>
              <w:spacing w:line="0" w:lineRule="atLeast"/>
              <w:ind w:left="160"/>
              <w:rPr>
                <w:rFonts w:ascii="Arial" w:eastAsia="Arial" w:hAnsi="Arial"/>
              </w:rPr>
            </w:pPr>
            <w:r>
              <w:rPr>
                <w:rFonts w:ascii="Arial" w:eastAsia="Arial" w:hAnsi="Arial"/>
              </w:rPr>
              <w:t>Schubert, Franz (1797-1828)</w:t>
            </w:r>
          </w:p>
        </w:tc>
        <w:tc>
          <w:tcPr>
            <w:tcW w:w="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4:43</w:t>
            </w:r>
          </w:p>
        </w:tc>
      </w:tr>
      <w:tr w:rsidR="00552FA0">
        <w:trPr>
          <w:trHeight w:val="276"/>
        </w:trPr>
        <w:tc>
          <w:tcPr>
            <w:tcW w:w="540" w:type="dxa"/>
            <w:shd w:val="clear" w:color="auto" w:fill="auto"/>
            <w:vAlign w:val="bottom"/>
          </w:tcPr>
          <w:p w:rsidR="00552FA0" w:rsidRDefault="00552FA0">
            <w:pPr>
              <w:spacing w:line="0" w:lineRule="atLeast"/>
              <w:rPr>
                <w:rFonts w:ascii="Times New Roman" w:eastAsia="Times New Roman" w:hAnsi="Times New Roman"/>
                <w:sz w:val="23"/>
              </w:rPr>
            </w:pPr>
          </w:p>
        </w:tc>
        <w:tc>
          <w:tcPr>
            <w:tcW w:w="41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op.post.163 D 956</w:t>
            </w:r>
          </w:p>
        </w:tc>
        <w:tc>
          <w:tcPr>
            <w:tcW w:w="4120" w:type="dxa"/>
            <w:shd w:val="clear" w:color="auto" w:fill="auto"/>
            <w:vAlign w:val="bottom"/>
          </w:tcPr>
          <w:p w:rsidR="00552FA0" w:rsidRDefault="00552FA0">
            <w:pPr>
              <w:spacing w:line="0" w:lineRule="atLeast"/>
              <w:rPr>
                <w:rFonts w:ascii="Times New Roman" w:eastAsia="Times New Roman" w:hAnsi="Times New Roman"/>
                <w:sz w:val="23"/>
              </w:rPr>
            </w:pPr>
          </w:p>
        </w:tc>
        <w:tc>
          <w:tcPr>
            <w:tcW w:w="840" w:type="dxa"/>
            <w:shd w:val="clear" w:color="auto" w:fill="auto"/>
            <w:vAlign w:val="bottom"/>
          </w:tcPr>
          <w:p w:rsidR="00552FA0" w:rsidRDefault="00552FA0">
            <w:pPr>
              <w:spacing w:line="0" w:lineRule="atLeast"/>
              <w:rPr>
                <w:rFonts w:ascii="Times New Roman" w:eastAsia="Times New Roman" w:hAnsi="Times New Roman"/>
                <w:sz w:val="23"/>
              </w:rPr>
            </w:pPr>
          </w:p>
        </w:tc>
      </w:tr>
      <w:tr w:rsidR="00552FA0">
        <w:trPr>
          <w:trHeight w:val="210"/>
        </w:trPr>
        <w:tc>
          <w:tcPr>
            <w:tcW w:w="540" w:type="dxa"/>
            <w:shd w:val="clear" w:color="auto" w:fill="auto"/>
            <w:vAlign w:val="bottom"/>
          </w:tcPr>
          <w:p w:rsidR="00552FA0" w:rsidRDefault="00552FA0">
            <w:pPr>
              <w:spacing w:line="0" w:lineRule="atLeast"/>
              <w:rPr>
                <w:rFonts w:ascii="Times New Roman" w:eastAsia="Times New Roman" w:hAnsi="Times New Roman"/>
                <w:sz w:val="18"/>
              </w:rPr>
            </w:pPr>
          </w:p>
        </w:tc>
        <w:tc>
          <w:tcPr>
            <w:tcW w:w="8260" w:type="dxa"/>
            <w:gridSpan w:val="2"/>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El contacto con uno mismo ha sido previamente profundizado. Esta música se adapta mejor a las</w:t>
            </w:r>
          </w:p>
        </w:tc>
        <w:tc>
          <w:tcPr>
            <w:tcW w:w="840" w:type="dxa"/>
            <w:shd w:val="clear" w:color="auto" w:fill="auto"/>
            <w:vAlign w:val="bottom"/>
          </w:tcPr>
          <w:p w:rsidR="00552FA0" w:rsidRDefault="00552FA0">
            <w:pPr>
              <w:spacing w:line="0" w:lineRule="atLeast"/>
              <w:rPr>
                <w:rFonts w:ascii="Times New Roman" w:eastAsia="Times New Roman" w:hAnsi="Times New Roman"/>
                <w:sz w:val="18"/>
              </w:rPr>
            </w:pPr>
          </w:p>
        </w:tc>
      </w:tr>
      <w:tr w:rsidR="00552FA0">
        <w:trPr>
          <w:trHeight w:val="207"/>
        </w:trPr>
        <w:tc>
          <w:tcPr>
            <w:tcW w:w="540" w:type="dxa"/>
            <w:shd w:val="clear" w:color="auto" w:fill="auto"/>
            <w:vAlign w:val="bottom"/>
          </w:tcPr>
          <w:p w:rsidR="00552FA0" w:rsidRDefault="00552FA0">
            <w:pPr>
              <w:spacing w:line="0" w:lineRule="atLeast"/>
              <w:rPr>
                <w:rFonts w:ascii="Times New Roman" w:eastAsia="Times New Roman" w:hAnsi="Times New Roman"/>
                <w:sz w:val="17"/>
              </w:rPr>
            </w:pPr>
          </w:p>
        </w:tc>
        <w:tc>
          <w:tcPr>
            <w:tcW w:w="8260" w:type="dxa"/>
            <w:gridSpan w:val="2"/>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personas que ya vivenciaron la PG con la música más fácil como "Danza de los espíritus</w:t>
            </w:r>
          </w:p>
        </w:tc>
        <w:tc>
          <w:tcPr>
            <w:tcW w:w="840" w:type="dxa"/>
            <w:shd w:val="clear" w:color="auto" w:fill="auto"/>
            <w:vAlign w:val="bottom"/>
          </w:tcPr>
          <w:p w:rsidR="00552FA0" w:rsidRDefault="00552FA0">
            <w:pPr>
              <w:spacing w:line="0" w:lineRule="atLeast"/>
              <w:rPr>
                <w:rFonts w:ascii="Times New Roman" w:eastAsia="Times New Roman" w:hAnsi="Times New Roman"/>
                <w:sz w:val="17"/>
              </w:rPr>
            </w:pPr>
          </w:p>
        </w:tc>
      </w:tr>
      <w:tr w:rsidR="00552FA0">
        <w:trPr>
          <w:trHeight w:val="237"/>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4140" w:type="dxa"/>
            <w:shd w:val="clear" w:color="auto" w:fill="auto"/>
            <w:vAlign w:val="bottom"/>
          </w:tcPr>
          <w:p w:rsidR="00552FA0" w:rsidRDefault="00E85ED5">
            <w:pPr>
              <w:spacing w:line="0" w:lineRule="atLeast"/>
              <w:ind w:left="40"/>
              <w:rPr>
                <w:rFonts w:ascii="Arial" w:eastAsia="Arial" w:hAnsi="Arial"/>
                <w:i/>
                <w:color w:val="800000"/>
                <w:sz w:val="18"/>
              </w:rPr>
            </w:pPr>
            <w:proofErr w:type="gramStart"/>
            <w:r>
              <w:rPr>
                <w:rFonts w:ascii="Arial" w:eastAsia="Arial" w:hAnsi="Arial"/>
                <w:i/>
                <w:color w:val="800000"/>
                <w:sz w:val="18"/>
              </w:rPr>
              <w:t>bienaventurados</w:t>
            </w:r>
            <w:proofErr w:type="gramEnd"/>
            <w:r>
              <w:rPr>
                <w:rFonts w:ascii="Arial" w:eastAsia="Arial" w:hAnsi="Arial"/>
                <w:i/>
                <w:color w:val="800000"/>
                <w:sz w:val="18"/>
              </w:rPr>
              <w:t>" de Gluck.</w:t>
            </w:r>
          </w:p>
        </w:tc>
        <w:tc>
          <w:tcPr>
            <w:tcW w:w="4120" w:type="dxa"/>
            <w:shd w:val="clear" w:color="auto" w:fill="auto"/>
            <w:vAlign w:val="bottom"/>
          </w:tcPr>
          <w:p w:rsidR="00552FA0" w:rsidRDefault="00552FA0">
            <w:pPr>
              <w:spacing w:line="0" w:lineRule="atLeast"/>
              <w:rPr>
                <w:rFonts w:ascii="Times New Roman" w:eastAsia="Times New Roman" w:hAnsi="Times New Roman"/>
              </w:rPr>
            </w:pPr>
          </w:p>
        </w:tc>
        <w:tc>
          <w:tcPr>
            <w:tcW w:w="84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2"/>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17-16</w:t>
            </w:r>
          </w:p>
        </w:tc>
        <w:tc>
          <w:tcPr>
            <w:tcW w:w="4140" w:type="dxa"/>
            <w:shd w:val="clear" w:color="auto" w:fill="auto"/>
            <w:vAlign w:val="bottom"/>
          </w:tcPr>
          <w:p w:rsidR="00552FA0" w:rsidRPr="00F925E2" w:rsidRDefault="00E85ED5">
            <w:pPr>
              <w:spacing w:line="0" w:lineRule="atLeast"/>
              <w:ind w:left="80"/>
              <w:rPr>
                <w:rFonts w:ascii="Arial" w:eastAsia="Arial" w:hAnsi="Arial"/>
                <w:b/>
                <w:color w:val="000080"/>
                <w:lang w:val="en-US"/>
              </w:rPr>
            </w:pPr>
            <w:r w:rsidRPr="00F925E2">
              <w:rPr>
                <w:rFonts w:ascii="Arial" w:eastAsia="Arial" w:hAnsi="Arial"/>
                <w:b/>
                <w:color w:val="000080"/>
                <w:lang w:val="en-US"/>
              </w:rPr>
              <w:t>Ave Maria (after Johann Sebastian Bach)</w:t>
            </w:r>
          </w:p>
        </w:tc>
        <w:tc>
          <w:tcPr>
            <w:tcW w:w="4120" w:type="dxa"/>
            <w:shd w:val="clear" w:color="auto" w:fill="auto"/>
            <w:vAlign w:val="bottom"/>
          </w:tcPr>
          <w:p w:rsidR="00552FA0" w:rsidRDefault="00E85ED5">
            <w:pPr>
              <w:spacing w:line="0" w:lineRule="atLeast"/>
              <w:ind w:left="160"/>
              <w:rPr>
                <w:rFonts w:ascii="Arial" w:eastAsia="Arial" w:hAnsi="Arial"/>
              </w:rPr>
            </w:pPr>
            <w:r>
              <w:rPr>
                <w:rFonts w:ascii="Arial" w:eastAsia="Arial" w:hAnsi="Arial"/>
              </w:rPr>
              <w:t>Gounod, Charles (1818-1893)</w:t>
            </w:r>
          </w:p>
        </w:tc>
        <w:tc>
          <w:tcPr>
            <w:tcW w:w="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3:23</w:t>
            </w:r>
          </w:p>
        </w:tc>
      </w:tr>
      <w:tr w:rsidR="00552FA0">
        <w:trPr>
          <w:trHeight w:val="239"/>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11-14</w:t>
            </w:r>
          </w:p>
        </w:tc>
        <w:tc>
          <w:tcPr>
            <w:tcW w:w="41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Consolation n°3 en Ré bémol Majeur</w:t>
            </w:r>
          </w:p>
        </w:tc>
        <w:tc>
          <w:tcPr>
            <w:tcW w:w="4120" w:type="dxa"/>
            <w:shd w:val="clear" w:color="auto" w:fill="auto"/>
            <w:vAlign w:val="bottom"/>
          </w:tcPr>
          <w:p w:rsidR="00552FA0" w:rsidRDefault="00E85ED5">
            <w:pPr>
              <w:spacing w:line="0" w:lineRule="atLeast"/>
              <w:ind w:left="160"/>
              <w:rPr>
                <w:rFonts w:ascii="Arial" w:eastAsia="Arial" w:hAnsi="Arial"/>
              </w:rPr>
            </w:pPr>
            <w:r>
              <w:rPr>
                <w:rFonts w:ascii="Arial" w:eastAsia="Arial" w:hAnsi="Arial"/>
              </w:rPr>
              <w:t>Liszt, Franz (1811-1886)</w:t>
            </w:r>
          </w:p>
        </w:tc>
        <w:tc>
          <w:tcPr>
            <w:tcW w:w="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4:12</w:t>
            </w:r>
          </w:p>
        </w:tc>
      </w:tr>
      <w:tr w:rsidR="00552FA0" w:rsidRPr="002B7CDE">
        <w:trPr>
          <w:trHeight w:val="278"/>
        </w:trPr>
        <w:tc>
          <w:tcPr>
            <w:tcW w:w="540" w:type="dxa"/>
            <w:shd w:val="clear" w:color="auto" w:fill="auto"/>
            <w:vAlign w:val="bottom"/>
          </w:tcPr>
          <w:p w:rsidR="00552FA0" w:rsidRDefault="00552FA0">
            <w:pPr>
              <w:spacing w:line="0" w:lineRule="atLeast"/>
              <w:rPr>
                <w:rFonts w:ascii="Times New Roman" w:eastAsia="Times New Roman" w:hAnsi="Times New Roman"/>
                <w:sz w:val="24"/>
              </w:rPr>
            </w:pPr>
          </w:p>
        </w:tc>
        <w:tc>
          <w:tcPr>
            <w:tcW w:w="4140" w:type="dxa"/>
            <w:shd w:val="clear" w:color="auto" w:fill="auto"/>
            <w:vAlign w:val="bottom"/>
          </w:tcPr>
          <w:p w:rsidR="00552FA0" w:rsidRPr="00F925E2" w:rsidRDefault="00E85ED5">
            <w:pPr>
              <w:spacing w:line="0" w:lineRule="atLeast"/>
              <w:ind w:left="80"/>
              <w:rPr>
                <w:rFonts w:ascii="Arial" w:eastAsia="Arial" w:hAnsi="Arial"/>
                <w:b/>
                <w:color w:val="000080"/>
                <w:lang w:val="en-US"/>
              </w:rPr>
            </w:pPr>
            <w:r w:rsidRPr="00F925E2">
              <w:rPr>
                <w:rFonts w:ascii="Arial" w:eastAsia="Arial" w:hAnsi="Arial"/>
                <w:b/>
                <w:color w:val="000080"/>
                <w:lang w:val="en-US"/>
              </w:rPr>
              <w:t>(Lento placido) - Six consolations, S 172</w:t>
            </w:r>
          </w:p>
        </w:tc>
        <w:tc>
          <w:tcPr>
            <w:tcW w:w="4120" w:type="dxa"/>
            <w:shd w:val="clear" w:color="auto" w:fill="auto"/>
            <w:vAlign w:val="bottom"/>
          </w:tcPr>
          <w:p w:rsidR="00552FA0" w:rsidRPr="00F925E2" w:rsidRDefault="00552FA0">
            <w:pPr>
              <w:spacing w:line="0" w:lineRule="atLeast"/>
              <w:rPr>
                <w:rFonts w:ascii="Times New Roman" w:eastAsia="Times New Roman" w:hAnsi="Times New Roman"/>
                <w:sz w:val="24"/>
                <w:lang w:val="en-US"/>
              </w:rPr>
            </w:pPr>
          </w:p>
        </w:tc>
        <w:tc>
          <w:tcPr>
            <w:tcW w:w="840" w:type="dxa"/>
            <w:shd w:val="clear" w:color="auto" w:fill="auto"/>
            <w:vAlign w:val="bottom"/>
          </w:tcPr>
          <w:p w:rsidR="00552FA0" w:rsidRPr="00F925E2" w:rsidRDefault="00552FA0">
            <w:pPr>
              <w:spacing w:line="0" w:lineRule="atLeast"/>
              <w:rPr>
                <w:rFonts w:ascii="Times New Roman" w:eastAsia="Times New Roman" w:hAnsi="Times New Roman"/>
                <w:sz w:val="24"/>
                <w:lang w:val="en-US"/>
              </w:rPr>
            </w:pPr>
          </w:p>
        </w:tc>
      </w:tr>
      <w:tr w:rsidR="00552FA0">
        <w:trPr>
          <w:trHeight w:val="240"/>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10-21</w:t>
            </w:r>
          </w:p>
        </w:tc>
        <w:tc>
          <w:tcPr>
            <w:tcW w:w="41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Largo - Prélude n°4 en mi mineur - 24</w:t>
            </w:r>
          </w:p>
        </w:tc>
        <w:tc>
          <w:tcPr>
            <w:tcW w:w="4120" w:type="dxa"/>
            <w:shd w:val="clear" w:color="auto" w:fill="auto"/>
            <w:vAlign w:val="bottom"/>
          </w:tcPr>
          <w:p w:rsidR="00552FA0" w:rsidRDefault="00E85ED5">
            <w:pPr>
              <w:spacing w:line="0" w:lineRule="atLeast"/>
              <w:ind w:left="160"/>
              <w:rPr>
                <w:rFonts w:ascii="Arial" w:eastAsia="Arial" w:hAnsi="Arial"/>
              </w:rPr>
            </w:pPr>
            <w:r>
              <w:rPr>
                <w:rFonts w:ascii="Arial" w:eastAsia="Arial" w:hAnsi="Arial"/>
              </w:rPr>
              <w:t>Chopin, Frédéric (1810-1849)</w:t>
            </w:r>
          </w:p>
        </w:tc>
        <w:tc>
          <w:tcPr>
            <w:tcW w:w="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2:21</w:t>
            </w:r>
          </w:p>
        </w:tc>
      </w:tr>
      <w:tr w:rsidR="00552FA0">
        <w:trPr>
          <w:trHeight w:val="278"/>
        </w:trPr>
        <w:tc>
          <w:tcPr>
            <w:tcW w:w="540" w:type="dxa"/>
            <w:shd w:val="clear" w:color="auto" w:fill="auto"/>
            <w:vAlign w:val="bottom"/>
          </w:tcPr>
          <w:p w:rsidR="00552FA0" w:rsidRDefault="00552FA0">
            <w:pPr>
              <w:spacing w:line="0" w:lineRule="atLeast"/>
              <w:rPr>
                <w:rFonts w:ascii="Times New Roman" w:eastAsia="Times New Roman" w:hAnsi="Times New Roman"/>
                <w:sz w:val="24"/>
              </w:rPr>
            </w:pPr>
          </w:p>
        </w:tc>
        <w:tc>
          <w:tcPr>
            <w:tcW w:w="41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Préludes, op. 28</w:t>
            </w:r>
          </w:p>
        </w:tc>
        <w:tc>
          <w:tcPr>
            <w:tcW w:w="4120" w:type="dxa"/>
            <w:shd w:val="clear" w:color="auto" w:fill="auto"/>
            <w:vAlign w:val="bottom"/>
          </w:tcPr>
          <w:p w:rsidR="00552FA0" w:rsidRDefault="00552FA0">
            <w:pPr>
              <w:spacing w:line="0" w:lineRule="atLeast"/>
              <w:rPr>
                <w:rFonts w:ascii="Times New Roman" w:eastAsia="Times New Roman" w:hAnsi="Times New Roman"/>
                <w:sz w:val="24"/>
              </w:rPr>
            </w:pPr>
          </w:p>
        </w:tc>
        <w:tc>
          <w:tcPr>
            <w:tcW w:w="840" w:type="dxa"/>
            <w:shd w:val="clear" w:color="auto" w:fill="auto"/>
            <w:vAlign w:val="bottom"/>
          </w:tcPr>
          <w:p w:rsidR="00552FA0" w:rsidRDefault="00552FA0">
            <w:pPr>
              <w:spacing w:line="0" w:lineRule="atLeast"/>
              <w:rPr>
                <w:rFonts w:ascii="Times New Roman" w:eastAsia="Times New Roman" w:hAnsi="Times New Roman"/>
                <w:sz w:val="24"/>
              </w:rPr>
            </w:pPr>
          </w:p>
        </w:tc>
      </w:tr>
      <w:tr w:rsidR="00552FA0">
        <w:trPr>
          <w:trHeight w:val="239"/>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15-18</w:t>
            </w:r>
          </w:p>
        </w:tc>
        <w:tc>
          <w:tcPr>
            <w:tcW w:w="4140" w:type="dxa"/>
            <w:shd w:val="clear" w:color="auto" w:fill="auto"/>
            <w:vAlign w:val="bottom"/>
          </w:tcPr>
          <w:p w:rsidR="00552FA0" w:rsidRPr="00F925E2" w:rsidRDefault="00E85ED5">
            <w:pPr>
              <w:spacing w:line="0" w:lineRule="atLeast"/>
              <w:ind w:left="80"/>
              <w:rPr>
                <w:rFonts w:ascii="Arial" w:eastAsia="Arial" w:hAnsi="Arial"/>
                <w:b/>
                <w:color w:val="000080"/>
                <w:lang w:val="en-US"/>
              </w:rPr>
            </w:pPr>
            <w:r w:rsidRPr="00F925E2">
              <w:rPr>
                <w:rFonts w:ascii="Arial" w:eastAsia="Arial" w:hAnsi="Arial"/>
                <w:b/>
                <w:color w:val="000080"/>
                <w:lang w:val="en-US"/>
              </w:rPr>
              <w:t>Reigen Seliger Geister (From 'Orfeo ed</w:t>
            </w:r>
          </w:p>
        </w:tc>
        <w:tc>
          <w:tcPr>
            <w:tcW w:w="4120" w:type="dxa"/>
            <w:shd w:val="clear" w:color="auto" w:fill="auto"/>
            <w:vAlign w:val="bottom"/>
          </w:tcPr>
          <w:p w:rsidR="00552FA0" w:rsidRDefault="00E85ED5">
            <w:pPr>
              <w:spacing w:line="0" w:lineRule="atLeast"/>
              <w:ind w:left="160"/>
              <w:rPr>
                <w:rFonts w:ascii="Arial" w:eastAsia="Arial" w:hAnsi="Arial"/>
              </w:rPr>
            </w:pPr>
            <w:r>
              <w:rPr>
                <w:rFonts w:ascii="Arial" w:eastAsia="Arial" w:hAnsi="Arial"/>
              </w:rPr>
              <w:t>Van Leer, Thijs</w:t>
            </w:r>
          </w:p>
        </w:tc>
        <w:tc>
          <w:tcPr>
            <w:tcW w:w="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7:49</w:t>
            </w:r>
          </w:p>
        </w:tc>
      </w:tr>
      <w:tr w:rsidR="00552FA0">
        <w:trPr>
          <w:trHeight w:val="278"/>
        </w:trPr>
        <w:tc>
          <w:tcPr>
            <w:tcW w:w="540" w:type="dxa"/>
            <w:shd w:val="clear" w:color="auto" w:fill="auto"/>
            <w:vAlign w:val="bottom"/>
          </w:tcPr>
          <w:p w:rsidR="00552FA0" w:rsidRDefault="00552FA0">
            <w:pPr>
              <w:spacing w:line="0" w:lineRule="atLeast"/>
              <w:rPr>
                <w:rFonts w:ascii="Times New Roman" w:eastAsia="Times New Roman" w:hAnsi="Times New Roman"/>
                <w:sz w:val="24"/>
              </w:rPr>
            </w:pPr>
          </w:p>
        </w:tc>
        <w:tc>
          <w:tcPr>
            <w:tcW w:w="41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Euridice')</w:t>
            </w:r>
          </w:p>
        </w:tc>
        <w:tc>
          <w:tcPr>
            <w:tcW w:w="4120" w:type="dxa"/>
            <w:shd w:val="clear" w:color="auto" w:fill="auto"/>
            <w:vAlign w:val="bottom"/>
          </w:tcPr>
          <w:p w:rsidR="00552FA0" w:rsidRDefault="00552FA0">
            <w:pPr>
              <w:spacing w:line="0" w:lineRule="atLeast"/>
              <w:rPr>
                <w:rFonts w:ascii="Times New Roman" w:eastAsia="Times New Roman" w:hAnsi="Times New Roman"/>
                <w:sz w:val="24"/>
              </w:rPr>
            </w:pPr>
          </w:p>
        </w:tc>
        <w:tc>
          <w:tcPr>
            <w:tcW w:w="840" w:type="dxa"/>
            <w:shd w:val="clear" w:color="auto" w:fill="auto"/>
            <w:vAlign w:val="bottom"/>
          </w:tcPr>
          <w:p w:rsidR="00552FA0" w:rsidRDefault="00552FA0">
            <w:pPr>
              <w:spacing w:line="0" w:lineRule="atLeast"/>
              <w:rPr>
                <w:rFonts w:ascii="Times New Roman" w:eastAsia="Times New Roman" w:hAnsi="Times New Roman"/>
                <w:sz w:val="24"/>
              </w:rPr>
            </w:pPr>
          </w:p>
        </w:tc>
      </w:tr>
      <w:tr w:rsidR="00552FA0">
        <w:trPr>
          <w:trHeight w:val="240"/>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09-17</w:t>
            </w:r>
          </w:p>
        </w:tc>
        <w:tc>
          <w:tcPr>
            <w:tcW w:w="4140" w:type="dxa"/>
            <w:shd w:val="clear" w:color="auto" w:fill="auto"/>
            <w:vAlign w:val="bottom"/>
          </w:tcPr>
          <w:p w:rsidR="00552FA0" w:rsidRPr="00F925E2" w:rsidRDefault="00E85ED5">
            <w:pPr>
              <w:spacing w:line="0" w:lineRule="atLeast"/>
              <w:ind w:left="80"/>
              <w:rPr>
                <w:rFonts w:ascii="Arial" w:eastAsia="Arial" w:hAnsi="Arial"/>
                <w:b/>
                <w:color w:val="000080"/>
                <w:lang w:val="en-US"/>
              </w:rPr>
            </w:pPr>
            <w:r w:rsidRPr="00F925E2">
              <w:rPr>
                <w:rFonts w:ascii="Arial" w:eastAsia="Arial" w:hAnsi="Arial"/>
                <w:b/>
                <w:color w:val="000080"/>
                <w:lang w:val="en-US"/>
              </w:rPr>
              <w:t>Reigen Seliger Geister [Part 2] (From</w:t>
            </w:r>
          </w:p>
        </w:tc>
        <w:tc>
          <w:tcPr>
            <w:tcW w:w="4120" w:type="dxa"/>
            <w:shd w:val="clear" w:color="auto" w:fill="auto"/>
            <w:vAlign w:val="bottom"/>
          </w:tcPr>
          <w:p w:rsidR="00552FA0" w:rsidRDefault="00E85ED5">
            <w:pPr>
              <w:spacing w:line="0" w:lineRule="atLeast"/>
              <w:ind w:left="160"/>
              <w:rPr>
                <w:rFonts w:ascii="Arial" w:eastAsia="Arial" w:hAnsi="Arial"/>
              </w:rPr>
            </w:pPr>
            <w:r>
              <w:rPr>
                <w:rFonts w:ascii="Arial" w:eastAsia="Arial" w:hAnsi="Arial"/>
              </w:rPr>
              <w:t>Van Leer, Thijs</w:t>
            </w:r>
          </w:p>
        </w:tc>
        <w:tc>
          <w:tcPr>
            <w:tcW w:w="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3:54</w:t>
            </w:r>
          </w:p>
        </w:tc>
      </w:tr>
      <w:tr w:rsidR="00552FA0">
        <w:trPr>
          <w:trHeight w:val="278"/>
        </w:trPr>
        <w:tc>
          <w:tcPr>
            <w:tcW w:w="540" w:type="dxa"/>
            <w:shd w:val="clear" w:color="auto" w:fill="auto"/>
            <w:vAlign w:val="bottom"/>
          </w:tcPr>
          <w:p w:rsidR="00552FA0" w:rsidRDefault="00552FA0">
            <w:pPr>
              <w:spacing w:line="0" w:lineRule="atLeast"/>
              <w:rPr>
                <w:rFonts w:ascii="Times New Roman" w:eastAsia="Times New Roman" w:hAnsi="Times New Roman"/>
                <w:sz w:val="24"/>
              </w:rPr>
            </w:pPr>
          </w:p>
        </w:tc>
        <w:tc>
          <w:tcPr>
            <w:tcW w:w="41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'Orfeo ed Euridice')</w:t>
            </w:r>
          </w:p>
        </w:tc>
        <w:tc>
          <w:tcPr>
            <w:tcW w:w="4120" w:type="dxa"/>
            <w:shd w:val="clear" w:color="auto" w:fill="auto"/>
            <w:vAlign w:val="bottom"/>
          </w:tcPr>
          <w:p w:rsidR="00552FA0" w:rsidRDefault="00552FA0">
            <w:pPr>
              <w:spacing w:line="0" w:lineRule="atLeast"/>
              <w:rPr>
                <w:rFonts w:ascii="Times New Roman" w:eastAsia="Times New Roman" w:hAnsi="Times New Roman"/>
                <w:sz w:val="24"/>
              </w:rPr>
            </w:pPr>
          </w:p>
        </w:tc>
        <w:tc>
          <w:tcPr>
            <w:tcW w:w="840" w:type="dxa"/>
            <w:shd w:val="clear" w:color="auto" w:fill="auto"/>
            <w:vAlign w:val="bottom"/>
          </w:tcPr>
          <w:p w:rsidR="00552FA0" w:rsidRDefault="00552FA0">
            <w:pPr>
              <w:spacing w:line="0" w:lineRule="atLeast"/>
              <w:rPr>
                <w:rFonts w:ascii="Times New Roman" w:eastAsia="Times New Roman" w:hAnsi="Times New Roman"/>
                <w:sz w:val="24"/>
              </w:rPr>
            </w:pPr>
          </w:p>
        </w:tc>
      </w:tr>
      <w:tr w:rsidR="00552FA0">
        <w:trPr>
          <w:trHeight w:val="241"/>
        </w:trPr>
        <w:tc>
          <w:tcPr>
            <w:tcW w:w="4680" w:type="dxa"/>
            <w:gridSpan w:val="2"/>
            <w:shd w:val="clear" w:color="auto" w:fill="auto"/>
            <w:vAlign w:val="bottom"/>
          </w:tcPr>
          <w:p w:rsidR="00552FA0" w:rsidRPr="00F925E2" w:rsidRDefault="00E85ED5">
            <w:pPr>
              <w:spacing w:line="0" w:lineRule="atLeast"/>
              <w:rPr>
                <w:rFonts w:ascii="Arial" w:eastAsia="Arial" w:hAnsi="Arial"/>
                <w:b/>
                <w:color w:val="000080"/>
                <w:lang w:val="en-US"/>
              </w:rPr>
            </w:pPr>
            <w:r w:rsidRPr="00F925E2">
              <w:rPr>
                <w:rFonts w:ascii="Arial" w:eastAsia="Arial" w:hAnsi="Arial"/>
                <w:lang w:val="en-US"/>
              </w:rPr>
              <w:t xml:space="preserve">18-02  </w:t>
            </w:r>
            <w:r w:rsidRPr="00F925E2">
              <w:rPr>
                <w:rFonts w:ascii="Arial" w:eastAsia="Arial" w:hAnsi="Arial"/>
                <w:b/>
                <w:color w:val="000080"/>
                <w:lang w:val="en-US"/>
              </w:rPr>
              <w:t>Selig sind, die da leid tragen [Part] - Ein</w:t>
            </w:r>
          </w:p>
        </w:tc>
        <w:tc>
          <w:tcPr>
            <w:tcW w:w="4120" w:type="dxa"/>
            <w:shd w:val="clear" w:color="auto" w:fill="auto"/>
            <w:vAlign w:val="bottom"/>
          </w:tcPr>
          <w:p w:rsidR="00552FA0" w:rsidRDefault="00E85ED5">
            <w:pPr>
              <w:spacing w:line="0" w:lineRule="atLeast"/>
              <w:ind w:left="160"/>
              <w:rPr>
                <w:rFonts w:ascii="Arial" w:eastAsia="Arial" w:hAnsi="Arial"/>
              </w:rPr>
            </w:pPr>
            <w:r>
              <w:rPr>
                <w:rFonts w:ascii="Arial" w:eastAsia="Arial" w:hAnsi="Arial"/>
              </w:rPr>
              <w:t>Brahms, Johannes (1833-1897)</w:t>
            </w:r>
          </w:p>
        </w:tc>
        <w:tc>
          <w:tcPr>
            <w:tcW w:w="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4:29</w:t>
            </w:r>
          </w:p>
        </w:tc>
      </w:tr>
      <w:tr w:rsidR="00552FA0">
        <w:trPr>
          <w:trHeight w:val="276"/>
        </w:trPr>
        <w:tc>
          <w:tcPr>
            <w:tcW w:w="540" w:type="dxa"/>
            <w:shd w:val="clear" w:color="auto" w:fill="auto"/>
            <w:vAlign w:val="bottom"/>
          </w:tcPr>
          <w:p w:rsidR="00552FA0" w:rsidRDefault="00552FA0">
            <w:pPr>
              <w:spacing w:line="0" w:lineRule="atLeast"/>
              <w:rPr>
                <w:rFonts w:ascii="Times New Roman" w:eastAsia="Times New Roman" w:hAnsi="Times New Roman"/>
                <w:sz w:val="23"/>
              </w:rPr>
            </w:pPr>
          </w:p>
        </w:tc>
        <w:tc>
          <w:tcPr>
            <w:tcW w:w="41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deutsches Requiem op.45 - 1</w:t>
            </w:r>
          </w:p>
        </w:tc>
        <w:tc>
          <w:tcPr>
            <w:tcW w:w="4120" w:type="dxa"/>
            <w:shd w:val="clear" w:color="auto" w:fill="auto"/>
            <w:vAlign w:val="bottom"/>
          </w:tcPr>
          <w:p w:rsidR="00552FA0" w:rsidRDefault="00552FA0">
            <w:pPr>
              <w:spacing w:line="0" w:lineRule="atLeast"/>
              <w:rPr>
                <w:rFonts w:ascii="Times New Roman" w:eastAsia="Times New Roman" w:hAnsi="Times New Roman"/>
                <w:sz w:val="23"/>
              </w:rPr>
            </w:pPr>
          </w:p>
        </w:tc>
        <w:tc>
          <w:tcPr>
            <w:tcW w:w="840" w:type="dxa"/>
            <w:shd w:val="clear" w:color="auto" w:fill="auto"/>
            <w:vAlign w:val="bottom"/>
          </w:tcPr>
          <w:p w:rsidR="00552FA0" w:rsidRDefault="00552FA0">
            <w:pPr>
              <w:spacing w:line="0" w:lineRule="atLeast"/>
              <w:rPr>
                <w:rFonts w:ascii="Times New Roman" w:eastAsia="Times New Roman" w:hAnsi="Times New Roman"/>
                <w:sz w:val="23"/>
              </w:rPr>
            </w:pPr>
          </w:p>
        </w:tc>
      </w:tr>
    </w:tbl>
    <w:p w:rsidR="00552FA0" w:rsidRDefault="003A7232">
      <w:pPr>
        <w:spacing w:line="20" w:lineRule="exact"/>
        <w:rPr>
          <w:rFonts w:ascii="Times New Roman" w:eastAsia="Times New Roman" w:hAnsi="Times New Roman"/>
        </w:rPr>
      </w:pPr>
      <w:r>
        <w:rPr>
          <w:rFonts w:ascii="Times New Roman" w:eastAsia="Times New Roman" w:hAnsi="Times New Roman"/>
          <w:noProof/>
          <w:sz w:val="23"/>
        </w:rPr>
        <mc:AlternateContent>
          <mc:Choice Requires="wps">
            <w:drawing>
              <wp:anchor distT="0" distB="0" distL="114300" distR="114300" simplePos="0" relativeHeight="251591680" behindDoc="1" locked="0" layoutInCell="1" allowOverlap="1">
                <wp:simplePos x="0" y="0"/>
                <wp:positionH relativeFrom="column">
                  <wp:posOffset>-9525</wp:posOffset>
                </wp:positionH>
                <wp:positionV relativeFrom="paragraph">
                  <wp:posOffset>80645</wp:posOffset>
                </wp:positionV>
                <wp:extent cx="6264910" cy="186055"/>
                <wp:effectExtent l="0" t="4445" r="2540" b="0"/>
                <wp:wrapNone/>
                <wp:docPr id="1327" name="Rectangle 49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495" o:spid="_x0000_s1026" style="position:absolute;margin-left:-.75pt;margin-top:6.35pt;width:493.3pt;height:14.65pt;z-index:-2517248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PEDIR</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592704"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326" name="Line 49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96" o:spid="_x0000_s1026" style="position:absolute;z-index:-2517237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BuGAea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58" w:lineRule="auto"/>
        <w:ind w:left="180" w:right="200"/>
        <w:rPr>
          <w:rFonts w:ascii="Arial" w:eastAsia="Arial" w:hAnsi="Arial"/>
        </w:rPr>
      </w:pPr>
      <w:r>
        <w:rPr>
          <w:rFonts w:ascii="Arial" w:eastAsia="Arial" w:hAnsi="Arial"/>
        </w:rPr>
        <w:t>La pierna derecha adelantada, la pierna izquierda se pliega levemente en la rodilla. Ojos abiertos. El brazo derecho se eleva hacia delante a 140º, la palma de la mano vuelta hacia arriba. El brazo izquierdo queda atrás. La mirada y la cara se dirigen, con dignidad, en dirección de la mano derecha.</w:t>
      </w:r>
    </w:p>
    <w:p w:rsidR="00552FA0" w:rsidRDefault="00552FA0">
      <w:pPr>
        <w:spacing w:line="182" w:lineRule="exact"/>
        <w:rPr>
          <w:rFonts w:ascii="Times New Roman" w:eastAsia="Times New Roman" w:hAnsi="Times New Roman"/>
        </w:rPr>
      </w:pPr>
    </w:p>
    <w:p w:rsidR="00552FA0" w:rsidRDefault="00E85ED5">
      <w:pPr>
        <w:spacing w:line="259" w:lineRule="auto"/>
        <w:ind w:left="180" w:right="640"/>
        <w:rPr>
          <w:rFonts w:ascii="Arial" w:eastAsia="Arial" w:hAnsi="Arial"/>
        </w:rPr>
      </w:pPr>
      <w:r>
        <w:rPr>
          <w:rFonts w:ascii="Arial" w:eastAsia="Arial" w:hAnsi="Arial"/>
        </w:rPr>
        <w:t>La actitud de pedir es aún más difícil que la de dar o recibir, en especial para las personas que sufren sentimientos de inferioridad.</w:t>
      </w: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 xml:space="preserve">Note </w:t>
      </w:r>
      <w:proofErr w:type="gramStart"/>
      <w:r>
        <w:rPr>
          <w:rFonts w:ascii="Arial" w:eastAsia="Arial" w:hAnsi="Arial"/>
          <w:b/>
          <w:i/>
          <w:color w:val="0000FF"/>
          <w:sz w:val="22"/>
        </w:rPr>
        <w:t>CIMEB :</w:t>
      </w:r>
      <w:proofErr w:type="gramEnd"/>
    </w:p>
    <w:p w:rsidR="00552FA0" w:rsidRDefault="00552FA0">
      <w:pPr>
        <w:spacing w:line="51" w:lineRule="exact"/>
        <w:rPr>
          <w:rFonts w:ascii="Times New Roman" w:eastAsia="Times New Roman" w:hAnsi="Times New Roman"/>
        </w:rPr>
      </w:pPr>
    </w:p>
    <w:p w:rsidR="00552FA0" w:rsidRDefault="00E85ED5">
      <w:pPr>
        <w:spacing w:line="245" w:lineRule="auto"/>
        <w:ind w:left="180" w:right="320"/>
        <w:rPr>
          <w:rFonts w:ascii="Arial" w:eastAsia="Arial" w:hAnsi="Arial"/>
        </w:rPr>
      </w:pPr>
      <w:r>
        <w:rPr>
          <w:rFonts w:ascii="Arial" w:eastAsia="Arial" w:hAnsi="Arial"/>
        </w:rPr>
        <w:t>Anteriormente, Rolando señalaba que se debia "poner una rodilla en el suelo". Cambió de parecer, y la posicion que resulta es inestable e incómoda. Interrogado, Rolando dijo que sí es incómodo pedir, y que cuando una persona se ve obligada a pedir en la vida es que se encuentra en una posición inestable e incómoda. Es importante poner de manifiesto la sinceridad y la dignidad del gesto de pedir (todo pedido, todo deseo es bello en el sentido de que es una expresión de la vida). La posición se realiza de forma individual (no nos encontramos frente a una compañero); sin embargo, se puede hacer en dos grupos de modo que todo el mundo sea acogido en un abrazo al final. No se propone la danza generada.</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p w:rsidR="00552FA0" w:rsidRDefault="00E85ED5">
      <w:pPr>
        <w:tabs>
          <w:tab w:val="left" w:pos="5000"/>
          <w:tab w:val="left" w:pos="9400"/>
        </w:tabs>
        <w:spacing w:line="0" w:lineRule="atLeast"/>
        <w:ind w:left="180"/>
        <w:rPr>
          <w:rFonts w:ascii="Arial" w:eastAsia="Arial" w:hAnsi="Arial"/>
        </w:rPr>
      </w:pPr>
      <w:r>
        <w:rPr>
          <w:rFonts w:ascii="Arial" w:eastAsia="Arial" w:hAnsi="Arial"/>
        </w:rPr>
        <w:t xml:space="preserve">11-11  </w:t>
      </w:r>
      <w:r>
        <w:rPr>
          <w:rFonts w:ascii="Arial" w:eastAsia="Arial" w:hAnsi="Arial"/>
          <w:b/>
          <w:color w:val="000080"/>
        </w:rPr>
        <w:t>Watermark</w:t>
      </w:r>
      <w:r>
        <w:rPr>
          <w:rFonts w:ascii="Times New Roman" w:eastAsia="Times New Roman" w:hAnsi="Times New Roman"/>
        </w:rPr>
        <w:tab/>
      </w:r>
      <w:r>
        <w:rPr>
          <w:rFonts w:ascii="Arial" w:eastAsia="Arial" w:hAnsi="Arial"/>
        </w:rPr>
        <w:t>Enya</w:t>
      </w:r>
      <w:r>
        <w:rPr>
          <w:rFonts w:ascii="Times New Roman" w:eastAsia="Times New Roman" w:hAnsi="Times New Roman"/>
        </w:rPr>
        <w:tab/>
      </w:r>
      <w:r>
        <w:rPr>
          <w:rFonts w:ascii="Arial" w:eastAsia="Arial" w:hAnsi="Arial"/>
        </w:rPr>
        <w:t>2:25</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593728" behindDoc="1" locked="0" layoutInCell="1" allowOverlap="1">
                <wp:simplePos x="0" y="0"/>
                <wp:positionH relativeFrom="column">
                  <wp:posOffset>-9525</wp:posOffset>
                </wp:positionH>
                <wp:positionV relativeFrom="paragraph">
                  <wp:posOffset>109220</wp:posOffset>
                </wp:positionV>
                <wp:extent cx="6264910" cy="186055"/>
                <wp:effectExtent l="0" t="4445" r="2540" b="0"/>
                <wp:wrapNone/>
                <wp:docPr id="1325" name="Rectangle 49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497" o:spid="_x0000_s1026" style="position:absolute;margin-left:-.75pt;margin-top:8.6pt;width:493.3pt;height:14.65pt;z-index:-2517227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" fillcolor="#ff9" strokecolor="white"/>
            </w:pict>
          </mc:Fallback>
        </mc:AlternateContent>
      </w:r>
    </w:p>
    <w:p w:rsidR="00552FA0" w:rsidRDefault="00552FA0">
      <w:pPr>
        <w:spacing w:line="156"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DAR-DARSE</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594752"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324" name="Line 49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498" o:spid="_x0000_s1026" style="position:absolute;z-index:-251721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CBe/de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258" w:lineRule="auto"/>
        <w:ind w:left="180" w:right="260"/>
        <w:rPr>
          <w:rFonts w:ascii="Arial" w:eastAsia="Arial" w:hAnsi="Arial"/>
        </w:rPr>
      </w:pPr>
      <w:r>
        <w:rPr>
          <w:rFonts w:ascii="Arial" w:eastAsia="Arial" w:hAnsi="Arial"/>
        </w:rPr>
        <w:t>Estas dos posiciones evocan sensaciones de generosidad y auto-donación. A menudo son propuestas de manera sucesiva.</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Dar:</w:t>
      </w:r>
    </w:p>
    <w:p w:rsidR="00552FA0" w:rsidRDefault="00552FA0">
      <w:pPr>
        <w:spacing w:line="26" w:lineRule="exact"/>
        <w:rPr>
          <w:rFonts w:ascii="Times New Roman" w:eastAsia="Times New Roman" w:hAnsi="Times New Roman"/>
        </w:rPr>
      </w:pPr>
    </w:p>
    <w:p w:rsidR="00552FA0" w:rsidRDefault="00E85ED5">
      <w:pPr>
        <w:spacing w:line="242" w:lineRule="auto"/>
        <w:ind w:left="180" w:right="220"/>
        <w:rPr>
          <w:rFonts w:ascii="Arial" w:eastAsia="Arial" w:hAnsi="Arial"/>
        </w:rPr>
      </w:pPr>
      <w:r>
        <w:rPr>
          <w:rFonts w:ascii="Arial" w:eastAsia="Arial" w:hAnsi="Arial"/>
        </w:rPr>
        <w:t>Pies separados. Los brazos se elevan lentamente hacia adelante hasta un ángulo de 35º. Manos abiertas en la actitud generosa de dar. Ojos abiertos.</w:t>
      </w:r>
    </w:p>
    <w:p w:rsidR="00552FA0" w:rsidRDefault="00552FA0">
      <w:pPr>
        <w:spacing w:line="197"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Darse:</w:t>
      </w:r>
    </w:p>
    <w:p w:rsidR="00552FA0" w:rsidRDefault="00552FA0">
      <w:pPr>
        <w:spacing w:line="34" w:lineRule="exact"/>
        <w:rPr>
          <w:rFonts w:ascii="Times New Roman" w:eastAsia="Times New Roman" w:hAnsi="Times New Roman"/>
        </w:rPr>
      </w:pPr>
    </w:p>
    <w:p w:rsidR="00552FA0" w:rsidRDefault="00E85ED5">
      <w:pPr>
        <w:spacing w:line="241" w:lineRule="auto"/>
        <w:ind w:left="180" w:right="120"/>
        <w:rPr>
          <w:rFonts w:ascii="Arial" w:eastAsia="Arial" w:hAnsi="Arial"/>
        </w:rPr>
      </w:pPr>
      <w:r>
        <w:rPr>
          <w:rFonts w:ascii="Arial" w:eastAsia="Arial" w:hAnsi="Arial"/>
        </w:rPr>
        <w:t>El mismo movimiento más amplio: el cuerpo se abandona hacia atrás en acto de ofrecerse completamente. La posición generatriz de darse pone en práctica la difícil prueba de donarse al otro, sin miedo. Cerrar los ojos cuando se intensifica la vivencia.</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3980"/>
        <w:gridCol w:w="3820"/>
        <w:gridCol w:w="1280"/>
      </w:tblGrid>
      <w:tr w:rsidR="00552FA0">
        <w:trPr>
          <w:trHeight w:val="278"/>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09-03</w:t>
            </w:r>
          </w:p>
        </w:tc>
        <w:tc>
          <w:tcPr>
            <w:tcW w:w="39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Bilitis</w:t>
            </w:r>
          </w:p>
        </w:tc>
        <w:tc>
          <w:tcPr>
            <w:tcW w:w="3820" w:type="dxa"/>
            <w:shd w:val="clear" w:color="auto" w:fill="auto"/>
            <w:vAlign w:val="bottom"/>
          </w:tcPr>
          <w:p w:rsidR="00552FA0" w:rsidRDefault="00E85ED5">
            <w:pPr>
              <w:spacing w:line="0" w:lineRule="atLeast"/>
              <w:ind w:left="300"/>
              <w:rPr>
                <w:rFonts w:ascii="Arial" w:eastAsia="Arial" w:hAnsi="Arial"/>
              </w:rPr>
            </w:pPr>
            <w:r>
              <w:rPr>
                <w:rFonts w:ascii="Arial" w:eastAsia="Arial" w:hAnsi="Arial"/>
              </w:rPr>
              <w:t>Zamfir, Gheorghe</w:t>
            </w:r>
          </w:p>
        </w:tc>
        <w:tc>
          <w:tcPr>
            <w:tcW w:w="12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4:30</w:t>
            </w:r>
          </w:p>
        </w:tc>
      </w:tr>
      <w:tr w:rsidR="00552FA0">
        <w:trPr>
          <w:trHeight w:val="241"/>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11-13</w:t>
            </w:r>
          </w:p>
        </w:tc>
        <w:tc>
          <w:tcPr>
            <w:tcW w:w="398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Impromptu n°3 in Ges-Dur (Andante) -</w:t>
            </w:r>
          </w:p>
        </w:tc>
        <w:tc>
          <w:tcPr>
            <w:tcW w:w="3820" w:type="dxa"/>
            <w:shd w:val="clear" w:color="auto" w:fill="auto"/>
            <w:vAlign w:val="bottom"/>
          </w:tcPr>
          <w:p w:rsidR="00552FA0" w:rsidRDefault="00E85ED5">
            <w:pPr>
              <w:spacing w:line="0" w:lineRule="atLeast"/>
              <w:ind w:left="300"/>
              <w:rPr>
                <w:rFonts w:ascii="Arial" w:eastAsia="Arial" w:hAnsi="Arial"/>
              </w:rPr>
            </w:pPr>
            <w:r>
              <w:rPr>
                <w:rFonts w:ascii="Arial" w:eastAsia="Arial" w:hAnsi="Arial"/>
              </w:rPr>
              <w:t>Schubert, Franz (1797-1828)</w:t>
            </w:r>
          </w:p>
        </w:tc>
        <w:tc>
          <w:tcPr>
            <w:tcW w:w="12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6:18</w:t>
            </w:r>
          </w:p>
        </w:tc>
      </w:tr>
      <w:tr w:rsidR="00552FA0">
        <w:trPr>
          <w:trHeight w:val="276"/>
        </w:trPr>
        <w:tc>
          <w:tcPr>
            <w:tcW w:w="560" w:type="dxa"/>
            <w:shd w:val="clear" w:color="auto" w:fill="auto"/>
            <w:vAlign w:val="bottom"/>
          </w:tcPr>
          <w:p w:rsidR="00552FA0" w:rsidRDefault="00552FA0">
            <w:pPr>
              <w:spacing w:line="0" w:lineRule="atLeast"/>
              <w:rPr>
                <w:rFonts w:ascii="Times New Roman" w:eastAsia="Times New Roman" w:hAnsi="Times New Roman"/>
                <w:sz w:val="23"/>
              </w:rPr>
            </w:pPr>
          </w:p>
        </w:tc>
        <w:tc>
          <w:tcPr>
            <w:tcW w:w="39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Impromptus op.90 D 899</w:t>
            </w:r>
          </w:p>
        </w:tc>
        <w:tc>
          <w:tcPr>
            <w:tcW w:w="3820" w:type="dxa"/>
            <w:shd w:val="clear" w:color="auto" w:fill="auto"/>
            <w:vAlign w:val="bottom"/>
          </w:tcPr>
          <w:p w:rsidR="00552FA0" w:rsidRDefault="00552FA0">
            <w:pPr>
              <w:spacing w:line="0" w:lineRule="atLeast"/>
              <w:rPr>
                <w:rFonts w:ascii="Times New Roman" w:eastAsia="Times New Roman" w:hAnsi="Times New Roman"/>
                <w:sz w:val="23"/>
              </w:rPr>
            </w:pPr>
          </w:p>
        </w:tc>
        <w:tc>
          <w:tcPr>
            <w:tcW w:w="1280" w:type="dxa"/>
            <w:shd w:val="clear" w:color="auto" w:fill="auto"/>
            <w:vAlign w:val="bottom"/>
          </w:tcPr>
          <w:p w:rsidR="00552FA0" w:rsidRDefault="00552FA0">
            <w:pPr>
              <w:spacing w:line="0" w:lineRule="atLeast"/>
              <w:rPr>
                <w:rFonts w:ascii="Times New Roman" w:eastAsia="Times New Roman" w:hAnsi="Times New Roman"/>
                <w:sz w:val="23"/>
              </w:rPr>
            </w:pPr>
          </w:p>
        </w:tc>
      </w:tr>
      <w:tr w:rsidR="00552FA0">
        <w:trPr>
          <w:trHeight w:val="242"/>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10-21</w:t>
            </w:r>
          </w:p>
        </w:tc>
        <w:tc>
          <w:tcPr>
            <w:tcW w:w="39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Largo - Prélude n°4 en mi mineur - 24</w:t>
            </w:r>
          </w:p>
        </w:tc>
        <w:tc>
          <w:tcPr>
            <w:tcW w:w="3820" w:type="dxa"/>
            <w:shd w:val="clear" w:color="auto" w:fill="auto"/>
            <w:vAlign w:val="bottom"/>
          </w:tcPr>
          <w:p w:rsidR="00552FA0" w:rsidRDefault="00E85ED5">
            <w:pPr>
              <w:spacing w:line="0" w:lineRule="atLeast"/>
              <w:ind w:left="300"/>
              <w:rPr>
                <w:rFonts w:ascii="Arial" w:eastAsia="Arial" w:hAnsi="Arial"/>
              </w:rPr>
            </w:pPr>
            <w:r>
              <w:rPr>
                <w:rFonts w:ascii="Arial" w:eastAsia="Arial" w:hAnsi="Arial"/>
              </w:rPr>
              <w:t>Chopin, Frédéric (1810-1849)</w:t>
            </w:r>
          </w:p>
        </w:tc>
        <w:tc>
          <w:tcPr>
            <w:tcW w:w="12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2:21</w:t>
            </w:r>
          </w:p>
        </w:tc>
      </w:tr>
      <w:tr w:rsidR="00552FA0">
        <w:trPr>
          <w:trHeight w:val="276"/>
        </w:trPr>
        <w:tc>
          <w:tcPr>
            <w:tcW w:w="560" w:type="dxa"/>
            <w:shd w:val="clear" w:color="auto" w:fill="auto"/>
            <w:vAlign w:val="bottom"/>
          </w:tcPr>
          <w:p w:rsidR="00552FA0" w:rsidRDefault="00552FA0">
            <w:pPr>
              <w:spacing w:line="0" w:lineRule="atLeast"/>
              <w:rPr>
                <w:rFonts w:ascii="Times New Roman" w:eastAsia="Times New Roman" w:hAnsi="Times New Roman"/>
                <w:sz w:val="23"/>
              </w:rPr>
            </w:pPr>
          </w:p>
        </w:tc>
        <w:tc>
          <w:tcPr>
            <w:tcW w:w="39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Préludes, op. 28</w:t>
            </w:r>
          </w:p>
        </w:tc>
        <w:tc>
          <w:tcPr>
            <w:tcW w:w="3820" w:type="dxa"/>
            <w:shd w:val="clear" w:color="auto" w:fill="auto"/>
            <w:vAlign w:val="bottom"/>
          </w:tcPr>
          <w:p w:rsidR="00552FA0" w:rsidRDefault="00552FA0">
            <w:pPr>
              <w:spacing w:line="0" w:lineRule="atLeast"/>
              <w:rPr>
                <w:rFonts w:ascii="Times New Roman" w:eastAsia="Times New Roman" w:hAnsi="Times New Roman"/>
                <w:sz w:val="23"/>
              </w:rPr>
            </w:pPr>
          </w:p>
        </w:tc>
        <w:tc>
          <w:tcPr>
            <w:tcW w:w="1280" w:type="dxa"/>
            <w:shd w:val="clear" w:color="auto" w:fill="auto"/>
            <w:vAlign w:val="bottom"/>
          </w:tcPr>
          <w:p w:rsidR="00552FA0" w:rsidRDefault="00552FA0">
            <w:pPr>
              <w:spacing w:line="0" w:lineRule="atLeast"/>
              <w:rPr>
                <w:rFonts w:ascii="Times New Roman" w:eastAsia="Times New Roman" w:hAnsi="Times New Roman"/>
                <w:sz w:val="23"/>
              </w:rPr>
            </w:pPr>
          </w:p>
        </w:tc>
      </w:tr>
    </w:tbl>
    <w:p w:rsidR="00552FA0" w:rsidRDefault="003A7232">
      <w:pPr>
        <w:spacing w:line="20" w:lineRule="exact"/>
        <w:rPr>
          <w:rFonts w:ascii="Times New Roman" w:eastAsia="Times New Roman" w:hAnsi="Times New Roman"/>
        </w:rPr>
      </w:pPr>
      <w:r>
        <w:rPr>
          <w:rFonts w:ascii="Times New Roman" w:eastAsia="Times New Roman" w:hAnsi="Times New Roman"/>
          <w:noProof/>
          <w:sz w:val="23"/>
        </w:rPr>
        <mc:AlternateContent>
          <mc:Choice Requires="wps">
            <w:drawing>
              <wp:anchor distT="0" distB="0" distL="114300" distR="114300" simplePos="0" relativeHeight="251595776" behindDoc="1" locked="0" layoutInCell="1" allowOverlap="1">
                <wp:simplePos x="0" y="0"/>
                <wp:positionH relativeFrom="column">
                  <wp:posOffset>-9525</wp:posOffset>
                </wp:positionH>
                <wp:positionV relativeFrom="paragraph">
                  <wp:posOffset>80010</wp:posOffset>
                </wp:positionV>
                <wp:extent cx="6264910" cy="186690"/>
                <wp:effectExtent l="0" t="3810" r="2540" b="0"/>
                <wp:wrapNone/>
                <wp:docPr id="1323" name="Rectangle 49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499" o:spid="_x0000_s1026" style="position:absolute;margin-left:-.75pt;margin-top:6.3pt;width:493.3pt;height:14.7pt;z-index:-2517207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RECIBIR</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596800"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322" name="Line 50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00" o:spid="_x0000_s1026" style="position:absolute;z-index:-2517196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B+Hu9M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303" w:lineRule="auto"/>
        <w:ind w:left="180" w:right="260"/>
        <w:rPr>
          <w:rFonts w:ascii="Arial" w:eastAsia="Arial" w:hAnsi="Arial"/>
          <w:sz w:val="19"/>
        </w:rPr>
      </w:pPr>
      <w:r>
        <w:rPr>
          <w:rFonts w:ascii="Arial" w:eastAsia="Arial" w:hAnsi="Arial"/>
          <w:sz w:val="19"/>
        </w:rPr>
        <w:t>Partiendo de la posición de Identidad se pasa a la de “Dar” donde los brazos se levantan hacia delante en un ángulo de 90º, para después abrirse en un acto receptivo. Ojos abiertos y pies ligeramente separados.</w:t>
      </w:r>
    </w:p>
    <w:p w:rsidR="00552FA0" w:rsidRDefault="00552FA0">
      <w:pPr>
        <w:spacing w:line="141" w:lineRule="exact"/>
        <w:rPr>
          <w:rFonts w:ascii="Times New Roman" w:eastAsia="Times New Roman" w:hAnsi="Times New Roman"/>
        </w:rPr>
      </w:pPr>
    </w:p>
    <w:p w:rsidR="00552FA0" w:rsidRDefault="00E85ED5">
      <w:pPr>
        <w:spacing w:line="276" w:lineRule="auto"/>
        <w:ind w:left="180" w:right="240"/>
        <w:rPr>
          <w:rFonts w:ascii="Arial" w:eastAsia="Arial" w:hAnsi="Arial"/>
        </w:rPr>
      </w:pPr>
      <w:r>
        <w:rPr>
          <w:rFonts w:ascii="Arial" w:eastAsia="Arial" w:hAnsi="Arial"/>
        </w:rPr>
        <w:t>Este gesto complementa al anterior y está en relación al equilibrio de dar – recibir. Las personas que solo saben dar tienen problemas graves, así también las que saben solo recibir.</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597824" behindDoc="1" locked="0" layoutInCell="1" allowOverlap="1">
                <wp:simplePos x="0" y="0"/>
                <wp:positionH relativeFrom="column">
                  <wp:posOffset>-9525</wp:posOffset>
                </wp:positionH>
                <wp:positionV relativeFrom="paragraph">
                  <wp:posOffset>153670</wp:posOffset>
                </wp:positionV>
                <wp:extent cx="6264275" cy="0"/>
                <wp:effectExtent l="9525" t="10795" r="12700" b="8255"/>
                <wp:wrapNone/>
                <wp:docPr id="1321" name="Line 50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01" o:spid="_x0000_s1026" style="position:absolute;z-index:-2517186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2.1pt" to="492.5pt,12.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309"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4000"/>
        <w:gridCol w:w="3720"/>
        <w:gridCol w:w="1360"/>
      </w:tblGrid>
      <w:tr w:rsidR="00552FA0">
        <w:trPr>
          <w:trHeight w:val="278"/>
        </w:trPr>
        <w:tc>
          <w:tcPr>
            <w:tcW w:w="560" w:type="dxa"/>
            <w:shd w:val="clear" w:color="auto" w:fill="auto"/>
            <w:vAlign w:val="bottom"/>
          </w:tcPr>
          <w:p w:rsidR="00552FA0" w:rsidRDefault="00E85ED5">
            <w:pPr>
              <w:spacing w:line="0" w:lineRule="atLeast"/>
              <w:jc w:val="right"/>
              <w:rPr>
                <w:rFonts w:ascii="Arial" w:eastAsia="Arial" w:hAnsi="Arial"/>
                <w:w w:val="93"/>
              </w:rPr>
            </w:pPr>
            <w:bookmarkStart w:id="85" w:name="page101"/>
            <w:bookmarkEnd w:id="85"/>
            <w:r>
              <w:rPr>
                <w:rFonts w:ascii="Arial" w:eastAsia="Arial" w:hAnsi="Arial"/>
                <w:w w:val="93"/>
              </w:rPr>
              <w:t>09-03</w:t>
            </w:r>
          </w:p>
        </w:tc>
        <w:tc>
          <w:tcPr>
            <w:tcW w:w="40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Bilitis</w:t>
            </w:r>
          </w:p>
        </w:tc>
        <w:tc>
          <w:tcPr>
            <w:tcW w:w="3720" w:type="dxa"/>
            <w:shd w:val="clear" w:color="auto" w:fill="auto"/>
            <w:vAlign w:val="bottom"/>
          </w:tcPr>
          <w:p w:rsidR="00552FA0" w:rsidRDefault="00E85ED5">
            <w:pPr>
              <w:spacing w:line="0" w:lineRule="atLeast"/>
              <w:ind w:left="280"/>
              <w:rPr>
                <w:rFonts w:ascii="Arial" w:eastAsia="Arial" w:hAnsi="Arial"/>
              </w:rPr>
            </w:pPr>
            <w:r>
              <w:rPr>
                <w:rFonts w:ascii="Arial" w:eastAsia="Arial" w:hAnsi="Arial"/>
              </w:rPr>
              <w:t>Zamfir, Gheorghe</w:t>
            </w:r>
          </w:p>
        </w:tc>
        <w:tc>
          <w:tcPr>
            <w:tcW w:w="13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4:30</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17-05</w:t>
            </w:r>
          </w:p>
        </w:tc>
        <w:tc>
          <w:tcPr>
            <w:tcW w:w="40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Ponteio</w:t>
            </w:r>
          </w:p>
        </w:tc>
        <w:tc>
          <w:tcPr>
            <w:tcW w:w="3720" w:type="dxa"/>
            <w:shd w:val="clear" w:color="auto" w:fill="auto"/>
            <w:vAlign w:val="bottom"/>
          </w:tcPr>
          <w:p w:rsidR="00552FA0" w:rsidRDefault="00E85ED5">
            <w:pPr>
              <w:spacing w:line="0" w:lineRule="atLeast"/>
              <w:ind w:left="280"/>
              <w:rPr>
                <w:rFonts w:ascii="Arial" w:eastAsia="Arial" w:hAnsi="Arial"/>
              </w:rPr>
            </w:pPr>
            <w:r>
              <w:rPr>
                <w:rFonts w:ascii="Arial" w:eastAsia="Arial" w:hAnsi="Arial"/>
              </w:rPr>
              <w:t>Branco, Waltel</w:t>
            </w:r>
          </w:p>
        </w:tc>
        <w:tc>
          <w:tcPr>
            <w:tcW w:w="13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2:21</w:t>
            </w:r>
          </w:p>
        </w:tc>
      </w:tr>
      <w:tr w:rsidR="00552FA0">
        <w:trPr>
          <w:trHeight w:val="241"/>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10-20</w:t>
            </w:r>
          </w:p>
        </w:tc>
        <w:tc>
          <w:tcPr>
            <w:tcW w:w="400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V podvečer (At Twilight), Idyll for</w:t>
            </w:r>
          </w:p>
        </w:tc>
        <w:tc>
          <w:tcPr>
            <w:tcW w:w="3720" w:type="dxa"/>
            <w:shd w:val="clear" w:color="auto" w:fill="auto"/>
            <w:vAlign w:val="bottom"/>
          </w:tcPr>
          <w:p w:rsidR="00552FA0" w:rsidRDefault="00E85ED5">
            <w:pPr>
              <w:spacing w:line="0" w:lineRule="atLeast"/>
              <w:ind w:left="280"/>
              <w:rPr>
                <w:rFonts w:ascii="Arial" w:eastAsia="Arial" w:hAnsi="Arial"/>
              </w:rPr>
            </w:pPr>
            <w:r>
              <w:rPr>
                <w:rFonts w:ascii="Arial" w:eastAsia="Arial" w:hAnsi="Arial"/>
              </w:rPr>
              <w:t>Fibich, Zděnek (1850-1900)</w:t>
            </w:r>
          </w:p>
        </w:tc>
        <w:tc>
          <w:tcPr>
            <w:tcW w:w="13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2:27</w:t>
            </w:r>
          </w:p>
        </w:tc>
      </w:tr>
      <w:tr w:rsidR="00552FA0" w:rsidRPr="002B7CDE">
        <w:trPr>
          <w:trHeight w:val="231"/>
        </w:trPr>
        <w:tc>
          <w:tcPr>
            <w:tcW w:w="560" w:type="dxa"/>
            <w:shd w:val="clear" w:color="auto" w:fill="auto"/>
            <w:vAlign w:val="bottom"/>
          </w:tcPr>
          <w:p w:rsidR="00552FA0" w:rsidRDefault="00552FA0">
            <w:pPr>
              <w:spacing w:line="0" w:lineRule="atLeast"/>
              <w:rPr>
                <w:rFonts w:ascii="Times New Roman" w:eastAsia="Times New Roman" w:hAnsi="Times New Roman"/>
              </w:rPr>
            </w:pPr>
          </w:p>
        </w:tc>
        <w:tc>
          <w:tcPr>
            <w:tcW w:w="400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Orchestra - Op.39 {Mistaked Known as</w:t>
            </w:r>
          </w:p>
        </w:tc>
        <w:tc>
          <w:tcPr>
            <w:tcW w:w="3720" w:type="dxa"/>
            <w:shd w:val="clear" w:color="auto" w:fill="auto"/>
            <w:vAlign w:val="bottom"/>
          </w:tcPr>
          <w:p w:rsidR="00552FA0" w:rsidRPr="00F925E2" w:rsidRDefault="00552FA0">
            <w:pPr>
              <w:spacing w:line="0" w:lineRule="atLeast"/>
              <w:rPr>
                <w:rFonts w:ascii="Times New Roman" w:eastAsia="Times New Roman" w:hAnsi="Times New Roman"/>
                <w:lang w:val="en-US"/>
              </w:rPr>
            </w:pPr>
          </w:p>
        </w:tc>
        <w:tc>
          <w:tcPr>
            <w:tcW w:w="1360" w:type="dxa"/>
            <w:shd w:val="clear" w:color="auto" w:fill="auto"/>
            <w:vAlign w:val="bottom"/>
          </w:tcPr>
          <w:p w:rsidR="00552FA0" w:rsidRPr="00F925E2" w:rsidRDefault="00552FA0">
            <w:pPr>
              <w:spacing w:line="0" w:lineRule="atLeast"/>
              <w:rPr>
                <w:rFonts w:ascii="Times New Roman" w:eastAsia="Times New Roman" w:hAnsi="Times New Roman"/>
                <w:lang w:val="en-US"/>
              </w:rPr>
            </w:pPr>
          </w:p>
        </w:tc>
      </w:tr>
      <w:tr w:rsidR="00552FA0">
        <w:trPr>
          <w:trHeight w:val="276"/>
        </w:trPr>
        <w:tc>
          <w:tcPr>
            <w:tcW w:w="560" w:type="dxa"/>
            <w:shd w:val="clear" w:color="auto" w:fill="auto"/>
            <w:vAlign w:val="bottom"/>
          </w:tcPr>
          <w:p w:rsidR="00552FA0" w:rsidRPr="00F925E2" w:rsidRDefault="00552FA0">
            <w:pPr>
              <w:spacing w:line="0" w:lineRule="atLeast"/>
              <w:rPr>
                <w:rFonts w:ascii="Times New Roman" w:eastAsia="Times New Roman" w:hAnsi="Times New Roman"/>
                <w:sz w:val="23"/>
                <w:lang w:val="en-US"/>
              </w:rPr>
            </w:pPr>
          </w:p>
        </w:tc>
        <w:tc>
          <w:tcPr>
            <w:tcW w:w="40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Poème op.41, No.6}</w:t>
            </w:r>
          </w:p>
        </w:tc>
        <w:tc>
          <w:tcPr>
            <w:tcW w:w="3720" w:type="dxa"/>
            <w:shd w:val="clear" w:color="auto" w:fill="auto"/>
            <w:vAlign w:val="bottom"/>
          </w:tcPr>
          <w:p w:rsidR="00552FA0" w:rsidRDefault="00552FA0">
            <w:pPr>
              <w:spacing w:line="0" w:lineRule="atLeast"/>
              <w:rPr>
                <w:rFonts w:ascii="Times New Roman" w:eastAsia="Times New Roman" w:hAnsi="Times New Roman"/>
                <w:sz w:val="23"/>
              </w:rPr>
            </w:pPr>
          </w:p>
        </w:tc>
        <w:tc>
          <w:tcPr>
            <w:tcW w:w="1360" w:type="dxa"/>
            <w:shd w:val="clear" w:color="auto" w:fill="auto"/>
            <w:vAlign w:val="bottom"/>
          </w:tcPr>
          <w:p w:rsidR="00552FA0" w:rsidRDefault="00552FA0">
            <w:pPr>
              <w:spacing w:line="0" w:lineRule="atLeast"/>
              <w:rPr>
                <w:rFonts w:ascii="Times New Roman" w:eastAsia="Times New Roman" w:hAnsi="Times New Roman"/>
                <w:sz w:val="23"/>
              </w:rPr>
            </w:pPr>
          </w:p>
        </w:tc>
      </w:tr>
    </w:tbl>
    <w:p w:rsidR="00552FA0" w:rsidRDefault="003A7232">
      <w:pPr>
        <w:spacing w:line="20" w:lineRule="exact"/>
        <w:rPr>
          <w:rFonts w:ascii="Times New Roman" w:eastAsia="Times New Roman" w:hAnsi="Times New Roman"/>
        </w:rPr>
      </w:pPr>
      <w:r>
        <w:rPr>
          <w:rFonts w:ascii="Times New Roman" w:eastAsia="Times New Roman" w:hAnsi="Times New Roman"/>
          <w:noProof/>
          <w:sz w:val="23"/>
        </w:rPr>
        <mc:AlternateContent>
          <mc:Choice Requires="wps">
            <w:drawing>
              <wp:anchor distT="0" distB="0" distL="114300" distR="114300" simplePos="0" relativeHeight="251598848" behindDoc="1" locked="0" layoutInCell="1" allowOverlap="1">
                <wp:simplePos x="0" y="0"/>
                <wp:positionH relativeFrom="column">
                  <wp:posOffset>-9525</wp:posOffset>
                </wp:positionH>
                <wp:positionV relativeFrom="paragraph">
                  <wp:posOffset>80010</wp:posOffset>
                </wp:positionV>
                <wp:extent cx="6264910" cy="186690"/>
                <wp:effectExtent l="0" t="3810" r="2540" b="0"/>
                <wp:wrapNone/>
                <wp:docPr id="1320" name="Rectangle 50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502" o:spid="_x0000_s1026" style="position:absolute;margin-left:-.75pt;margin-top:6.3pt;width:493.3pt;height:14.7pt;z-index:-2517176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PROTEGER LA VIDA</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599872"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319" name="Line 50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03" o:spid="_x0000_s1026" style="position:absolute;z-index:-2517166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275" w:lineRule="auto"/>
        <w:ind w:left="180" w:right="160"/>
        <w:rPr>
          <w:rFonts w:ascii="Arial" w:eastAsia="Arial" w:hAnsi="Arial"/>
        </w:rPr>
      </w:pPr>
      <w:r>
        <w:rPr>
          <w:rFonts w:ascii="Arial" w:eastAsia="Arial" w:hAnsi="Arial"/>
        </w:rPr>
        <w:t xml:space="preserve">El movimiento es lento y delicado como acunando a un niño. Los ojos permanecen abiertos, contemplando </w:t>
      </w:r>
      <w:proofErr w:type="gramStart"/>
      <w:r>
        <w:rPr>
          <w:rFonts w:ascii="Arial" w:eastAsia="Arial" w:hAnsi="Arial"/>
        </w:rPr>
        <w:t>el espacio-cuna formado por los brazos, y los pies liegramente separados</w:t>
      </w:r>
      <w:proofErr w:type="gramEnd"/>
      <w:r>
        <w:rPr>
          <w:rFonts w:ascii="Arial" w:eastAsia="Arial" w:hAnsi="Arial"/>
        </w:rPr>
        <w:t>.</w:t>
      </w:r>
    </w:p>
    <w:p w:rsidR="00552FA0" w:rsidRDefault="00552FA0">
      <w:pPr>
        <w:spacing w:line="166" w:lineRule="exact"/>
        <w:rPr>
          <w:rFonts w:ascii="Times New Roman" w:eastAsia="Times New Roman" w:hAnsi="Times New Roman"/>
        </w:rPr>
      </w:pPr>
    </w:p>
    <w:p w:rsidR="00552FA0" w:rsidRDefault="00E85ED5">
      <w:pPr>
        <w:spacing w:line="276" w:lineRule="auto"/>
        <w:ind w:left="180" w:right="400"/>
        <w:rPr>
          <w:rFonts w:ascii="Arial" w:eastAsia="Arial" w:hAnsi="Arial"/>
        </w:rPr>
      </w:pPr>
      <w:r>
        <w:rPr>
          <w:rFonts w:ascii="Arial" w:eastAsia="Arial" w:hAnsi="Arial"/>
        </w:rPr>
        <w:t>Esta posición genera vivencias de ternura y encantamiento frente a todo ser y activa los sentimientos de maternidad y paternidad. Estimula la sensación universal de reverencia y respeto por la vida.</w:t>
      </w:r>
    </w:p>
    <w:p w:rsidR="00552FA0" w:rsidRDefault="00552FA0">
      <w:pPr>
        <w:spacing w:line="164" w:lineRule="exact"/>
        <w:rPr>
          <w:rFonts w:ascii="Times New Roman" w:eastAsia="Times New Roman" w:hAnsi="Times New Roman"/>
        </w:rPr>
      </w:pPr>
    </w:p>
    <w:p w:rsidR="00552FA0" w:rsidRDefault="00E85ED5">
      <w:pPr>
        <w:spacing w:line="253" w:lineRule="auto"/>
        <w:ind w:left="180" w:right="140"/>
        <w:rPr>
          <w:rFonts w:ascii="Arial" w:eastAsia="Arial" w:hAnsi="Arial"/>
        </w:rPr>
      </w:pPr>
      <w:r>
        <w:rPr>
          <w:rFonts w:ascii="Arial" w:eastAsia="Arial" w:hAnsi="Arial"/>
        </w:rPr>
        <w:t>Cuando se realiza la danza libre con variaciones generada por la posición, se sugiere simbolizar el cuidado y la atención que se da a toda forma de vida (un pájaro, una flor, una persona en dificultad, un ciego, la tierra, etc.).</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40"/>
        <w:gridCol w:w="4140"/>
        <w:gridCol w:w="3700"/>
        <w:gridCol w:w="1260"/>
      </w:tblGrid>
      <w:tr w:rsidR="00552FA0">
        <w:trPr>
          <w:trHeight w:val="276"/>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17-16</w:t>
            </w:r>
          </w:p>
        </w:tc>
        <w:tc>
          <w:tcPr>
            <w:tcW w:w="4140" w:type="dxa"/>
            <w:shd w:val="clear" w:color="auto" w:fill="auto"/>
            <w:vAlign w:val="bottom"/>
          </w:tcPr>
          <w:p w:rsidR="00552FA0" w:rsidRPr="00F925E2" w:rsidRDefault="00E85ED5">
            <w:pPr>
              <w:spacing w:line="0" w:lineRule="atLeast"/>
              <w:ind w:left="80"/>
              <w:rPr>
                <w:rFonts w:ascii="Arial" w:eastAsia="Arial" w:hAnsi="Arial"/>
                <w:b/>
                <w:color w:val="000080"/>
                <w:lang w:val="en-US"/>
              </w:rPr>
            </w:pPr>
            <w:r w:rsidRPr="00F925E2">
              <w:rPr>
                <w:rFonts w:ascii="Arial" w:eastAsia="Arial" w:hAnsi="Arial"/>
                <w:b/>
                <w:color w:val="000080"/>
                <w:lang w:val="en-US"/>
              </w:rPr>
              <w:t>Ave Maria (after Johann Sebastian Bach)</w:t>
            </w:r>
          </w:p>
        </w:tc>
        <w:tc>
          <w:tcPr>
            <w:tcW w:w="3700" w:type="dxa"/>
            <w:shd w:val="clear" w:color="auto" w:fill="auto"/>
            <w:vAlign w:val="bottom"/>
          </w:tcPr>
          <w:p w:rsidR="00552FA0" w:rsidRDefault="00E85ED5">
            <w:pPr>
              <w:spacing w:line="0" w:lineRule="atLeast"/>
              <w:ind w:left="160"/>
              <w:rPr>
                <w:rFonts w:ascii="Arial" w:eastAsia="Arial" w:hAnsi="Arial"/>
              </w:rPr>
            </w:pPr>
            <w:r>
              <w:rPr>
                <w:rFonts w:ascii="Arial" w:eastAsia="Arial" w:hAnsi="Arial"/>
              </w:rPr>
              <w:t>Gounod, Charles (1818-1893)</w:t>
            </w:r>
          </w:p>
        </w:tc>
        <w:tc>
          <w:tcPr>
            <w:tcW w:w="12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3:23</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414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Profundización en Proyecto Minotauro.</w:t>
            </w:r>
          </w:p>
        </w:tc>
        <w:tc>
          <w:tcPr>
            <w:tcW w:w="3700" w:type="dxa"/>
            <w:shd w:val="clear" w:color="auto" w:fill="auto"/>
            <w:vAlign w:val="bottom"/>
          </w:tcPr>
          <w:p w:rsidR="00552FA0" w:rsidRDefault="00552FA0">
            <w:pPr>
              <w:spacing w:line="0" w:lineRule="atLeast"/>
              <w:rPr>
                <w:rFonts w:ascii="Times New Roman" w:eastAsia="Times New Roman" w:hAnsi="Times New Roman"/>
              </w:rPr>
            </w:pPr>
          </w:p>
        </w:tc>
        <w:tc>
          <w:tcPr>
            <w:tcW w:w="126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2"/>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17-05</w:t>
            </w:r>
          </w:p>
        </w:tc>
        <w:tc>
          <w:tcPr>
            <w:tcW w:w="414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Ponteio</w:t>
            </w:r>
          </w:p>
        </w:tc>
        <w:tc>
          <w:tcPr>
            <w:tcW w:w="3700" w:type="dxa"/>
            <w:shd w:val="clear" w:color="auto" w:fill="auto"/>
            <w:vAlign w:val="bottom"/>
          </w:tcPr>
          <w:p w:rsidR="00552FA0" w:rsidRDefault="00E85ED5">
            <w:pPr>
              <w:spacing w:line="0" w:lineRule="atLeast"/>
              <w:ind w:left="160"/>
              <w:rPr>
                <w:rFonts w:ascii="Arial" w:eastAsia="Arial" w:hAnsi="Arial"/>
              </w:rPr>
            </w:pPr>
            <w:r>
              <w:rPr>
                <w:rFonts w:ascii="Arial" w:eastAsia="Arial" w:hAnsi="Arial"/>
              </w:rPr>
              <w:t>Branco, Waltel</w:t>
            </w:r>
          </w:p>
        </w:tc>
        <w:tc>
          <w:tcPr>
            <w:tcW w:w="12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2:21</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600896" behindDoc="1" locked="0" layoutInCell="1" allowOverlap="1">
                <wp:simplePos x="0" y="0"/>
                <wp:positionH relativeFrom="column">
                  <wp:posOffset>-9525</wp:posOffset>
                </wp:positionH>
                <wp:positionV relativeFrom="paragraph">
                  <wp:posOffset>80010</wp:posOffset>
                </wp:positionV>
                <wp:extent cx="6264910" cy="186690"/>
                <wp:effectExtent l="0" t="3810" r="2540" b="0"/>
                <wp:wrapNone/>
                <wp:docPr id="1318" name="Rectangle 50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504" o:spid="_x0000_s1026" style="position:absolute;margin-left:-.75pt;margin-top:6.3pt;width:493.3pt;height:14.7pt;z-index:-2517155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TRABAJOS PRIMORDIALES</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601920"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317" name="Line 50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05" o:spid="_x0000_s1026" style="position:absolute;z-index:-2517145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AVk2hC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52" w:lineRule="auto"/>
        <w:ind w:left="180" w:right="280"/>
        <w:rPr>
          <w:rFonts w:ascii="Arial" w:eastAsia="Arial" w:hAnsi="Arial"/>
        </w:rPr>
      </w:pPr>
      <w:r>
        <w:rPr>
          <w:rFonts w:ascii="Arial" w:eastAsia="Arial" w:hAnsi="Arial"/>
        </w:rPr>
        <w:t>Brazo derecho atrás en acto de lanzar un objeto. El gesto consiste en dar un impulso vigoroso a algo que se encuentra en la mano. El brazo izquierdo acompaña naturalmente el movimiento, moderando la fuerza del brazo opuesto. La pierna derecha está hacia atrás en perfecto sinergismo. La posición favorece los movimientos de los trabajos manuales, agrícolas y movimientos del deporte.</w:t>
      </w:r>
    </w:p>
    <w:p w:rsidR="00552FA0" w:rsidRDefault="00552FA0">
      <w:pPr>
        <w:spacing w:line="189" w:lineRule="exact"/>
        <w:rPr>
          <w:rFonts w:ascii="Times New Roman" w:eastAsia="Times New Roman" w:hAnsi="Times New Roman"/>
        </w:rPr>
      </w:pPr>
    </w:p>
    <w:p w:rsidR="00552FA0" w:rsidRDefault="00E85ED5">
      <w:pPr>
        <w:spacing w:line="276" w:lineRule="auto"/>
        <w:ind w:left="180" w:right="560"/>
        <w:rPr>
          <w:rFonts w:ascii="Arial" w:eastAsia="Arial" w:hAnsi="Arial"/>
        </w:rPr>
      </w:pPr>
      <w:r>
        <w:rPr>
          <w:rFonts w:ascii="Arial" w:eastAsia="Arial" w:hAnsi="Arial"/>
        </w:rPr>
        <w:t>Es interesante la utilización de esta posición para estimular la sincronización y euritmia del grupo. Las coreografías libres que se inducen se relacionan con ceremonias colectivas de trabajo.</w:t>
      </w:r>
    </w:p>
    <w:p w:rsidR="00552FA0" w:rsidRDefault="00552FA0">
      <w:pPr>
        <w:spacing w:line="164" w:lineRule="exact"/>
        <w:rPr>
          <w:rFonts w:ascii="Times New Roman" w:eastAsia="Times New Roman" w:hAnsi="Times New Roman"/>
        </w:rPr>
      </w:pPr>
    </w:p>
    <w:p w:rsidR="00552FA0" w:rsidRDefault="00E85ED5">
      <w:pPr>
        <w:spacing w:line="253" w:lineRule="auto"/>
        <w:ind w:left="180" w:right="860"/>
        <w:rPr>
          <w:rFonts w:ascii="Arial" w:eastAsia="Arial" w:hAnsi="Arial"/>
        </w:rPr>
      </w:pPr>
      <w:r>
        <w:rPr>
          <w:rFonts w:ascii="Arial" w:eastAsia="Arial" w:hAnsi="Arial"/>
        </w:rPr>
        <w:t>Se trata de rehabilitar la dignidad del trabajo, la conexión entre el trabajador y su labor o su obra. Relizados con lentitud, estos gestos evocan danzas, y son de gran riqueza para trabajar la linea de Creatividad.</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Observación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60"/>
        <w:rPr>
          <w:rFonts w:ascii="Arial" w:eastAsia="Arial" w:hAnsi="Arial"/>
        </w:rPr>
      </w:pPr>
      <w:r>
        <w:rPr>
          <w:rFonts w:ascii="Arial" w:eastAsia="Arial" w:hAnsi="Arial"/>
        </w:rPr>
        <w:t>En esta PG, no se trata en realidad de estar "trabajando" sino de expresar de modo estilizado los gestos del trabajo. En las variaciones, se puede danzar con movimientos tales como:</w:t>
      </w:r>
    </w:p>
    <w:p w:rsidR="00552FA0" w:rsidRDefault="00E85ED5">
      <w:pPr>
        <w:numPr>
          <w:ilvl w:val="0"/>
          <w:numId w:val="20"/>
        </w:numPr>
        <w:tabs>
          <w:tab w:val="left" w:pos="302"/>
        </w:tabs>
        <w:spacing w:line="241" w:lineRule="auto"/>
        <w:ind w:left="180" w:right="180" w:hanging="5"/>
        <w:rPr>
          <w:rFonts w:ascii="Arial" w:eastAsia="Arial" w:hAnsi="Arial"/>
        </w:rPr>
      </w:pPr>
      <w:r>
        <w:rPr>
          <w:rFonts w:ascii="Arial" w:eastAsia="Arial" w:hAnsi="Arial"/>
        </w:rPr>
        <w:t xml:space="preserve">Transportar una carga sobre la espalda; tirar de una cuerda, una red de pesca, maniobrar un barco, alzar un mástil, izar una vela, tejer, enrollar una cuerda, hachar madera, dibujar, remar, cosechar, </w:t>
      </w:r>
      <w:proofErr w:type="gramStart"/>
      <w:r>
        <w:rPr>
          <w:rFonts w:ascii="Arial" w:eastAsia="Arial" w:hAnsi="Arial"/>
        </w:rPr>
        <w:t>sembrar …</w:t>
      </w:r>
      <w:proofErr w:type="gramEnd"/>
      <w:r>
        <w:rPr>
          <w:rFonts w:ascii="Arial" w:eastAsia="Arial" w:hAnsi="Arial"/>
        </w:rPr>
        <w:t xml:space="preserve"> Todo tipo de oficios y trabajos manuales que evocan el contacto directo entre la mano y la materia.</w:t>
      </w:r>
    </w:p>
    <w:p w:rsidR="00552FA0" w:rsidRDefault="00552FA0">
      <w:pPr>
        <w:spacing w:line="2" w:lineRule="exact"/>
        <w:rPr>
          <w:rFonts w:ascii="Arial" w:eastAsia="Arial" w:hAnsi="Arial"/>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7500"/>
        <w:gridCol w:w="2140"/>
      </w:tblGrid>
      <w:tr w:rsidR="00552FA0">
        <w:trPr>
          <w:trHeight w:val="276"/>
        </w:trPr>
        <w:tc>
          <w:tcPr>
            <w:tcW w:w="7500" w:type="dxa"/>
            <w:shd w:val="clear" w:color="auto" w:fill="auto"/>
            <w:vAlign w:val="bottom"/>
          </w:tcPr>
          <w:p w:rsidR="00552FA0" w:rsidRPr="00F925E2" w:rsidRDefault="00E85ED5">
            <w:pPr>
              <w:spacing w:line="0" w:lineRule="atLeast"/>
              <w:rPr>
                <w:rFonts w:ascii="Arial" w:eastAsia="Arial" w:hAnsi="Arial"/>
                <w:lang w:val="en-US"/>
              </w:rPr>
            </w:pPr>
            <w:r w:rsidRPr="00F925E2">
              <w:rPr>
                <w:rFonts w:ascii="Arial" w:eastAsia="Arial" w:hAnsi="Arial"/>
                <w:lang w:val="en-US"/>
              </w:rPr>
              <w:t xml:space="preserve">18-13  </w:t>
            </w:r>
            <w:r w:rsidRPr="00F925E2">
              <w:rPr>
                <w:rFonts w:ascii="Arial" w:eastAsia="Arial" w:hAnsi="Arial"/>
                <w:b/>
                <w:color w:val="000080"/>
                <w:lang w:val="en-US"/>
              </w:rPr>
              <w:t>Shine On You Crazy Diamond, P1 [Part 2]</w:t>
            </w:r>
            <w:r w:rsidRPr="00F925E2">
              <w:rPr>
                <w:rFonts w:ascii="Arial" w:eastAsia="Arial" w:hAnsi="Arial"/>
                <w:lang w:val="en-US"/>
              </w:rPr>
              <w:t xml:space="preserve">   Pink Floyd</w:t>
            </w:r>
          </w:p>
        </w:tc>
        <w:tc>
          <w:tcPr>
            <w:tcW w:w="21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4:49</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602944" behindDoc="1" locked="0" layoutInCell="1" allowOverlap="1">
                <wp:simplePos x="0" y="0"/>
                <wp:positionH relativeFrom="column">
                  <wp:posOffset>-9525</wp:posOffset>
                </wp:positionH>
                <wp:positionV relativeFrom="paragraph">
                  <wp:posOffset>80645</wp:posOffset>
                </wp:positionV>
                <wp:extent cx="6264910" cy="186055"/>
                <wp:effectExtent l="0" t="4445" r="2540" b="0"/>
                <wp:wrapNone/>
                <wp:docPr id="1316" name="Rectangle 50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3366FF"/>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506" o:spid="_x0000_s1026" style="position:absolute;margin-left:-.75pt;margin-top:6.35pt;width:493.3pt;height:14.65pt;z-index:-2517135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" fillcolor="#36f"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color w:val="FFFFFF"/>
          <w:sz w:val="22"/>
        </w:rPr>
      </w:pPr>
      <w:r>
        <w:rPr>
          <w:rFonts w:ascii="Arial" w:eastAsia="Arial" w:hAnsi="Arial"/>
          <w:b/>
          <w:color w:val="FFFFFF"/>
          <w:sz w:val="22"/>
        </w:rPr>
        <w:t>POSICIONES GENERATRICES - CÓDIGO 2</w:t>
      </w:r>
    </w:p>
    <w:p w:rsidR="00552FA0" w:rsidRDefault="003A7232">
      <w:pPr>
        <w:spacing w:line="20" w:lineRule="exact"/>
        <w:rPr>
          <w:rFonts w:ascii="Times New Roman" w:eastAsia="Times New Roman" w:hAnsi="Times New Roman"/>
        </w:rPr>
      </w:pPr>
      <w:r>
        <w:rPr>
          <w:rFonts w:ascii="Arial" w:eastAsia="Arial" w:hAnsi="Arial"/>
          <w:b/>
          <w:noProof/>
          <w:color w:val="FFFFFF"/>
          <w:sz w:val="22"/>
        </w:rPr>
        <mc:AlternateContent>
          <mc:Choice Requires="wps">
            <w:drawing>
              <wp:anchor distT="0" distB="0" distL="114300" distR="114300" simplePos="0" relativeHeight="251603968"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315" name="Line 50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07" o:spid="_x0000_s1026" style="position:absolute;z-index:-2517125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AIwQKAJAIAAEcEAAAOAAAAAAAAAAAAAAAAAC4CAABkcnMvZTJvRG9jLnht&#10;bFBLAQItABQABgAIAAAAIQCbw9Fy3AAAAAYBAAAPAAAAAAAAAAAAAAAAAH4EAABkcnMvZG93bnJl&#10;di54bWxQSwUGAAAAAAQABADzAAAAhwUAAAAA&#10;" strokecolor="#36f" strokeweight="1pt"/>
            </w:pict>
          </mc:Fallback>
        </mc:AlternateContent>
      </w:r>
      <w:r>
        <w:rPr>
          <w:rFonts w:ascii="Arial" w:eastAsia="Arial" w:hAnsi="Arial"/>
          <w:b/>
          <w:noProof/>
          <w:color w:val="FFFFFF"/>
          <w:sz w:val="22"/>
        </w:rPr>
        <mc:AlternateContent>
          <mc:Choice Requires="wps">
            <w:drawing>
              <wp:anchor distT="0" distB="0" distL="114300" distR="114300" simplePos="0" relativeHeight="251604992" behindDoc="1" locked="0" layoutInCell="1" allowOverlap="1">
                <wp:simplePos x="0" y="0"/>
                <wp:positionH relativeFrom="column">
                  <wp:posOffset>-9525</wp:posOffset>
                </wp:positionH>
                <wp:positionV relativeFrom="paragraph">
                  <wp:posOffset>319405</wp:posOffset>
                </wp:positionV>
                <wp:extent cx="6264910" cy="186055"/>
                <wp:effectExtent l="0" t="0" r="2540" b="0"/>
                <wp:wrapNone/>
                <wp:docPr id="1314" name="Rectangle 50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508" o:spid="_x0000_s1026" style="position:absolute;margin-left:-.75pt;margin-top:25.15pt;width:493.3pt;height:14.65pt;z-index:-2517114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" fillcolor="#ff9" strokecolor="white"/>
            </w:pict>
          </mc:Fallback>
        </mc:AlternateContent>
      </w:r>
    </w:p>
    <w:p w:rsidR="00552FA0" w:rsidRDefault="00552FA0">
      <w:pPr>
        <w:spacing w:line="200" w:lineRule="exact"/>
        <w:rPr>
          <w:rFonts w:ascii="Times New Roman" w:eastAsia="Times New Roman" w:hAnsi="Times New Roman"/>
        </w:rPr>
      </w:pPr>
    </w:p>
    <w:p w:rsidR="00552FA0" w:rsidRDefault="00552FA0">
      <w:pPr>
        <w:spacing w:line="287"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DETERMINACIÓN</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606016"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313" name="Line 50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09" o:spid="_x0000_s1026" style="position:absolute;z-index:-2517104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46" w:lineRule="auto"/>
        <w:ind w:left="180" w:right="160"/>
        <w:rPr>
          <w:rFonts w:ascii="Arial" w:eastAsia="Arial" w:hAnsi="Arial"/>
        </w:rPr>
      </w:pPr>
      <w:r>
        <w:rPr>
          <w:rFonts w:ascii="Arial" w:eastAsia="Arial" w:hAnsi="Arial"/>
        </w:rPr>
        <w:t>Se empieza en la Posición de Identidad. Todo el cuerpo se extiende hacia delante: la pierna derecha da un paso con la rodilla levemente doblada, el brazo derecho extendido hacia delante, la mano abierta con la palma vuelta hacia abajo. La pierna izquierda tendida hacia atras como preparándose al impulso. El brazo izquierdo con la mano abierta extendido a lo largo de la pierna izquierda. Los ojos están abiertos mirando hacia adelante como apuntando a un blanco, y la tensión muscular aumenta progresivamente con la intensidad de la música.</w:t>
      </w:r>
    </w:p>
    <w:p w:rsidR="00552FA0" w:rsidRDefault="00552FA0">
      <w:pPr>
        <w:spacing w:line="4"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La vivencia es de proyección hacia el futuro y de predisposición a la acción.</w:t>
      </w:r>
    </w:p>
    <w:p w:rsidR="00552FA0" w:rsidRDefault="00552FA0">
      <w:pPr>
        <w:spacing w:line="3"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Observación :</w:t>
      </w:r>
      <w:proofErr w:type="gramEnd"/>
    </w:p>
    <w:p w:rsidR="00552FA0" w:rsidRDefault="00552FA0">
      <w:pPr>
        <w:spacing w:line="51" w:lineRule="exact"/>
        <w:rPr>
          <w:rFonts w:ascii="Times New Roman" w:eastAsia="Times New Roman" w:hAnsi="Times New Roman"/>
        </w:rPr>
      </w:pPr>
    </w:p>
    <w:p w:rsidR="00552FA0" w:rsidRDefault="00E85ED5">
      <w:pPr>
        <w:spacing w:line="246" w:lineRule="auto"/>
        <w:ind w:left="180" w:right="200"/>
        <w:rPr>
          <w:rFonts w:ascii="Arial" w:eastAsia="Arial" w:hAnsi="Arial"/>
        </w:rPr>
      </w:pPr>
      <w:r>
        <w:rPr>
          <w:rFonts w:ascii="Arial" w:eastAsia="Arial" w:hAnsi="Arial"/>
        </w:rPr>
        <w:t>Cuando la tensión muscular ha alcanzado un nivel tal que la transición a la acción se impone, la persona arranca, como una flecha, en una marcha determinada acompañada por la música. Después de a un corto período de tiempo durante el cual es posible vivenciar la determinación en acción, se vuelve a la posición inicial de identidad. Esta posición de deteminación es una metáfora del arco tendido hacia una meta. El danzante es a la vez arquero, arco, flecha y trayectoria.</w:t>
      </w:r>
    </w:p>
    <w:p w:rsidR="00552FA0" w:rsidRDefault="00552FA0">
      <w:pPr>
        <w:spacing w:line="3"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3A7232">
      <w:pPr>
        <w:spacing w:line="20" w:lineRule="exact"/>
        <w:rPr>
          <w:rFonts w:ascii="Times New Roman" w:eastAsia="Times New Roman" w:hAnsi="Times New Roman"/>
        </w:rPr>
      </w:pPr>
      <w:r>
        <w:rPr>
          <w:rFonts w:ascii="Arial" w:eastAsia="Arial" w:hAnsi="Arial"/>
          <w:b/>
          <w:i/>
          <w:noProof/>
          <w:color w:val="0000FF"/>
          <w:sz w:val="22"/>
        </w:rPr>
        <mc:AlternateContent>
          <mc:Choice Requires="wps">
            <w:drawing>
              <wp:anchor distT="0" distB="0" distL="114300" distR="114300" simplePos="0" relativeHeight="251607040" behindDoc="1" locked="0" layoutInCell="1" allowOverlap="1">
                <wp:simplePos x="0" y="0"/>
                <wp:positionH relativeFrom="column">
                  <wp:posOffset>-9525</wp:posOffset>
                </wp:positionH>
                <wp:positionV relativeFrom="paragraph">
                  <wp:posOffset>244475</wp:posOffset>
                </wp:positionV>
                <wp:extent cx="6264275" cy="0"/>
                <wp:effectExtent l="9525" t="6350" r="12700" b="12700"/>
                <wp:wrapNone/>
                <wp:docPr id="1312" name="Line 51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10" o:spid="_x0000_s1026" style="position:absolute;z-index:-2517094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9.25pt" to="492.5pt,19.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600"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52"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4660"/>
        <w:gridCol w:w="4000"/>
        <w:gridCol w:w="980"/>
      </w:tblGrid>
      <w:tr w:rsidR="00552FA0">
        <w:trPr>
          <w:trHeight w:val="233"/>
        </w:trPr>
        <w:tc>
          <w:tcPr>
            <w:tcW w:w="4660" w:type="dxa"/>
            <w:shd w:val="clear" w:color="auto" w:fill="auto"/>
            <w:vAlign w:val="bottom"/>
          </w:tcPr>
          <w:p w:rsidR="00552FA0" w:rsidRPr="00F925E2" w:rsidRDefault="00E85ED5">
            <w:pPr>
              <w:spacing w:line="0" w:lineRule="atLeast"/>
              <w:rPr>
                <w:rFonts w:ascii="Arial" w:eastAsia="Arial" w:hAnsi="Arial"/>
                <w:b/>
                <w:color w:val="000080"/>
                <w:lang w:val="en-US"/>
              </w:rPr>
            </w:pPr>
            <w:bookmarkStart w:id="86" w:name="page102"/>
            <w:bookmarkEnd w:id="86"/>
            <w:r w:rsidRPr="00F925E2">
              <w:rPr>
                <w:rFonts w:ascii="Arial" w:eastAsia="Arial" w:hAnsi="Arial"/>
                <w:lang w:val="en-US"/>
              </w:rPr>
              <w:t xml:space="preserve">18-14  </w:t>
            </w:r>
            <w:r w:rsidRPr="00F925E2">
              <w:rPr>
                <w:rFonts w:ascii="Arial" w:eastAsia="Arial" w:hAnsi="Arial"/>
                <w:b/>
                <w:color w:val="000080"/>
                <w:lang w:val="en-US"/>
              </w:rPr>
              <w:t>Allegro [Part] - Sinfonie 6 F-Dur op.68 - 4</w:t>
            </w:r>
          </w:p>
        </w:tc>
        <w:tc>
          <w:tcPr>
            <w:tcW w:w="4000" w:type="dxa"/>
            <w:shd w:val="clear" w:color="auto" w:fill="auto"/>
            <w:vAlign w:val="bottom"/>
          </w:tcPr>
          <w:p w:rsidR="00552FA0" w:rsidRDefault="00E85ED5">
            <w:pPr>
              <w:spacing w:line="0" w:lineRule="atLeast"/>
              <w:ind w:left="180"/>
              <w:rPr>
                <w:rFonts w:ascii="Arial" w:eastAsia="Arial" w:hAnsi="Arial"/>
              </w:rPr>
            </w:pPr>
            <w:r>
              <w:rPr>
                <w:rFonts w:ascii="Arial" w:eastAsia="Arial" w:hAnsi="Arial"/>
              </w:rPr>
              <w:t>Beethoven, Ludwig van (1770-1827)</w:t>
            </w:r>
          </w:p>
        </w:tc>
        <w:tc>
          <w:tcPr>
            <w:tcW w:w="9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3:50</w:t>
            </w:r>
          </w:p>
        </w:tc>
      </w:tr>
      <w:tr w:rsidR="00552FA0">
        <w:trPr>
          <w:trHeight w:val="276"/>
        </w:trPr>
        <w:tc>
          <w:tcPr>
            <w:tcW w:w="4660" w:type="dxa"/>
            <w:shd w:val="clear" w:color="auto" w:fill="auto"/>
            <w:vAlign w:val="bottom"/>
          </w:tcPr>
          <w:p w:rsidR="00552FA0" w:rsidRDefault="00E85ED5">
            <w:pPr>
              <w:spacing w:line="0" w:lineRule="atLeast"/>
              <w:ind w:left="620"/>
              <w:rPr>
                <w:rFonts w:ascii="Arial" w:eastAsia="Arial" w:hAnsi="Arial"/>
                <w:b/>
                <w:color w:val="000080"/>
              </w:rPr>
            </w:pPr>
            <w:r>
              <w:rPr>
                <w:rFonts w:ascii="Arial" w:eastAsia="Arial" w:hAnsi="Arial"/>
                <w:b/>
                <w:color w:val="000080"/>
              </w:rPr>
              <w:t>(Gewitter-Sturm)</w:t>
            </w:r>
          </w:p>
        </w:tc>
        <w:tc>
          <w:tcPr>
            <w:tcW w:w="4000" w:type="dxa"/>
            <w:shd w:val="clear" w:color="auto" w:fill="auto"/>
            <w:vAlign w:val="bottom"/>
          </w:tcPr>
          <w:p w:rsidR="00552FA0" w:rsidRDefault="00552FA0">
            <w:pPr>
              <w:spacing w:line="0" w:lineRule="atLeast"/>
              <w:rPr>
                <w:rFonts w:ascii="Times New Roman" w:eastAsia="Times New Roman" w:hAnsi="Times New Roman"/>
                <w:sz w:val="23"/>
              </w:rPr>
            </w:pPr>
          </w:p>
        </w:tc>
        <w:tc>
          <w:tcPr>
            <w:tcW w:w="980" w:type="dxa"/>
            <w:shd w:val="clear" w:color="auto" w:fill="auto"/>
            <w:vAlign w:val="bottom"/>
          </w:tcPr>
          <w:p w:rsidR="00552FA0" w:rsidRDefault="00552FA0">
            <w:pPr>
              <w:spacing w:line="0" w:lineRule="atLeast"/>
              <w:rPr>
                <w:rFonts w:ascii="Times New Roman" w:eastAsia="Times New Roman" w:hAnsi="Times New Roman"/>
                <w:sz w:val="23"/>
              </w:rPr>
            </w:pPr>
          </w:p>
        </w:tc>
      </w:tr>
    </w:tbl>
    <w:p w:rsidR="00552FA0" w:rsidRDefault="00552FA0">
      <w:pPr>
        <w:spacing w:line="3" w:lineRule="exact"/>
        <w:rPr>
          <w:rFonts w:ascii="Times New Roman" w:eastAsia="Times New Roman" w:hAnsi="Times New Roman"/>
        </w:rPr>
      </w:pPr>
    </w:p>
    <w:p w:rsidR="00552FA0" w:rsidRDefault="00E85ED5">
      <w:pPr>
        <w:spacing w:line="257" w:lineRule="auto"/>
        <w:ind w:left="760" w:right="720"/>
        <w:rPr>
          <w:rFonts w:ascii="Arial" w:eastAsia="Arial" w:hAnsi="Arial"/>
          <w:i/>
          <w:color w:val="800000"/>
          <w:sz w:val="18"/>
        </w:rPr>
      </w:pPr>
      <w:r>
        <w:rPr>
          <w:rFonts w:ascii="Arial" w:eastAsia="Arial" w:hAnsi="Arial"/>
          <w:i/>
          <w:color w:val="800000"/>
          <w:sz w:val="18"/>
        </w:rPr>
        <w:t>Se lleva a cabo de forma individual en el Proyecto Minotauro. También podrá proponerse una variante colectiva para preparar, por ejemplo, la danza de "Decir NO". En este caso, sólo un minuto de música es suficiente.</w:t>
      </w:r>
    </w:p>
    <w:p w:rsidR="00552FA0" w:rsidRDefault="003A7232">
      <w:pPr>
        <w:spacing w:line="20" w:lineRule="exact"/>
        <w:rPr>
          <w:rFonts w:ascii="Times New Roman" w:eastAsia="Times New Roman" w:hAnsi="Times New Roman"/>
        </w:rPr>
      </w:pPr>
      <w:r>
        <w:rPr>
          <w:rFonts w:ascii="Arial" w:eastAsia="Arial" w:hAnsi="Arial"/>
          <w:i/>
          <w:noProof/>
          <w:color w:val="800000"/>
          <w:sz w:val="18"/>
        </w:rPr>
        <mc:AlternateContent>
          <mc:Choice Requires="wps">
            <w:drawing>
              <wp:anchor distT="0" distB="0" distL="114300" distR="114300" simplePos="0" relativeHeight="251608064" behindDoc="1" locked="0" layoutInCell="1" allowOverlap="1">
                <wp:simplePos x="0" y="0"/>
                <wp:positionH relativeFrom="column">
                  <wp:posOffset>-9525</wp:posOffset>
                </wp:positionH>
                <wp:positionV relativeFrom="paragraph">
                  <wp:posOffset>68580</wp:posOffset>
                </wp:positionV>
                <wp:extent cx="6264910" cy="186055"/>
                <wp:effectExtent l="0" t="1905" r="2540" b="2540"/>
                <wp:wrapNone/>
                <wp:docPr id="1311" name="Rectangle 51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511" o:spid="_x0000_s1026" style="position:absolute;margin-left:-.75pt;margin-top:5.4pt;width:493.3pt;height:14.65pt;z-index:-2517084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" fillcolor="#ff9" strokecolor="white"/>
            </w:pict>
          </mc:Fallback>
        </mc:AlternateContent>
      </w:r>
    </w:p>
    <w:p w:rsidR="00552FA0" w:rsidRDefault="00552FA0">
      <w:pPr>
        <w:spacing w:line="92"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EXPANSIÓN (“El Hombre Estrella”)</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609088"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310" name="Line 51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12" o:spid="_x0000_s1026" style="position:absolute;z-index:-2517073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DSNRXE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249" w:lineRule="auto"/>
        <w:ind w:left="180" w:right="40"/>
        <w:rPr>
          <w:rFonts w:ascii="Arial" w:eastAsia="Arial" w:hAnsi="Arial"/>
        </w:rPr>
      </w:pPr>
      <w:r>
        <w:rPr>
          <w:rFonts w:ascii="Arial" w:eastAsia="Arial" w:hAnsi="Arial"/>
        </w:rPr>
        <w:t>De pie en la PG de Identidad, con los brazos al costado del cuerpo y la mirada hacia delante. Desplazando hacia el lado el pie izquierdo, se separan las piernas y, simultáneamente, se cierran los puños llevándolos al pecho y apoyándolos uno al otro. En seguida se abre el brazo y la mano derecha hacia el costado en alto, después del mismo modo el brazo y la mano izquierda; la mirada sigue cada vez el movimiento de la mano. Después de mantener algunos instantes esta posición en estrella, se regresa a la posición inicial.</w:t>
      </w:r>
    </w:p>
    <w:p w:rsidR="00552FA0" w:rsidRDefault="00552FA0">
      <w:pPr>
        <w:spacing w:line="193" w:lineRule="exact"/>
        <w:rPr>
          <w:rFonts w:ascii="Times New Roman" w:eastAsia="Times New Roman" w:hAnsi="Times New Roman"/>
        </w:rPr>
      </w:pPr>
    </w:p>
    <w:p w:rsidR="00552FA0" w:rsidRDefault="00E85ED5">
      <w:pPr>
        <w:spacing w:line="246" w:lineRule="auto"/>
        <w:ind w:left="180" w:right="80"/>
        <w:rPr>
          <w:rFonts w:ascii="Arial" w:eastAsia="Arial" w:hAnsi="Arial"/>
        </w:rPr>
      </w:pPr>
      <w:r>
        <w:rPr>
          <w:rFonts w:ascii="Arial" w:eastAsia="Arial" w:hAnsi="Arial"/>
        </w:rPr>
        <w:t>Esta posición se basa en el dibujo del Hombre de Vitruvio de Leonardo da Vinci. Se refiere al hombre cósmico. Sólo puedo sentirme uno con el cosmos cuando me abro a él. El movimiento no se detiene donde alcanzan mis dedos, sino que se extiende más allá. En la danza generada por la posición se invita a las variaciones, se puede desplazarse, darse vuelta, rotar, en movimientos en gran expansión. Sin embargo, debemos tener cuidado de no cerrar los puños, incluso si retornamos a momentos de conexión con uno mismo. Esta posición tiene esencialmente por objetivo existencial la apertura y la expansión de la identidad. Una identidad cósmica.</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4220"/>
        <w:gridCol w:w="3460"/>
        <w:gridCol w:w="1400"/>
      </w:tblGrid>
      <w:tr w:rsidR="00552FA0">
        <w:trPr>
          <w:trHeight w:val="278"/>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18-07</w:t>
            </w:r>
          </w:p>
        </w:tc>
        <w:tc>
          <w:tcPr>
            <w:tcW w:w="42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Eric's Theme</w:t>
            </w:r>
          </w:p>
        </w:tc>
        <w:tc>
          <w:tcPr>
            <w:tcW w:w="3460" w:type="dxa"/>
            <w:shd w:val="clear" w:color="auto" w:fill="auto"/>
            <w:vAlign w:val="bottom"/>
          </w:tcPr>
          <w:p w:rsidR="00552FA0" w:rsidRDefault="00E85ED5">
            <w:pPr>
              <w:spacing w:line="0" w:lineRule="atLeast"/>
              <w:ind w:left="60"/>
              <w:rPr>
                <w:rFonts w:ascii="Arial" w:eastAsia="Arial" w:hAnsi="Arial"/>
              </w:rPr>
            </w:pPr>
            <w:r>
              <w:rPr>
                <w:rFonts w:ascii="Arial" w:eastAsia="Arial" w:hAnsi="Arial"/>
              </w:rPr>
              <w:t>Vangelis</w:t>
            </w:r>
          </w:p>
        </w:tc>
        <w:tc>
          <w:tcPr>
            <w:tcW w:w="14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4:17</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15-19</w:t>
            </w:r>
          </w:p>
        </w:tc>
        <w:tc>
          <w:tcPr>
            <w:tcW w:w="422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Finlandia 'Symphonic poem' op. 26 (Munih)</w:t>
            </w:r>
          </w:p>
        </w:tc>
        <w:tc>
          <w:tcPr>
            <w:tcW w:w="3460" w:type="dxa"/>
            <w:shd w:val="clear" w:color="auto" w:fill="auto"/>
            <w:vAlign w:val="bottom"/>
          </w:tcPr>
          <w:p w:rsidR="00552FA0" w:rsidRDefault="00E85ED5">
            <w:pPr>
              <w:spacing w:line="0" w:lineRule="atLeast"/>
              <w:ind w:left="60"/>
              <w:rPr>
                <w:rFonts w:ascii="Arial" w:eastAsia="Arial" w:hAnsi="Arial"/>
              </w:rPr>
            </w:pPr>
            <w:r>
              <w:rPr>
                <w:rFonts w:ascii="Arial" w:eastAsia="Arial" w:hAnsi="Arial"/>
              </w:rPr>
              <w:t>Sibelius, Jean (1865-1957)</w:t>
            </w:r>
          </w:p>
        </w:tc>
        <w:tc>
          <w:tcPr>
            <w:tcW w:w="14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8:34</w:t>
            </w:r>
          </w:p>
        </w:tc>
      </w:tr>
      <w:tr w:rsidR="00552FA0">
        <w:trPr>
          <w:trHeight w:val="241"/>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18-08</w:t>
            </w:r>
          </w:p>
        </w:tc>
        <w:tc>
          <w:tcPr>
            <w:tcW w:w="422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Finlandia 'Symphonic poem' op. 26 [End</w:t>
            </w:r>
          </w:p>
        </w:tc>
        <w:tc>
          <w:tcPr>
            <w:tcW w:w="3460" w:type="dxa"/>
            <w:shd w:val="clear" w:color="auto" w:fill="auto"/>
            <w:vAlign w:val="bottom"/>
          </w:tcPr>
          <w:p w:rsidR="00552FA0" w:rsidRDefault="00E85ED5">
            <w:pPr>
              <w:spacing w:line="0" w:lineRule="atLeast"/>
              <w:ind w:left="60"/>
              <w:rPr>
                <w:rFonts w:ascii="Arial" w:eastAsia="Arial" w:hAnsi="Arial"/>
              </w:rPr>
            </w:pPr>
            <w:r>
              <w:rPr>
                <w:rFonts w:ascii="Arial" w:eastAsia="Arial" w:hAnsi="Arial"/>
              </w:rPr>
              <w:t>Sibelius, Jean (1865-1957)</w:t>
            </w:r>
          </w:p>
        </w:tc>
        <w:tc>
          <w:tcPr>
            <w:tcW w:w="14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1:24</w:t>
            </w:r>
          </w:p>
        </w:tc>
      </w:tr>
      <w:tr w:rsidR="00552FA0">
        <w:trPr>
          <w:trHeight w:val="276"/>
        </w:trPr>
        <w:tc>
          <w:tcPr>
            <w:tcW w:w="560" w:type="dxa"/>
            <w:shd w:val="clear" w:color="auto" w:fill="auto"/>
            <w:vAlign w:val="bottom"/>
          </w:tcPr>
          <w:p w:rsidR="00552FA0" w:rsidRDefault="00552FA0">
            <w:pPr>
              <w:spacing w:line="0" w:lineRule="atLeast"/>
              <w:rPr>
                <w:rFonts w:ascii="Times New Roman" w:eastAsia="Times New Roman" w:hAnsi="Times New Roman"/>
                <w:sz w:val="23"/>
              </w:rPr>
            </w:pPr>
          </w:p>
        </w:tc>
        <w:tc>
          <w:tcPr>
            <w:tcW w:w="42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Part] (Karajan)</w:t>
            </w:r>
          </w:p>
        </w:tc>
        <w:tc>
          <w:tcPr>
            <w:tcW w:w="3460" w:type="dxa"/>
            <w:shd w:val="clear" w:color="auto" w:fill="auto"/>
            <w:vAlign w:val="bottom"/>
          </w:tcPr>
          <w:p w:rsidR="00552FA0" w:rsidRDefault="00552FA0">
            <w:pPr>
              <w:spacing w:line="0" w:lineRule="atLeast"/>
              <w:rPr>
                <w:rFonts w:ascii="Times New Roman" w:eastAsia="Times New Roman" w:hAnsi="Times New Roman"/>
                <w:sz w:val="23"/>
              </w:rPr>
            </w:pPr>
          </w:p>
        </w:tc>
        <w:tc>
          <w:tcPr>
            <w:tcW w:w="1400" w:type="dxa"/>
            <w:shd w:val="clear" w:color="auto" w:fill="auto"/>
            <w:vAlign w:val="bottom"/>
          </w:tcPr>
          <w:p w:rsidR="00552FA0" w:rsidRDefault="00552FA0">
            <w:pPr>
              <w:spacing w:line="0" w:lineRule="atLeast"/>
              <w:rPr>
                <w:rFonts w:ascii="Times New Roman" w:eastAsia="Times New Roman" w:hAnsi="Times New Roman"/>
                <w:sz w:val="23"/>
              </w:rPr>
            </w:pPr>
          </w:p>
        </w:tc>
      </w:tr>
      <w:tr w:rsidR="00552FA0">
        <w:trPr>
          <w:trHeight w:val="242"/>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16-18</w:t>
            </w:r>
          </w:p>
        </w:tc>
        <w:tc>
          <w:tcPr>
            <w:tcW w:w="422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Heaven &amp; Hell, 3rd Movement - Theme</w:t>
            </w:r>
          </w:p>
        </w:tc>
        <w:tc>
          <w:tcPr>
            <w:tcW w:w="3460" w:type="dxa"/>
            <w:shd w:val="clear" w:color="auto" w:fill="auto"/>
            <w:vAlign w:val="bottom"/>
          </w:tcPr>
          <w:p w:rsidR="00552FA0" w:rsidRDefault="00E85ED5">
            <w:pPr>
              <w:spacing w:line="0" w:lineRule="atLeast"/>
              <w:ind w:left="60"/>
              <w:rPr>
                <w:rFonts w:ascii="Arial" w:eastAsia="Arial" w:hAnsi="Arial"/>
              </w:rPr>
            </w:pPr>
            <w:r>
              <w:rPr>
                <w:rFonts w:ascii="Arial" w:eastAsia="Arial" w:hAnsi="Arial"/>
              </w:rPr>
              <w:t>Vangelis</w:t>
            </w:r>
          </w:p>
        </w:tc>
        <w:tc>
          <w:tcPr>
            <w:tcW w:w="14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4:09</w:t>
            </w:r>
          </w:p>
        </w:tc>
      </w:tr>
      <w:tr w:rsidR="00552FA0" w:rsidRPr="002B7CDE">
        <w:trPr>
          <w:trHeight w:val="276"/>
        </w:trPr>
        <w:tc>
          <w:tcPr>
            <w:tcW w:w="560" w:type="dxa"/>
            <w:shd w:val="clear" w:color="auto" w:fill="auto"/>
            <w:vAlign w:val="bottom"/>
          </w:tcPr>
          <w:p w:rsidR="00552FA0" w:rsidRDefault="00552FA0">
            <w:pPr>
              <w:spacing w:line="0" w:lineRule="atLeast"/>
              <w:rPr>
                <w:rFonts w:ascii="Times New Roman" w:eastAsia="Times New Roman" w:hAnsi="Times New Roman"/>
                <w:sz w:val="23"/>
              </w:rPr>
            </w:pPr>
          </w:p>
        </w:tc>
        <w:tc>
          <w:tcPr>
            <w:tcW w:w="422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From The TV Series "Cosmos"</w:t>
            </w:r>
          </w:p>
        </w:tc>
        <w:tc>
          <w:tcPr>
            <w:tcW w:w="3460" w:type="dxa"/>
            <w:shd w:val="clear" w:color="auto" w:fill="auto"/>
            <w:vAlign w:val="bottom"/>
          </w:tcPr>
          <w:p w:rsidR="00552FA0" w:rsidRPr="00F925E2" w:rsidRDefault="00552FA0">
            <w:pPr>
              <w:spacing w:line="0" w:lineRule="atLeast"/>
              <w:rPr>
                <w:rFonts w:ascii="Times New Roman" w:eastAsia="Times New Roman" w:hAnsi="Times New Roman"/>
                <w:sz w:val="23"/>
                <w:lang w:val="en-US"/>
              </w:rPr>
            </w:pPr>
          </w:p>
        </w:tc>
        <w:tc>
          <w:tcPr>
            <w:tcW w:w="1400" w:type="dxa"/>
            <w:shd w:val="clear" w:color="auto" w:fill="auto"/>
            <w:vAlign w:val="bottom"/>
          </w:tcPr>
          <w:p w:rsidR="00552FA0" w:rsidRPr="00F925E2" w:rsidRDefault="00552FA0">
            <w:pPr>
              <w:spacing w:line="0" w:lineRule="atLeast"/>
              <w:rPr>
                <w:rFonts w:ascii="Times New Roman" w:eastAsia="Times New Roman" w:hAnsi="Times New Roman"/>
                <w:sz w:val="23"/>
                <w:lang w:val="en-US"/>
              </w:rPr>
            </w:pP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07-23</w:t>
            </w:r>
          </w:p>
        </w:tc>
        <w:tc>
          <w:tcPr>
            <w:tcW w:w="42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Valse - Coppélia - Acte I/2</w:t>
            </w:r>
          </w:p>
        </w:tc>
        <w:tc>
          <w:tcPr>
            <w:tcW w:w="3460" w:type="dxa"/>
            <w:shd w:val="clear" w:color="auto" w:fill="auto"/>
            <w:vAlign w:val="bottom"/>
          </w:tcPr>
          <w:p w:rsidR="00552FA0" w:rsidRDefault="00E85ED5">
            <w:pPr>
              <w:spacing w:line="0" w:lineRule="atLeast"/>
              <w:ind w:left="60"/>
              <w:rPr>
                <w:rFonts w:ascii="Arial" w:eastAsia="Arial" w:hAnsi="Arial"/>
              </w:rPr>
            </w:pPr>
            <w:r>
              <w:rPr>
                <w:rFonts w:ascii="Arial" w:eastAsia="Arial" w:hAnsi="Arial"/>
              </w:rPr>
              <w:t>Delibes, Léo (1836-1891)</w:t>
            </w:r>
          </w:p>
        </w:tc>
        <w:tc>
          <w:tcPr>
            <w:tcW w:w="14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2:21</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610112" behindDoc="1" locked="0" layoutInCell="1" allowOverlap="1">
                <wp:simplePos x="0" y="0"/>
                <wp:positionH relativeFrom="column">
                  <wp:posOffset>-9525</wp:posOffset>
                </wp:positionH>
                <wp:positionV relativeFrom="paragraph">
                  <wp:posOffset>80010</wp:posOffset>
                </wp:positionV>
                <wp:extent cx="6264910" cy="186690"/>
                <wp:effectExtent l="0" t="3810" r="2540" b="0"/>
                <wp:wrapNone/>
                <wp:docPr id="1309" name="Rectangle 51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513" o:spid="_x0000_s1026" style="position:absolute;margin-left:-.75pt;margin-top:6.3pt;width:493.3pt;height:14.7pt;z-index:-2517063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ATEMPORALIDAD</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611136"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308" name="Line 51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14" o:spid="_x0000_s1026" style="position:absolute;z-index:-2517053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BrNJo3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252" w:lineRule="auto"/>
        <w:ind w:left="180" w:right="120"/>
        <w:rPr>
          <w:rFonts w:ascii="Arial" w:eastAsia="Arial" w:hAnsi="Arial"/>
        </w:rPr>
      </w:pPr>
      <w:r>
        <w:rPr>
          <w:rFonts w:ascii="Arial" w:eastAsia="Arial" w:hAnsi="Arial"/>
        </w:rPr>
        <w:t>Sentados inidvidualmente con las piernas plegadas y con las plantas de los pies unidas. Las manos se ponen una sobre otra con las palmas vueltas hacia arriba, apoyadas sobre los pies. La cabeza, dulcemente relajada, se inclina hacia el pecho. Se queda en esta posición a lo máximo un minuto. En seguida es necesario que el facilitador proponga que se tiendan en el piso para relajar la musculatura.</w:t>
      </w:r>
    </w:p>
    <w:p w:rsidR="00552FA0" w:rsidRDefault="00552FA0">
      <w:pPr>
        <w:spacing w:line="189" w:lineRule="exact"/>
        <w:rPr>
          <w:rFonts w:ascii="Times New Roman" w:eastAsia="Times New Roman" w:hAnsi="Times New Roman"/>
        </w:rPr>
      </w:pPr>
    </w:p>
    <w:p w:rsidR="00552FA0" w:rsidRDefault="00E85ED5">
      <w:pPr>
        <w:spacing w:line="258" w:lineRule="auto"/>
        <w:ind w:left="180" w:right="80"/>
        <w:rPr>
          <w:rFonts w:ascii="Arial" w:eastAsia="Arial" w:hAnsi="Arial"/>
        </w:rPr>
      </w:pPr>
      <w:r>
        <w:rPr>
          <w:rFonts w:ascii="Arial" w:eastAsia="Arial" w:hAnsi="Arial"/>
        </w:rPr>
        <w:t>Esta posición, acompañada de música adecuada, induce una vivencia de eternidad, o sea la percepción del tiempo dilatado. Por eso la posición generatriz de atemporalidad puede ser considerada una forma de meditación.</w:t>
      </w:r>
    </w:p>
    <w:p w:rsidR="00552FA0" w:rsidRDefault="00552FA0">
      <w:pPr>
        <w:spacing w:line="182" w:lineRule="exact"/>
        <w:rPr>
          <w:rFonts w:ascii="Times New Roman" w:eastAsia="Times New Roman" w:hAnsi="Times New Roman"/>
        </w:rPr>
      </w:pPr>
    </w:p>
    <w:p w:rsidR="00552FA0" w:rsidRDefault="00E85ED5">
      <w:pPr>
        <w:spacing w:line="248" w:lineRule="auto"/>
        <w:ind w:left="180" w:right="100"/>
        <w:rPr>
          <w:rFonts w:ascii="Arial" w:eastAsia="Arial" w:hAnsi="Arial"/>
        </w:rPr>
      </w:pPr>
      <w:r>
        <w:rPr>
          <w:rFonts w:ascii="Arial" w:eastAsia="Arial" w:hAnsi="Arial"/>
        </w:rPr>
        <w:t>Se trata de una vivencia "fuera del tiempo", donde el tiempo se libera de cualquier medida. Se inspira en el yoga y la vivencia surge de la sensación muy sutil de la concentración de energía llevada a cabo sin ningún esfuerzo. Para la gente que tiene dificultades posturales, se debera invitarlas a adaptarse a sus posibilidades motrices (incluyendo hacerla sentado en una silla). Sin embargo, la demostración del facilitador debe cumplir con la consigna. Esta posición no es seguida de una danza generada.</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8280"/>
        <w:gridCol w:w="1360"/>
      </w:tblGrid>
      <w:tr w:rsidR="00552FA0">
        <w:trPr>
          <w:trHeight w:val="278"/>
        </w:trPr>
        <w:tc>
          <w:tcPr>
            <w:tcW w:w="8280" w:type="dxa"/>
            <w:shd w:val="clear" w:color="auto" w:fill="auto"/>
            <w:vAlign w:val="bottom"/>
          </w:tcPr>
          <w:p w:rsidR="00552FA0" w:rsidRDefault="00E85ED5">
            <w:pPr>
              <w:spacing w:line="0" w:lineRule="atLeast"/>
              <w:rPr>
                <w:rFonts w:ascii="Arial" w:eastAsia="Arial" w:hAnsi="Arial"/>
              </w:rPr>
            </w:pPr>
            <w:r>
              <w:rPr>
                <w:rFonts w:ascii="Arial" w:eastAsia="Arial" w:hAnsi="Arial"/>
              </w:rPr>
              <w:t xml:space="preserve">18-05  </w:t>
            </w:r>
            <w:r>
              <w:rPr>
                <w:rFonts w:ascii="Arial" w:eastAsia="Arial" w:hAnsi="Arial"/>
                <w:b/>
                <w:color w:val="000080"/>
              </w:rPr>
              <w:t>Daphnis et Chloé (Levine) - Danse lente et</w:t>
            </w:r>
            <w:r>
              <w:rPr>
                <w:rFonts w:ascii="Arial" w:eastAsia="Arial" w:hAnsi="Arial"/>
              </w:rPr>
              <w:t xml:space="preserve">   Ravel, Maurice (1875-1937)</w:t>
            </w:r>
          </w:p>
        </w:tc>
        <w:tc>
          <w:tcPr>
            <w:tcW w:w="13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2:06</w:t>
            </w:r>
          </w:p>
        </w:tc>
      </w:tr>
    </w:tbl>
    <w:p w:rsidR="00552FA0" w:rsidRPr="00F925E2" w:rsidRDefault="00E85ED5">
      <w:pPr>
        <w:spacing w:line="0" w:lineRule="atLeast"/>
        <w:ind w:left="800"/>
        <w:rPr>
          <w:rFonts w:ascii="Arial" w:eastAsia="Arial" w:hAnsi="Arial"/>
          <w:b/>
          <w:color w:val="000080"/>
          <w:lang w:val="en-US"/>
        </w:rPr>
      </w:pPr>
      <w:proofErr w:type="gramStart"/>
      <w:r w:rsidRPr="00F925E2">
        <w:rPr>
          <w:rFonts w:ascii="Arial" w:eastAsia="Arial" w:hAnsi="Arial"/>
          <w:b/>
          <w:color w:val="000080"/>
          <w:lang w:val="en-US"/>
        </w:rPr>
        <w:t>mystérieuse</w:t>
      </w:r>
      <w:proofErr w:type="gramEnd"/>
      <w:r w:rsidRPr="00F925E2">
        <w:rPr>
          <w:rFonts w:ascii="Arial" w:eastAsia="Arial" w:hAnsi="Arial"/>
          <w:b/>
          <w:color w:val="000080"/>
          <w:lang w:val="en-US"/>
        </w:rPr>
        <w:t xml:space="preserve"> des Nymphes [Part] - Ballet,</w:t>
      </w:r>
    </w:p>
    <w:p w:rsidR="00552FA0" w:rsidRPr="00F925E2" w:rsidRDefault="00552FA0">
      <w:pPr>
        <w:spacing w:line="1" w:lineRule="exact"/>
        <w:rPr>
          <w:rFonts w:ascii="Times New Roman" w:eastAsia="Times New Roman" w:hAnsi="Times New Roman"/>
          <w:lang w:val="en-US"/>
        </w:rPr>
      </w:pPr>
    </w:p>
    <w:p w:rsidR="00552FA0" w:rsidRDefault="00E85ED5">
      <w:pPr>
        <w:spacing w:line="0" w:lineRule="atLeast"/>
        <w:ind w:left="800"/>
        <w:rPr>
          <w:rFonts w:ascii="Arial" w:eastAsia="Arial" w:hAnsi="Arial"/>
          <w:b/>
          <w:color w:val="000080"/>
        </w:rPr>
      </w:pPr>
      <w:r>
        <w:rPr>
          <w:rFonts w:ascii="Arial" w:eastAsia="Arial" w:hAnsi="Arial"/>
          <w:b/>
          <w:color w:val="000080"/>
        </w:rPr>
        <w:t>1er tableau - VI</w:t>
      </w:r>
    </w:p>
    <w:p w:rsidR="00552FA0" w:rsidRDefault="003A7232">
      <w:pPr>
        <w:spacing w:line="20" w:lineRule="exact"/>
        <w:rPr>
          <w:rFonts w:ascii="Times New Roman" w:eastAsia="Times New Roman" w:hAnsi="Times New Roman"/>
        </w:rPr>
      </w:pPr>
      <w:r>
        <w:rPr>
          <w:rFonts w:ascii="Arial" w:eastAsia="Arial" w:hAnsi="Arial"/>
          <w:b/>
          <w:noProof/>
          <w:color w:val="000080"/>
        </w:rPr>
        <mc:AlternateContent>
          <mc:Choice Requires="wps">
            <w:drawing>
              <wp:anchor distT="0" distB="0" distL="114300" distR="114300" simplePos="0" relativeHeight="251612160" behindDoc="1" locked="0" layoutInCell="1" allowOverlap="1">
                <wp:simplePos x="0" y="0"/>
                <wp:positionH relativeFrom="column">
                  <wp:posOffset>-9525</wp:posOffset>
                </wp:positionH>
                <wp:positionV relativeFrom="paragraph">
                  <wp:posOffset>2249805</wp:posOffset>
                </wp:positionV>
                <wp:extent cx="6264275" cy="0"/>
                <wp:effectExtent l="9525" t="11430" r="12700" b="7620"/>
                <wp:wrapNone/>
                <wp:docPr id="1307" name="Line 51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15" o:spid="_x0000_s1026" style="position:absolute;z-index:-2517043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77.15pt" to="492.5pt,177.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10" w:lineRule="exact"/>
        <w:rPr>
          <w:rFonts w:ascii="Times New Roman" w:eastAsia="Times New Roman" w:hAnsi="Times New Roman"/>
        </w:rPr>
      </w:pPr>
    </w:p>
    <w:bookmarkStart w:id="87" w:name="page103"/>
    <w:bookmarkEnd w:id="87"/>
    <w:p w:rsidR="00552FA0" w:rsidRDefault="003A7232">
      <w:pPr>
        <w:spacing w:line="0" w:lineRule="atLeast"/>
        <w:rPr>
          <w:rFonts w:ascii="Arial" w:eastAsia="Arial" w:hAnsi="Arial"/>
          <w:b/>
          <w:sz w:val="22"/>
        </w:rPr>
      </w:pPr>
      <w:r>
        <w:rPr>
          <w:rFonts w:ascii="Arial" w:eastAsia="Arial" w:hAnsi="Arial"/>
          <w:i/>
          <w:noProof/>
          <w:color w:val="808080"/>
          <w:sz w:val="16"/>
        </w:rPr>
        <mc:AlternateContent>
          <mc:Choice Requires="wps">
            <w:drawing>
              <wp:anchor distT="0" distB="0" distL="114300" distR="114300" simplePos="0" relativeHeight="251613184" behindDoc="1" locked="0" layoutInCell="1" allowOverlap="1" wp14:anchorId="29B9769C" wp14:editId="4B0806C1">
                <wp:simplePos x="0" y="0"/>
                <wp:positionH relativeFrom="page">
                  <wp:posOffset>612140</wp:posOffset>
                </wp:positionH>
                <wp:positionV relativeFrom="page">
                  <wp:posOffset>360045</wp:posOffset>
                </wp:positionV>
                <wp:extent cx="6265545" cy="186055"/>
                <wp:effectExtent l="2540" t="0" r="0" b="0"/>
                <wp:wrapNone/>
                <wp:docPr id="1306" name="Rectangle 51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5545"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516" o:spid="_x0000_s1026" style="position:absolute;margin-left:48.2pt;margin-top:28.35pt;width:493.35pt;height:14.65pt;z-index:-251703296;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" fillcolor="#ff9" strokecolor="white">
                <w10:wrap anchorx="page" anchory="page"/>
              </v:rect>
            </w:pict>
          </mc:Fallback>
        </mc:AlternateContent>
      </w:r>
      <w:r w:rsidR="00E85ED5">
        <w:rPr>
          <w:rFonts w:ascii="Arial" w:eastAsia="Arial" w:hAnsi="Arial"/>
          <w:b/>
          <w:sz w:val="22"/>
        </w:rPr>
        <w:t>CONEXIÓN CON LO PRIMORDIAL</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614208"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305" name="Line 51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17" o:spid="_x0000_s1026" style="position:absolute;z-index:-2517022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BtQVhc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75" w:lineRule="auto"/>
        <w:ind w:left="180" w:right="700"/>
        <w:rPr>
          <w:rFonts w:ascii="Arial" w:eastAsia="Arial" w:hAnsi="Arial"/>
        </w:rPr>
      </w:pPr>
      <w:r>
        <w:rPr>
          <w:rFonts w:ascii="Arial" w:eastAsia="Arial" w:hAnsi="Arial"/>
        </w:rPr>
        <w:t>Con los ojos abiertos y agachado, con las rodillas flexionadas, se acaricia el suelo con las manos. La mirada está dirigida hacia las propias manos.</w:t>
      </w:r>
    </w:p>
    <w:p w:rsidR="00552FA0" w:rsidRDefault="00552FA0">
      <w:pPr>
        <w:spacing w:line="166" w:lineRule="exact"/>
        <w:rPr>
          <w:rFonts w:ascii="Times New Roman" w:eastAsia="Times New Roman" w:hAnsi="Times New Roman"/>
        </w:rPr>
      </w:pPr>
    </w:p>
    <w:p w:rsidR="00552FA0" w:rsidRDefault="00E85ED5">
      <w:pPr>
        <w:spacing w:line="276" w:lineRule="auto"/>
        <w:ind w:left="180" w:right="200"/>
        <w:rPr>
          <w:rFonts w:ascii="Arial" w:eastAsia="Arial" w:hAnsi="Arial"/>
        </w:rPr>
      </w:pPr>
      <w:r>
        <w:rPr>
          <w:rFonts w:ascii="Arial" w:eastAsia="Arial" w:hAnsi="Arial"/>
        </w:rPr>
        <w:t>Esta posición evoca el artesano con la arcilla, la selección de semillas y la preparación de alimentos. En el plano visceral y fisiológico evoca el parto natural, la micción y la defecación.</w:t>
      </w:r>
    </w:p>
    <w:p w:rsidR="00552FA0" w:rsidRDefault="00552FA0">
      <w:pPr>
        <w:spacing w:line="164" w:lineRule="exact"/>
        <w:rPr>
          <w:rFonts w:ascii="Times New Roman" w:eastAsia="Times New Roman" w:hAnsi="Times New Roman"/>
        </w:rPr>
      </w:pPr>
    </w:p>
    <w:p w:rsidR="00552FA0" w:rsidRDefault="00E85ED5">
      <w:pPr>
        <w:spacing w:line="252" w:lineRule="auto"/>
        <w:ind w:left="180" w:right="300"/>
        <w:rPr>
          <w:rFonts w:ascii="Arial" w:eastAsia="Arial" w:hAnsi="Arial"/>
        </w:rPr>
      </w:pPr>
      <w:r>
        <w:rPr>
          <w:rFonts w:ascii="Arial" w:eastAsia="Arial" w:hAnsi="Arial"/>
        </w:rPr>
        <w:t>Esta es una posición particularmente incómoda para los llamados seres civilizados de nuestras ciudades. Por ello es necesario, en primer lugar, que no exceda de 1 minuto y, en segundo lugar, adaptarla si es necesario:</w:t>
      </w:r>
    </w:p>
    <w:p w:rsidR="00552FA0" w:rsidRDefault="00552FA0">
      <w:pPr>
        <w:spacing w:line="1" w:lineRule="exact"/>
        <w:rPr>
          <w:rFonts w:ascii="Times New Roman" w:eastAsia="Times New Roman" w:hAnsi="Times New Roman"/>
        </w:rPr>
      </w:pPr>
    </w:p>
    <w:p w:rsidR="00552FA0" w:rsidRDefault="00E85ED5">
      <w:pPr>
        <w:spacing w:line="242" w:lineRule="auto"/>
        <w:ind w:left="180" w:right="620"/>
        <w:rPr>
          <w:rFonts w:ascii="Arial" w:eastAsia="Arial" w:hAnsi="Arial"/>
        </w:rPr>
      </w:pPr>
      <w:r>
        <w:rPr>
          <w:rFonts w:ascii="Arial" w:eastAsia="Arial" w:hAnsi="Arial"/>
        </w:rPr>
        <w:t>En lugar de tener los pies en paralelo, las personas pueden tenerlos abiertos, o permanecer sobre las puntas de los pies. Si la posición es todavía difícil, es posible poner una rodilla en el suelo.</w:t>
      </w:r>
    </w:p>
    <w:p w:rsidR="00552FA0" w:rsidRDefault="00552FA0">
      <w:pPr>
        <w:spacing w:line="197" w:lineRule="exact"/>
        <w:rPr>
          <w:rFonts w:ascii="Times New Roman" w:eastAsia="Times New Roman" w:hAnsi="Times New Roman"/>
        </w:rPr>
      </w:pPr>
    </w:p>
    <w:p w:rsidR="00552FA0" w:rsidRDefault="00E85ED5">
      <w:pPr>
        <w:spacing w:line="253" w:lineRule="auto"/>
        <w:ind w:left="180" w:right="400"/>
        <w:rPr>
          <w:rFonts w:ascii="Arial" w:eastAsia="Arial" w:hAnsi="Arial"/>
        </w:rPr>
      </w:pPr>
      <w:r>
        <w:rPr>
          <w:rFonts w:ascii="Arial" w:eastAsia="Arial" w:hAnsi="Arial"/>
        </w:rPr>
        <w:t>Mientras las manos acarician el suelo</w:t>
      </w:r>
      <w:proofErr w:type="gramStart"/>
      <w:r>
        <w:rPr>
          <w:rFonts w:ascii="Arial" w:eastAsia="Arial" w:hAnsi="Arial"/>
        </w:rPr>
        <w:t>,se</w:t>
      </w:r>
      <w:proofErr w:type="gramEnd"/>
      <w:r>
        <w:rPr>
          <w:rFonts w:ascii="Arial" w:eastAsia="Arial" w:hAnsi="Arial"/>
        </w:rPr>
        <w:t xml:space="preserve"> hacen pequeños movimientos de desplazamiento, siempre agachados. Esta PG es particularmente adecuada en Biodanza en la Naturaleza y Biodanza y Arcilla. Al final de la danza, ofrecemos a la gente un momento para acostarse sobre su costado y luego estirarse.</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4640"/>
        <w:gridCol w:w="3180"/>
        <w:gridCol w:w="1820"/>
      </w:tblGrid>
      <w:tr w:rsidR="00552FA0">
        <w:trPr>
          <w:trHeight w:val="230"/>
        </w:trPr>
        <w:tc>
          <w:tcPr>
            <w:tcW w:w="4640" w:type="dxa"/>
            <w:shd w:val="clear" w:color="auto" w:fill="auto"/>
            <w:vAlign w:val="bottom"/>
          </w:tcPr>
          <w:p w:rsidR="00552FA0" w:rsidRPr="00F925E2" w:rsidRDefault="00E85ED5">
            <w:pPr>
              <w:spacing w:line="0" w:lineRule="atLeast"/>
              <w:rPr>
                <w:rFonts w:ascii="Arial" w:eastAsia="Arial" w:hAnsi="Arial"/>
                <w:b/>
                <w:color w:val="000080"/>
                <w:lang w:val="en-US"/>
              </w:rPr>
            </w:pPr>
            <w:r w:rsidRPr="00F925E2">
              <w:rPr>
                <w:rFonts w:ascii="Arial" w:eastAsia="Arial" w:hAnsi="Arial"/>
                <w:lang w:val="en-US"/>
              </w:rPr>
              <w:t xml:space="preserve">18-12  </w:t>
            </w:r>
            <w:r w:rsidRPr="00F925E2">
              <w:rPr>
                <w:rFonts w:ascii="Arial" w:eastAsia="Arial" w:hAnsi="Arial"/>
                <w:b/>
                <w:color w:val="000080"/>
                <w:lang w:val="en-US"/>
              </w:rPr>
              <w:t>Song Of Lamentation [Part] {End Part of</w:t>
            </w:r>
          </w:p>
        </w:tc>
        <w:tc>
          <w:tcPr>
            <w:tcW w:w="3180" w:type="dxa"/>
            <w:shd w:val="clear" w:color="auto" w:fill="auto"/>
            <w:vAlign w:val="bottom"/>
          </w:tcPr>
          <w:p w:rsidR="00552FA0" w:rsidRDefault="00E85ED5">
            <w:pPr>
              <w:spacing w:line="0" w:lineRule="atLeast"/>
              <w:ind w:left="200"/>
              <w:rPr>
                <w:rFonts w:ascii="Arial" w:eastAsia="Arial" w:hAnsi="Arial"/>
              </w:rPr>
            </w:pPr>
            <w:r>
              <w:rPr>
                <w:rFonts w:ascii="Arial" w:eastAsia="Arial" w:hAnsi="Arial"/>
              </w:rPr>
              <w:t>Fanshawe, David</w:t>
            </w:r>
          </w:p>
        </w:tc>
        <w:tc>
          <w:tcPr>
            <w:tcW w:w="18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1:02</w:t>
            </w:r>
          </w:p>
        </w:tc>
      </w:tr>
      <w:tr w:rsidR="00552FA0">
        <w:trPr>
          <w:trHeight w:val="278"/>
        </w:trPr>
        <w:tc>
          <w:tcPr>
            <w:tcW w:w="4640" w:type="dxa"/>
            <w:shd w:val="clear" w:color="auto" w:fill="auto"/>
            <w:vAlign w:val="bottom"/>
          </w:tcPr>
          <w:p w:rsidR="00552FA0" w:rsidRDefault="00E85ED5">
            <w:pPr>
              <w:spacing w:line="0" w:lineRule="atLeast"/>
              <w:ind w:left="620"/>
              <w:rPr>
                <w:rFonts w:ascii="Arial" w:eastAsia="Arial" w:hAnsi="Arial"/>
                <w:b/>
                <w:color w:val="000080"/>
              </w:rPr>
            </w:pPr>
            <w:r>
              <w:rPr>
                <w:rFonts w:ascii="Arial" w:eastAsia="Arial" w:hAnsi="Arial"/>
                <w:b/>
                <w:color w:val="000080"/>
              </w:rPr>
              <w:t>'Sanctus. Bwala Dance'}</w:t>
            </w:r>
          </w:p>
        </w:tc>
        <w:tc>
          <w:tcPr>
            <w:tcW w:w="3180" w:type="dxa"/>
            <w:shd w:val="clear" w:color="auto" w:fill="auto"/>
            <w:vAlign w:val="bottom"/>
          </w:tcPr>
          <w:p w:rsidR="00552FA0" w:rsidRDefault="00552FA0">
            <w:pPr>
              <w:spacing w:line="0" w:lineRule="atLeast"/>
              <w:rPr>
                <w:rFonts w:ascii="Times New Roman" w:eastAsia="Times New Roman" w:hAnsi="Times New Roman"/>
                <w:sz w:val="24"/>
              </w:rPr>
            </w:pPr>
          </w:p>
        </w:tc>
        <w:tc>
          <w:tcPr>
            <w:tcW w:w="1820" w:type="dxa"/>
            <w:shd w:val="clear" w:color="auto" w:fill="auto"/>
            <w:vAlign w:val="bottom"/>
          </w:tcPr>
          <w:p w:rsidR="00552FA0" w:rsidRDefault="00552FA0">
            <w:pPr>
              <w:spacing w:line="0" w:lineRule="atLeast"/>
              <w:rPr>
                <w:rFonts w:ascii="Times New Roman" w:eastAsia="Times New Roman" w:hAnsi="Times New Roman"/>
                <w:sz w:val="24"/>
              </w:rPr>
            </w:pPr>
          </w:p>
        </w:tc>
      </w:tr>
    </w:tbl>
    <w:p w:rsidR="00552FA0" w:rsidRDefault="003A7232">
      <w:pPr>
        <w:spacing w:line="20" w:lineRule="exact"/>
        <w:rPr>
          <w:rFonts w:ascii="Times New Roman" w:eastAsia="Times New Roman" w:hAnsi="Times New Roman"/>
        </w:rPr>
      </w:pPr>
      <w:r>
        <w:rPr>
          <w:rFonts w:ascii="Times New Roman" w:eastAsia="Times New Roman" w:hAnsi="Times New Roman"/>
          <w:noProof/>
          <w:sz w:val="24"/>
        </w:rPr>
        <mc:AlternateContent>
          <mc:Choice Requires="wps">
            <w:drawing>
              <wp:anchor distT="0" distB="0" distL="114300" distR="114300" simplePos="0" relativeHeight="251615232" behindDoc="1" locked="0" layoutInCell="1" allowOverlap="1">
                <wp:simplePos x="0" y="0"/>
                <wp:positionH relativeFrom="column">
                  <wp:posOffset>-9525</wp:posOffset>
                </wp:positionH>
                <wp:positionV relativeFrom="paragraph">
                  <wp:posOffset>80645</wp:posOffset>
                </wp:positionV>
                <wp:extent cx="6264910" cy="186055"/>
                <wp:effectExtent l="0" t="4445" r="2540" b="0"/>
                <wp:wrapNone/>
                <wp:docPr id="1304" name="Rectangle 51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518" o:spid="_x0000_s1026" style="position:absolute;margin-left:-.75pt;margin-top:6.35pt;width:493.3pt;height:14.65pt;z-index:-2517012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FLUCTUAR EN EL LÍQUIDO AMNIÓTICO</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616256"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303" name="Line 51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19" o:spid="_x0000_s1026" style="position:absolute;z-index:-2517002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275" w:lineRule="auto"/>
        <w:ind w:left="180" w:right="140"/>
        <w:rPr>
          <w:rFonts w:ascii="Arial" w:eastAsia="Arial" w:hAnsi="Arial"/>
        </w:rPr>
      </w:pPr>
      <w:r>
        <w:rPr>
          <w:rFonts w:ascii="Arial" w:eastAsia="Arial" w:hAnsi="Arial"/>
        </w:rPr>
        <w:t>En posición fetal de lado, con los ojos cerrados y la boca semiabierta, se comienza con lentos movimientos de fluctuación, como un feto en el amnios.</w:t>
      </w:r>
    </w:p>
    <w:p w:rsidR="00552FA0" w:rsidRDefault="00552FA0">
      <w:pPr>
        <w:spacing w:line="166" w:lineRule="exact"/>
        <w:rPr>
          <w:rFonts w:ascii="Times New Roman" w:eastAsia="Times New Roman" w:hAnsi="Times New Roman"/>
        </w:rPr>
      </w:pPr>
    </w:p>
    <w:p w:rsidR="00552FA0" w:rsidRDefault="00E85ED5">
      <w:pPr>
        <w:spacing w:line="252" w:lineRule="auto"/>
        <w:ind w:left="180" w:right="140"/>
        <w:rPr>
          <w:rFonts w:ascii="Arial" w:eastAsia="Arial" w:hAnsi="Arial"/>
        </w:rPr>
      </w:pPr>
      <w:r>
        <w:rPr>
          <w:rFonts w:ascii="Arial" w:eastAsia="Arial" w:hAnsi="Arial"/>
        </w:rPr>
        <w:t>Durante la realización de este ejercicio se gira lentamente hacia el lado opuesto, apoyando completamente la columna vertebral y la cabeza en el suelo, mientras se pasa de un lado al otro. Esta oscilación puede repetirse dos o tres veces, siguiendo el movimiento regresivo creado por la música. Todos los movimientos tienen que evocar la vivencia de fluctuación.</w:t>
      </w:r>
    </w:p>
    <w:p w:rsidR="00552FA0" w:rsidRDefault="00552FA0">
      <w:pPr>
        <w:spacing w:line="189" w:lineRule="exact"/>
        <w:rPr>
          <w:rFonts w:ascii="Times New Roman" w:eastAsia="Times New Roman" w:hAnsi="Times New Roman"/>
        </w:rPr>
      </w:pPr>
    </w:p>
    <w:p w:rsidR="00552FA0" w:rsidRDefault="00E85ED5">
      <w:pPr>
        <w:spacing w:line="247" w:lineRule="auto"/>
        <w:ind w:left="180" w:right="200"/>
        <w:rPr>
          <w:rFonts w:ascii="Arial" w:eastAsia="Arial" w:hAnsi="Arial"/>
        </w:rPr>
      </w:pPr>
      <w:r>
        <w:rPr>
          <w:rFonts w:ascii="Arial" w:eastAsia="Arial" w:hAnsi="Arial"/>
        </w:rPr>
        <w:t>A medida que se gira hay una progresión del movimiento apoyados sobre la espalda, las piernas se alejan unas de otras (como un bebé, acostado sobre su espalda, las rodillas dobladas sobre el vientre). Las manos se encuentran cerca de la boca y de la nariz. La cabeza no se levanta del suelo. Esta posición es particularmente regresiva, conviene proponerla en dos grupos para que todos puedan ser recibidos en un abrazo de mecimiento en el suelo durante aproximadamente 2,5 minutos.</w:t>
      </w:r>
    </w:p>
    <w:p w:rsidR="00552FA0" w:rsidRDefault="00552FA0">
      <w:pPr>
        <w:spacing w:line="4" w:lineRule="exact"/>
        <w:rPr>
          <w:rFonts w:ascii="Times New Roman" w:eastAsia="Times New Roman" w:hAnsi="Times New Roman"/>
        </w:rPr>
      </w:pPr>
    </w:p>
    <w:p w:rsidR="00552FA0" w:rsidRDefault="00E85ED5">
      <w:pPr>
        <w:spacing w:line="241" w:lineRule="auto"/>
        <w:ind w:left="180" w:right="320"/>
        <w:rPr>
          <w:rFonts w:ascii="Arial" w:eastAsia="Arial" w:hAnsi="Arial"/>
        </w:rPr>
      </w:pPr>
      <w:r>
        <w:rPr>
          <w:rFonts w:ascii="Arial" w:eastAsia="Arial" w:hAnsi="Arial"/>
        </w:rPr>
        <w:t>Este ejercicio induce una vivencia de regresión, de retorno al origen de la vida. Es volver a la experiencia indiferenciada del período perinatal, con las percepciones que la acompañaban: la percepción de la separación o de la des-fusión se desvanece, dando paso a una percepción indiferenciada.</w:t>
      </w:r>
    </w:p>
    <w:p w:rsidR="00552FA0" w:rsidRDefault="00552FA0">
      <w:pPr>
        <w:spacing w:line="2" w:lineRule="exact"/>
        <w:rPr>
          <w:rFonts w:ascii="Times New Roman" w:eastAsia="Times New Roman" w:hAnsi="Times New Roman"/>
        </w:rPr>
      </w:pPr>
    </w:p>
    <w:p w:rsidR="00552FA0" w:rsidRPr="00F925E2" w:rsidRDefault="00E85ED5">
      <w:pPr>
        <w:spacing w:line="0" w:lineRule="atLeast"/>
        <w:ind w:left="180"/>
        <w:rPr>
          <w:rFonts w:ascii="Arial" w:eastAsia="Arial" w:hAnsi="Arial"/>
          <w:b/>
          <w:i/>
          <w:color w:val="0000FF"/>
          <w:sz w:val="22"/>
          <w:lang w:val="en-US"/>
        </w:rPr>
      </w:pPr>
      <w:proofErr w:type="gramStart"/>
      <w:r w:rsidRPr="00F925E2">
        <w:rPr>
          <w:rFonts w:ascii="Arial" w:eastAsia="Arial" w:hAnsi="Arial"/>
          <w:b/>
          <w:i/>
          <w:color w:val="0000FF"/>
          <w:sz w:val="22"/>
          <w:lang w:val="en-US"/>
        </w:rPr>
        <w:t>Música :</w:t>
      </w:r>
      <w:proofErr w:type="gramEnd"/>
    </w:p>
    <w:p w:rsidR="00552FA0" w:rsidRPr="00F925E2" w:rsidRDefault="00552FA0">
      <w:pPr>
        <w:spacing w:line="68" w:lineRule="exact"/>
        <w:rPr>
          <w:rFonts w:ascii="Times New Roman" w:eastAsia="Times New Roman" w:hAnsi="Times New Roman"/>
          <w:lang w:val="en-US"/>
        </w:rPr>
      </w:pPr>
    </w:p>
    <w:p w:rsidR="00552FA0" w:rsidRPr="00F925E2" w:rsidRDefault="00E85ED5">
      <w:pPr>
        <w:tabs>
          <w:tab w:val="left" w:pos="5000"/>
          <w:tab w:val="left" w:pos="9400"/>
        </w:tabs>
        <w:spacing w:line="0" w:lineRule="atLeast"/>
        <w:ind w:left="180"/>
        <w:rPr>
          <w:rFonts w:ascii="Arial" w:eastAsia="Arial" w:hAnsi="Arial"/>
          <w:lang w:val="en-US"/>
        </w:rPr>
      </w:pPr>
      <w:r w:rsidRPr="00F925E2">
        <w:rPr>
          <w:rFonts w:ascii="Arial" w:eastAsia="Arial" w:hAnsi="Arial"/>
          <w:lang w:val="en-US"/>
        </w:rPr>
        <w:t>18-</w:t>
      </w:r>
      <w:proofErr w:type="gramStart"/>
      <w:r w:rsidRPr="00F925E2">
        <w:rPr>
          <w:rFonts w:ascii="Arial" w:eastAsia="Arial" w:hAnsi="Arial"/>
          <w:lang w:val="en-US"/>
        </w:rPr>
        <w:t xml:space="preserve">04  </w:t>
      </w:r>
      <w:r w:rsidRPr="00F925E2">
        <w:rPr>
          <w:rFonts w:ascii="Arial" w:eastAsia="Arial" w:hAnsi="Arial"/>
          <w:b/>
          <w:color w:val="000080"/>
          <w:lang w:val="en-US"/>
        </w:rPr>
        <w:t>Prélude</w:t>
      </w:r>
      <w:proofErr w:type="gramEnd"/>
      <w:r w:rsidRPr="00F925E2">
        <w:rPr>
          <w:rFonts w:ascii="Arial" w:eastAsia="Arial" w:hAnsi="Arial"/>
          <w:b/>
          <w:color w:val="000080"/>
          <w:lang w:val="en-US"/>
        </w:rPr>
        <w:t xml:space="preserve"> Electronique</w:t>
      </w:r>
      <w:r w:rsidRPr="00F925E2">
        <w:rPr>
          <w:rFonts w:ascii="Times New Roman" w:eastAsia="Times New Roman" w:hAnsi="Times New Roman"/>
          <w:lang w:val="en-US"/>
        </w:rPr>
        <w:tab/>
      </w:r>
      <w:r w:rsidRPr="00F925E2">
        <w:rPr>
          <w:rFonts w:ascii="Arial" w:eastAsia="Arial" w:hAnsi="Arial"/>
          <w:lang w:val="en-US"/>
        </w:rPr>
        <w:t>OST 2001: A Space Odyssey</w:t>
      </w:r>
      <w:r w:rsidRPr="00F925E2">
        <w:rPr>
          <w:rFonts w:ascii="Times New Roman" w:eastAsia="Times New Roman" w:hAnsi="Times New Roman"/>
          <w:lang w:val="en-US"/>
        </w:rPr>
        <w:tab/>
      </w:r>
      <w:r w:rsidRPr="00F925E2">
        <w:rPr>
          <w:rFonts w:ascii="Arial" w:eastAsia="Arial" w:hAnsi="Arial"/>
          <w:lang w:val="en-US"/>
        </w:rPr>
        <w:t>5:29</w:t>
      </w:r>
    </w:p>
    <w:p w:rsidR="00552FA0" w:rsidRPr="00F925E2" w:rsidRDefault="003A7232">
      <w:pPr>
        <w:spacing w:line="20" w:lineRule="exact"/>
        <w:rPr>
          <w:rFonts w:ascii="Times New Roman" w:eastAsia="Times New Roman" w:hAnsi="Times New Roman"/>
          <w:lang w:val="en-US"/>
        </w:rPr>
      </w:pPr>
      <w:r>
        <w:rPr>
          <w:rFonts w:ascii="Arial" w:eastAsia="Arial" w:hAnsi="Arial"/>
          <w:noProof/>
        </w:rPr>
        <mc:AlternateContent>
          <mc:Choice Requires="wps">
            <w:drawing>
              <wp:anchor distT="0" distB="0" distL="114300" distR="114300" simplePos="0" relativeHeight="251617280" behindDoc="1" locked="0" layoutInCell="1" allowOverlap="1">
                <wp:simplePos x="0" y="0"/>
                <wp:positionH relativeFrom="column">
                  <wp:posOffset>-9525</wp:posOffset>
                </wp:positionH>
                <wp:positionV relativeFrom="paragraph">
                  <wp:posOffset>3677285</wp:posOffset>
                </wp:positionV>
                <wp:extent cx="6264275" cy="0"/>
                <wp:effectExtent l="9525" t="10160" r="12700" b="8890"/>
                <wp:wrapNone/>
                <wp:docPr id="1302" name="Line 52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20" o:spid="_x0000_s1026" style="position:absolute;z-index:-2516992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289.55pt" to="492.5pt,289.5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" strokeweight="1pt"/>
            </w:pict>
          </mc:Fallback>
        </mc:AlternateContent>
      </w:r>
    </w:p>
    <w:p w:rsidR="00552FA0" w:rsidRPr="00F925E2" w:rsidRDefault="00552FA0">
      <w:pPr>
        <w:spacing w:line="20" w:lineRule="exact"/>
        <w:rPr>
          <w:rFonts w:ascii="Times New Roman" w:eastAsia="Times New Roman" w:hAnsi="Times New Roman"/>
          <w:lang w:val="en-US"/>
        </w:rPr>
        <w:sectPr w:rsidR="00552FA0" w:rsidRPr="00F925E2">
          <w:pgSz w:w="11900" w:h="16840"/>
          <w:pgMar w:top="571" w:right="1100" w:bottom="87" w:left="980" w:header="0" w:footer="0" w:gutter="0"/>
          <w:cols w:space="0" w:equalWidth="0">
            <w:col w:w="9820"/>
          </w:cols>
          <w:docGrid w:linePitch="360"/>
        </w:sectPr>
      </w:pPr>
    </w:p>
    <w:p w:rsidR="00552FA0" w:rsidRPr="00F925E2" w:rsidRDefault="00552FA0">
      <w:pPr>
        <w:spacing w:line="200" w:lineRule="exact"/>
        <w:rPr>
          <w:rFonts w:ascii="Times New Roman" w:eastAsia="Times New Roman" w:hAnsi="Times New Roman"/>
          <w:lang w:val="en-US"/>
        </w:rPr>
      </w:pPr>
    </w:p>
    <w:p w:rsidR="00552FA0" w:rsidRPr="00F925E2" w:rsidRDefault="00552FA0">
      <w:pPr>
        <w:spacing w:line="200" w:lineRule="exact"/>
        <w:rPr>
          <w:rFonts w:ascii="Times New Roman" w:eastAsia="Times New Roman" w:hAnsi="Times New Roman"/>
          <w:lang w:val="en-US"/>
        </w:rPr>
      </w:pPr>
    </w:p>
    <w:p w:rsidR="00552FA0" w:rsidRPr="00F925E2" w:rsidRDefault="00552FA0">
      <w:pPr>
        <w:spacing w:line="200" w:lineRule="exact"/>
        <w:rPr>
          <w:rFonts w:ascii="Times New Roman" w:eastAsia="Times New Roman" w:hAnsi="Times New Roman"/>
          <w:lang w:val="en-US"/>
        </w:rPr>
      </w:pPr>
    </w:p>
    <w:p w:rsidR="00552FA0" w:rsidRPr="00F925E2" w:rsidRDefault="00552FA0">
      <w:pPr>
        <w:spacing w:line="200" w:lineRule="exact"/>
        <w:rPr>
          <w:rFonts w:ascii="Times New Roman" w:eastAsia="Times New Roman" w:hAnsi="Times New Roman"/>
          <w:lang w:val="en-US"/>
        </w:rPr>
      </w:pPr>
    </w:p>
    <w:p w:rsidR="00552FA0" w:rsidRPr="00F925E2" w:rsidRDefault="00552FA0">
      <w:pPr>
        <w:spacing w:line="200" w:lineRule="exact"/>
        <w:rPr>
          <w:rFonts w:ascii="Times New Roman" w:eastAsia="Times New Roman" w:hAnsi="Times New Roman"/>
          <w:lang w:val="en-US"/>
        </w:rPr>
      </w:pPr>
    </w:p>
    <w:p w:rsidR="00552FA0" w:rsidRPr="00F925E2" w:rsidRDefault="00552FA0">
      <w:pPr>
        <w:spacing w:line="200" w:lineRule="exact"/>
        <w:rPr>
          <w:rFonts w:ascii="Times New Roman" w:eastAsia="Times New Roman" w:hAnsi="Times New Roman"/>
          <w:lang w:val="en-US"/>
        </w:rPr>
      </w:pPr>
    </w:p>
    <w:p w:rsidR="00552FA0" w:rsidRPr="00F925E2" w:rsidRDefault="00552FA0">
      <w:pPr>
        <w:spacing w:line="200" w:lineRule="exact"/>
        <w:rPr>
          <w:rFonts w:ascii="Times New Roman" w:eastAsia="Times New Roman" w:hAnsi="Times New Roman"/>
          <w:lang w:val="en-US"/>
        </w:rPr>
      </w:pPr>
    </w:p>
    <w:p w:rsidR="00552FA0" w:rsidRPr="00F925E2" w:rsidRDefault="00552FA0">
      <w:pPr>
        <w:spacing w:line="200" w:lineRule="exact"/>
        <w:rPr>
          <w:rFonts w:ascii="Times New Roman" w:eastAsia="Times New Roman" w:hAnsi="Times New Roman"/>
          <w:lang w:val="en-US"/>
        </w:rPr>
      </w:pPr>
    </w:p>
    <w:p w:rsidR="00552FA0" w:rsidRPr="00F925E2" w:rsidRDefault="00552FA0">
      <w:pPr>
        <w:spacing w:line="200" w:lineRule="exact"/>
        <w:rPr>
          <w:rFonts w:ascii="Times New Roman" w:eastAsia="Times New Roman" w:hAnsi="Times New Roman"/>
          <w:lang w:val="en-US"/>
        </w:rPr>
      </w:pPr>
    </w:p>
    <w:p w:rsidR="00552FA0" w:rsidRPr="00F925E2" w:rsidRDefault="00552FA0">
      <w:pPr>
        <w:spacing w:line="200" w:lineRule="exact"/>
        <w:rPr>
          <w:rFonts w:ascii="Times New Roman" w:eastAsia="Times New Roman" w:hAnsi="Times New Roman"/>
          <w:lang w:val="en-US"/>
        </w:rPr>
      </w:pPr>
    </w:p>
    <w:p w:rsidR="00552FA0" w:rsidRPr="00F925E2" w:rsidRDefault="00552FA0">
      <w:pPr>
        <w:spacing w:line="200" w:lineRule="exact"/>
        <w:rPr>
          <w:rFonts w:ascii="Times New Roman" w:eastAsia="Times New Roman" w:hAnsi="Times New Roman"/>
          <w:lang w:val="en-US"/>
        </w:rPr>
      </w:pPr>
    </w:p>
    <w:p w:rsidR="00552FA0" w:rsidRPr="00F925E2" w:rsidRDefault="00552FA0">
      <w:pPr>
        <w:spacing w:line="200" w:lineRule="exact"/>
        <w:rPr>
          <w:rFonts w:ascii="Times New Roman" w:eastAsia="Times New Roman" w:hAnsi="Times New Roman"/>
          <w:lang w:val="en-US"/>
        </w:rPr>
      </w:pPr>
    </w:p>
    <w:p w:rsidR="00552FA0" w:rsidRPr="00F925E2" w:rsidRDefault="00552FA0">
      <w:pPr>
        <w:spacing w:line="200" w:lineRule="exact"/>
        <w:rPr>
          <w:rFonts w:ascii="Times New Roman" w:eastAsia="Times New Roman" w:hAnsi="Times New Roman"/>
          <w:lang w:val="en-US"/>
        </w:rPr>
      </w:pPr>
    </w:p>
    <w:p w:rsidR="00552FA0" w:rsidRPr="00F925E2" w:rsidRDefault="00552FA0">
      <w:pPr>
        <w:spacing w:line="200" w:lineRule="exact"/>
        <w:rPr>
          <w:rFonts w:ascii="Times New Roman" w:eastAsia="Times New Roman" w:hAnsi="Times New Roman"/>
          <w:lang w:val="en-US"/>
        </w:rPr>
      </w:pPr>
    </w:p>
    <w:p w:rsidR="00552FA0" w:rsidRPr="00F925E2" w:rsidRDefault="00552FA0">
      <w:pPr>
        <w:spacing w:line="200" w:lineRule="exact"/>
        <w:rPr>
          <w:rFonts w:ascii="Times New Roman" w:eastAsia="Times New Roman" w:hAnsi="Times New Roman"/>
          <w:lang w:val="en-US"/>
        </w:rPr>
      </w:pPr>
    </w:p>
    <w:p w:rsidR="00552FA0" w:rsidRPr="00F925E2" w:rsidRDefault="00552FA0">
      <w:pPr>
        <w:spacing w:line="200" w:lineRule="exact"/>
        <w:rPr>
          <w:rFonts w:ascii="Times New Roman" w:eastAsia="Times New Roman" w:hAnsi="Times New Roman"/>
          <w:lang w:val="en-US"/>
        </w:rPr>
      </w:pPr>
    </w:p>
    <w:p w:rsidR="00552FA0" w:rsidRPr="00F925E2" w:rsidRDefault="00552FA0">
      <w:pPr>
        <w:spacing w:line="200" w:lineRule="exact"/>
        <w:rPr>
          <w:rFonts w:ascii="Times New Roman" w:eastAsia="Times New Roman" w:hAnsi="Times New Roman"/>
          <w:lang w:val="en-US"/>
        </w:rPr>
      </w:pPr>
    </w:p>
    <w:p w:rsidR="00552FA0" w:rsidRPr="00F925E2" w:rsidRDefault="00552FA0">
      <w:pPr>
        <w:spacing w:line="200" w:lineRule="exact"/>
        <w:rPr>
          <w:rFonts w:ascii="Times New Roman" w:eastAsia="Times New Roman" w:hAnsi="Times New Roman"/>
          <w:lang w:val="en-US"/>
        </w:rPr>
      </w:pPr>
    </w:p>
    <w:p w:rsidR="00552FA0" w:rsidRPr="00F925E2" w:rsidRDefault="00552FA0">
      <w:pPr>
        <w:spacing w:line="200" w:lineRule="exact"/>
        <w:rPr>
          <w:rFonts w:ascii="Times New Roman" w:eastAsia="Times New Roman" w:hAnsi="Times New Roman"/>
          <w:lang w:val="en-US"/>
        </w:rPr>
      </w:pPr>
    </w:p>
    <w:p w:rsidR="00552FA0" w:rsidRPr="00F925E2" w:rsidRDefault="00552FA0">
      <w:pPr>
        <w:spacing w:line="200" w:lineRule="exact"/>
        <w:rPr>
          <w:rFonts w:ascii="Times New Roman" w:eastAsia="Times New Roman" w:hAnsi="Times New Roman"/>
          <w:lang w:val="en-US"/>
        </w:rPr>
      </w:pPr>
    </w:p>
    <w:p w:rsidR="00552FA0" w:rsidRPr="00F925E2" w:rsidRDefault="00552FA0">
      <w:pPr>
        <w:spacing w:line="200" w:lineRule="exact"/>
        <w:rPr>
          <w:rFonts w:ascii="Times New Roman" w:eastAsia="Times New Roman" w:hAnsi="Times New Roman"/>
          <w:lang w:val="en-US"/>
        </w:rPr>
      </w:pPr>
    </w:p>
    <w:p w:rsidR="00552FA0" w:rsidRPr="00F925E2" w:rsidRDefault="00552FA0">
      <w:pPr>
        <w:spacing w:line="200" w:lineRule="exact"/>
        <w:rPr>
          <w:rFonts w:ascii="Times New Roman" w:eastAsia="Times New Roman" w:hAnsi="Times New Roman"/>
          <w:lang w:val="en-US"/>
        </w:rPr>
      </w:pPr>
    </w:p>
    <w:p w:rsidR="00552FA0" w:rsidRPr="00F925E2" w:rsidRDefault="00552FA0">
      <w:pPr>
        <w:spacing w:line="200" w:lineRule="exact"/>
        <w:rPr>
          <w:rFonts w:ascii="Times New Roman" w:eastAsia="Times New Roman" w:hAnsi="Times New Roman"/>
          <w:lang w:val="en-US"/>
        </w:rPr>
      </w:pPr>
    </w:p>
    <w:p w:rsidR="00552FA0" w:rsidRPr="00F925E2" w:rsidRDefault="00552FA0">
      <w:pPr>
        <w:spacing w:line="200" w:lineRule="exact"/>
        <w:rPr>
          <w:rFonts w:ascii="Times New Roman" w:eastAsia="Times New Roman" w:hAnsi="Times New Roman"/>
          <w:lang w:val="en-US"/>
        </w:rPr>
      </w:pPr>
    </w:p>
    <w:p w:rsidR="00552FA0" w:rsidRPr="00F925E2" w:rsidRDefault="00552FA0">
      <w:pPr>
        <w:spacing w:line="200" w:lineRule="exact"/>
        <w:rPr>
          <w:rFonts w:ascii="Times New Roman" w:eastAsia="Times New Roman" w:hAnsi="Times New Roman"/>
          <w:lang w:val="en-US"/>
        </w:rPr>
      </w:pPr>
    </w:p>
    <w:p w:rsidR="00552FA0" w:rsidRPr="00F925E2" w:rsidRDefault="00552FA0">
      <w:pPr>
        <w:spacing w:line="200" w:lineRule="exact"/>
        <w:rPr>
          <w:rFonts w:ascii="Times New Roman" w:eastAsia="Times New Roman" w:hAnsi="Times New Roman"/>
          <w:lang w:val="en-US"/>
        </w:rPr>
      </w:pPr>
    </w:p>
    <w:p w:rsidR="00552FA0" w:rsidRPr="00F925E2" w:rsidRDefault="00552FA0">
      <w:pPr>
        <w:spacing w:line="200" w:lineRule="exact"/>
        <w:rPr>
          <w:rFonts w:ascii="Times New Roman" w:eastAsia="Times New Roman" w:hAnsi="Times New Roman"/>
          <w:lang w:val="en-US"/>
        </w:rPr>
      </w:pPr>
    </w:p>
    <w:p w:rsidR="00552FA0" w:rsidRPr="00F925E2" w:rsidRDefault="00552FA0">
      <w:pPr>
        <w:spacing w:line="200" w:lineRule="exact"/>
        <w:rPr>
          <w:rFonts w:ascii="Times New Roman" w:eastAsia="Times New Roman" w:hAnsi="Times New Roman"/>
          <w:lang w:val="en-US"/>
        </w:rPr>
      </w:pPr>
    </w:p>
    <w:p w:rsidR="00552FA0" w:rsidRPr="00F925E2" w:rsidRDefault="00552FA0">
      <w:pPr>
        <w:spacing w:line="258" w:lineRule="exact"/>
        <w:rPr>
          <w:rFonts w:ascii="Times New Roman" w:eastAsia="Times New Roman" w:hAnsi="Times New Roman"/>
          <w:lang w:val="en-US"/>
        </w:rPr>
      </w:pPr>
    </w:p>
    <w:bookmarkStart w:id="88" w:name="page104"/>
    <w:bookmarkEnd w:id="88"/>
    <w:p w:rsidR="00552FA0" w:rsidRDefault="003A7232">
      <w:pPr>
        <w:spacing w:line="0" w:lineRule="atLeast"/>
        <w:rPr>
          <w:rFonts w:ascii="Arial" w:eastAsia="Arial" w:hAnsi="Arial"/>
          <w:b/>
          <w:sz w:val="22"/>
        </w:rPr>
      </w:pPr>
      <w:r>
        <w:rPr>
          <w:rFonts w:ascii="Arial" w:eastAsia="Arial" w:hAnsi="Arial"/>
          <w:i/>
          <w:noProof/>
          <w:color w:val="808080"/>
          <w:sz w:val="16"/>
        </w:rPr>
        <mc:AlternateContent>
          <mc:Choice Requires="wps">
            <w:drawing>
              <wp:anchor distT="0" distB="0" distL="114300" distR="114300" simplePos="0" relativeHeight="251618304" behindDoc="1" locked="0" layoutInCell="1" allowOverlap="1" wp14:anchorId="1AC5A446" wp14:editId="2B3BC967">
                <wp:simplePos x="0" y="0"/>
                <wp:positionH relativeFrom="page">
                  <wp:posOffset>612140</wp:posOffset>
                </wp:positionH>
                <wp:positionV relativeFrom="page">
                  <wp:posOffset>360045</wp:posOffset>
                </wp:positionV>
                <wp:extent cx="6265545" cy="186055"/>
                <wp:effectExtent l="2540" t="0" r="0" b="0"/>
                <wp:wrapNone/>
                <wp:docPr id="1301" name="Rectangle 52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5545"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521" o:spid="_x0000_s1026" style="position:absolute;margin-left:48.2pt;margin-top:28.35pt;width:493.35pt;height:14.65pt;z-index:-251698176;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" fillcolor="#ff9" strokecolor="white">
                <w10:wrap anchorx="page" anchory="page"/>
              </v:rect>
            </w:pict>
          </mc:Fallback>
        </mc:AlternateContent>
      </w:r>
      <w:r w:rsidR="00E85ED5">
        <w:rPr>
          <w:rFonts w:ascii="Arial" w:eastAsia="Arial" w:hAnsi="Arial"/>
          <w:b/>
          <w:sz w:val="22"/>
        </w:rPr>
        <w:t>DISPOSICIÓN A SER FECUNDADA (indicada para el sexo femenino)</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619328"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300" name="Line 52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22" o:spid="_x0000_s1026" style="position:absolute;z-index:-2516971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52" w:lineRule="auto"/>
        <w:ind w:left="180" w:right="200"/>
        <w:rPr>
          <w:rFonts w:ascii="Arial" w:eastAsia="Arial" w:hAnsi="Arial"/>
        </w:rPr>
      </w:pPr>
      <w:r>
        <w:rPr>
          <w:rFonts w:ascii="Arial" w:eastAsia="Arial" w:hAnsi="Arial"/>
        </w:rPr>
        <w:t>Recostadas de espalda sobre el suelo, con las piernas semiabiertas y las rodillas ligeramente dobladas en actitud receptiva. Los brazos están naturalmente abandonados en el suelo, los ojos cerrados y la boca semiabierta.</w:t>
      </w:r>
    </w:p>
    <w:p w:rsidR="00552FA0" w:rsidRDefault="00552FA0">
      <w:pPr>
        <w:spacing w:line="1" w:lineRule="exact"/>
        <w:rPr>
          <w:rFonts w:ascii="Times New Roman" w:eastAsia="Times New Roman" w:hAnsi="Times New Roman"/>
        </w:rPr>
      </w:pPr>
    </w:p>
    <w:p w:rsidR="00552FA0" w:rsidRDefault="00E85ED5">
      <w:pPr>
        <w:spacing w:line="0" w:lineRule="atLeast"/>
        <w:ind w:left="180" w:right="500"/>
        <w:rPr>
          <w:rFonts w:ascii="Arial" w:eastAsia="Arial" w:hAnsi="Arial"/>
        </w:rPr>
      </w:pPr>
      <w:r>
        <w:rPr>
          <w:rFonts w:ascii="Arial" w:eastAsia="Arial" w:hAnsi="Arial"/>
        </w:rPr>
        <w:t>Los movimientos son lentos y cadenciosos para facilitar una receptividad activa. Progresivamente los movimientos aumentan de intensidad, siguiendo el “crescendo” de la música. Las piernas se ponen en posición semi-doblada que permite levantar la pelvis.</w:t>
      </w:r>
    </w:p>
    <w:p w:rsidR="00552FA0" w:rsidRDefault="00552FA0">
      <w:pPr>
        <w:spacing w:line="3" w:lineRule="exact"/>
        <w:rPr>
          <w:rFonts w:ascii="Times New Roman" w:eastAsia="Times New Roman" w:hAnsi="Times New Roman"/>
        </w:rPr>
      </w:pPr>
    </w:p>
    <w:p w:rsidR="00552FA0" w:rsidRDefault="00E85ED5">
      <w:pPr>
        <w:spacing w:line="242" w:lineRule="auto"/>
        <w:ind w:left="180" w:right="780"/>
        <w:rPr>
          <w:rFonts w:ascii="Arial" w:eastAsia="Arial" w:hAnsi="Arial"/>
        </w:rPr>
      </w:pPr>
      <w:r>
        <w:rPr>
          <w:rFonts w:ascii="Arial" w:eastAsia="Arial" w:hAnsi="Arial"/>
        </w:rPr>
        <w:t>Se inician movimientos de levantar y bajar espontáneamente la pelvis: este movimiento no debe ser mecánico, sino responder al impulso interior.</w:t>
      </w:r>
    </w:p>
    <w:p w:rsidR="00552FA0" w:rsidRDefault="00552FA0">
      <w:pPr>
        <w:spacing w:line="197" w:lineRule="exact"/>
        <w:rPr>
          <w:rFonts w:ascii="Times New Roman" w:eastAsia="Times New Roman" w:hAnsi="Times New Roman"/>
        </w:rPr>
      </w:pPr>
    </w:p>
    <w:p w:rsidR="00552FA0" w:rsidRDefault="00E85ED5">
      <w:pPr>
        <w:spacing w:line="258" w:lineRule="auto"/>
        <w:ind w:left="180" w:right="200"/>
        <w:rPr>
          <w:rFonts w:ascii="Arial" w:eastAsia="Arial" w:hAnsi="Arial"/>
        </w:rPr>
      </w:pPr>
      <w:r>
        <w:rPr>
          <w:rFonts w:ascii="Arial" w:eastAsia="Arial" w:hAnsi="Arial"/>
        </w:rPr>
        <w:t>La posición generatriz de disposición genital se refiere a las ceremonias primitivas de fecundación, en las cuales las mujeres tendidas en los surcos de los campos invocaban la fuerza fecundadora del cielo que se manifestaba con la lluvia y la luz solar.</w:t>
      </w:r>
    </w:p>
    <w:p w:rsidR="00552FA0" w:rsidRDefault="00552FA0">
      <w:pPr>
        <w:spacing w:line="182" w:lineRule="exact"/>
        <w:rPr>
          <w:rFonts w:ascii="Times New Roman" w:eastAsia="Times New Roman" w:hAnsi="Times New Roman"/>
        </w:rPr>
      </w:pPr>
    </w:p>
    <w:p w:rsidR="00552FA0" w:rsidRDefault="00E85ED5">
      <w:pPr>
        <w:spacing w:line="249" w:lineRule="auto"/>
        <w:ind w:left="180" w:right="100"/>
        <w:rPr>
          <w:rFonts w:ascii="Arial" w:eastAsia="Arial" w:hAnsi="Arial"/>
        </w:rPr>
      </w:pPr>
      <w:r>
        <w:rPr>
          <w:rFonts w:ascii="Arial" w:eastAsia="Arial" w:hAnsi="Arial"/>
        </w:rPr>
        <w:t>Esta posición a menudo sigue a la de Conexión con lo Primordial. Como está indicada sólo para las mujeres, los hombres presentes serán invitados a acompañarlas: cada hombre se pone en una actitud de profundo respeto por una de las mujeres. Al final de la danza, con gran delicadeza y cuidado, la acogerá en sus brazos para un abrazo de protección.</w:t>
      </w:r>
    </w:p>
    <w:p w:rsidR="00552FA0" w:rsidRDefault="00552FA0">
      <w:pPr>
        <w:spacing w:line="2" w:lineRule="exact"/>
        <w:rPr>
          <w:rFonts w:ascii="Times New Roman" w:eastAsia="Times New Roman" w:hAnsi="Times New Roman"/>
        </w:rPr>
      </w:pPr>
    </w:p>
    <w:p w:rsidR="00552FA0" w:rsidRDefault="00E85ED5">
      <w:pPr>
        <w:spacing w:line="0" w:lineRule="atLeast"/>
        <w:ind w:left="180" w:right="160"/>
        <w:rPr>
          <w:rFonts w:ascii="Arial" w:eastAsia="Arial" w:hAnsi="Arial"/>
        </w:rPr>
      </w:pPr>
      <w:r>
        <w:rPr>
          <w:rFonts w:ascii="Arial" w:eastAsia="Arial" w:hAnsi="Arial"/>
        </w:rPr>
        <w:t>A veces, durante la misma música, se puede invitar a los hombres a hacer de nuevo la posición de la Conexión con lo Primordial, mientras que las mujeres realizan su danza de entrega. En todos los casos, se debe proponer en dos grupos para que cada mujer pueda ser acogida al final de su danza.</w:t>
      </w:r>
    </w:p>
    <w:p w:rsidR="00552FA0" w:rsidRDefault="00552FA0">
      <w:pPr>
        <w:spacing w:line="3" w:lineRule="exact"/>
        <w:rPr>
          <w:rFonts w:ascii="Times New Roman" w:eastAsia="Times New Roman" w:hAnsi="Times New Roman"/>
        </w:rPr>
      </w:pPr>
    </w:p>
    <w:p w:rsidR="00552FA0" w:rsidRDefault="00E85ED5">
      <w:pPr>
        <w:spacing w:line="241" w:lineRule="auto"/>
        <w:ind w:left="180" w:right="180"/>
        <w:rPr>
          <w:rFonts w:ascii="Arial" w:eastAsia="Arial" w:hAnsi="Arial"/>
        </w:rPr>
      </w:pPr>
      <w:r>
        <w:rPr>
          <w:rFonts w:ascii="Arial" w:eastAsia="Arial" w:hAnsi="Arial"/>
        </w:rPr>
        <w:t>Esta posición permite recuperar el sentido sagrado de la feminidad. Aquel que ha sido testigo de este abandono también puede conectarse a esta dimensión sagrada del misterio. Cuando el hombre contempla la danza, da gracias por el don de la posibilidad de ver revelada delante de sus ojos la feminidad profunda de sus compañeras. Su participación también fortalece el sentido de la protección de las mujeres en posición de entrega total.</w:t>
      </w:r>
    </w:p>
    <w:p w:rsidR="00552FA0" w:rsidRDefault="00552FA0">
      <w:pPr>
        <w:spacing w:line="1" w:lineRule="exact"/>
        <w:rPr>
          <w:rFonts w:ascii="Times New Roman" w:eastAsia="Times New Roman" w:hAnsi="Times New Roman"/>
        </w:rPr>
      </w:pPr>
    </w:p>
    <w:p w:rsidR="00552FA0" w:rsidRDefault="00E85ED5">
      <w:pPr>
        <w:spacing w:line="242" w:lineRule="auto"/>
        <w:ind w:left="180" w:right="540"/>
        <w:rPr>
          <w:rFonts w:ascii="Arial" w:eastAsia="Arial" w:hAnsi="Arial"/>
        </w:rPr>
      </w:pPr>
      <w:r>
        <w:rPr>
          <w:rFonts w:ascii="Arial" w:eastAsia="Arial" w:hAnsi="Arial"/>
        </w:rPr>
        <w:t>La posición no está separada de la danza. En los movimientos, se trata de una búsqueda interior, para encontrar una expresión activa de la receptividad.</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p w:rsidR="00552FA0" w:rsidRDefault="00E85ED5">
      <w:pPr>
        <w:tabs>
          <w:tab w:val="left" w:pos="5000"/>
          <w:tab w:val="left" w:pos="9400"/>
        </w:tabs>
        <w:spacing w:line="0" w:lineRule="atLeast"/>
        <w:ind w:left="180"/>
        <w:rPr>
          <w:rFonts w:ascii="Arial" w:eastAsia="Arial" w:hAnsi="Arial"/>
        </w:rPr>
      </w:pPr>
      <w:r>
        <w:rPr>
          <w:rFonts w:ascii="Arial" w:eastAsia="Arial" w:hAnsi="Arial"/>
        </w:rPr>
        <w:t xml:space="preserve">18-11  </w:t>
      </w:r>
      <w:r>
        <w:rPr>
          <w:rFonts w:ascii="Arial" w:eastAsia="Arial" w:hAnsi="Arial"/>
          <w:b/>
          <w:color w:val="000080"/>
        </w:rPr>
        <w:t>African Sanctus</w:t>
      </w:r>
      <w:r>
        <w:rPr>
          <w:rFonts w:ascii="Times New Roman" w:eastAsia="Times New Roman" w:hAnsi="Times New Roman"/>
        </w:rPr>
        <w:tab/>
      </w:r>
      <w:r>
        <w:rPr>
          <w:rFonts w:ascii="Arial" w:eastAsia="Arial" w:hAnsi="Arial"/>
        </w:rPr>
        <w:t>Fanshawe, David</w:t>
      </w:r>
      <w:r>
        <w:rPr>
          <w:rFonts w:ascii="Times New Roman" w:eastAsia="Times New Roman" w:hAnsi="Times New Roman"/>
        </w:rPr>
        <w:tab/>
      </w:r>
      <w:r>
        <w:rPr>
          <w:rFonts w:ascii="Arial" w:eastAsia="Arial" w:hAnsi="Arial"/>
        </w:rPr>
        <w:t>2:55</w:t>
      </w:r>
    </w:p>
    <w:p w:rsidR="00552FA0" w:rsidRDefault="00552FA0">
      <w:pPr>
        <w:spacing w:line="50" w:lineRule="exact"/>
        <w:rPr>
          <w:rFonts w:ascii="Times New Roman" w:eastAsia="Times New Roman" w:hAnsi="Times New Roman"/>
        </w:rPr>
      </w:pPr>
    </w:p>
    <w:p w:rsidR="00552FA0" w:rsidRDefault="00E85ED5">
      <w:pPr>
        <w:spacing w:line="0" w:lineRule="atLeast"/>
        <w:ind w:left="760"/>
        <w:rPr>
          <w:rFonts w:ascii="Arial" w:eastAsia="Arial" w:hAnsi="Arial"/>
          <w:i/>
          <w:color w:val="800000"/>
          <w:sz w:val="18"/>
        </w:rPr>
      </w:pPr>
      <w:r>
        <w:rPr>
          <w:rFonts w:ascii="Arial" w:eastAsia="Arial" w:hAnsi="Arial"/>
          <w:i/>
          <w:color w:val="800000"/>
          <w:sz w:val="18"/>
        </w:rPr>
        <w:t>Conviene reservar esta musica únicamente para este ejercicio, a fin de conservar su impacto.</w:t>
      </w:r>
    </w:p>
    <w:p w:rsidR="00552FA0" w:rsidRDefault="003A7232">
      <w:pPr>
        <w:spacing w:line="20" w:lineRule="exact"/>
        <w:rPr>
          <w:rFonts w:ascii="Times New Roman" w:eastAsia="Times New Roman" w:hAnsi="Times New Roman"/>
        </w:rPr>
      </w:pPr>
      <w:r>
        <w:rPr>
          <w:rFonts w:ascii="Arial" w:eastAsia="Arial" w:hAnsi="Arial"/>
          <w:i/>
          <w:noProof/>
          <w:color w:val="800000"/>
          <w:sz w:val="18"/>
        </w:rPr>
        <mc:AlternateContent>
          <mc:Choice Requires="wps">
            <w:drawing>
              <wp:anchor distT="0" distB="0" distL="114300" distR="114300" simplePos="0" relativeHeight="251620352" behindDoc="1" locked="0" layoutInCell="1" allowOverlap="1">
                <wp:simplePos x="0" y="0"/>
                <wp:positionH relativeFrom="column">
                  <wp:posOffset>-9525</wp:posOffset>
                </wp:positionH>
                <wp:positionV relativeFrom="paragraph">
                  <wp:posOffset>96520</wp:posOffset>
                </wp:positionV>
                <wp:extent cx="6264910" cy="186055"/>
                <wp:effectExtent l="0" t="1270" r="2540" b="3175"/>
                <wp:wrapNone/>
                <wp:docPr id="1299" name="Rectangle 52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523" o:spid="_x0000_s1026" style="position:absolute;margin-left:-.75pt;margin-top:7.6pt;width:493.3pt;height:14.65pt;z-index:-2516961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" fillcolor="#ff9" strokecolor="white"/>
            </w:pict>
          </mc:Fallback>
        </mc:AlternateContent>
      </w:r>
    </w:p>
    <w:p w:rsidR="00552FA0" w:rsidRDefault="00552FA0">
      <w:pPr>
        <w:spacing w:line="136"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ENCUENTRO CON EL HERMANO</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621376"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298" name="Line 52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24" o:spid="_x0000_s1026" style="position:absolute;z-index:-2516951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DYyOJo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258" w:lineRule="auto"/>
        <w:ind w:left="180" w:right="220"/>
        <w:jc w:val="both"/>
        <w:rPr>
          <w:rFonts w:ascii="Arial" w:eastAsia="Arial" w:hAnsi="Arial"/>
        </w:rPr>
      </w:pPr>
      <w:r>
        <w:rPr>
          <w:rFonts w:ascii="Arial" w:eastAsia="Arial" w:hAnsi="Arial"/>
        </w:rPr>
        <w:t>Partiendod e la posicion de Identidad, se extienden los brazos hacia adelante, con el pecho abierto, con el gesto de recibir a una persona con una cordial disposición. Los brazos se extienden todavía un poco más, mientras se avanza un paso adelante.</w:t>
      </w:r>
    </w:p>
    <w:p w:rsidR="00552FA0" w:rsidRDefault="00552FA0">
      <w:pPr>
        <w:spacing w:line="182" w:lineRule="exact"/>
        <w:rPr>
          <w:rFonts w:ascii="Times New Roman" w:eastAsia="Times New Roman" w:hAnsi="Times New Roman"/>
        </w:rPr>
      </w:pPr>
    </w:p>
    <w:p w:rsidR="00552FA0" w:rsidRDefault="00E85ED5">
      <w:pPr>
        <w:spacing w:line="275" w:lineRule="auto"/>
        <w:ind w:left="180" w:right="860"/>
        <w:rPr>
          <w:rFonts w:ascii="Arial" w:eastAsia="Arial" w:hAnsi="Arial"/>
        </w:rPr>
      </w:pPr>
      <w:r>
        <w:rPr>
          <w:rFonts w:ascii="Arial" w:eastAsia="Arial" w:hAnsi="Arial"/>
        </w:rPr>
        <w:t>La vivencia estimula la actitud receptiva para con los otros. Este gesto genera una nueva forma de vinculación afectiva.</w:t>
      </w:r>
    </w:p>
    <w:p w:rsidR="00552FA0" w:rsidRDefault="00552FA0">
      <w:pPr>
        <w:spacing w:line="166" w:lineRule="exact"/>
        <w:rPr>
          <w:rFonts w:ascii="Times New Roman" w:eastAsia="Times New Roman" w:hAnsi="Times New Roman"/>
        </w:rPr>
      </w:pPr>
    </w:p>
    <w:p w:rsidR="00552FA0" w:rsidRDefault="00E85ED5">
      <w:pPr>
        <w:spacing w:line="248" w:lineRule="auto"/>
        <w:ind w:left="180" w:right="120"/>
        <w:rPr>
          <w:rFonts w:ascii="Arial" w:eastAsia="Arial" w:hAnsi="Arial"/>
        </w:rPr>
      </w:pPr>
      <w:r>
        <w:rPr>
          <w:rFonts w:ascii="Arial" w:eastAsia="Arial" w:hAnsi="Arial"/>
        </w:rPr>
        <w:t xml:space="preserve">Esta posición despierta en nosotros una forma de expresión espontanea de la hospitalidad, del recibimiento. Es dar una información completa, llena y entera, de nuestra disponibilidad. La vida cotidiana y la rutina a menudo nos alejan de la celebración del otro cuando </w:t>
      </w:r>
      <w:proofErr w:type="gramStart"/>
      <w:r>
        <w:rPr>
          <w:rFonts w:ascii="Arial" w:eastAsia="Arial" w:hAnsi="Arial"/>
        </w:rPr>
        <w:t>llega</w:t>
      </w:r>
      <w:proofErr w:type="gramEnd"/>
      <w:r>
        <w:rPr>
          <w:rFonts w:ascii="Arial" w:eastAsia="Arial" w:hAnsi="Arial"/>
        </w:rPr>
        <w:t xml:space="preserve"> nuestras vidas. Lo que genera esta </w:t>
      </w:r>
      <w:r>
        <w:rPr>
          <w:rFonts w:ascii="Arial" w:eastAsia="Arial" w:hAnsi="Arial"/>
        </w:rPr>
        <w:lastRenderedPageBreak/>
        <w:t>posición no es estrictamente una danza sino más bien un encuentro (que por cierto es el ejercicio más adecuado para ofrecer continuación).</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4060"/>
        <w:gridCol w:w="4120"/>
        <w:gridCol w:w="900"/>
      </w:tblGrid>
      <w:tr w:rsidR="00552FA0">
        <w:trPr>
          <w:trHeight w:val="233"/>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03-19</w:t>
            </w:r>
          </w:p>
        </w:tc>
        <w:tc>
          <w:tcPr>
            <w:tcW w:w="406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Gloria in excelsis Deo (Riccardo Muti) -</w:t>
            </w:r>
          </w:p>
        </w:tc>
        <w:tc>
          <w:tcPr>
            <w:tcW w:w="4120" w:type="dxa"/>
            <w:shd w:val="clear" w:color="auto" w:fill="auto"/>
            <w:vAlign w:val="bottom"/>
          </w:tcPr>
          <w:p w:rsidR="00552FA0" w:rsidRDefault="00E85ED5">
            <w:pPr>
              <w:spacing w:line="0" w:lineRule="atLeast"/>
              <w:ind w:left="220"/>
              <w:rPr>
                <w:rFonts w:ascii="Arial" w:eastAsia="Arial" w:hAnsi="Arial"/>
              </w:rPr>
            </w:pPr>
            <w:r>
              <w:rPr>
                <w:rFonts w:ascii="Arial" w:eastAsia="Arial" w:hAnsi="Arial"/>
              </w:rPr>
              <w:t>Vivaldi, Antonio (1678-1741)</w:t>
            </w:r>
          </w:p>
        </w:tc>
        <w:tc>
          <w:tcPr>
            <w:tcW w:w="9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2:23</w:t>
            </w:r>
          </w:p>
        </w:tc>
      </w:tr>
      <w:tr w:rsidR="00552FA0" w:rsidRPr="002B7CDE">
        <w:trPr>
          <w:trHeight w:val="276"/>
        </w:trPr>
        <w:tc>
          <w:tcPr>
            <w:tcW w:w="560" w:type="dxa"/>
            <w:shd w:val="clear" w:color="auto" w:fill="auto"/>
            <w:vAlign w:val="bottom"/>
          </w:tcPr>
          <w:p w:rsidR="00552FA0" w:rsidRDefault="00552FA0">
            <w:pPr>
              <w:spacing w:line="0" w:lineRule="atLeast"/>
              <w:rPr>
                <w:rFonts w:ascii="Times New Roman" w:eastAsia="Times New Roman" w:hAnsi="Times New Roman"/>
                <w:sz w:val="23"/>
              </w:rPr>
            </w:pPr>
          </w:p>
        </w:tc>
        <w:tc>
          <w:tcPr>
            <w:tcW w:w="406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Gloria in Re Maggiore - 1, RV 589</w:t>
            </w:r>
          </w:p>
        </w:tc>
        <w:tc>
          <w:tcPr>
            <w:tcW w:w="4120" w:type="dxa"/>
            <w:shd w:val="clear" w:color="auto" w:fill="auto"/>
            <w:vAlign w:val="bottom"/>
          </w:tcPr>
          <w:p w:rsidR="00552FA0" w:rsidRPr="00F925E2" w:rsidRDefault="00552FA0">
            <w:pPr>
              <w:spacing w:line="0" w:lineRule="atLeast"/>
              <w:rPr>
                <w:rFonts w:ascii="Times New Roman" w:eastAsia="Times New Roman" w:hAnsi="Times New Roman"/>
                <w:sz w:val="23"/>
                <w:lang w:val="en-US"/>
              </w:rPr>
            </w:pPr>
          </w:p>
        </w:tc>
        <w:tc>
          <w:tcPr>
            <w:tcW w:w="900" w:type="dxa"/>
            <w:shd w:val="clear" w:color="auto" w:fill="auto"/>
            <w:vAlign w:val="bottom"/>
          </w:tcPr>
          <w:p w:rsidR="00552FA0" w:rsidRPr="00F925E2" w:rsidRDefault="00552FA0">
            <w:pPr>
              <w:spacing w:line="0" w:lineRule="atLeast"/>
              <w:rPr>
                <w:rFonts w:ascii="Times New Roman" w:eastAsia="Times New Roman" w:hAnsi="Times New Roman"/>
                <w:sz w:val="23"/>
                <w:lang w:val="en-US"/>
              </w:rPr>
            </w:pP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03-20</w:t>
            </w:r>
          </w:p>
        </w:tc>
        <w:tc>
          <w:tcPr>
            <w:tcW w:w="406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Hallelujah - Messiah, HWV 56 - Part II/42</w:t>
            </w:r>
          </w:p>
        </w:tc>
        <w:tc>
          <w:tcPr>
            <w:tcW w:w="4120" w:type="dxa"/>
            <w:shd w:val="clear" w:color="auto" w:fill="auto"/>
            <w:vAlign w:val="bottom"/>
          </w:tcPr>
          <w:p w:rsidR="00552FA0" w:rsidRDefault="00E85ED5">
            <w:pPr>
              <w:spacing w:line="0" w:lineRule="atLeast"/>
              <w:ind w:left="220"/>
              <w:rPr>
                <w:rFonts w:ascii="Arial" w:eastAsia="Arial" w:hAnsi="Arial"/>
              </w:rPr>
            </w:pPr>
            <w:r>
              <w:rPr>
                <w:rFonts w:ascii="Arial" w:eastAsia="Arial" w:hAnsi="Arial"/>
              </w:rPr>
              <w:t>Haendel, Georg Friedrich (1685-1759)</w:t>
            </w:r>
          </w:p>
        </w:tc>
        <w:tc>
          <w:tcPr>
            <w:tcW w:w="9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3:40</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622400" behindDoc="1" locked="0" layoutInCell="1" allowOverlap="1">
                <wp:simplePos x="0" y="0"/>
                <wp:positionH relativeFrom="column">
                  <wp:posOffset>-9525</wp:posOffset>
                </wp:positionH>
                <wp:positionV relativeFrom="paragraph">
                  <wp:posOffset>80010</wp:posOffset>
                </wp:positionV>
                <wp:extent cx="6264910" cy="186690"/>
                <wp:effectExtent l="0" t="3810" r="2540" b="0"/>
                <wp:wrapNone/>
                <wp:docPr id="1297" name="Rectangle 52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3366FF"/>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525" o:spid="_x0000_s1026" style="position:absolute;margin-left:-.75pt;margin-top:6.3pt;width:493.3pt;height:14.7pt;z-index:-2516940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" fillcolor="#36f"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color w:val="FFFFFF"/>
          <w:sz w:val="22"/>
        </w:rPr>
      </w:pPr>
      <w:r>
        <w:rPr>
          <w:rFonts w:ascii="Arial" w:eastAsia="Arial" w:hAnsi="Arial"/>
          <w:b/>
          <w:color w:val="FFFFFF"/>
          <w:sz w:val="22"/>
        </w:rPr>
        <w:t>POSICIONES GENERATRICES - CÓDIGO 3</w:t>
      </w:r>
    </w:p>
    <w:p w:rsidR="00552FA0" w:rsidRDefault="003A7232">
      <w:pPr>
        <w:spacing w:line="20" w:lineRule="exact"/>
        <w:rPr>
          <w:rFonts w:ascii="Times New Roman" w:eastAsia="Times New Roman" w:hAnsi="Times New Roman"/>
        </w:rPr>
      </w:pPr>
      <w:r>
        <w:rPr>
          <w:rFonts w:ascii="Arial" w:eastAsia="Arial" w:hAnsi="Arial"/>
          <w:b/>
          <w:noProof/>
          <w:color w:val="FFFFFF"/>
          <w:sz w:val="22"/>
        </w:rPr>
        <mc:AlternateContent>
          <mc:Choice Requires="wps">
            <w:drawing>
              <wp:anchor distT="0" distB="0" distL="114300" distR="114300" simplePos="0" relativeHeight="251623424"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296" name="Line 52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26" o:spid="_x0000_s1026" style="position:absolute;z-index:-2516930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C6TfxMJAIAAEcEAAAOAAAAAAAAAAAAAAAAAC4CAABkcnMvZTJvRG9jLnht&#10;bFBLAQItABQABgAIAAAAIQCbw9Fy3AAAAAYBAAAPAAAAAAAAAAAAAAAAAH4EAABkcnMvZG93bnJl&#10;di54bWxQSwUGAAAAAAQABADzAAAAhwUAAAAA&#10;" strokecolor="#36f" strokeweight="1pt"/>
            </w:pict>
          </mc:Fallback>
        </mc:AlternateContent>
      </w:r>
      <w:r>
        <w:rPr>
          <w:rFonts w:ascii="Arial" w:eastAsia="Arial" w:hAnsi="Arial"/>
          <w:b/>
          <w:noProof/>
          <w:color w:val="FFFFFF"/>
          <w:sz w:val="22"/>
        </w:rPr>
        <mc:AlternateContent>
          <mc:Choice Requires="wps">
            <w:drawing>
              <wp:anchor distT="0" distB="0" distL="114300" distR="114300" simplePos="0" relativeHeight="251624448" behindDoc="1" locked="0" layoutInCell="1" allowOverlap="1">
                <wp:simplePos x="0" y="0"/>
                <wp:positionH relativeFrom="column">
                  <wp:posOffset>-9525</wp:posOffset>
                </wp:positionH>
                <wp:positionV relativeFrom="paragraph">
                  <wp:posOffset>319405</wp:posOffset>
                </wp:positionV>
                <wp:extent cx="6264910" cy="186055"/>
                <wp:effectExtent l="0" t="0" r="2540" b="0"/>
                <wp:wrapNone/>
                <wp:docPr id="1295" name="Rectangle 52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527" o:spid="_x0000_s1026" style="position:absolute;margin-left:-.75pt;margin-top:25.15pt;width:493.3pt;height:14.65pt;z-index:-2516920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" fillcolor="#ff9" strokecolor="white"/>
            </w:pict>
          </mc:Fallback>
        </mc:AlternateContent>
      </w:r>
    </w:p>
    <w:p w:rsidR="00552FA0" w:rsidRDefault="00552FA0">
      <w:pPr>
        <w:spacing w:line="200" w:lineRule="exact"/>
        <w:rPr>
          <w:rFonts w:ascii="Times New Roman" w:eastAsia="Times New Roman" w:hAnsi="Times New Roman"/>
        </w:rPr>
      </w:pPr>
    </w:p>
    <w:p w:rsidR="00552FA0" w:rsidRDefault="00552FA0">
      <w:pPr>
        <w:spacing w:line="287"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CONEXIÓN CIELO-TIERRA</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625472"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294" name="Line 52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28" o:spid="_x0000_s1026" style="position:absolute;z-index:-2516910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BVLgyI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258" w:lineRule="auto"/>
        <w:ind w:left="180" w:right="80"/>
        <w:rPr>
          <w:rFonts w:ascii="Arial" w:eastAsia="Arial" w:hAnsi="Arial"/>
        </w:rPr>
      </w:pPr>
      <w:r>
        <w:rPr>
          <w:rFonts w:ascii="Arial" w:eastAsia="Arial" w:hAnsi="Arial"/>
        </w:rPr>
        <w:t>A partir de la Posicion de Identidad, se levanta lentamente el brazo derecho hacia el cielo, simultáneamente se da un paso con el pie derecho. El brazo izquierdo se mantiene con la palma de la mano vuelta hacia el suelo. Los ojos están abiertos o semicerrados. La boca está semiabierta.</w:t>
      </w:r>
    </w:p>
    <w:p w:rsidR="00552FA0" w:rsidRDefault="00552FA0">
      <w:pPr>
        <w:spacing w:line="182" w:lineRule="exact"/>
        <w:rPr>
          <w:rFonts w:ascii="Times New Roman" w:eastAsia="Times New Roman" w:hAnsi="Times New Roman"/>
        </w:rPr>
      </w:pPr>
    </w:p>
    <w:p w:rsidR="00552FA0" w:rsidRDefault="00E85ED5">
      <w:pPr>
        <w:spacing w:line="258" w:lineRule="auto"/>
        <w:ind w:left="180" w:right="120"/>
        <w:rPr>
          <w:rFonts w:ascii="Arial" w:eastAsia="Arial" w:hAnsi="Arial"/>
        </w:rPr>
      </w:pPr>
      <w:r>
        <w:rPr>
          <w:rFonts w:ascii="Arial" w:eastAsia="Arial" w:hAnsi="Arial"/>
        </w:rPr>
        <w:t>En esta posición se recoge la energía del cielo con la mano derecha y con la izquierda se la descarga en la tierra. El gesto se realiza de manera leve, fluida y pulsante. Para generar la pulsación se hace un ligero, lento y continuo movimiento de flexión de las rodillas.</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626496" behindDoc="1" locked="0" layoutInCell="1" allowOverlap="1">
                <wp:simplePos x="0" y="0"/>
                <wp:positionH relativeFrom="column">
                  <wp:posOffset>-9525</wp:posOffset>
                </wp:positionH>
                <wp:positionV relativeFrom="paragraph">
                  <wp:posOffset>283210</wp:posOffset>
                </wp:positionV>
                <wp:extent cx="6264275" cy="0"/>
                <wp:effectExtent l="9525" t="6985" r="12700" b="12065"/>
                <wp:wrapNone/>
                <wp:docPr id="1293" name="Line 52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29" o:spid="_x0000_s1026" style="position:absolute;z-index:-2516899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22.3pt" to="492.5pt,22.3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313"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bookmarkStart w:id="89" w:name="page105"/>
      <w:bookmarkEnd w:id="89"/>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46" w:lineRule="auto"/>
        <w:ind w:left="180" w:right="80"/>
        <w:rPr>
          <w:rFonts w:ascii="Arial" w:eastAsia="Arial" w:hAnsi="Arial"/>
        </w:rPr>
      </w:pPr>
      <w:r>
        <w:rPr>
          <w:rFonts w:ascii="Arial" w:eastAsia="Arial" w:hAnsi="Arial"/>
        </w:rPr>
        <w:t>Esta posición generatriz induce la vivencia de ser un puente, un “médium”, una vía de conexión entre el cielo y la tierra. En las simbologías de distintas culturas, el matrimonio entre el cielo y la tierra, o sea el matrimonio cósmico, simboliza la unión entre lo masculino, lo femenino y la fecundación. Algunos antecedentes míticos y antropológicos aluden a esta metáfora cósmica. La unión entre el rey y la reina; los dos primeros símbolos del Y' Ching: C’iên, el cielo y C’uên la tierra; el matrimonio entre el cielo y la tierra. En la danza de los derviches se realiza esta posición considerada el “Axis Mundi”.</w:t>
      </w:r>
    </w:p>
    <w:p w:rsidR="00552FA0" w:rsidRDefault="00552FA0">
      <w:pPr>
        <w:spacing w:line="195" w:lineRule="exact"/>
        <w:rPr>
          <w:rFonts w:ascii="Times New Roman" w:eastAsia="Times New Roman" w:hAnsi="Times New Roman"/>
        </w:rPr>
      </w:pPr>
    </w:p>
    <w:p w:rsidR="00552FA0" w:rsidRDefault="00E85ED5">
      <w:pPr>
        <w:spacing w:line="259" w:lineRule="auto"/>
        <w:ind w:left="180" w:right="360"/>
        <w:rPr>
          <w:rFonts w:ascii="Arial" w:eastAsia="Arial" w:hAnsi="Arial"/>
        </w:rPr>
      </w:pPr>
      <w:r>
        <w:rPr>
          <w:rFonts w:ascii="Arial" w:eastAsia="Arial" w:hAnsi="Arial"/>
        </w:rPr>
        <w:t>La posición generatriz Conexión Cielo – Tierra estimula entonces la conexión íntima con las dos grandes fuerzas de la naturaleza: lo masculino y lo femenino (Yang – Yin).</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8300"/>
        <w:gridCol w:w="1340"/>
      </w:tblGrid>
      <w:tr w:rsidR="00552FA0">
        <w:trPr>
          <w:trHeight w:val="278"/>
        </w:trPr>
        <w:tc>
          <w:tcPr>
            <w:tcW w:w="8300" w:type="dxa"/>
            <w:shd w:val="clear" w:color="auto" w:fill="auto"/>
            <w:vAlign w:val="bottom"/>
          </w:tcPr>
          <w:p w:rsidR="00552FA0" w:rsidRDefault="00E85ED5">
            <w:pPr>
              <w:spacing w:line="0" w:lineRule="atLeast"/>
              <w:rPr>
                <w:rFonts w:ascii="Arial" w:eastAsia="Arial" w:hAnsi="Arial"/>
              </w:rPr>
            </w:pPr>
            <w:r>
              <w:rPr>
                <w:rFonts w:ascii="Arial" w:eastAsia="Arial" w:hAnsi="Arial"/>
              </w:rPr>
              <w:t xml:space="preserve">16-13  </w:t>
            </w:r>
            <w:r>
              <w:rPr>
                <w:rFonts w:ascii="Arial" w:eastAsia="Arial" w:hAnsi="Arial"/>
                <w:b/>
                <w:color w:val="000080"/>
              </w:rPr>
              <w:t>Allegro non molto - Concerto 'L'inverno' in</w:t>
            </w:r>
            <w:r>
              <w:rPr>
                <w:rFonts w:ascii="Arial" w:eastAsia="Arial" w:hAnsi="Arial"/>
              </w:rPr>
              <w:t xml:space="preserve">  Vivaldi, Antonio (1678-1741)</w:t>
            </w:r>
          </w:p>
        </w:tc>
        <w:tc>
          <w:tcPr>
            <w:tcW w:w="13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3:40</w:t>
            </w:r>
          </w:p>
        </w:tc>
      </w:tr>
    </w:tbl>
    <w:p w:rsidR="00552FA0" w:rsidRDefault="00E85ED5">
      <w:pPr>
        <w:spacing w:line="0" w:lineRule="atLeast"/>
        <w:ind w:left="800"/>
        <w:rPr>
          <w:rFonts w:ascii="Arial" w:eastAsia="Arial" w:hAnsi="Arial"/>
          <w:b/>
          <w:color w:val="000080"/>
        </w:rPr>
      </w:pPr>
      <w:proofErr w:type="gramStart"/>
      <w:r>
        <w:rPr>
          <w:rFonts w:ascii="Arial" w:eastAsia="Arial" w:hAnsi="Arial"/>
          <w:b/>
          <w:color w:val="000080"/>
        </w:rPr>
        <w:t>fa</w:t>
      </w:r>
      <w:proofErr w:type="gramEnd"/>
      <w:r>
        <w:rPr>
          <w:rFonts w:ascii="Arial" w:eastAsia="Arial" w:hAnsi="Arial"/>
          <w:b/>
          <w:color w:val="000080"/>
        </w:rPr>
        <w:t xml:space="preserve"> minore -1 (Le quattro stagioni op.8/4, RV</w:t>
      </w:r>
    </w:p>
    <w:p w:rsidR="00552FA0" w:rsidRDefault="00552FA0">
      <w:pPr>
        <w:spacing w:line="1" w:lineRule="exact"/>
        <w:rPr>
          <w:rFonts w:ascii="Times New Roman" w:eastAsia="Times New Roman" w:hAnsi="Times New Roman"/>
        </w:rPr>
      </w:pPr>
    </w:p>
    <w:p w:rsidR="00552FA0" w:rsidRDefault="00E85ED5">
      <w:pPr>
        <w:spacing w:line="0" w:lineRule="atLeast"/>
        <w:ind w:left="800"/>
        <w:rPr>
          <w:rFonts w:ascii="Arial" w:eastAsia="Arial" w:hAnsi="Arial"/>
          <w:b/>
          <w:color w:val="000080"/>
        </w:rPr>
      </w:pPr>
      <w:r>
        <w:rPr>
          <w:rFonts w:ascii="Arial" w:eastAsia="Arial" w:hAnsi="Arial"/>
          <w:b/>
          <w:color w:val="000080"/>
        </w:rPr>
        <w:t>297)</w:t>
      </w:r>
    </w:p>
    <w:p w:rsidR="00552FA0" w:rsidRDefault="003A7232">
      <w:pPr>
        <w:spacing w:line="20" w:lineRule="exact"/>
        <w:rPr>
          <w:rFonts w:ascii="Times New Roman" w:eastAsia="Times New Roman" w:hAnsi="Times New Roman"/>
        </w:rPr>
      </w:pPr>
      <w:r>
        <w:rPr>
          <w:rFonts w:ascii="Arial" w:eastAsia="Arial" w:hAnsi="Arial"/>
          <w:b/>
          <w:noProof/>
          <w:color w:val="000080"/>
        </w:rPr>
        <mc:AlternateContent>
          <mc:Choice Requires="wps">
            <w:drawing>
              <wp:anchor distT="0" distB="0" distL="114300" distR="114300" simplePos="0" relativeHeight="251627520" behindDoc="1" locked="0" layoutInCell="1" allowOverlap="1">
                <wp:simplePos x="0" y="0"/>
                <wp:positionH relativeFrom="column">
                  <wp:posOffset>-9525</wp:posOffset>
                </wp:positionH>
                <wp:positionV relativeFrom="paragraph">
                  <wp:posOffset>81280</wp:posOffset>
                </wp:positionV>
                <wp:extent cx="6264910" cy="186055"/>
                <wp:effectExtent l="0" t="0" r="2540" b="0"/>
                <wp:wrapNone/>
                <wp:docPr id="1292" name="Rectangle 53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530" o:spid="_x0000_s1026" style="position:absolute;margin-left:-.75pt;margin-top:6.4pt;width:493.3pt;height:14.65pt;z-index:-2516889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" fillcolor="#ff9" strokecolor="white"/>
            </w:pict>
          </mc:Fallback>
        </mc:AlternateContent>
      </w:r>
    </w:p>
    <w:p w:rsidR="00552FA0" w:rsidRDefault="00552FA0">
      <w:pPr>
        <w:spacing w:line="112"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EVOCACIÓN Y LIBERACIÓN DE LA ENERGÍA INTERNA</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628544"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291" name="Line 53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31" o:spid="_x0000_s1026" style="position:absolute;z-index:-2516879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252" w:lineRule="auto"/>
        <w:ind w:left="180" w:right="80"/>
        <w:rPr>
          <w:rFonts w:ascii="Arial" w:eastAsia="Arial" w:hAnsi="Arial"/>
        </w:rPr>
      </w:pPr>
      <w:r>
        <w:rPr>
          <w:rFonts w:ascii="Arial" w:eastAsia="Arial" w:hAnsi="Arial"/>
        </w:rPr>
        <w:t>De pie, se acercan lentamente las manos abiertas con las palmas vueltas hacia el pecho, donde se apoyan una sobre otra, en gesto de intimidad. En seguida lentamente se abren los brazos, extendiendo levemente el pecho hacia delante, de manera de permitir la expansión del potencial afectivo. Los ojos están cerrados y la boca semicerrada.</w:t>
      </w:r>
    </w:p>
    <w:p w:rsidR="00552FA0" w:rsidRDefault="00552FA0">
      <w:pPr>
        <w:spacing w:line="189"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Esta posición induce una vivencia de expresión de la energía amorosa hacia el mundo.</w:t>
      </w:r>
    </w:p>
    <w:p w:rsidR="00552FA0" w:rsidRDefault="00552FA0">
      <w:pPr>
        <w:spacing w:line="232" w:lineRule="exact"/>
        <w:rPr>
          <w:rFonts w:ascii="Times New Roman" w:eastAsia="Times New Roman" w:hAnsi="Times New Roman"/>
        </w:rPr>
      </w:pPr>
    </w:p>
    <w:p w:rsidR="00552FA0" w:rsidRDefault="00E85ED5">
      <w:pPr>
        <w:spacing w:line="248" w:lineRule="auto"/>
        <w:ind w:left="180" w:right="180"/>
        <w:rPr>
          <w:rFonts w:ascii="Arial" w:eastAsia="Arial" w:hAnsi="Arial"/>
        </w:rPr>
      </w:pPr>
      <w:r>
        <w:rPr>
          <w:rFonts w:ascii="Arial" w:eastAsia="Arial" w:hAnsi="Arial"/>
        </w:rPr>
        <w:t>Al final de la posicion y antes de la danza de variaciones, las manos regresan a posarse en el pecho. Durante las variaciones, se establece una pulsacion entre los momentos de evocación de la energía (sensible, con las manos en el pecho, la conexión con uno mismo) y los de liberación (de apertura, ampliación). En los momentos de conexión con uno mismo, evitar enrrollarse sobre uno mismo ahondando el pecho, lo cual podría causar una vivencia de cerrarse.</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p w:rsidR="00552FA0" w:rsidRDefault="00E85ED5">
      <w:pPr>
        <w:tabs>
          <w:tab w:val="left" w:pos="5000"/>
          <w:tab w:val="left" w:pos="9400"/>
        </w:tabs>
        <w:spacing w:line="0" w:lineRule="atLeast"/>
        <w:ind w:left="180"/>
        <w:rPr>
          <w:rFonts w:ascii="Arial" w:eastAsia="Arial" w:hAnsi="Arial"/>
        </w:rPr>
      </w:pPr>
      <w:r>
        <w:rPr>
          <w:rFonts w:ascii="Arial" w:eastAsia="Arial" w:hAnsi="Arial"/>
        </w:rPr>
        <w:t xml:space="preserve">18-03  </w:t>
      </w:r>
      <w:r>
        <w:rPr>
          <w:rFonts w:ascii="Arial" w:eastAsia="Arial" w:hAnsi="Arial"/>
          <w:b/>
          <w:color w:val="000080"/>
        </w:rPr>
        <w:t>Largo - Concerto in re minore - 2 (Il</w:t>
      </w:r>
      <w:r>
        <w:rPr>
          <w:rFonts w:ascii="Times New Roman" w:eastAsia="Times New Roman" w:hAnsi="Times New Roman"/>
        </w:rPr>
        <w:tab/>
      </w:r>
      <w:r>
        <w:rPr>
          <w:rFonts w:ascii="Arial" w:eastAsia="Arial" w:hAnsi="Arial"/>
        </w:rPr>
        <w:t>Vivaldi, Antonio (1678-1741)</w:t>
      </w:r>
      <w:r>
        <w:rPr>
          <w:rFonts w:ascii="Times New Roman" w:eastAsia="Times New Roman" w:hAnsi="Times New Roman"/>
        </w:rPr>
        <w:tab/>
      </w:r>
      <w:r>
        <w:rPr>
          <w:rFonts w:ascii="Arial" w:eastAsia="Arial" w:hAnsi="Arial"/>
        </w:rPr>
        <w:t>2:13</w:t>
      </w:r>
    </w:p>
    <w:p w:rsidR="00552FA0" w:rsidRDefault="00552FA0">
      <w:pPr>
        <w:spacing w:line="46" w:lineRule="exact"/>
        <w:rPr>
          <w:rFonts w:ascii="Times New Roman" w:eastAsia="Times New Roman" w:hAnsi="Times New Roman"/>
        </w:rPr>
      </w:pPr>
    </w:p>
    <w:p w:rsidR="00552FA0" w:rsidRDefault="00E85ED5">
      <w:pPr>
        <w:spacing w:line="0" w:lineRule="atLeast"/>
        <w:ind w:left="800"/>
        <w:rPr>
          <w:rFonts w:ascii="Arial" w:eastAsia="Arial" w:hAnsi="Arial"/>
          <w:b/>
          <w:color w:val="000080"/>
        </w:rPr>
      </w:pPr>
      <w:proofErr w:type="gramStart"/>
      <w:r>
        <w:rPr>
          <w:rFonts w:ascii="Arial" w:eastAsia="Arial" w:hAnsi="Arial"/>
          <w:b/>
          <w:color w:val="000080"/>
        </w:rPr>
        <w:t>cimento</w:t>
      </w:r>
      <w:proofErr w:type="gramEnd"/>
      <w:r>
        <w:rPr>
          <w:rFonts w:ascii="Arial" w:eastAsia="Arial" w:hAnsi="Arial"/>
          <w:b/>
          <w:color w:val="000080"/>
        </w:rPr>
        <w:t xml:space="preserve"> dell'armonia e dell'inventione</w:t>
      </w:r>
    </w:p>
    <w:p w:rsidR="00552FA0" w:rsidRDefault="00552FA0">
      <w:pPr>
        <w:spacing w:line="1" w:lineRule="exact"/>
        <w:rPr>
          <w:rFonts w:ascii="Times New Roman" w:eastAsia="Times New Roman" w:hAnsi="Times New Roman"/>
        </w:rPr>
      </w:pPr>
    </w:p>
    <w:p w:rsidR="00552FA0" w:rsidRDefault="00E85ED5">
      <w:pPr>
        <w:spacing w:line="0" w:lineRule="atLeast"/>
        <w:ind w:left="800"/>
        <w:rPr>
          <w:rFonts w:ascii="Arial" w:eastAsia="Arial" w:hAnsi="Arial"/>
          <w:b/>
          <w:color w:val="000080"/>
        </w:rPr>
      </w:pPr>
      <w:proofErr w:type="gramStart"/>
      <w:r>
        <w:rPr>
          <w:rFonts w:ascii="Arial" w:eastAsia="Arial" w:hAnsi="Arial"/>
          <w:b/>
          <w:color w:val="000080"/>
        </w:rPr>
        <w:t>op.8/7</w:t>
      </w:r>
      <w:proofErr w:type="gramEnd"/>
      <w:r>
        <w:rPr>
          <w:rFonts w:ascii="Arial" w:eastAsia="Arial" w:hAnsi="Arial"/>
          <w:b/>
          <w:color w:val="000080"/>
        </w:rPr>
        <w:t>, RV 242)</w:t>
      </w:r>
    </w:p>
    <w:p w:rsidR="00552FA0" w:rsidRDefault="003A7232">
      <w:pPr>
        <w:spacing w:line="20" w:lineRule="exact"/>
        <w:rPr>
          <w:rFonts w:ascii="Times New Roman" w:eastAsia="Times New Roman" w:hAnsi="Times New Roman"/>
        </w:rPr>
      </w:pPr>
      <w:r>
        <w:rPr>
          <w:rFonts w:ascii="Arial" w:eastAsia="Arial" w:hAnsi="Arial"/>
          <w:b/>
          <w:noProof/>
          <w:color w:val="000080"/>
        </w:rPr>
        <mc:AlternateContent>
          <mc:Choice Requires="wps">
            <w:drawing>
              <wp:anchor distT="0" distB="0" distL="114300" distR="114300" simplePos="0" relativeHeight="251629568" behindDoc="1" locked="0" layoutInCell="1" allowOverlap="1">
                <wp:simplePos x="0" y="0"/>
                <wp:positionH relativeFrom="column">
                  <wp:posOffset>-9525</wp:posOffset>
                </wp:positionH>
                <wp:positionV relativeFrom="paragraph">
                  <wp:posOffset>81280</wp:posOffset>
                </wp:positionV>
                <wp:extent cx="6264910" cy="186055"/>
                <wp:effectExtent l="0" t="0" r="2540" b="0"/>
                <wp:wrapNone/>
                <wp:docPr id="1290" name="Rectangle 53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532" o:spid="_x0000_s1026" style="position:absolute;margin-left:-.75pt;margin-top:6.4pt;width:493.3pt;height:14.65pt;z-index:-2516869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" fillcolor="#ff9" strokecolor="white"/>
            </w:pict>
          </mc:Fallback>
        </mc:AlternateContent>
      </w:r>
    </w:p>
    <w:p w:rsidR="00552FA0" w:rsidRDefault="00552FA0">
      <w:pPr>
        <w:spacing w:line="112"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ELEVACIÓN</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630592"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289" name="Line 53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33" o:spid="_x0000_s1026" style="position:absolute;z-index:-2516858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Bq+ng7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52" w:lineRule="auto"/>
        <w:ind w:left="180" w:right="140"/>
        <w:rPr>
          <w:rFonts w:ascii="Arial" w:eastAsia="Arial" w:hAnsi="Arial"/>
        </w:rPr>
      </w:pPr>
      <w:r>
        <w:rPr>
          <w:rFonts w:ascii="Arial" w:eastAsia="Arial" w:hAnsi="Arial"/>
        </w:rPr>
        <w:t>La posición se realiza de pie, brazos junto al tronco, antebrazos levantados en ángulo recto hacia delante y levemente hacia afuera. Las manos con las palmas hacia arriba y los dedos apenas abiertos. La boca semiabierta y los ojos abiertos.</w:t>
      </w:r>
    </w:p>
    <w:p w:rsidR="00552FA0" w:rsidRDefault="00552FA0">
      <w:pPr>
        <w:spacing w:line="1" w:lineRule="exact"/>
        <w:rPr>
          <w:rFonts w:ascii="Times New Roman" w:eastAsia="Times New Roman" w:hAnsi="Times New Roman"/>
        </w:rPr>
      </w:pPr>
    </w:p>
    <w:p w:rsidR="00552FA0" w:rsidRDefault="00E85ED5">
      <w:pPr>
        <w:spacing w:line="241" w:lineRule="auto"/>
        <w:ind w:left="180" w:right="120"/>
        <w:rPr>
          <w:rFonts w:ascii="Arial" w:eastAsia="Arial" w:hAnsi="Arial"/>
        </w:rPr>
      </w:pPr>
      <w:r>
        <w:rPr>
          <w:rFonts w:ascii="Arial" w:eastAsia="Arial" w:hAnsi="Arial"/>
        </w:rPr>
        <w:t xml:space="preserve">Cuando la vivencia se intensifica, el pecho se abre un poco </w:t>
      </w:r>
      <w:proofErr w:type="gramStart"/>
      <w:r>
        <w:rPr>
          <w:rFonts w:ascii="Arial" w:eastAsia="Arial" w:hAnsi="Arial"/>
        </w:rPr>
        <w:t>mas</w:t>
      </w:r>
      <w:proofErr w:type="gramEnd"/>
      <w:r>
        <w:rPr>
          <w:rFonts w:ascii="Arial" w:eastAsia="Arial" w:hAnsi="Arial"/>
        </w:rPr>
        <w:t xml:space="preserve"> y la cabeza se echa levemente hacia atras para permitir la elevación de la mirada.</w:t>
      </w:r>
    </w:p>
    <w:p w:rsidR="00552FA0" w:rsidRDefault="00E85ED5">
      <w:pPr>
        <w:spacing w:line="241" w:lineRule="auto"/>
        <w:ind w:left="180" w:right="220"/>
        <w:rPr>
          <w:rFonts w:ascii="Arial" w:eastAsia="Arial" w:hAnsi="Arial"/>
        </w:rPr>
      </w:pPr>
      <w:r>
        <w:rPr>
          <w:rFonts w:ascii="Arial" w:eastAsia="Arial" w:hAnsi="Arial"/>
        </w:rPr>
        <w:t>Es un gesto de “elevación” que genera una vivencia de levedad. La idea de “elevación” alude a una fuerza ascendente de pureza. Este estado de ánimo está alimentado por la posibilidad de elevarse por sobre las dificultades existenciales y ver los hechos de la vida con una visión de altura, desde un punto de vista de totalidad.</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4180"/>
        <w:gridCol w:w="3960"/>
        <w:gridCol w:w="940"/>
      </w:tblGrid>
      <w:tr w:rsidR="00552FA0">
        <w:trPr>
          <w:trHeight w:val="231"/>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09-19</w:t>
            </w:r>
          </w:p>
        </w:tc>
        <w:tc>
          <w:tcPr>
            <w:tcW w:w="41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Adagio - Concerto Brandebourgeois 1 - 2,</w:t>
            </w:r>
          </w:p>
        </w:tc>
        <w:tc>
          <w:tcPr>
            <w:tcW w:w="396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Bach, Johann Sebastian (1685-1750)</w:t>
            </w:r>
          </w:p>
        </w:tc>
        <w:tc>
          <w:tcPr>
            <w:tcW w:w="9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4:07</w:t>
            </w:r>
          </w:p>
        </w:tc>
      </w:tr>
      <w:tr w:rsidR="00552FA0">
        <w:trPr>
          <w:trHeight w:val="276"/>
        </w:trPr>
        <w:tc>
          <w:tcPr>
            <w:tcW w:w="560" w:type="dxa"/>
            <w:shd w:val="clear" w:color="auto" w:fill="auto"/>
            <w:vAlign w:val="bottom"/>
          </w:tcPr>
          <w:p w:rsidR="00552FA0" w:rsidRDefault="00552FA0">
            <w:pPr>
              <w:spacing w:line="0" w:lineRule="atLeast"/>
              <w:rPr>
                <w:rFonts w:ascii="Times New Roman" w:eastAsia="Times New Roman" w:hAnsi="Times New Roman"/>
                <w:sz w:val="23"/>
              </w:rPr>
            </w:pPr>
          </w:p>
        </w:tc>
        <w:tc>
          <w:tcPr>
            <w:tcW w:w="41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F-Dur BWV 1046</w:t>
            </w:r>
          </w:p>
        </w:tc>
        <w:tc>
          <w:tcPr>
            <w:tcW w:w="3960" w:type="dxa"/>
            <w:shd w:val="clear" w:color="auto" w:fill="auto"/>
            <w:vAlign w:val="bottom"/>
          </w:tcPr>
          <w:p w:rsidR="00552FA0" w:rsidRDefault="00552FA0">
            <w:pPr>
              <w:spacing w:line="0" w:lineRule="atLeast"/>
              <w:rPr>
                <w:rFonts w:ascii="Times New Roman" w:eastAsia="Times New Roman" w:hAnsi="Times New Roman"/>
                <w:sz w:val="23"/>
              </w:rPr>
            </w:pPr>
          </w:p>
        </w:tc>
        <w:tc>
          <w:tcPr>
            <w:tcW w:w="940" w:type="dxa"/>
            <w:shd w:val="clear" w:color="auto" w:fill="auto"/>
            <w:vAlign w:val="bottom"/>
          </w:tcPr>
          <w:p w:rsidR="00552FA0" w:rsidRDefault="00552FA0">
            <w:pPr>
              <w:spacing w:line="0" w:lineRule="atLeast"/>
              <w:rPr>
                <w:rFonts w:ascii="Times New Roman" w:eastAsia="Times New Roman" w:hAnsi="Times New Roman"/>
                <w:sz w:val="23"/>
              </w:rPr>
            </w:pPr>
          </w:p>
        </w:tc>
      </w:tr>
      <w:tr w:rsidR="00552FA0">
        <w:trPr>
          <w:trHeight w:val="242"/>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01-21</w:t>
            </w:r>
          </w:p>
        </w:tc>
        <w:tc>
          <w:tcPr>
            <w:tcW w:w="418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Air (on the G-string) - Orchester-Suite 3 D-</w:t>
            </w:r>
          </w:p>
        </w:tc>
        <w:tc>
          <w:tcPr>
            <w:tcW w:w="396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Bach, Johann Sebastian (1685-1750)</w:t>
            </w:r>
          </w:p>
        </w:tc>
        <w:tc>
          <w:tcPr>
            <w:tcW w:w="9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5:19</w:t>
            </w:r>
          </w:p>
        </w:tc>
      </w:tr>
      <w:tr w:rsidR="00552FA0">
        <w:trPr>
          <w:trHeight w:val="276"/>
        </w:trPr>
        <w:tc>
          <w:tcPr>
            <w:tcW w:w="560" w:type="dxa"/>
            <w:shd w:val="clear" w:color="auto" w:fill="auto"/>
            <w:vAlign w:val="bottom"/>
          </w:tcPr>
          <w:p w:rsidR="00552FA0" w:rsidRDefault="00552FA0">
            <w:pPr>
              <w:spacing w:line="0" w:lineRule="atLeast"/>
              <w:rPr>
                <w:rFonts w:ascii="Times New Roman" w:eastAsia="Times New Roman" w:hAnsi="Times New Roman"/>
                <w:sz w:val="23"/>
              </w:rPr>
            </w:pPr>
          </w:p>
        </w:tc>
        <w:tc>
          <w:tcPr>
            <w:tcW w:w="41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Dur - 2, BWV 1068</w:t>
            </w:r>
          </w:p>
        </w:tc>
        <w:tc>
          <w:tcPr>
            <w:tcW w:w="3960" w:type="dxa"/>
            <w:shd w:val="clear" w:color="auto" w:fill="auto"/>
            <w:vAlign w:val="bottom"/>
          </w:tcPr>
          <w:p w:rsidR="00552FA0" w:rsidRDefault="00552FA0">
            <w:pPr>
              <w:spacing w:line="0" w:lineRule="atLeast"/>
              <w:rPr>
                <w:rFonts w:ascii="Times New Roman" w:eastAsia="Times New Roman" w:hAnsi="Times New Roman"/>
                <w:sz w:val="23"/>
              </w:rPr>
            </w:pPr>
          </w:p>
        </w:tc>
        <w:tc>
          <w:tcPr>
            <w:tcW w:w="940" w:type="dxa"/>
            <w:shd w:val="clear" w:color="auto" w:fill="auto"/>
            <w:vAlign w:val="bottom"/>
          </w:tcPr>
          <w:p w:rsidR="00552FA0" w:rsidRDefault="00552FA0">
            <w:pPr>
              <w:spacing w:line="0" w:lineRule="atLeast"/>
              <w:rPr>
                <w:rFonts w:ascii="Times New Roman" w:eastAsia="Times New Roman" w:hAnsi="Times New Roman"/>
                <w:sz w:val="23"/>
              </w:rPr>
            </w:pPr>
          </w:p>
        </w:tc>
      </w:tr>
    </w:tbl>
    <w:p w:rsidR="00552FA0" w:rsidRDefault="003A7232">
      <w:pPr>
        <w:spacing w:line="20" w:lineRule="exact"/>
        <w:rPr>
          <w:rFonts w:ascii="Times New Roman" w:eastAsia="Times New Roman" w:hAnsi="Times New Roman"/>
        </w:rPr>
      </w:pPr>
      <w:r>
        <w:rPr>
          <w:rFonts w:ascii="Times New Roman" w:eastAsia="Times New Roman" w:hAnsi="Times New Roman"/>
          <w:noProof/>
          <w:sz w:val="23"/>
        </w:rPr>
        <mc:AlternateContent>
          <mc:Choice Requires="wps">
            <w:drawing>
              <wp:anchor distT="0" distB="0" distL="114300" distR="114300" simplePos="0" relativeHeight="251631616" behindDoc="1" locked="0" layoutInCell="1" allowOverlap="1">
                <wp:simplePos x="0" y="0"/>
                <wp:positionH relativeFrom="column">
                  <wp:posOffset>-9525</wp:posOffset>
                </wp:positionH>
                <wp:positionV relativeFrom="paragraph">
                  <wp:posOffset>2205990</wp:posOffset>
                </wp:positionV>
                <wp:extent cx="6264275" cy="0"/>
                <wp:effectExtent l="9525" t="15240" r="12700" b="13335"/>
                <wp:wrapNone/>
                <wp:docPr id="1288" name="Line 53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34" o:spid="_x0000_s1026" style="position:absolute;z-index:-2516848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73.7pt" to="492.5pt,173.7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340" w:lineRule="exact"/>
        <w:rPr>
          <w:rFonts w:ascii="Times New Roman" w:eastAsia="Times New Roman" w:hAnsi="Times New Roman"/>
        </w:rPr>
      </w:pPr>
    </w:p>
    <w:bookmarkStart w:id="90" w:name="page106"/>
    <w:bookmarkEnd w:id="90"/>
    <w:p w:rsidR="00552FA0" w:rsidRDefault="003A7232">
      <w:pPr>
        <w:spacing w:line="0" w:lineRule="atLeast"/>
        <w:rPr>
          <w:rFonts w:ascii="Arial" w:eastAsia="Arial" w:hAnsi="Arial"/>
          <w:b/>
          <w:sz w:val="22"/>
        </w:rPr>
      </w:pPr>
      <w:r>
        <w:rPr>
          <w:rFonts w:ascii="Arial" w:eastAsia="Arial" w:hAnsi="Arial"/>
          <w:i/>
          <w:noProof/>
          <w:color w:val="808080"/>
          <w:sz w:val="16"/>
        </w:rPr>
        <mc:AlternateContent>
          <mc:Choice Requires="wps">
            <w:drawing>
              <wp:anchor distT="0" distB="0" distL="114300" distR="114300" simplePos="0" relativeHeight="251632640" behindDoc="1" locked="0" layoutInCell="1" allowOverlap="1" wp14:anchorId="0B4773E7" wp14:editId="4F361625">
                <wp:simplePos x="0" y="0"/>
                <wp:positionH relativeFrom="page">
                  <wp:posOffset>612140</wp:posOffset>
                </wp:positionH>
                <wp:positionV relativeFrom="page">
                  <wp:posOffset>360045</wp:posOffset>
                </wp:positionV>
                <wp:extent cx="6265545" cy="186055"/>
                <wp:effectExtent l="2540" t="0" r="0" b="0"/>
                <wp:wrapNone/>
                <wp:docPr id="1287" name="Rectangle 53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5545"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535" o:spid="_x0000_s1026" style="position:absolute;margin-left:48.2pt;margin-top:28.35pt;width:493.35pt;height:14.65pt;z-index:-251683840;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" fillcolor="#ff9" strokecolor="white">
                <w10:wrap anchorx="page" anchory="page"/>
              </v:rect>
            </w:pict>
          </mc:Fallback>
        </mc:AlternateContent>
      </w:r>
      <w:r w:rsidR="00E85ED5">
        <w:rPr>
          <w:rFonts w:ascii="Arial" w:eastAsia="Arial" w:hAnsi="Arial"/>
          <w:b/>
          <w:sz w:val="22"/>
        </w:rPr>
        <w:t>INSPIRACIÓN</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633664"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286" name="Line 53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36" o:spid="_x0000_s1026" style="position:absolute;z-index:-2516828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DfzaaQ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58" w:lineRule="auto"/>
        <w:ind w:left="180" w:right="100"/>
        <w:jc w:val="both"/>
        <w:rPr>
          <w:rFonts w:ascii="Arial" w:eastAsia="Arial" w:hAnsi="Arial"/>
        </w:rPr>
      </w:pPr>
      <w:r>
        <w:rPr>
          <w:rFonts w:ascii="Arial" w:eastAsia="Arial" w:hAnsi="Arial"/>
        </w:rPr>
        <w:t>De pie en la posicion de Identidad, la mano izquierda posada sobre el pecho. La mano derecha ligeramente hacia adelante, en un gesto extremadamente sensible, como si se tocara el aire. Los ojos abiertos, mirando adelante sin intencionalidad.</w:t>
      </w:r>
    </w:p>
    <w:p w:rsidR="00552FA0" w:rsidRDefault="00552FA0">
      <w:pPr>
        <w:spacing w:line="182" w:lineRule="exact"/>
        <w:rPr>
          <w:rFonts w:ascii="Times New Roman" w:eastAsia="Times New Roman" w:hAnsi="Times New Roman"/>
        </w:rPr>
      </w:pPr>
    </w:p>
    <w:p w:rsidR="00552FA0" w:rsidRDefault="00E85ED5">
      <w:pPr>
        <w:spacing w:line="252" w:lineRule="auto"/>
        <w:ind w:left="180" w:right="400"/>
        <w:rPr>
          <w:rFonts w:ascii="Arial" w:eastAsia="Arial" w:hAnsi="Arial"/>
        </w:rPr>
      </w:pPr>
      <w:r>
        <w:rPr>
          <w:rFonts w:ascii="Arial" w:eastAsia="Arial" w:hAnsi="Arial"/>
        </w:rPr>
        <w:t>Esta posición genera un estado de incubación creativa, o sea el momento en que se produce el acto creador. Con la mano izquierda en el pecho se alude a la conexión íntima con uno mismo (inspiración) y con la mano derecha se sugiere el inicio de la acción creadora.</w:t>
      </w:r>
    </w:p>
    <w:p w:rsidR="00552FA0" w:rsidRDefault="00552FA0">
      <w:pPr>
        <w:spacing w:line="1" w:lineRule="exact"/>
        <w:rPr>
          <w:rFonts w:ascii="Times New Roman" w:eastAsia="Times New Roman" w:hAnsi="Times New Roman"/>
        </w:rPr>
      </w:pPr>
    </w:p>
    <w:p w:rsidR="00552FA0" w:rsidRDefault="00E85ED5">
      <w:pPr>
        <w:spacing w:line="242" w:lineRule="auto"/>
        <w:ind w:left="180" w:right="100"/>
        <w:rPr>
          <w:rFonts w:ascii="Arial" w:eastAsia="Arial" w:hAnsi="Arial"/>
        </w:rPr>
      </w:pPr>
      <w:r>
        <w:rPr>
          <w:rFonts w:ascii="Arial" w:eastAsia="Arial" w:hAnsi="Arial"/>
        </w:rPr>
        <w:t>La vivencia de inspiración tiene la cualidad del estado de éxtasis creativo que se caracteriza por la emoción de expresarse.</w:t>
      </w:r>
    </w:p>
    <w:p w:rsidR="00552FA0" w:rsidRDefault="00552FA0">
      <w:pPr>
        <w:spacing w:line="197" w:lineRule="exact"/>
        <w:rPr>
          <w:rFonts w:ascii="Times New Roman" w:eastAsia="Times New Roman" w:hAnsi="Times New Roman"/>
        </w:rPr>
      </w:pPr>
    </w:p>
    <w:p w:rsidR="00552FA0" w:rsidRDefault="00E85ED5">
      <w:pPr>
        <w:spacing w:line="247" w:lineRule="auto"/>
        <w:ind w:left="180" w:right="220"/>
        <w:rPr>
          <w:rFonts w:ascii="Arial" w:eastAsia="Arial" w:hAnsi="Arial"/>
        </w:rPr>
      </w:pPr>
      <w:r>
        <w:rPr>
          <w:rFonts w:ascii="Arial" w:eastAsia="Arial" w:hAnsi="Arial"/>
        </w:rPr>
        <w:t>Es como un gesto que se esboza, que toca el aire. Esta posición es tan delicada, tan mínima, que es necesario que la integración afectivo-motriz esté bien avanzada. De hecho, sin ella, el gesto no tiene sentido cuando es solo gesto. La mano izquierda sobre el corazón hace justamente referencia a la fuente emocional de la creación. Hacer lo que sentimos. La integración entre la emoción, la inspiración y la realización. La danza que sigue se asemeja a una danza yin, muy sensible en los movimientos, los gestos que delicadamente tocan el aire. Una receptividad sutilmente activa.</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4460"/>
        <w:gridCol w:w="3860"/>
        <w:gridCol w:w="1320"/>
      </w:tblGrid>
      <w:tr w:rsidR="00552FA0">
        <w:trPr>
          <w:trHeight w:val="230"/>
        </w:trPr>
        <w:tc>
          <w:tcPr>
            <w:tcW w:w="4460" w:type="dxa"/>
            <w:shd w:val="clear" w:color="auto" w:fill="auto"/>
            <w:vAlign w:val="bottom"/>
          </w:tcPr>
          <w:p w:rsidR="00552FA0" w:rsidRPr="00F925E2" w:rsidRDefault="00E85ED5">
            <w:pPr>
              <w:spacing w:line="0" w:lineRule="atLeast"/>
              <w:rPr>
                <w:rFonts w:ascii="Arial" w:eastAsia="Arial" w:hAnsi="Arial"/>
                <w:b/>
                <w:color w:val="000080"/>
                <w:lang w:val="en-US"/>
              </w:rPr>
            </w:pPr>
            <w:r w:rsidRPr="00F925E2">
              <w:rPr>
                <w:rFonts w:ascii="Arial" w:eastAsia="Arial" w:hAnsi="Arial"/>
                <w:lang w:val="en-US"/>
              </w:rPr>
              <w:t xml:space="preserve">17-15  </w:t>
            </w:r>
            <w:r w:rsidRPr="00F925E2">
              <w:rPr>
                <w:rFonts w:ascii="Arial" w:eastAsia="Arial" w:hAnsi="Arial"/>
                <w:b/>
                <w:color w:val="000080"/>
                <w:lang w:val="en-US"/>
              </w:rPr>
              <w:t>Adagio - Streichquintett in C-Dur - 2,</w:t>
            </w:r>
          </w:p>
        </w:tc>
        <w:tc>
          <w:tcPr>
            <w:tcW w:w="3860" w:type="dxa"/>
            <w:shd w:val="clear" w:color="auto" w:fill="auto"/>
            <w:vAlign w:val="bottom"/>
          </w:tcPr>
          <w:p w:rsidR="00552FA0" w:rsidRDefault="00E85ED5">
            <w:pPr>
              <w:spacing w:line="0" w:lineRule="atLeast"/>
              <w:ind w:left="380"/>
              <w:rPr>
                <w:rFonts w:ascii="Arial" w:eastAsia="Arial" w:hAnsi="Arial"/>
              </w:rPr>
            </w:pPr>
            <w:r>
              <w:rPr>
                <w:rFonts w:ascii="Arial" w:eastAsia="Arial" w:hAnsi="Arial"/>
              </w:rPr>
              <w:t>Schubert, Franz (1797-1828)</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4:43</w:t>
            </w:r>
          </w:p>
        </w:tc>
      </w:tr>
      <w:tr w:rsidR="00552FA0">
        <w:trPr>
          <w:trHeight w:val="278"/>
        </w:trPr>
        <w:tc>
          <w:tcPr>
            <w:tcW w:w="4460" w:type="dxa"/>
            <w:shd w:val="clear" w:color="auto" w:fill="auto"/>
            <w:vAlign w:val="bottom"/>
          </w:tcPr>
          <w:p w:rsidR="00552FA0" w:rsidRDefault="00E85ED5">
            <w:pPr>
              <w:spacing w:line="0" w:lineRule="atLeast"/>
              <w:ind w:left="620"/>
              <w:rPr>
                <w:rFonts w:ascii="Arial" w:eastAsia="Arial" w:hAnsi="Arial"/>
                <w:b/>
                <w:color w:val="000080"/>
              </w:rPr>
            </w:pPr>
            <w:r>
              <w:rPr>
                <w:rFonts w:ascii="Arial" w:eastAsia="Arial" w:hAnsi="Arial"/>
                <w:b/>
                <w:color w:val="000080"/>
              </w:rPr>
              <w:t>op.post.163 D 956</w:t>
            </w:r>
          </w:p>
        </w:tc>
        <w:tc>
          <w:tcPr>
            <w:tcW w:w="3860" w:type="dxa"/>
            <w:shd w:val="clear" w:color="auto" w:fill="auto"/>
            <w:vAlign w:val="bottom"/>
          </w:tcPr>
          <w:p w:rsidR="00552FA0" w:rsidRDefault="00552FA0">
            <w:pPr>
              <w:spacing w:line="0" w:lineRule="atLeast"/>
              <w:rPr>
                <w:rFonts w:ascii="Times New Roman" w:eastAsia="Times New Roman" w:hAnsi="Times New Roman"/>
                <w:sz w:val="24"/>
              </w:rPr>
            </w:pPr>
          </w:p>
        </w:tc>
        <w:tc>
          <w:tcPr>
            <w:tcW w:w="1320" w:type="dxa"/>
            <w:shd w:val="clear" w:color="auto" w:fill="auto"/>
            <w:vAlign w:val="bottom"/>
          </w:tcPr>
          <w:p w:rsidR="00552FA0" w:rsidRDefault="00552FA0">
            <w:pPr>
              <w:spacing w:line="0" w:lineRule="atLeast"/>
              <w:rPr>
                <w:rFonts w:ascii="Times New Roman" w:eastAsia="Times New Roman" w:hAnsi="Times New Roman"/>
                <w:sz w:val="24"/>
              </w:rPr>
            </w:pPr>
          </w:p>
        </w:tc>
      </w:tr>
    </w:tbl>
    <w:p w:rsidR="00552FA0" w:rsidRDefault="003A7232">
      <w:pPr>
        <w:spacing w:line="20" w:lineRule="exact"/>
        <w:rPr>
          <w:rFonts w:ascii="Times New Roman" w:eastAsia="Times New Roman" w:hAnsi="Times New Roman"/>
        </w:rPr>
      </w:pPr>
      <w:r>
        <w:rPr>
          <w:rFonts w:ascii="Times New Roman" w:eastAsia="Times New Roman" w:hAnsi="Times New Roman"/>
          <w:noProof/>
          <w:sz w:val="24"/>
        </w:rPr>
        <mc:AlternateContent>
          <mc:Choice Requires="wps">
            <w:drawing>
              <wp:anchor distT="0" distB="0" distL="114300" distR="114300" simplePos="0" relativeHeight="251634688" behindDoc="1" locked="0" layoutInCell="1" allowOverlap="1">
                <wp:simplePos x="0" y="0"/>
                <wp:positionH relativeFrom="column">
                  <wp:posOffset>-9525</wp:posOffset>
                </wp:positionH>
                <wp:positionV relativeFrom="paragraph">
                  <wp:posOffset>80645</wp:posOffset>
                </wp:positionV>
                <wp:extent cx="6264910" cy="186055"/>
                <wp:effectExtent l="0" t="4445" r="2540" b="0"/>
                <wp:wrapNone/>
                <wp:docPr id="1285" name="Rectangle 53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537" o:spid="_x0000_s1026" style="position:absolute;margin-left:-.75pt;margin-top:6.35pt;width:493.3pt;height:14.65pt;z-index:-2516817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RECIBIR LA GRACIA</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635712"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284" name="Line 53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38" o:spid="_x0000_s1026" style="position:absolute;z-index:-2516807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AwrlZU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58" w:lineRule="auto"/>
        <w:ind w:left="180" w:right="80"/>
        <w:rPr>
          <w:rFonts w:ascii="Arial" w:eastAsia="Arial" w:hAnsi="Arial"/>
        </w:rPr>
      </w:pPr>
      <w:r>
        <w:rPr>
          <w:rFonts w:ascii="Arial" w:eastAsia="Arial" w:hAnsi="Arial"/>
        </w:rPr>
        <w:t>Sentados con las piernas cruzadas (en posicion de semi-loto), las manos apoyadas sobre las rodillas y las palmas hacia arriba. La cabeza tiene que estar levemente abandonada hacia atrás (sin esforzarse), los ojos cerrados y la boca semiabierta.</w:t>
      </w:r>
    </w:p>
    <w:p w:rsidR="00552FA0" w:rsidRDefault="00552FA0">
      <w:pPr>
        <w:spacing w:line="182" w:lineRule="exact"/>
        <w:rPr>
          <w:rFonts w:ascii="Times New Roman" w:eastAsia="Times New Roman" w:hAnsi="Times New Roman"/>
        </w:rPr>
      </w:pPr>
    </w:p>
    <w:p w:rsidR="00552FA0" w:rsidRDefault="00E85ED5">
      <w:pPr>
        <w:spacing w:line="252" w:lineRule="auto"/>
        <w:ind w:left="180" w:right="180"/>
        <w:rPr>
          <w:rFonts w:ascii="Arial" w:eastAsia="Arial" w:hAnsi="Arial"/>
        </w:rPr>
      </w:pPr>
      <w:r>
        <w:rPr>
          <w:rFonts w:ascii="Arial" w:eastAsia="Arial" w:hAnsi="Arial"/>
        </w:rPr>
        <w:t>Esta posición induce a una vivencia de beatitud que se manifiesta como un regalo, un don recibido: “la gracia de existir”. La persona puede percibir una sensación de armonía con lo que la rodea y, si la vivencia se hace en la naturaleza, de armonía con el universo. Esta posición generatriz puede ser considerada una forma de meditación.</w:t>
      </w:r>
    </w:p>
    <w:p w:rsidR="00552FA0" w:rsidRDefault="00552FA0">
      <w:pPr>
        <w:spacing w:line="189" w:lineRule="exact"/>
        <w:rPr>
          <w:rFonts w:ascii="Times New Roman" w:eastAsia="Times New Roman" w:hAnsi="Times New Roman"/>
        </w:rPr>
      </w:pPr>
    </w:p>
    <w:p w:rsidR="00552FA0" w:rsidRDefault="00E85ED5">
      <w:pPr>
        <w:spacing w:line="247" w:lineRule="auto"/>
        <w:ind w:left="180" w:right="60"/>
        <w:rPr>
          <w:rFonts w:ascii="Arial" w:eastAsia="Arial" w:hAnsi="Arial"/>
        </w:rPr>
      </w:pPr>
      <w:r>
        <w:rPr>
          <w:rFonts w:ascii="Arial" w:eastAsia="Arial" w:hAnsi="Arial"/>
        </w:rPr>
        <w:t>Esta posición no es seguida por una danza. Sin embargo, existe la posibilidad de introducir cambios cuando se intensifica la vivencia, como movimientos pulsantes de mecerse hacia adelante y atrás, o movimientos suaves de la cabeza. Rolando dice a menudo, cuando presenta esta posición, que la vivencia de la gracia es "descendiente", es decir, que desciende hacia nosotros en respuesta a otra "ascendente", cuando el ser entero se eleva en una actitud de agradecer. En esta posición, no hay nada que hacer, nada que esperar. La gracia es lo que le llega a quien dice gracias.</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4080"/>
        <w:gridCol w:w="3680"/>
        <w:gridCol w:w="1320"/>
      </w:tblGrid>
      <w:tr w:rsidR="00552FA0">
        <w:trPr>
          <w:trHeight w:val="233"/>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11-14</w:t>
            </w:r>
          </w:p>
        </w:tc>
        <w:tc>
          <w:tcPr>
            <w:tcW w:w="40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Consolation n°3 en Ré bémol Majeur</w:t>
            </w:r>
          </w:p>
        </w:tc>
        <w:tc>
          <w:tcPr>
            <w:tcW w:w="3680" w:type="dxa"/>
            <w:shd w:val="clear" w:color="auto" w:fill="auto"/>
            <w:vAlign w:val="bottom"/>
          </w:tcPr>
          <w:p w:rsidR="00552FA0" w:rsidRDefault="00E85ED5">
            <w:pPr>
              <w:spacing w:line="0" w:lineRule="atLeast"/>
              <w:ind w:left="200"/>
              <w:rPr>
                <w:rFonts w:ascii="Arial" w:eastAsia="Arial" w:hAnsi="Arial"/>
              </w:rPr>
            </w:pPr>
            <w:r>
              <w:rPr>
                <w:rFonts w:ascii="Arial" w:eastAsia="Arial" w:hAnsi="Arial"/>
              </w:rPr>
              <w:t>Liszt, Franz (1811-1886)</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4:12</w:t>
            </w:r>
          </w:p>
        </w:tc>
      </w:tr>
      <w:tr w:rsidR="00552FA0" w:rsidRPr="002B7CDE">
        <w:trPr>
          <w:trHeight w:val="276"/>
        </w:trPr>
        <w:tc>
          <w:tcPr>
            <w:tcW w:w="560" w:type="dxa"/>
            <w:shd w:val="clear" w:color="auto" w:fill="auto"/>
            <w:vAlign w:val="bottom"/>
          </w:tcPr>
          <w:p w:rsidR="00552FA0" w:rsidRDefault="00552FA0">
            <w:pPr>
              <w:spacing w:line="0" w:lineRule="atLeast"/>
              <w:rPr>
                <w:rFonts w:ascii="Times New Roman" w:eastAsia="Times New Roman" w:hAnsi="Times New Roman"/>
                <w:sz w:val="23"/>
              </w:rPr>
            </w:pPr>
          </w:p>
        </w:tc>
        <w:tc>
          <w:tcPr>
            <w:tcW w:w="408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(Lento placido) - Six consolations, S 172</w:t>
            </w:r>
          </w:p>
        </w:tc>
        <w:tc>
          <w:tcPr>
            <w:tcW w:w="3680" w:type="dxa"/>
            <w:shd w:val="clear" w:color="auto" w:fill="auto"/>
            <w:vAlign w:val="bottom"/>
          </w:tcPr>
          <w:p w:rsidR="00552FA0" w:rsidRPr="00F925E2" w:rsidRDefault="00552FA0">
            <w:pPr>
              <w:spacing w:line="0" w:lineRule="atLeast"/>
              <w:rPr>
                <w:rFonts w:ascii="Times New Roman" w:eastAsia="Times New Roman" w:hAnsi="Times New Roman"/>
                <w:sz w:val="23"/>
                <w:lang w:val="en-US"/>
              </w:rPr>
            </w:pPr>
          </w:p>
        </w:tc>
        <w:tc>
          <w:tcPr>
            <w:tcW w:w="1320" w:type="dxa"/>
            <w:shd w:val="clear" w:color="auto" w:fill="auto"/>
            <w:vAlign w:val="bottom"/>
          </w:tcPr>
          <w:p w:rsidR="00552FA0" w:rsidRPr="00F925E2" w:rsidRDefault="00552FA0">
            <w:pPr>
              <w:spacing w:line="0" w:lineRule="atLeast"/>
              <w:rPr>
                <w:rFonts w:ascii="Times New Roman" w:eastAsia="Times New Roman" w:hAnsi="Times New Roman"/>
                <w:sz w:val="23"/>
                <w:lang w:val="en-US"/>
              </w:rPr>
            </w:pPr>
          </w:p>
        </w:tc>
      </w:tr>
      <w:tr w:rsidR="00552FA0">
        <w:trPr>
          <w:trHeight w:val="242"/>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11-13</w:t>
            </w:r>
          </w:p>
        </w:tc>
        <w:tc>
          <w:tcPr>
            <w:tcW w:w="408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Impromptu n°3 in Ges-Dur (Andante) -</w:t>
            </w:r>
          </w:p>
        </w:tc>
        <w:tc>
          <w:tcPr>
            <w:tcW w:w="3680" w:type="dxa"/>
            <w:shd w:val="clear" w:color="auto" w:fill="auto"/>
            <w:vAlign w:val="bottom"/>
          </w:tcPr>
          <w:p w:rsidR="00552FA0" w:rsidRDefault="00E85ED5">
            <w:pPr>
              <w:spacing w:line="0" w:lineRule="atLeast"/>
              <w:ind w:left="200"/>
              <w:rPr>
                <w:rFonts w:ascii="Arial" w:eastAsia="Arial" w:hAnsi="Arial"/>
              </w:rPr>
            </w:pPr>
            <w:r>
              <w:rPr>
                <w:rFonts w:ascii="Arial" w:eastAsia="Arial" w:hAnsi="Arial"/>
              </w:rPr>
              <w:t>Schubert, Franz (1797-1828)</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6:18</w:t>
            </w:r>
          </w:p>
        </w:tc>
      </w:tr>
      <w:tr w:rsidR="00552FA0">
        <w:trPr>
          <w:trHeight w:val="276"/>
        </w:trPr>
        <w:tc>
          <w:tcPr>
            <w:tcW w:w="560" w:type="dxa"/>
            <w:shd w:val="clear" w:color="auto" w:fill="auto"/>
            <w:vAlign w:val="bottom"/>
          </w:tcPr>
          <w:p w:rsidR="00552FA0" w:rsidRDefault="00552FA0">
            <w:pPr>
              <w:spacing w:line="0" w:lineRule="atLeast"/>
              <w:rPr>
                <w:rFonts w:ascii="Times New Roman" w:eastAsia="Times New Roman" w:hAnsi="Times New Roman"/>
                <w:sz w:val="23"/>
              </w:rPr>
            </w:pPr>
          </w:p>
        </w:tc>
        <w:tc>
          <w:tcPr>
            <w:tcW w:w="40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Impromptus op.90 D 899</w:t>
            </w:r>
          </w:p>
        </w:tc>
        <w:tc>
          <w:tcPr>
            <w:tcW w:w="3680" w:type="dxa"/>
            <w:shd w:val="clear" w:color="auto" w:fill="auto"/>
            <w:vAlign w:val="bottom"/>
          </w:tcPr>
          <w:p w:rsidR="00552FA0" w:rsidRDefault="00552FA0">
            <w:pPr>
              <w:spacing w:line="0" w:lineRule="atLeast"/>
              <w:rPr>
                <w:rFonts w:ascii="Times New Roman" w:eastAsia="Times New Roman" w:hAnsi="Times New Roman"/>
                <w:sz w:val="23"/>
              </w:rPr>
            </w:pPr>
          </w:p>
        </w:tc>
        <w:tc>
          <w:tcPr>
            <w:tcW w:w="1320" w:type="dxa"/>
            <w:shd w:val="clear" w:color="auto" w:fill="auto"/>
            <w:vAlign w:val="bottom"/>
          </w:tcPr>
          <w:p w:rsidR="00552FA0" w:rsidRDefault="00552FA0">
            <w:pPr>
              <w:spacing w:line="0" w:lineRule="atLeast"/>
              <w:rPr>
                <w:rFonts w:ascii="Times New Roman" w:eastAsia="Times New Roman" w:hAnsi="Times New Roman"/>
                <w:sz w:val="23"/>
              </w:rPr>
            </w:pPr>
          </w:p>
        </w:tc>
      </w:tr>
    </w:tbl>
    <w:p w:rsidR="00552FA0" w:rsidRDefault="003A7232">
      <w:pPr>
        <w:spacing w:line="20" w:lineRule="exact"/>
        <w:rPr>
          <w:rFonts w:ascii="Times New Roman" w:eastAsia="Times New Roman" w:hAnsi="Times New Roman"/>
        </w:rPr>
      </w:pPr>
      <w:r>
        <w:rPr>
          <w:rFonts w:ascii="Times New Roman" w:eastAsia="Times New Roman" w:hAnsi="Times New Roman"/>
          <w:noProof/>
          <w:sz w:val="23"/>
        </w:rPr>
        <mc:AlternateContent>
          <mc:Choice Requires="wps">
            <w:drawing>
              <wp:anchor distT="0" distB="0" distL="114300" distR="114300" simplePos="0" relativeHeight="251636736" behindDoc="1" locked="0" layoutInCell="1" allowOverlap="1">
                <wp:simplePos x="0" y="0"/>
                <wp:positionH relativeFrom="column">
                  <wp:posOffset>-9525</wp:posOffset>
                </wp:positionH>
                <wp:positionV relativeFrom="paragraph">
                  <wp:posOffset>80645</wp:posOffset>
                </wp:positionV>
                <wp:extent cx="6264910" cy="186055"/>
                <wp:effectExtent l="0" t="4445" r="2540" b="0"/>
                <wp:wrapNone/>
                <wp:docPr id="1283" name="Rectangle 53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539" o:spid="_x0000_s1026" style="position:absolute;margin-left:-.75pt;margin-top:6.35pt;width:493.3pt;height:14.65pt;z-index:-2516797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MAGNETISMO</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637760"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282" name="Line 54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40" o:spid="_x0000_s1026" style="position:absolute;z-index:-2516787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58" w:lineRule="auto"/>
        <w:ind w:left="180" w:right="300"/>
        <w:rPr>
          <w:rFonts w:ascii="Arial" w:eastAsia="Arial" w:hAnsi="Arial"/>
        </w:rPr>
      </w:pPr>
      <w:r>
        <w:rPr>
          <w:rFonts w:ascii="Arial" w:eastAsia="Arial" w:hAnsi="Arial"/>
        </w:rPr>
        <w:t>De pie, las palmas de las manos vueltas una hacia la otra, se acercan y se alejan, como sosteniendo una esfera invisible. Este gesto tiene que ser realizado muy lentamente, en búsqueda de la percepción de la energía magnética polarizada entre las dos manos.</w:t>
      </w:r>
    </w:p>
    <w:p w:rsidR="00552FA0" w:rsidRDefault="00552FA0">
      <w:pPr>
        <w:spacing w:line="182"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Esta posición induce la vivencia de la creación de una esfera de energía pulsante.</w:t>
      </w:r>
    </w:p>
    <w:p w:rsidR="00552FA0" w:rsidRDefault="00552FA0">
      <w:pPr>
        <w:spacing w:line="232" w:lineRule="exact"/>
        <w:rPr>
          <w:rFonts w:ascii="Times New Roman" w:eastAsia="Times New Roman" w:hAnsi="Times New Roman"/>
        </w:rPr>
      </w:pPr>
    </w:p>
    <w:p w:rsidR="00552FA0" w:rsidRDefault="00E85ED5">
      <w:pPr>
        <w:spacing w:line="253" w:lineRule="auto"/>
        <w:ind w:left="180" w:right="200"/>
        <w:jc w:val="both"/>
        <w:rPr>
          <w:rFonts w:ascii="Arial" w:eastAsia="Arial" w:hAnsi="Arial"/>
        </w:rPr>
      </w:pPr>
      <w:r>
        <w:rPr>
          <w:rFonts w:ascii="Arial" w:eastAsia="Arial" w:hAnsi="Arial"/>
        </w:rPr>
        <w:lastRenderedPageBreak/>
        <w:t>Los ojos están abiertos. La mirada sigue el movimiento de las manos. La danza que sigue consiste en una pulsación de este movimiento con la esfera, y se extiende poco a poco a una danza con la esfera o dentro de la esfera de energía.</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4200"/>
        <w:gridCol w:w="3540"/>
        <w:gridCol w:w="1340"/>
      </w:tblGrid>
      <w:tr w:rsidR="00552FA0">
        <w:trPr>
          <w:trHeight w:val="233"/>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18-03</w:t>
            </w:r>
          </w:p>
        </w:tc>
        <w:tc>
          <w:tcPr>
            <w:tcW w:w="42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Largo - Concerto in re minore - 2 (Il</w:t>
            </w:r>
          </w:p>
        </w:tc>
        <w:tc>
          <w:tcPr>
            <w:tcW w:w="3540" w:type="dxa"/>
            <w:shd w:val="clear" w:color="auto" w:fill="auto"/>
            <w:vAlign w:val="bottom"/>
          </w:tcPr>
          <w:p w:rsidR="00552FA0" w:rsidRDefault="00E85ED5">
            <w:pPr>
              <w:spacing w:line="0" w:lineRule="atLeast"/>
              <w:ind w:left="80"/>
              <w:rPr>
                <w:rFonts w:ascii="Arial" w:eastAsia="Arial" w:hAnsi="Arial"/>
              </w:rPr>
            </w:pPr>
            <w:r>
              <w:rPr>
                <w:rFonts w:ascii="Arial" w:eastAsia="Arial" w:hAnsi="Arial"/>
              </w:rPr>
              <w:t>Vivaldi, Antonio (1678-1741)</w:t>
            </w:r>
          </w:p>
        </w:tc>
        <w:tc>
          <w:tcPr>
            <w:tcW w:w="13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2:13</w:t>
            </w:r>
          </w:p>
        </w:tc>
      </w:tr>
      <w:tr w:rsidR="00552FA0">
        <w:trPr>
          <w:trHeight w:val="231"/>
        </w:trPr>
        <w:tc>
          <w:tcPr>
            <w:tcW w:w="560" w:type="dxa"/>
            <w:shd w:val="clear" w:color="auto" w:fill="auto"/>
            <w:vAlign w:val="bottom"/>
          </w:tcPr>
          <w:p w:rsidR="00552FA0" w:rsidRDefault="00552FA0">
            <w:pPr>
              <w:spacing w:line="0" w:lineRule="atLeast"/>
              <w:rPr>
                <w:rFonts w:ascii="Times New Roman" w:eastAsia="Times New Roman" w:hAnsi="Times New Roman"/>
              </w:rPr>
            </w:pPr>
          </w:p>
        </w:tc>
        <w:tc>
          <w:tcPr>
            <w:tcW w:w="42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cimento dell'armonia e dell'inventione</w:t>
            </w:r>
          </w:p>
        </w:tc>
        <w:tc>
          <w:tcPr>
            <w:tcW w:w="3540" w:type="dxa"/>
            <w:shd w:val="clear" w:color="auto" w:fill="auto"/>
            <w:vAlign w:val="bottom"/>
          </w:tcPr>
          <w:p w:rsidR="00552FA0" w:rsidRDefault="00552FA0">
            <w:pPr>
              <w:spacing w:line="0" w:lineRule="atLeast"/>
              <w:rPr>
                <w:rFonts w:ascii="Times New Roman" w:eastAsia="Times New Roman" w:hAnsi="Times New Roman"/>
              </w:rPr>
            </w:pPr>
          </w:p>
        </w:tc>
        <w:tc>
          <w:tcPr>
            <w:tcW w:w="134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76"/>
        </w:trPr>
        <w:tc>
          <w:tcPr>
            <w:tcW w:w="560" w:type="dxa"/>
            <w:shd w:val="clear" w:color="auto" w:fill="auto"/>
            <w:vAlign w:val="bottom"/>
          </w:tcPr>
          <w:p w:rsidR="00552FA0" w:rsidRDefault="00552FA0">
            <w:pPr>
              <w:spacing w:line="0" w:lineRule="atLeast"/>
              <w:rPr>
                <w:rFonts w:ascii="Times New Roman" w:eastAsia="Times New Roman" w:hAnsi="Times New Roman"/>
                <w:sz w:val="23"/>
              </w:rPr>
            </w:pPr>
          </w:p>
        </w:tc>
        <w:tc>
          <w:tcPr>
            <w:tcW w:w="42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op.8/7, RV 242)</w:t>
            </w:r>
          </w:p>
        </w:tc>
        <w:tc>
          <w:tcPr>
            <w:tcW w:w="3540" w:type="dxa"/>
            <w:shd w:val="clear" w:color="auto" w:fill="auto"/>
            <w:vAlign w:val="bottom"/>
          </w:tcPr>
          <w:p w:rsidR="00552FA0" w:rsidRDefault="00552FA0">
            <w:pPr>
              <w:spacing w:line="0" w:lineRule="atLeast"/>
              <w:rPr>
                <w:rFonts w:ascii="Times New Roman" w:eastAsia="Times New Roman" w:hAnsi="Times New Roman"/>
                <w:sz w:val="23"/>
              </w:rPr>
            </w:pPr>
          </w:p>
        </w:tc>
        <w:tc>
          <w:tcPr>
            <w:tcW w:w="1340" w:type="dxa"/>
            <w:shd w:val="clear" w:color="auto" w:fill="auto"/>
            <w:vAlign w:val="bottom"/>
          </w:tcPr>
          <w:p w:rsidR="00552FA0" w:rsidRDefault="00552FA0">
            <w:pPr>
              <w:spacing w:line="0" w:lineRule="atLeast"/>
              <w:rPr>
                <w:rFonts w:ascii="Times New Roman" w:eastAsia="Times New Roman" w:hAnsi="Times New Roman"/>
                <w:sz w:val="23"/>
              </w:rPr>
            </w:pPr>
          </w:p>
        </w:tc>
      </w:tr>
      <w:tr w:rsidR="00552FA0">
        <w:trPr>
          <w:trHeight w:val="239"/>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11-12</w:t>
            </w:r>
          </w:p>
        </w:tc>
        <w:tc>
          <w:tcPr>
            <w:tcW w:w="420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Liebesträum n°3 in As-Dur - Liebesträume,</w:t>
            </w:r>
          </w:p>
        </w:tc>
        <w:tc>
          <w:tcPr>
            <w:tcW w:w="3540" w:type="dxa"/>
            <w:shd w:val="clear" w:color="auto" w:fill="auto"/>
            <w:vAlign w:val="bottom"/>
          </w:tcPr>
          <w:p w:rsidR="00552FA0" w:rsidRDefault="00E85ED5">
            <w:pPr>
              <w:spacing w:line="0" w:lineRule="atLeast"/>
              <w:ind w:left="80"/>
              <w:rPr>
                <w:rFonts w:ascii="Arial" w:eastAsia="Arial" w:hAnsi="Arial"/>
              </w:rPr>
            </w:pPr>
            <w:r>
              <w:rPr>
                <w:rFonts w:ascii="Arial" w:eastAsia="Arial" w:hAnsi="Arial"/>
              </w:rPr>
              <w:t>Liszt, Franz (1811-1886)</w:t>
            </w:r>
          </w:p>
        </w:tc>
        <w:tc>
          <w:tcPr>
            <w:tcW w:w="13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4:31</w:t>
            </w:r>
          </w:p>
        </w:tc>
      </w:tr>
      <w:tr w:rsidR="00552FA0">
        <w:trPr>
          <w:trHeight w:val="278"/>
        </w:trPr>
        <w:tc>
          <w:tcPr>
            <w:tcW w:w="560" w:type="dxa"/>
            <w:shd w:val="clear" w:color="auto" w:fill="auto"/>
            <w:vAlign w:val="bottom"/>
          </w:tcPr>
          <w:p w:rsidR="00552FA0" w:rsidRDefault="00552FA0">
            <w:pPr>
              <w:spacing w:line="0" w:lineRule="atLeast"/>
              <w:rPr>
                <w:rFonts w:ascii="Times New Roman" w:eastAsia="Times New Roman" w:hAnsi="Times New Roman"/>
                <w:sz w:val="24"/>
              </w:rPr>
            </w:pPr>
          </w:p>
        </w:tc>
        <w:tc>
          <w:tcPr>
            <w:tcW w:w="42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S.541</w:t>
            </w:r>
          </w:p>
        </w:tc>
        <w:tc>
          <w:tcPr>
            <w:tcW w:w="3540" w:type="dxa"/>
            <w:shd w:val="clear" w:color="auto" w:fill="auto"/>
            <w:vAlign w:val="bottom"/>
          </w:tcPr>
          <w:p w:rsidR="00552FA0" w:rsidRDefault="00552FA0">
            <w:pPr>
              <w:spacing w:line="0" w:lineRule="atLeast"/>
              <w:rPr>
                <w:rFonts w:ascii="Times New Roman" w:eastAsia="Times New Roman" w:hAnsi="Times New Roman"/>
                <w:sz w:val="24"/>
              </w:rPr>
            </w:pPr>
          </w:p>
        </w:tc>
        <w:tc>
          <w:tcPr>
            <w:tcW w:w="1340" w:type="dxa"/>
            <w:shd w:val="clear" w:color="auto" w:fill="auto"/>
            <w:vAlign w:val="bottom"/>
          </w:tcPr>
          <w:p w:rsidR="00552FA0" w:rsidRDefault="00552FA0">
            <w:pPr>
              <w:spacing w:line="0" w:lineRule="atLeast"/>
              <w:rPr>
                <w:rFonts w:ascii="Times New Roman" w:eastAsia="Times New Roman" w:hAnsi="Times New Roman"/>
                <w:sz w:val="24"/>
              </w:rPr>
            </w:pPr>
          </w:p>
        </w:tc>
      </w:tr>
    </w:tbl>
    <w:p w:rsidR="00552FA0" w:rsidRDefault="003A7232">
      <w:pPr>
        <w:spacing w:line="20" w:lineRule="exact"/>
        <w:rPr>
          <w:rFonts w:ascii="Times New Roman" w:eastAsia="Times New Roman" w:hAnsi="Times New Roman"/>
        </w:rPr>
      </w:pPr>
      <w:r>
        <w:rPr>
          <w:rFonts w:ascii="Times New Roman" w:eastAsia="Times New Roman" w:hAnsi="Times New Roman"/>
          <w:noProof/>
          <w:sz w:val="24"/>
        </w:rPr>
        <mc:AlternateContent>
          <mc:Choice Requires="wps">
            <w:drawing>
              <wp:anchor distT="0" distB="0" distL="114300" distR="114300" simplePos="0" relativeHeight="251638784" behindDoc="1" locked="0" layoutInCell="1" allowOverlap="1">
                <wp:simplePos x="0" y="0"/>
                <wp:positionH relativeFrom="column">
                  <wp:posOffset>-9525</wp:posOffset>
                </wp:positionH>
                <wp:positionV relativeFrom="paragraph">
                  <wp:posOffset>509905</wp:posOffset>
                </wp:positionV>
                <wp:extent cx="6264275" cy="0"/>
                <wp:effectExtent l="9525" t="14605" r="12700" b="13970"/>
                <wp:wrapNone/>
                <wp:docPr id="1281" name="Line 54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41" o:spid="_x0000_s1026" style="position:absolute;z-index:-2516776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0.15pt" to="492.5pt,40.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70" w:lineRule="exact"/>
        <w:rPr>
          <w:rFonts w:ascii="Times New Roman" w:eastAsia="Times New Roman" w:hAnsi="Times New Roman"/>
        </w:rPr>
      </w:pPr>
    </w:p>
    <w:bookmarkStart w:id="91" w:name="page107"/>
    <w:bookmarkEnd w:id="91"/>
    <w:p w:rsidR="00552FA0" w:rsidRDefault="003A7232">
      <w:pPr>
        <w:spacing w:line="0" w:lineRule="atLeast"/>
        <w:rPr>
          <w:rFonts w:ascii="Arial" w:eastAsia="Arial" w:hAnsi="Arial"/>
          <w:b/>
          <w:sz w:val="22"/>
        </w:rPr>
      </w:pPr>
      <w:r>
        <w:rPr>
          <w:rFonts w:ascii="Arial" w:eastAsia="Arial" w:hAnsi="Arial"/>
          <w:i/>
          <w:noProof/>
          <w:color w:val="808080"/>
          <w:sz w:val="16"/>
        </w:rPr>
        <mc:AlternateContent>
          <mc:Choice Requires="wps">
            <w:drawing>
              <wp:anchor distT="0" distB="0" distL="114300" distR="114300" simplePos="0" relativeHeight="251639808" behindDoc="1" locked="0" layoutInCell="1" allowOverlap="1" wp14:anchorId="7F959F15" wp14:editId="2A04DF51">
                <wp:simplePos x="0" y="0"/>
                <wp:positionH relativeFrom="page">
                  <wp:posOffset>612140</wp:posOffset>
                </wp:positionH>
                <wp:positionV relativeFrom="page">
                  <wp:posOffset>360045</wp:posOffset>
                </wp:positionV>
                <wp:extent cx="6265545" cy="186055"/>
                <wp:effectExtent l="2540" t="0" r="0" b="0"/>
                <wp:wrapNone/>
                <wp:docPr id="1280" name="Rectangle 54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5545"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542" o:spid="_x0000_s1026" style="position:absolute;margin-left:48.2pt;margin-top:28.35pt;width:493.35pt;height:14.65pt;z-index:-251676672;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" fillcolor="#ff9" strokecolor="white">
                <w10:wrap anchorx="page" anchory="page"/>
              </v:rect>
            </w:pict>
          </mc:Fallback>
        </mc:AlternateContent>
      </w:r>
      <w:r w:rsidR="00E85ED5">
        <w:rPr>
          <w:rFonts w:ascii="Arial" w:eastAsia="Arial" w:hAnsi="Arial"/>
          <w:b/>
          <w:sz w:val="22"/>
        </w:rPr>
        <w:t>ILUMINACIÓN</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640832"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279" name="Line 54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43" o:spid="_x0000_s1026" style="position:absolute;z-index:-2516756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58" w:lineRule="auto"/>
        <w:ind w:left="180" w:right="60"/>
        <w:jc w:val="both"/>
        <w:rPr>
          <w:rFonts w:ascii="Arial" w:eastAsia="Arial" w:hAnsi="Arial"/>
        </w:rPr>
      </w:pPr>
      <w:r>
        <w:rPr>
          <w:rFonts w:ascii="Arial" w:eastAsia="Arial" w:hAnsi="Arial"/>
        </w:rPr>
        <w:t>A partir de la posicion de Identidad, la persona junta ambas manos unidas sobre su pecho en una actitud de intimidad. Los ojos abiertos. Las manos se separan levemente y se dan vuelta las palmas hacia delante con extrema sensibilidad.</w:t>
      </w:r>
    </w:p>
    <w:p w:rsidR="00552FA0" w:rsidRDefault="00552FA0">
      <w:pPr>
        <w:spacing w:line="182" w:lineRule="exact"/>
        <w:rPr>
          <w:rFonts w:ascii="Times New Roman" w:eastAsia="Times New Roman" w:hAnsi="Times New Roman"/>
        </w:rPr>
      </w:pPr>
    </w:p>
    <w:p w:rsidR="00552FA0" w:rsidRDefault="00E85ED5">
      <w:pPr>
        <w:spacing w:line="275" w:lineRule="auto"/>
        <w:ind w:left="180" w:right="1020"/>
        <w:rPr>
          <w:rFonts w:ascii="Arial" w:eastAsia="Arial" w:hAnsi="Arial"/>
        </w:rPr>
      </w:pPr>
      <w:r>
        <w:rPr>
          <w:rFonts w:ascii="Arial" w:eastAsia="Arial" w:hAnsi="Arial"/>
        </w:rPr>
        <w:t>Este gesto produce una intensificación sutil de la percepción. La posición crea un espacio para la contemplación y revela el esplendor del universo.</w:t>
      </w:r>
    </w:p>
    <w:p w:rsidR="00552FA0" w:rsidRDefault="00552FA0">
      <w:pPr>
        <w:spacing w:line="166" w:lineRule="exact"/>
        <w:rPr>
          <w:rFonts w:ascii="Times New Roman" w:eastAsia="Times New Roman" w:hAnsi="Times New Roman"/>
        </w:rPr>
      </w:pPr>
    </w:p>
    <w:p w:rsidR="00552FA0" w:rsidRDefault="00E85ED5">
      <w:pPr>
        <w:spacing w:line="249" w:lineRule="auto"/>
        <w:ind w:left="180" w:right="160"/>
        <w:rPr>
          <w:rFonts w:ascii="Arial" w:eastAsia="Arial" w:hAnsi="Arial"/>
        </w:rPr>
      </w:pPr>
      <w:r>
        <w:rPr>
          <w:rFonts w:ascii="Arial" w:eastAsia="Arial" w:hAnsi="Arial"/>
        </w:rPr>
        <w:t>Esta posición representa el resultado posible de la conexión profunda con uno mismo, en el sentido de que la iluminación se inicia con un estado de claridad interior. La danza consiste en crear un espacio de contemplación, como si se estuviera mirando también con las manos y con el corazón. El estado de iluminación se traduce por una sensación de ligereza y de transparencia.</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Es interesante proponer el "bautismo de luz" antes de esta posición generatriz.</w:t>
      </w:r>
    </w:p>
    <w:p w:rsidR="00552FA0" w:rsidRDefault="00552FA0">
      <w:pPr>
        <w:spacing w:line="3"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4120"/>
        <w:gridCol w:w="3700"/>
        <w:gridCol w:w="1260"/>
      </w:tblGrid>
      <w:tr w:rsidR="00552FA0">
        <w:trPr>
          <w:trHeight w:val="278"/>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17-16</w:t>
            </w:r>
          </w:p>
        </w:tc>
        <w:tc>
          <w:tcPr>
            <w:tcW w:w="412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Ave Maria (after Johann Sebastian Bach)</w:t>
            </w:r>
          </w:p>
        </w:tc>
        <w:tc>
          <w:tcPr>
            <w:tcW w:w="3700" w:type="dxa"/>
            <w:shd w:val="clear" w:color="auto" w:fill="auto"/>
            <w:vAlign w:val="bottom"/>
          </w:tcPr>
          <w:p w:rsidR="00552FA0" w:rsidRDefault="00E85ED5">
            <w:pPr>
              <w:spacing w:line="0" w:lineRule="atLeast"/>
              <w:ind w:left="160"/>
              <w:rPr>
                <w:rFonts w:ascii="Arial" w:eastAsia="Arial" w:hAnsi="Arial"/>
              </w:rPr>
            </w:pPr>
            <w:r>
              <w:rPr>
                <w:rFonts w:ascii="Arial" w:eastAsia="Arial" w:hAnsi="Arial"/>
              </w:rPr>
              <w:t>Gounod, Charles (1818-1893)</w:t>
            </w:r>
          </w:p>
        </w:tc>
        <w:tc>
          <w:tcPr>
            <w:tcW w:w="12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3:23</w:t>
            </w:r>
          </w:p>
        </w:tc>
      </w:tr>
      <w:tr w:rsidR="00552FA0">
        <w:trPr>
          <w:trHeight w:val="241"/>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11-14</w:t>
            </w:r>
          </w:p>
        </w:tc>
        <w:tc>
          <w:tcPr>
            <w:tcW w:w="41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Consolation n°3 en Ré bémol Majeur</w:t>
            </w:r>
          </w:p>
        </w:tc>
        <w:tc>
          <w:tcPr>
            <w:tcW w:w="3700" w:type="dxa"/>
            <w:shd w:val="clear" w:color="auto" w:fill="auto"/>
            <w:vAlign w:val="bottom"/>
          </w:tcPr>
          <w:p w:rsidR="00552FA0" w:rsidRDefault="00E85ED5">
            <w:pPr>
              <w:spacing w:line="0" w:lineRule="atLeast"/>
              <w:ind w:left="160"/>
              <w:rPr>
                <w:rFonts w:ascii="Arial" w:eastAsia="Arial" w:hAnsi="Arial"/>
              </w:rPr>
            </w:pPr>
            <w:r>
              <w:rPr>
                <w:rFonts w:ascii="Arial" w:eastAsia="Arial" w:hAnsi="Arial"/>
              </w:rPr>
              <w:t>Liszt, Franz (1811-1886)</w:t>
            </w:r>
          </w:p>
        </w:tc>
        <w:tc>
          <w:tcPr>
            <w:tcW w:w="12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4:12</w:t>
            </w:r>
          </w:p>
        </w:tc>
      </w:tr>
      <w:tr w:rsidR="00552FA0" w:rsidRPr="002B7CDE">
        <w:trPr>
          <w:trHeight w:val="276"/>
        </w:trPr>
        <w:tc>
          <w:tcPr>
            <w:tcW w:w="560" w:type="dxa"/>
            <w:shd w:val="clear" w:color="auto" w:fill="auto"/>
            <w:vAlign w:val="bottom"/>
          </w:tcPr>
          <w:p w:rsidR="00552FA0" w:rsidRDefault="00552FA0">
            <w:pPr>
              <w:spacing w:line="0" w:lineRule="atLeast"/>
              <w:rPr>
                <w:rFonts w:ascii="Times New Roman" w:eastAsia="Times New Roman" w:hAnsi="Times New Roman"/>
                <w:sz w:val="23"/>
              </w:rPr>
            </w:pPr>
          </w:p>
        </w:tc>
        <w:tc>
          <w:tcPr>
            <w:tcW w:w="412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(Lento placido) - Six consolations, S 172</w:t>
            </w:r>
          </w:p>
        </w:tc>
        <w:tc>
          <w:tcPr>
            <w:tcW w:w="3700" w:type="dxa"/>
            <w:shd w:val="clear" w:color="auto" w:fill="auto"/>
            <w:vAlign w:val="bottom"/>
          </w:tcPr>
          <w:p w:rsidR="00552FA0" w:rsidRPr="00F925E2" w:rsidRDefault="00552FA0">
            <w:pPr>
              <w:spacing w:line="0" w:lineRule="atLeast"/>
              <w:rPr>
                <w:rFonts w:ascii="Times New Roman" w:eastAsia="Times New Roman" w:hAnsi="Times New Roman"/>
                <w:sz w:val="23"/>
                <w:lang w:val="en-US"/>
              </w:rPr>
            </w:pPr>
          </w:p>
        </w:tc>
        <w:tc>
          <w:tcPr>
            <w:tcW w:w="1260" w:type="dxa"/>
            <w:shd w:val="clear" w:color="auto" w:fill="auto"/>
            <w:vAlign w:val="bottom"/>
          </w:tcPr>
          <w:p w:rsidR="00552FA0" w:rsidRPr="00F925E2" w:rsidRDefault="00552FA0">
            <w:pPr>
              <w:spacing w:line="0" w:lineRule="atLeast"/>
              <w:rPr>
                <w:rFonts w:ascii="Times New Roman" w:eastAsia="Times New Roman" w:hAnsi="Times New Roman"/>
                <w:sz w:val="23"/>
                <w:lang w:val="en-US"/>
              </w:rPr>
            </w:pPr>
          </w:p>
        </w:tc>
      </w:tr>
      <w:tr w:rsidR="00552FA0">
        <w:trPr>
          <w:trHeight w:val="242"/>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11-13</w:t>
            </w:r>
          </w:p>
        </w:tc>
        <w:tc>
          <w:tcPr>
            <w:tcW w:w="412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Impromptu n°3 in Ges-Dur (Andante) -</w:t>
            </w:r>
          </w:p>
        </w:tc>
        <w:tc>
          <w:tcPr>
            <w:tcW w:w="3700" w:type="dxa"/>
            <w:shd w:val="clear" w:color="auto" w:fill="auto"/>
            <w:vAlign w:val="bottom"/>
          </w:tcPr>
          <w:p w:rsidR="00552FA0" w:rsidRDefault="00E85ED5">
            <w:pPr>
              <w:spacing w:line="0" w:lineRule="atLeast"/>
              <w:ind w:left="160"/>
              <w:rPr>
                <w:rFonts w:ascii="Arial" w:eastAsia="Arial" w:hAnsi="Arial"/>
              </w:rPr>
            </w:pPr>
            <w:r>
              <w:rPr>
                <w:rFonts w:ascii="Arial" w:eastAsia="Arial" w:hAnsi="Arial"/>
              </w:rPr>
              <w:t>Schubert, Franz (1797-1828)</w:t>
            </w:r>
          </w:p>
        </w:tc>
        <w:tc>
          <w:tcPr>
            <w:tcW w:w="12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6:18</w:t>
            </w:r>
          </w:p>
        </w:tc>
      </w:tr>
      <w:tr w:rsidR="00552FA0">
        <w:trPr>
          <w:trHeight w:val="276"/>
        </w:trPr>
        <w:tc>
          <w:tcPr>
            <w:tcW w:w="560" w:type="dxa"/>
            <w:shd w:val="clear" w:color="auto" w:fill="auto"/>
            <w:vAlign w:val="bottom"/>
          </w:tcPr>
          <w:p w:rsidR="00552FA0" w:rsidRDefault="00552FA0">
            <w:pPr>
              <w:spacing w:line="0" w:lineRule="atLeast"/>
              <w:rPr>
                <w:rFonts w:ascii="Times New Roman" w:eastAsia="Times New Roman" w:hAnsi="Times New Roman"/>
                <w:sz w:val="23"/>
              </w:rPr>
            </w:pPr>
          </w:p>
        </w:tc>
        <w:tc>
          <w:tcPr>
            <w:tcW w:w="41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Impromptus op.90 D 899</w:t>
            </w:r>
          </w:p>
        </w:tc>
        <w:tc>
          <w:tcPr>
            <w:tcW w:w="3700" w:type="dxa"/>
            <w:shd w:val="clear" w:color="auto" w:fill="auto"/>
            <w:vAlign w:val="bottom"/>
          </w:tcPr>
          <w:p w:rsidR="00552FA0" w:rsidRDefault="00552FA0">
            <w:pPr>
              <w:spacing w:line="0" w:lineRule="atLeast"/>
              <w:rPr>
                <w:rFonts w:ascii="Times New Roman" w:eastAsia="Times New Roman" w:hAnsi="Times New Roman"/>
                <w:sz w:val="23"/>
              </w:rPr>
            </w:pPr>
          </w:p>
        </w:tc>
        <w:tc>
          <w:tcPr>
            <w:tcW w:w="1260" w:type="dxa"/>
            <w:shd w:val="clear" w:color="auto" w:fill="auto"/>
            <w:vAlign w:val="bottom"/>
          </w:tcPr>
          <w:p w:rsidR="00552FA0" w:rsidRDefault="00552FA0">
            <w:pPr>
              <w:spacing w:line="0" w:lineRule="atLeast"/>
              <w:rPr>
                <w:rFonts w:ascii="Times New Roman" w:eastAsia="Times New Roman" w:hAnsi="Times New Roman"/>
                <w:sz w:val="23"/>
              </w:rPr>
            </w:pPr>
          </w:p>
        </w:tc>
      </w:tr>
    </w:tbl>
    <w:p w:rsidR="00552FA0" w:rsidRDefault="003A7232">
      <w:pPr>
        <w:spacing w:line="20" w:lineRule="exact"/>
        <w:rPr>
          <w:rFonts w:ascii="Times New Roman" w:eastAsia="Times New Roman" w:hAnsi="Times New Roman"/>
        </w:rPr>
      </w:pPr>
      <w:r>
        <w:rPr>
          <w:rFonts w:ascii="Times New Roman" w:eastAsia="Times New Roman" w:hAnsi="Times New Roman"/>
          <w:noProof/>
          <w:sz w:val="23"/>
        </w:rPr>
        <mc:AlternateContent>
          <mc:Choice Requires="wps">
            <w:drawing>
              <wp:anchor distT="0" distB="0" distL="114300" distR="114300" simplePos="0" relativeHeight="251641856" behindDoc="1" locked="0" layoutInCell="1" allowOverlap="1">
                <wp:simplePos x="0" y="0"/>
                <wp:positionH relativeFrom="column">
                  <wp:posOffset>-9525</wp:posOffset>
                </wp:positionH>
                <wp:positionV relativeFrom="paragraph">
                  <wp:posOffset>80010</wp:posOffset>
                </wp:positionV>
                <wp:extent cx="6264910" cy="186690"/>
                <wp:effectExtent l="0" t="3810" r="2540" b="0"/>
                <wp:wrapNone/>
                <wp:docPr id="1278" name="Rectangle 54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3366FF"/>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544" o:spid="_x0000_s1026" style="position:absolute;margin-left:-.75pt;margin-top:6.3pt;width:493.3pt;height:14.7pt;z-index:-2516746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" fillcolor="#36f"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color w:val="FFFFFF"/>
          <w:sz w:val="22"/>
        </w:rPr>
      </w:pPr>
      <w:r>
        <w:rPr>
          <w:rFonts w:ascii="Arial" w:eastAsia="Arial" w:hAnsi="Arial"/>
          <w:b/>
          <w:color w:val="FFFFFF"/>
          <w:sz w:val="22"/>
        </w:rPr>
        <w:t>DANZAS SECUENCIALES</w:t>
      </w:r>
    </w:p>
    <w:p w:rsidR="00552FA0" w:rsidRDefault="003A7232">
      <w:pPr>
        <w:spacing w:line="20" w:lineRule="exact"/>
        <w:rPr>
          <w:rFonts w:ascii="Times New Roman" w:eastAsia="Times New Roman" w:hAnsi="Times New Roman"/>
        </w:rPr>
      </w:pPr>
      <w:r>
        <w:rPr>
          <w:rFonts w:ascii="Arial" w:eastAsia="Arial" w:hAnsi="Arial"/>
          <w:b/>
          <w:noProof/>
          <w:color w:val="FFFFFF"/>
          <w:sz w:val="22"/>
        </w:rPr>
        <mc:AlternateContent>
          <mc:Choice Requires="wps">
            <w:drawing>
              <wp:anchor distT="0" distB="0" distL="114300" distR="114300" simplePos="0" relativeHeight="251642880"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277" name="Line 54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45" o:spid="_x0000_s1026" style="position:absolute;z-index:-2516736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252" w:lineRule="auto"/>
        <w:ind w:left="180" w:right="100"/>
        <w:rPr>
          <w:rFonts w:ascii="Arial" w:eastAsia="Arial" w:hAnsi="Arial"/>
        </w:rPr>
      </w:pPr>
      <w:r>
        <w:rPr>
          <w:rFonts w:ascii="Arial" w:eastAsia="Arial" w:hAnsi="Arial"/>
        </w:rPr>
        <w:t>Estas danzas combinan diferentes líneas de vivencia y se realizan siguiendo una secuencia específica que, en un proceso progresivo de integración, llevan a profundas vivencias de contenido tanto gestual como simbólico. Se trata de verdaderas coreografías del momento, y estimulan fuertemente la expresión y el compromiso genuino con la danza.</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643904" behindDoc="1" locked="0" layoutInCell="1" allowOverlap="1">
                <wp:simplePos x="0" y="0"/>
                <wp:positionH relativeFrom="column">
                  <wp:posOffset>-9525</wp:posOffset>
                </wp:positionH>
                <wp:positionV relativeFrom="paragraph">
                  <wp:posOffset>52070</wp:posOffset>
                </wp:positionV>
                <wp:extent cx="6264910" cy="186055"/>
                <wp:effectExtent l="0" t="4445" r="2540" b="0"/>
                <wp:wrapNone/>
                <wp:docPr id="1276" name="Rectangle 54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546" o:spid="_x0000_s1026" style="position:absolute;margin-left:-.75pt;margin-top:4.1pt;width:493.3pt;height:14.65pt;z-index:-2516725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" fillcolor="#ff9" strokecolor="white"/>
            </w:pict>
          </mc:Fallback>
        </mc:AlternateContent>
      </w:r>
    </w:p>
    <w:p w:rsidR="00552FA0" w:rsidRDefault="00552FA0">
      <w:pPr>
        <w:spacing w:line="66"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DANZA DE LA SEMILLA</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644928"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275" name="Line 54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47" o:spid="_x0000_s1026" style="position:absolute;z-index:-2516715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249" w:lineRule="auto"/>
        <w:ind w:left="180" w:right="40"/>
        <w:rPr>
          <w:rFonts w:ascii="Arial" w:eastAsia="Arial" w:hAnsi="Arial"/>
        </w:rPr>
      </w:pPr>
      <w:r>
        <w:rPr>
          <w:rFonts w:ascii="Arial" w:eastAsia="Arial" w:hAnsi="Arial"/>
        </w:rPr>
        <w:t>La “Vivencia de Crecimiento” es una de las más profundas y bellas que un ser humano puede experimentar. Desarrollar cada día las potencialidades desconocidas o no reveladas. Crecer hasta el fin de nuestros días, florecer y dar frutos. De este modo, la vida humana se puede parecer a un árbol que brota de una semilla, se hace fuerte y fecunda, nutrido por la linfa inmemorable del amor. Florece y da frutos en forma tan generosa, que sus ramas se rompen por el peso de sus frutos, hasta su muerte.</w:t>
      </w:r>
    </w:p>
    <w:p w:rsidR="00552FA0" w:rsidRDefault="00552FA0">
      <w:pPr>
        <w:spacing w:line="193" w:lineRule="exact"/>
        <w:rPr>
          <w:rFonts w:ascii="Times New Roman" w:eastAsia="Times New Roman" w:hAnsi="Times New Roman"/>
        </w:rPr>
      </w:pPr>
    </w:p>
    <w:p w:rsidR="00552FA0" w:rsidRDefault="00E85ED5">
      <w:pPr>
        <w:spacing w:line="253" w:lineRule="auto"/>
        <w:ind w:left="180" w:right="140"/>
        <w:rPr>
          <w:rFonts w:ascii="Arial" w:eastAsia="Arial" w:hAnsi="Arial"/>
        </w:rPr>
      </w:pPr>
      <w:r>
        <w:rPr>
          <w:rFonts w:ascii="Arial" w:eastAsia="Arial" w:hAnsi="Arial"/>
        </w:rPr>
        <w:t>La semilla contiene el proceso de la vida y se transmite a través de millones de años. En cada etapa nacen nuevos brotes, nuevas capacidades. En cada edad recibimos la gracia de nuevas visiones. Todos los momentos de nuestra existencia tienen un valor intrínseco que es necesario saber descubrir.</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4" w:lineRule="auto"/>
        <w:ind w:left="180" w:right="60"/>
        <w:rPr>
          <w:rFonts w:ascii="Arial" w:eastAsia="Arial" w:hAnsi="Arial"/>
        </w:rPr>
      </w:pPr>
      <w:r>
        <w:rPr>
          <w:rFonts w:ascii="Arial" w:eastAsia="Arial" w:hAnsi="Arial"/>
        </w:rPr>
        <w:t>La persona se coloca en el suelo, en la posición de la semilla: de rodillas, el pecho completamente inclinado hacia delante, la frente hacia abajo y con sus brazos debajo de ella, o bien alrededor de sus muslos (segun sus capacidades físicas, se puede ajustar la posición; la clave está en que parta de una posición "recogida" hacia un despliegue gradual y ascendente). No se trata de "representar" imitándolo, el desarrollo de un pequeño árbol. Es la música que debe proporcionar el ímpetu para el crecimiento, no nuestra voluntad. Debemos llegar a ser la música en sí y desplegarnos hacia arriba, desde las entrañas oscuras de la tierra hasta la luz. "Algo" crece en nosotros. Nuestra sabiduría es permitir que la energía ascendente se manifieste.</w:t>
      </w:r>
    </w:p>
    <w:p w:rsidR="00552FA0" w:rsidRDefault="00552FA0">
      <w:pPr>
        <w:spacing w:line="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5" w:lineRule="auto"/>
        <w:ind w:left="180" w:right="560"/>
        <w:rPr>
          <w:rFonts w:ascii="Arial" w:eastAsia="Arial" w:hAnsi="Arial"/>
        </w:rPr>
      </w:pPr>
      <w:r>
        <w:rPr>
          <w:rFonts w:ascii="Arial" w:eastAsia="Arial" w:hAnsi="Arial"/>
        </w:rPr>
        <w:t>Volver a conectarse con las infinitas posibilidades de crecer y evolucionar desde el propio potencial. El ejercicio de crecimiento lleva a una vivencia de una fuerza excepcional.</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4220"/>
        <w:gridCol w:w="3600"/>
        <w:gridCol w:w="1260"/>
      </w:tblGrid>
      <w:tr w:rsidR="00552FA0">
        <w:trPr>
          <w:trHeight w:val="233"/>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16-13</w:t>
            </w:r>
          </w:p>
        </w:tc>
        <w:tc>
          <w:tcPr>
            <w:tcW w:w="42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Allegro non molto - Concerto 'L'inverno' in</w:t>
            </w:r>
          </w:p>
        </w:tc>
        <w:tc>
          <w:tcPr>
            <w:tcW w:w="3600" w:type="dxa"/>
            <w:shd w:val="clear" w:color="auto" w:fill="auto"/>
            <w:vAlign w:val="bottom"/>
          </w:tcPr>
          <w:p w:rsidR="00552FA0" w:rsidRDefault="00E85ED5">
            <w:pPr>
              <w:spacing w:line="0" w:lineRule="atLeast"/>
              <w:ind w:left="60"/>
              <w:rPr>
                <w:rFonts w:ascii="Arial" w:eastAsia="Arial" w:hAnsi="Arial"/>
              </w:rPr>
            </w:pPr>
            <w:r>
              <w:rPr>
                <w:rFonts w:ascii="Arial" w:eastAsia="Arial" w:hAnsi="Arial"/>
              </w:rPr>
              <w:t>Vivaldi, Antonio (1678-1741)</w:t>
            </w:r>
          </w:p>
        </w:tc>
        <w:tc>
          <w:tcPr>
            <w:tcW w:w="12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3:40</w:t>
            </w:r>
          </w:p>
        </w:tc>
      </w:tr>
      <w:tr w:rsidR="00552FA0">
        <w:trPr>
          <w:trHeight w:val="231"/>
        </w:trPr>
        <w:tc>
          <w:tcPr>
            <w:tcW w:w="560" w:type="dxa"/>
            <w:shd w:val="clear" w:color="auto" w:fill="auto"/>
            <w:vAlign w:val="bottom"/>
          </w:tcPr>
          <w:p w:rsidR="00552FA0" w:rsidRDefault="00552FA0">
            <w:pPr>
              <w:spacing w:line="0" w:lineRule="atLeast"/>
              <w:rPr>
                <w:rFonts w:ascii="Times New Roman" w:eastAsia="Times New Roman" w:hAnsi="Times New Roman"/>
              </w:rPr>
            </w:pPr>
          </w:p>
        </w:tc>
        <w:tc>
          <w:tcPr>
            <w:tcW w:w="42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fa minore -1 (Le quattro stagioni op.8/4, RV</w:t>
            </w:r>
          </w:p>
        </w:tc>
        <w:tc>
          <w:tcPr>
            <w:tcW w:w="3600" w:type="dxa"/>
            <w:shd w:val="clear" w:color="auto" w:fill="auto"/>
            <w:vAlign w:val="bottom"/>
          </w:tcPr>
          <w:p w:rsidR="00552FA0" w:rsidRDefault="00552FA0">
            <w:pPr>
              <w:spacing w:line="0" w:lineRule="atLeast"/>
              <w:rPr>
                <w:rFonts w:ascii="Times New Roman" w:eastAsia="Times New Roman" w:hAnsi="Times New Roman"/>
              </w:rPr>
            </w:pPr>
          </w:p>
        </w:tc>
        <w:tc>
          <w:tcPr>
            <w:tcW w:w="126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76"/>
        </w:trPr>
        <w:tc>
          <w:tcPr>
            <w:tcW w:w="560" w:type="dxa"/>
            <w:shd w:val="clear" w:color="auto" w:fill="auto"/>
            <w:vAlign w:val="bottom"/>
          </w:tcPr>
          <w:p w:rsidR="00552FA0" w:rsidRDefault="00552FA0">
            <w:pPr>
              <w:spacing w:line="0" w:lineRule="atLeast"/>
              <w:rPr>
                <w:rFonts w:ascii="Times New Roman" w:eastAsia="Times New Roman" w:hAnsi="Times New Roman"/>
                <w:sz w:val="23"/>
              </w:rPr>
            </w:pPr>
          </w:p>
        </w:tc>
        <w:tc>
          <w:tcPr>
            <w:tcW w:w="42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297)</w:t>
            </w:r>
          </w:p>
        </w:tc>
        <w:tc>
          <w:tcPr>
            <w:tcW w:w="3600" w:type="dxa"/>
            <w:shd w:val="clear" w:color="auto" w:fill="auto"/>
            <w:vAlign w:val="bottom"/>
          </w:tcPr>
          <w:p w:rsidR="00552FA0" w:rsidRDefault="00552FA0">
            <w:pPr>
              <w:spacing w:line="0" w:lineRule="atLeast"/>
              <w:rPr>
                <w:rFonts w:ascii="Times New Roman" w:eastAsia="Times New Roman" w:hAnsi="Times New Roman"/>
                <w:sz w:val="23"/>
              </w:rPr>
            </w:pPr>
          </w:p>
        </w:tc>
        <w:tc>
          <w:tcPr>
            <w:tcW w:w="1260" w:type="dxa"/>
            <w:shd w:val="clear" w:color="auto" w:fill="auto"/>
            <w:vAlign w:val="bottom"/>
          </w:tcPr>
          <w:p w:rsidR="00552FA0" w:rsidRDefault="00552FA0">
            <w:pPr>
              <w:spacing w:line="0" w:lineRule="atLeast"/>
              <w:rPr>
                <w:rFonts w:ascii="Times New Roman" w:eastAsia="Times New Roman" w:hAnsi="Times New Roman"/>
                <w:sz w:val="23"/>
              </w:rPr>
            </w:pPr>
          </w:p>
        </w:tc>
      </w:tr>
      <w:tr w:rsidR="00552FA0">
        <w:trPr>
          <w:trHeight w:val="241"/>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17-07</w:t>
            </w:r>
          </w:p>
        </w:tc>
        <w:tc>
          <w:tcPr>
            <w:tcW w:w="42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Clair de lune [Orchestral version] Suite</w:t>
            </w:r>
          </w:p>
        </w:tc>
        <w:tc>
          <w:tcPr>
            <w:tcW w:w="3600" w:type="dxa"/>
            <w:shd w:val="clear" w:color="auto" w:fill="auto"/>
            <w:vAlign w:val="bottom"/>
          </w:tcPr>
          <w:p w:rsidR="00552FA0" w:rsidRDefault="00E85ED5">
            <w:pPr>
              <w:spacing w:line="0" w:lineRule="atLeast"/>
              <w:ind w:left="60"/>
              <w:rPr>
                <w:rFonts w:ascii="Arial" w:eastAsia="Arial" w:hAnsi="Arial"/>
              </w:rPr>
            </w:pPr>
            <w:r>
              <w:rPr>
                <w:rFonts w:ascii="Arial" w:eastAsia="Arial" w:hAnsi="Arial"/>
              </w:rPr>
              <w:t>Debussy, Claude (1862-1918)</w:t>
            </w:r>
          </w:p>
        </w:tc>
        <w:tc>
          <w:tcPr>
            <w:tcW w:w="12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4:42</w:t>
            </w:r>
          </w:p>
        </w:tc>
      </w:tr>
      <w:tr w:rsidR="00552FA0">
        <w:trPr>
          <w:trHeight w:val="276"/>
        </w:trPr>
        <w:tc>
          <w:tcPr>
            <w:tcW w:w="560" w:type="dxa"/>
            <w:shd w:val="clear" w:color="auto" w:fill="auto"/>
            <w:vAlign w:val="bottom"/>
          </w:tcPr>
          <w:p w:rsidR="00552FA0" w:rsidRDefault="00552FA0">
            <w:pPr>
              <w:spacing w:line="0" w:lineRule="atLeast"/>
              <w:rPr>
                <w:rFonts w:ascii="Times New Roman" w:eastAsia="Times New Roman" w:hAnsi="Times New Roman"/>
                <w:sz w:val="23"/>
              </w:rPr>
            </w:pPr>
          </w:p>
        </w:tc>
        <w:tc>
          <w:tcPr>
            <w:tcW w:w="42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Bergamasque pour piano - 3</w:t>
            </w:r>
          </w:p>
        </w:tc>
        <w:tc>
          <w:tcPr>
            <w:tcW w:w="3600" w:type="dxa"/>
            <w:shd w:val="clear" w:color="auto" w:fill="auto"/>
            <w:vAlign w:val="bottom"/>
          </w:tcPr>
          <w:p w:rsidR="00552FA0" w:rsidRDefault="00552FA0">
            <w:pPr>
              <w:spacing w:line="0" w:lineRule="atLeast"/>
              <w:rPr>
                <w:rFonts w:ascii="Times New Roman" w:eastAsia="Times New Roman" w:hAnsi="Times New Roman"/>
                <w:sz w:val="23"/>
              </w:rPr>
            </w:pPr>
          </w:p>
        </w:tc>
        <w:tc>
          <w:tcPr>
            <w:tcW w:w="1260" w:type="dxa"/>
            <w:shd w:val="clear" w:color="auto" w:fill="auto"/>
            <w:vAlign w:val="bottom"/>
          </w:tcPr>
          <w:p w:rsidR="00552FA0" w:rsidRDefault="00552FA0">
            <w:pPr>
              <w:spacing w:line="0" w:lineRule="atLeast"/>
              <w:rPr>
                <w:rFonts w:ascii="Times New Roman" w:eastAsia="Times New Roman" w:hAnsi="Times New Roman"/>
                <w:sz w:val="23"/>
              </w:rPr>
            </w:pPr>
          </w:p>
        </w:tc>
      </w:tr>
    </w:tbl>
    <w:p w:rsidR="00552FA0" w:rsidRDefault="003A7232">
      <w:pPr>
        <w:spacing w:line="20" w:lineRule="exact"/>
        <w:rPr>
          <w:rFonts w:ascii="Times New Roman" w:eastAsia="Times New Roman" w:hAnsi="Times New Roman"/>
        </w:rPr>
      </w:pPr>
      <w:r>
        <w:rPr>
          <w:rFonts w:ascii="Times New Roman" w:eastAsia="Times New Roman" w:hAnsi="Times New Roman"/>
          <w:noProof/>
          <w:sz w:val="23"/>
        </w:rPr>
        <mc:AlternateContent>
          <mc:Choice Requires="wps">
            <w:drawing>
              <wp:anchor distT="0" distB="0" distL="114300" distR="114300" simplePos="0" relativeHeight="251645952" behindDoc="1" locked="0" layoutInCell="1" allowOverlap="1">
                <wp:simplePos x="0" y="0"/>
                <wp:positionH relativeFrom="column">
                  <wp:posOffset>-9525</wp:posOffset>
                </wp:positionH>
                <wp:positionV relativeFrom="paragraph">
                  <wp:posOffset>1190625</wp:posOffset>
                </wp:positionV>
                <wp:extent cx="6264275" cy="0"/>
                <wp:effectExtent l="9525" t="9525" r="12700" b="9525"/>
                <wp:wrapNone/>
                <wp:docPr id="1274" name="Line 54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48" o:spid="_x0000_s1026" style="position:absolute;z-index:-2516705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93.75pt" to="492.5pt,93.7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342" w:lineRule="exact"/>
        <w:rPr>
          <w:rFonts w:ascii="Times New Roman" w:eastAsia="Times New Roman" w:hAnsi="Times New Roman"/>
        </w:rPr>
      </w:pPr>
    </w:p>
    <w:bookmarkStart w:id="92" w:name="page108"/>
    <w:bookmarkEnd w:id="92"/>
    <w:p w:rsidR="00552FA0" w:rsidRDefault="003A7232">
      <w:pPr>
        <w:spacing w:line="0" w:lineRule="atLeast"/>
        <w:rPr>
          <w:rFonts w:ascii="Arial" w:eastAsia="Arial" w:hAnsi="Arial"/>
          <w:b/>
          <w:sz w:val="22"/>
        </w:rPr>
      </w:pPr>
      <w:r>
        <w:rPr>
          <w:rFonts w:ascii="Arial" w:eastAsia="Arial" w:hAnsi="Arial"/>
          <w:i/>
          <w:noProof/>
          <w:color w:val="808080"/>
          <w:sz w:val="16"/>
        </w:rPr>
        <mc:AlternateContent>
          <mc:Choice Requires="wps">
            <w:drawing>
              <wp:anchor distT="0" distB="0" distL="114300" distR="114300" simplePos="0" relativeHeight="251646976" behindDoc="1" locked="0" layoutInCell="1" allowOverlap="1" wp14:anchorId="1B593FBC" wp14:editId="49EEBD14">
                <wp:simplePos x="0" y="0"/>
                <wp:positionH relativeFrom="page">
                  <wp:posOffset>612140</wp:posOffset>
                </wp:positionH>
                <wp:positionV relativeFrom="page">
                  <wp:posOffset>360045</wp:posOffset>
                </wp:positionV>
                <wp:extent cx="6265545" cy="186055"/>
                <wp:effectExtent l="2540" t="0" r="0" b="0"/>
                <wp:wrapNone/>
                <wp:docPr id="1273" name="Rectangle 54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5545"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549" o:spid="_x0000_s1026" style="position:absolute;margin-left:48.2pt;margin-top:28.35pt;width:493.35pt;height:14.65pt;z-index:-251669504;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" fillcolor="#ff9" strokecolor="white">
                <w10:wrap anchorx="page" anchory="page"/>
              </v:rect>
            </w:pict>
          </mc:Fallback>
        </mc:AlternateContent>
      </w:r>
      <w:r w:rsidR="00E85ED5">
        <w:rPr>
          <w:rFonts w:ascii="Arial" w:eastAsia="Arial" w:hAnsi="Arial"/>
          <w:b/>
          <w:sz w:val="22"/>
        </w:rPr>
        <w:t>ECLOSIÓN (o 'Despliegue")</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648000"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272" name="Line 55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50" o:spid="_x0000_s1026" style="position:absolute;z-index:-2516684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AX/akX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7" w:lineRule="auto"/>
        <w:ind w:left="180" w:right="140"/>
        <w:rPr>
          <w:rFonts w:ascii="Arial" w:eastAsia="Arial" w:hAnsi="Arial"/>
        </w:rPr>
      </w:pPr>
      <w:r>
        <w:rPr>
          <w:rFonts w:ascii="Arial" w:eastAsia="Arial" w:hAnsi="Arial"/>
        </w:rPr>
        <w:t>La danza de la eclosión a la vida es una danza muy cercana, en su esencia, a la danza de la semilla. Sin embargo, se realiza con acompañamiento: con protección y especialmente con la estimulación ofrecida por el otro. Es un compañero que estimula la eclosión a la vida con estimulación delicada y la orientación por las caricias y un toque muy sensible.</w:t>
      </w:r>
    </w:p>
    <w:p w:rsidR="00552FA0" w:rsidRDefault="00552FA0">
      <w:pPr>
        <w:spacing w:line="2" w:lineRule="exact"/>
        <w:rPr>
          <w:rFonts w:ascii="Times New Roman" w:eastAsia="Times New Roman" w:hAnsi="Times New Roman"/>
        </w:rPr>
      </w:pPr>
    </w:p>
    <w:p w:rsidR="00552FA0" w:rsidRDefault="00E85ED5">
      <w:pPr>
        <w:spacing w:line="241" w:lineRule="auto"/>
        <w:ind w:left="180" w:right="100"/>
        <w:rPr>
          <w:rFonts w:ascii="Arial" w:eastAsia="Arial" w:hAnsi="Arial"/>
        </w:rPr>
      </w:pPr>
      <w:r>
        <w:rPr>
          <w:rFonts w:ascii="Arial" w:eastAsia="Arial" w:hAnsi="Arial"/>
        </w:rPr>
        <w:t>La persona (el danzante) se coloca en el suelo en una posición semi-fetal (diferente de la posición inicial de la danza de la semilla, que es de rodillas e inclinado sobre sí mismo y en una posición de profunda conexión con la fuerza visceral, que hace posible y natural la expansión ascendente que seguirá).</w:t>
      </w:r>
    </w:p>
    <w:p w:rsidR="00552FA0" w:rsidRDefault="00552FA0">
      <w:pPr>
        <w:spacing w:line="199" w:lineRule="exact"/>
        <w:rPr>
          <w:rFonts w:ascii="Times New Roman" w:eastAsia="Times New Roman" w:hAnsi="Times New Roman"/>
        </w:rPr>
      </w:pPr>
    </w:p>
    <w:p w:rsidR="00552FA0" w:rsidRDefault="00E85ED5">
      <w:pPr>
        <w:spacing w:line="248" w:lineRule="auto"/>
        <w:ind w:left="180" w:right="80"/>
        <w:rPr>
          <w:rFonts w:ascii="Arial" w:eastAsia="Arial" w:hAnsi="Arial"/>
        </w:rPr>
      </w:pPr>
      <w:r>
        <w:rPr>
          <w:rFonts w:ascii="Arial" w:eastAsia="Arial" w:hAnsi="Arial"/>
        </w:rPr>
        <w:t>En la danza de eclosión a la vida, la posición semi-fetal se debe a que es la presencia y el estímulo ofrecido por el otro (el cuidador) que constituyen la fuerza de inducción del despliegue. Las fuerzas no provienen de nosotros, sino de la receptividad a los estímulos emocionales del mundo. Por lo tanto, la persona que quiere desplegarse déjà un poco suspendidos sus propios impulsos y tendencias de crecer por sí mismo. No es pasiva, sino receptiva. Se déjà llevar por las fuerzas intrínsecas del nacimiento y de la expansión en su encuentro con el mundo.</w:t>
      </w:r>
    </w:p>
    <w:p w:rsidR="00552FA0" w:rsidRDefault="00552FA0">
      <w:pPr>
        <w:spacing w:line="191" w:lineRule="exact"/>
        <w:rPr>
          <w:rFonts w:ascii="Times New Roman" w:eastAsia="Times New Roman" w:hAnsi="Times New Roman"/>
        </w:rPr>
      </w:pPr>
    </w:p>
    <w:p w:rsidR="00552FA0" w:rsidRDefault="00E85ED5">
      <w:pPr>
        <w:spacing w:line="249" w:lineRule="auto"/>
        <w:ind w:left="180" w:right="160"/>
        <w:rPr>
          <w:rFonts w:ascii="Arial" w:eastAsia="Arial" w:hAnsi="Arial"/>
        </w:rPr>
      </w:pPr>
      <w:r>
        <w:rPr>
          <w:rFonts w:ascii="Arial" w:eastAsia="Arial" w:hAnsi="Arial"/>
        </w:rPr>
        <w:t>El cuidador empieza a tocarlo con cuidado y movimientos muy delicados, transmitiéndole su calor, su contacto, su presencia. Su objetivo es entrar en profunda sintonía con el danzante con el fin de facilitar el movimiento, que se desarrolla gradualmente hasta desplegarse y amplificarse. Lo ayuda a asegurar que este despliegue se haga en continuidad y con la fluidez de una secuencia natural (como el florecimiento de una flor).</w:t>
      </w:r>
    </w:p>
    <w:p w:rsidR="00552FA0" w:rsidRDefault="00552FA0">
      <w:pPr>
        <w:spacing w:line="193" w:lineRule="exact"/>
        <w:rPr>
          <w:rFonts w:ascii="Times New Roman" w:eastAsia="Times New Roman" w:hAnsi="Times New Roman"/>
        </w:rPr>
      </w:pPr>
    </w:p>
    <w:p w:rsidR="00552FA0" w:rsidRDefault="00E85ED5">
      <w:pPr>
        <w:spacing w:line="244" w:lineRule="auto"/>
        <w:ind w:left="180" w:right="60"/>
        <w:rPr>
          <w:rFonts w:ascii="Arial" w:eastAsia="Arial" w:hAnsi="Arial"/>
        </w:rPr>
      </w:pPr>
      <w:r>
        <w:rPr>
          <w:rFonts w:ascii="Arial" w:eastAsia="Arial" w:hAnsi="Arial"/>
        </w:rPr>
        <w:t>Estos delicados toques y caricias ayudan a dar apoyo y orientación a abrirse hasta encontrar la posición acostado de espaldas y abierto, listo para ser fertilizado por el aire y la luz. Continuando con el acompañamiento con el contacto y los abrazos que le dan amor y apoyo, se lo ayuda a plegar las piernas (para preparar el momento de levantarse) y el ayudante se coloca detrás (hacia la cabeza) para levantar al danzante a la posición sentado sosteniendo con firmeza su espalda y la cabeza. Siempre con abrazos y comunicando seguridad, se lo ayuda a ponerse de pie. De hecho, por su apoyo, el cuidador se coloca en una posición de tutor y de contenedor que ayudará al danzante a desplegarse. Tan pronto como el danzante muestra los primeros intentos de abrir gradualmente sus ojos, el ayudante le muestra los primeros pasos, lo incentiva a caminar y luego a danzar. A danzar la vida. Luego viene el paso crucial de comunicarle el coraje y el encanto de danzar solo, a dejar ir la mano, a alejarse para danzar su propia vida, no danzando para el compañero que lo ayudó, pero en el mundo y para el mundo.</w:t>
      </w:r>
    </w:p>
    <w:p w:rsidR="00552FA0" w:rsidRDefault="00552FA0">
      <w:pPr>
        <w:spacing w:line="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4580"/>
        <w:gridCol w:w="3800"/>
        <w:gridCol w:w="1260"/>
      </w:tblGrid>
      <w:tr w:rsidR="00552FA0">
        <w:trPr>
          <w:trHeight w:val="231"/>
        </w:trPr>
        <w:tc>
          <w:tcPr>
            <w:tcW w:w="4580" w:type="dxa"/>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17-07  </w:t>
            </w:r>
            <w:r>
              <w:rPr>
                <w:rFonts w:ascii="Arial" w:eastAsia="Arial" w:hAnsi="Arial"/>
                <w:b/>
                <w:color w:val="000080"/>
              </w:rPr>
              <w:t>Clair de lune [Orchestral version] Suite</w:t>
            </w:r>
          </w:p>
        </w:tc>
        <w:tc>
          <w:tcPr>
            <w:tcW w:w="3800" w:type="dxa"/>
            <w:shd w:val="clear" w:color="auto" w:fill="auto"/>
            <w:vAlign w:val="bottom"/>
          </w:tcPr>
          <w:p w:rsidR="00552FA0" w:rsidRDefault="00E85ED5">
            <w:pPr>
              <w:spacing w:line="0" w:lineRule="atLeast"/>
              <w:ind w:left="260"/>
              <w:rPr>
                <w:rFonts w:ascii="Arial" w:eastAsia="Arial" w:hAnsi="Arial"/>
              </w:rPr>
            </w:pPr>
            <w:r>
              <w:rPr>
                <w:rFonts w:ascii="Arial" w:eastAsia="Arial" w:hAnsi="Arial"/>
              </w:rPr>
              <w:t>Debussy, Claude (1862-1918)</w:t>
            </w:r>
          </w:p>
        </w:tc>
        <w:tc>
          <w:tcPr>
            <w:tcW w:w="12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4:42</w:t>
            </w:r>
          </w:p>
        </w:tc>
      </w:tr>
      <w:tr w:rsidR="00552FA0">
        <w:trPr>
          <w:trHeight w:val="276"/>
        </w:trPr>
        <w:tc>
          <w:tcPr>
            <w:tcW w:w="4580" w:type="dxa"/>
            <w:shd w:val="clear" w:color="auto" w:fill="auto"/>
            <w:vAlign w:val="bottom"/>
          </w:tcPr>
          <w:p w:rsidR="00552FA0" w:rsidRDefault="00E85ED5">
            <w:pPr>
              <w:spacing w:line="0" w:lineRule="atLeast"/>
              <w:ind w:left="620"/>
              <w:rPr>
                <w:rFonts w:ascii="Arial" w:eastAsia="Arial" w:hAnsi="Arial"/>
                <w:b/>
                <w:color w:val="000080"/>
              </w:rPr>
            </w:pPr>
            <w:r>
              <w:rPr>
                <w:rFonts w:ascii="Arial" w:eastAsia="Arial" w:hAnsi="Arial"/>
                <w:b/>
                <w:color w:val="000080"/>
              </w:rPr>
              <w:t>Bergamasque pour piano - 3</w:t>
            </w:r>
          </w:p>
        </w:tc>
        <w:tc>
          <w:tcPr>
            <w:tcW w:w="3800" w:type="dxa"/>
            <w:shd w:val="clear" w:color="auto" w:fill="auto"/>
            <w:vAlign w:val="bottom"/>
          </w:tcPr>
          <w:p w:rsidR="00552FA0" w:rsidRDefault="00552FA0">
            <w:pPr>
              <w:spacing w:line="0" w:lineRule="atLeast"/>
              <w:rPr>
                <w:rFonts w:ascii="Times New Roman" w:eastAsia="Times New Roman" w:hAnsi="Times New Roman"/>
                <w:sz w:val="23"/>
              </w:rPr>
            </w:pPr>
          </w:p>
        </w:tc>
        <w:tc>
          <w:tcPr>
            <w:tcW w:w="1260" w:type="dxa"/>
            <w:shd w:val="clear" w:color="auto" w:fill="auto"/>
            <w:vAlign w:val="bottom"/>
          </w:tcPr>
          <w:p w:rsidR="00552FA0" w:rsidRDefault="00552FA0">
            <w:pPr>
              <w:spacing w:line="0" w:lineRule="atLeast"/>
              <w:rPr>
                <w:rFonts w:ascii="Times New Roman" w:eastAsia="Times New Roman" w:hAnsi="Times New Roman"/>
                <w:sz w:val="23"/>
              </w:rPr>
            </w:pPr>
          </w:p>
        </w:tc>
      </w:tr>
    </w:tbl>
    <w:p w:rsidR="00552FA0" w:rsidRDefault="003A7232">
      <w:pPr>
        <w:spacing w:line="20" w:lineRule="exact"/>
        <w:rPr>
          <w:rFonts w:ascii="Times New Roman" w:eastAsia="Times New Roman" w:hAnsi="Times New Roman"/>
        </w:rPr>
      </w:pPr>
      <w:r>
        <w:rPr>
          <w:rFonts w:ascii="Times New Roman" w:eastAsia="Times New Roman" w:hAnsi="Times New Roman"/>
          <w:noProof/>
          <w:sz w:val="23"/>
        </w:rPr>
        <mc:AlternateContent>
          <mc:Choice Requires="wps">
            <w:drawing>
              <wp:anchor distT="0" distB="0" distL="114300" distR="114300" simplePos="0" relativeHeight="251649024" behindDoc="1" locked="0" layoutInCell="1" allowOverlap="1">
                <wp:simplePos x="0" y="0"/>
                <wp:positionH relativeFrom="column">
                  <wp:posOffset>-9525</wp:posOffset>
                </wp:positionH>
                <wp:positionV relativeFrom="paragraph">
                  <wp:posOffset>80645</wp:posOffset>
                </wp:positionV>
                <wp:extent cx="6264910" cy="186055"/>
                <wp:effectExtent l="0" t="4445" r="2540" b="0"/>
                <wp:wrapNone/>
                <wp:docPr id="1271" name="Rectangle 55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551" o:spid="_x0000_s1026" style="position:absolute;margin-left:-.75pt;margin-top:6.35pt;width:493.3pt;height:14.65pt;z-index:-2516674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DANZA DE LA CREACIÓN</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650048"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270" name="Line 55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52" o:spid="_x0000_s1026" style="position:absolute;z-index:-2516664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52" w:lineRule="auto"/>
        <w:ind w:left="180" w:right="180"/>
        <w:rPr>
          <w:rFonts w:ascii="Arial" w:eastAsia="Arial" w:hAnsi="Arial"/>
        </w:rPr>
      </w:pPr>
      <w:r>
        <w:rPr>
          <w:rFonts w:ascii="Arial" w:eastAsia="Arial" w:hAnsi="Arial"/>
        </w:rPr>
        <w:t>Este ejercicio pertenece a la Línea de la Creatividad y es distinta de la Danza de Brahma, la cual es puramente simbólica. Se comienza en la posición de la semilla, inclinándose sobre el propio cuerpo, con la cabeza agachada.</w:t>
      </w:r>
    </w:p>
    <w:p w:rsidR="00552FA0" w:rsidRDefault="00552FA0">
      <w:pPr>
        <w:spacing w:line="1" w:lineRule="exact"/>
        <w:rPr>
          <w:rFonts w:ascii="Times New Roman" w:eastAsia="Times New Roman" w:hAnsi="Times New Roman"/>
        </w:rPr>
      </w:pPr>
    </w:p>
    <w:p w:rsidR="00552FA0" w:rsidRDefault="00E85ED5">
      <w:pPr>
        <w:spacing w:line="267" w:lineRule="auto"/>
        <w:ind w:left="180" w:right="180"/>
        <w:rPr>
          <w:rFonts w:ascii="Arial" w:eastAsia="Arial" w:hAnsi="Arial"/>
          <w:sz w:val="19"/>
        </w:rPr>
      </w:pPr>
      <w:r>
        <w:rPr>
          <w:rFonts w:ascii="Arial" w:eastAsia="Arial" w:hAnsi="Arial"/>
          <w:sz w:val="19"/>
        </w:rPr>
        <w:t>La música “Finlandia” de Sibelius, transmite una potencia creciente al movimiento. El participante asciende con determinada energía, siguiendo ciertas etapas que reiteran la cosmogonía de la aparicion del hombre.</w:t>
      </w:r>
    </w:p>
    <w:p w:rsidR="00552FA0" w:rsidRDefault="003A7232">
      <w:pPr>
        <w:spacing w:line="20" w:lineRule="exact"/>
        <w:rPr>
          <w:rFonts w:ascii="Times New Roman" w:eastAsia="Times New Roman" w:hAnsi="Times New Roman"/>
        </w:rPr>
      </w:pPr>
      <w:r>
        <w:rPr>
          <w:rFonts w:ascii="Arial" w:eastAsia="Arial" w:hAnsi="Arial"/>
          <w:noProof/>
          <w:sz w:val="19"/>
        </w:rPr>
        <mc:AlternateContent>
          <mc:Choice Requires="wps">
            <w:drawing>
              <wp:anchor distT="0" distB="0" distL="114300" distR="114300" simplePos="0" relativeHeight="251651072" behindDoc="1" locked="0" layoutInCell="1" allowOverlap="1">
                <wp:simplePos x="0" y="0"/>
                <wp:positionH relativeFrom="column">
                  <wp:posOffset>-9525</wp:posOffset>
                </wp:positionH>
                <wp:positionV relativeFrom="paragraph">
                  <wp:posOffset>2947035</wp:posOffset>
                </wp:positionV>
                <wp:extent cx="6264275" cy="0"/>
                <wp:effectExtent l="9525" t="13335" r="12700" b="15240"/>
                <wp:wrapNone/>
                <wp:docPr id="1269" name="Line 55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53" o:spid="_x0000_s1026" style="position:absolute;z-index:-2516654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232.05pt" to="492.5pt,232.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308"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bookmarkStart w:id="93" w:name="page109"/>
      <w:bookmarkEnd w:id="93"/>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El origen del mundo es un enigma insondable para la mente humana.</w:t>
      </w:r>
    </w:p>
    <w:p w:rsidR="00552FA0" w:rsidRDefault="00552FA0">
      <w:pPr>
        <w:spacing w:line="224" w:lineRule="exact"/>
        <w:rPr>
          <w:rFonts w:ascii="Times New Roman" w:eastAsia="Times New Roman" w:hAnsi="Times New Roman"/>
        </w:rPr>
      </w:pPr>
    </w:p>
    <w:p w:rsidR="00552FA0" w:rsidRDefault="00E85ED5">
      <w:pPr>
        <w:spacing w:line="252" w:lineRule="auto"/>
        <w:ind w:left="180" w:right="280"/>
        <w:rPr>
          <w:rFonts w:ascii="Arial" w:eastAsia="Arial" w:hAnsi="Arial"/>
        </w:rPr>
      </w:pPr>
      <w:r>
        <w:rPr>
          <w:rFonts w:ascii="Arial" w:eastAsia="Arial" w:hAnsi="Arial"/>
        </w:rPr>
        <w:t>Algunas religiones orientales intuyen un movimiento primordial de un gesto. La Creación emerge de una danza generatriz. En otras religiones, como en el Génesis judeocristiano, el origen del mundo es el soplo divino, la voz, el aliento de la vida, la palabra que designa el nombre de las cosas, dándoles identidad y rescatándolas de lo informe, del caos.</w:t>
      </w:r>
    </w:p>
    <w:p w:rsidR="00552FA0" w:rsidRDefault="00552FA0">
      <w:pPr>
        <w:spacing w:line="189"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Las cosmogonías en distintos pueblos tienen, por lo tanto, una filiación “corporal” o bien “espiritual”.</w:t>
      </w:r>
    </w:p>
    <w:p w:rsidR="00552FA0" w:rsidRDefault="00552FA0">
      <w:pPr>
        <w:spacing w:line="34"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Espíritu, respiración, aliento, alma, soplo, prana universal.</w:t>
      </w:r>
    </w:p>
    <w:p w:rsidR="00552FA0" w:rsidRDefault="00552FA0">
      <w:pPr>
        <w:spacing w:line="200" w:lineRule="exact"/>
        <w:rPr>
          <w:rFonts w:ascii="Times New Roman" w:eastAsia="Times New Roman" w:hAnsi="Times New Roman"/>
        </w:rPr>
      </w:pPr>
    </w:p>
    <w:p w:rsidR="00552FA0" w:rsidRDefault="00E85ED5">
      <w:pPr>
        <w:spacing w:line="275" w:lineRule="auto"/>
        <w:ind w:left="180" w:right="460"/>
        <w:rPr>
          <w:rFonts w:ascii="Arial" w:eastAsia="Arial" w:hAnsi="Arial"/>
        </w:rPr>
      </w:pPr>
      <w:r>
        <w:rPr>
          <w:rFonts w:ascii="Arial" w:eastAsia="Arial" w:hAnsi="Arial"/>
        </w:rPr>
        <w:t>La danza de Shiva, que destruye y crea los Universos, pertenece a las cosmogonías del movimiento. El Génesis bíblico, que dice: “En el principio fue el verbo”, pertenece a la línea cognitivo-verbal.</w:t>
      </w:r>
    </w:p>
    <w:p w:rsidR="00552FA0" w:rsidRDefault="00552FA0">
      <w:pPr>
        <w:spacing w:line="166" w:lineRule="exact"/>
        <w:rPr>
          <w:rFonts w:ascii="Times New Roman" w:eastAsia="Times New Roman" w:hAnsi="Times New Roman"/>
        </w:rPr>
      </w:pPr>
    </w:p>
    <w:p w:rsidR="00552FA0" w:rsidRDefault="00E85ED5">
      <w:pPr>
        <w:spacing w:line="252" w:lineRule="auto"/>
        <w:ind w:left="180" w:right="100"/>
        <w:rPr>
          <w:rFonts w:ascii="Arial" w:eastAsia="Arial" w:hAnsi="Arial"/>
        </w:rPr>
      </w:pPr>
      <w:r>
        <w:rPr>
          <w:rFonts w:ascii="Arial" w:eastAsia="Arial" w:hAnsi="Arial"/>
        </w:rPr>
        <w:t>Posiblemente estas dos líneas representan las opciones iniciales del drama de la consciencia frente a un misterio insondable. Más, si somos consecuentes con la intuición de una unidad primordial, la bifurcación de lo corporal y de lo espiritual no tiene razón de ser y representaría más bien una catástrofe antropológica: la primera gran disociación.</w:t>
      </w:r>
    </w:p>
    <w:p w:rsidR="00552FA0" w:rsidRDefault="00552FA0">
      <w:pPr>
        <w:spacing w:line="189" w:lineRule="exact"/>
        <w:rPr>
          <w:rFonts w:ascii="Times New Roman" w:eastAsia="Times New Roman" w:hAnsi="Times New Roman"/>
        </w:rPr>
      </w:pPr>
    </w:p>
    <w:p w:rsidR="00552FA0" w:rsidRDefault="00E85ED5">
      <w:pPr>
        <w:spacing w:line="260" w:lineRule="auto"/>
        <w:ind w:left="180" w:right="20"/>
        <w:rPr>
          <w:rFonts w:ascii="Arial" w:eastAsia="Arial" w:hAnsi="Arial"/>
          <w:sz w:val="19"/>
        </w:rPr>
      </w:pPr>
      <w:r>
        <w:rPr>
          <w:rFonts w:ascii="Arial" w:eastAsia="Arial" w:hAnsi="Arial"/>
          <w:sz w:val="19"/>
        </w:rPr>
        <w:t>Sin embargo, en todas las cosmogonías se parte de un principio único, que luego se desdobla y pasa a ser una dualidad, trinidad o cuaternidad. Ese principio único puede ser un demiurgo solitario, un dios innominado e ininteligible, el huevo primordial, la simiente de la vida, etc. Es decir, se describe el proceso que va de la unidad a la diversidad y que ha sido llamado por los filósofos la “Unidad Múltiple”. Así, en la cosmogonía egipcia, el dios Ra separa a los hermanos de Nut y Geb, creando el espacio de la vida y la bóveda celeste. En Oriente, el Tao está formado por la dualidad Ying-Yang. N el Génesis bíblico, Jehová separa los cielos de la tierra, la luz de las tinieblas. Las cosmogonías griegas intuyen los principios cósmicos, llegando a la cuaternidad de Anaximandro, formada por los elementos Tierra, Aire, Fuego y Agua.</w:t>
      </w:r>
    </w:p>
    <w:p w:rsidR="00552FA0" w:rsidRDefault="00552FA0">
      <w:pPr>
        <w:spacing w:line="185" w:lineRule="exact"/>
        <w:rPr>
          <w:rFonts w:ascii="Times New Roman" w:eastAsia="Times New Roman" w:hAnsi="Times New Roman"/>
        </w:rPr>
      </w:pPr>
    </w:p>
    <w:p w:rsidR="00552FA0" w:rsidRDefault="00E85ED5">
      <w:pPr>
        <w:spacing w:line="248" w:lineRule="auto"/>
        <w:ind w:left="180" w:right="60"/>
        <w:rPr>
          <w:rFonts w:ascii="Arial" w:eastAsia="Arial" w:hAnsi="Arial"/>
        </w:rPr>
      </w:pPr>
      <w:r>
        <w:rPr>
          <w:rFonts w:ascii="Arial" w:eastAsia="Arial" w:hAnsi="Arial"/>
        </w:rPr>
        <w:t>El principio general de las cosmogonías consiste en la diferenciación progresiva a partir de un principio único que, al diversificarse, va generando una realidad cada vez más compleja. En el sentido de Teilhard de Chardin, se va perfeccionando evolutivamente la creación, desde lo simple a lo complejo, desde lo indiferenciado a lo diferenciado; mientras en el Oriente este proceso es cíclico y representa la sucesión milenaria de revoluciones kármicas. En el Cristianismo este proceso es lineal y se desarrolla históricamente para terminar con la Parúsia, el regreso de Dios para el Juicio Final.</w:t>
      </w:r>
    </w:p>
    <w:p w:rsidR="00552FA0" w:rsidRDefault="00552FA0">
      <w:pPr>
        <w:spacing w:line="191" w:lineRule="exact"/>
        <w:rPr>
          <w:rFonts w:ascii="Times New Roman" w:eastAsia="Times New Roman" w:hAnsi="Times New Roman"/>
        </w:rPr>
      </w:pPr>
    </w:p>
    <w:p w:rsidR="00552FA0" w:rsidRDefault="00E85ED5">
      <w:pPr>
        <w:spacing w:line="247" w:lineRule="auto"/>
        <w:ind w:left="180" w:right="280"/>
        <w:rPr>
          <w:rFonts w:ascii="Arial" w:eastAsia="Arial" w:hAnsi="Arial"/>
        </w:rPr>
      </w:pPr>
      <w:r>
        <w:rPr>
          <w:rFonts w:ascii="Arial" w:eastAsia="Arial" w:hAnsi="Arial"/>
        </w:rPr>
        <w:t>Frente a la dificultad de unificar la experiencia cosmogónica es un sentido abarcador, he tomado los elementos más universales para reproducir en una danza, la vivencia personal de la creación del mundo, las series de movimientos que conducen del caos al cosmos. Este proceso, en nuestra concepción, no se desenvuelve en un ciclo cerrado o lineal; responde a un modelo evolutivo en espiral logarítmico. El Universo, así, se perfecciona a través de sucesivos procesos de integración en circuitos vitales cada vez más diferenciados. El mecanismo integrador es el amor comunitario, la conexión con la vida.</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5" w:lineRule="auto"/>
        <w:ind w:left="180" w:right="540"/>
        <w:rPr>
          <w:rFonts w:ascii="Arial" w:eastAsia="Arial" w:hAnsi="Arial"/>
        </w:rPr>
      </w:pPr>
      <w:r>
        <w:rPr>
          <w:rFonts w:ascii="Arial" w:eastAsia="Arial" w:hAnsi="Arial"/>
        </w:rPr>
        <w:t>Inducir la vivencia de la creación cosmogónica y despertar en el danzante la potencialidad y exaltación creadora.</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Observación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Tiempo total de la musica 8:33. Version del CD 14 de Marcelo Mur (antigua coleccion IBF).</w:t>
      </w:r>
    </w:p>
    <w:p w:rsidR="00552FA0" w:rsidRDefault="00552FA0">
      <w:pPr>
        <w:spacing w:line="28"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 xml:space="preserve">Etapas de la </w:t>
      </w:r>
      <w:proofErr w:type="gramStart"/>
      <w:r>
        <w:rPr>
          <w:rFonts w:ascii="Arial" w:eastAsia="Arial" w:hAnsi="Arial"/>
          <w:b/>
          <w:i/>
          <w:color w:val="0000FF"/>
          <w:sz w:val="22"/>
        </w:rPr>
        <w:t>Danza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1 Semilla primordial</w:t>
      </w:r>
    </w:p>
    <w:p w:rsidR="00552FA0" w:rsidRDefault="00552FA0">
      <w:pPr>
        <w:spacing w:line="36" w:lineRule="exact"/>
        <w:rPr>
          <w:rFonts w:ascii="Times New Roman" w:eastAsia="Times New Roman" w:hAnsi="Times New Roman"/>
        </w:rPr>
      </w:pPr>
    </w:p>
    <w:p w:rsidR="00552FA0" w:rsidRDefault="00E85ED5">
      <w:pPr>
        <w:spacing w:line="257" w:lineRule="auto"/>
        <w:ind w:left="180" w:right="740"/>
        <w:rPr>
          <w:rFonts w:ascii="Arial" w:eastAsia="Arial" w:hAnsi="Arial"/>
        </w:rPr>
      </w:pPr>
      <w:r>
        <w:rPr>
          <w:rFonts w:ascii="Arial" w:eastAsia="Arial" w:hAnsi="Arial"/>
        </w:rPr>
        <w:t>El dios-semilla, respirando en el espacio cósmico, comienza a despertar y crecer, manifestando sus potencialidades.</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2 Fecundación de los espacios con la energía genital</w:t>
      </w:r>
    </w:p>
    <w:p w:rsidR="00552FA0" w:rsidRDefault="00552FA0">
      <w:pPr>
        <w:spacing w:line="48"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Los movimientos expresan la expansión de la fuerza genital.</w:t>
      </w:r>
    </w:p>
    <w:p w:rsidR="00552FA0" w:rsidRDefault="00552FA0">
      <w:pPr>
        <w:spacing w:line="32"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3 Aparición de la dualidad</w:t>
      </w:r>
    </w:p>
    <w:p w:rsidR="00552FA0" w:rsidRDefault="00552FA0">
      <w:pPr>
        <w:spacing w:line="48"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Danza Yin y Danza Yang. Del caos originario se separan el Principio Femenino y el Principio Masculino.</w:t>
      </w:r>
    </w:p>
    <w:p w:rsidR="00552FA0" w:rsidRDefault="00552FA0">
      <w:pPr>
        <w:spacing w:line="228"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1:02 - Yin</w:t>
      </w:r>
    </w:p>
    <w:p w:rsidR="00552FA0" w:rsidRDefault="00552FA0">
      <w:pPr>
        <w:spacing w:line="34"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1:21 - Yang</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1:58 - Danza yin/yang</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652096" behindDoc="1" locked="0" layoutInCell="1" allowOverlap="1">
                <wp:simplePos x="0" y="0"/>
                <wp:positionH relativeFrom="column">
                  <wp:posOffset>-9525</wp:posOffset>
                </wp:positionH>
                <wp:positionV relativeFrom="paragraph">
                  <wp:posOffset>815975</wp:posOffset>
                </wp:positionV>
                <wp:extent cx="6264275" cy="0"/>
                <wp:effectExtent l="9525" t="6350" r="12700" b="12700"/>
                <wp:wrapNone/>
                <wp:docPr id="1268" name="Line 55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54" o:spid="_x0000_s1026" style="position:absolute;z-index:-2516643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64.25pt" to="492.5pt,6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352"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bookmarkStart w:id="94" w:name="page110"/>
      <w:bookmarkEnd w:id="94"/>
      <w:r>
        <w:rPr>
          <w:rFonts w:ascii="Arial" w:eastAsia="Arial" w:hAnsi="Arial"/>
          <w:b/>
          <w:color w:val="808080"/>
        </w:rPr>
        <w:t>4 Danza integrada Yin-Yang</w:t>
      </w:r>
    </w:p>
    <w:p w:rsidR="00552FA0" w:rsidRDefault="00552FA0">
      <w:pPr>
        <w:spacing w:line="48" w:lineRule="exact"/>
        <w:rPr>
          <w:rFonts w:ascii="Times New Roman" w:eastAsia="Times New Roman" w:hAnsi="Times New Roman"/>
        </w:rPr>
      </w:pPr>
    </w:p>
    <w:p w:rsidR="00552FA0" w:rsidRDefault="00E85ED5">
      <w:pPr>
        <w:spacing w:line="272" w:lineRule="auto"/>
        <w:ind w:left="180" w:right="120"/>
        <w:rPr>
          <w:rFonts w:ascii="Arial" w:eastAsia="Arial" w:hAnsi="Arial"/>
        </w:rPr>
      </w:pPr>
      <w:r>
        <w:rPr>
          <w:rFonts w:ascii="Arial" w:eastAsia="Arial" w:hAnsi="Arial"/>
        </w:rPr>
        <w:t>Formada la dualidad se produce el matrimonio cósmico, las nupcias entre lo femenino y lo masculino, entre la luz y las tinieblas, entre el cielo y la tierra.</w:t>
      </w:r>
    </w:p>
    <w:p w:rsidR="00552FA0" w:rsidRDefault="00552FA0">
      <w:pPr>
        <w:spacing w:line="168"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3:04 - Separación del Cielo y de la Tierra</w:t>
      </w:r>
    </w:p>
    <w:p w:rsidR="00552FA0" w:rsidRDefault="00552FA0">
      <w:pPr>
        <w:spacing w:line="34"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3:34 - Separación de la Tierra y de la Aguas</w:t>
      </w:r>
    </w:p>
    <w:p w:rsidR="00552FA0" w:rsidRDefault="00552FA0">
      <w:pPr>
        <w:spacing w:line="4"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5 Creación de los 4 elementos</w:t>
      </w:r>
    </w:p>
    <w:p w:rsidR="00552FA0" w:rsidRDefault="00552FA0">
      <w:pPr>
        <w:spacing w:line="48" w:lineRule="exact"/>
        <w:rPr>
          <w:rFonts w:ascii="Times New Roman" w:eastAsia="Times New Roman" w:hAnsi="Times New Roman"/>
        </w:rPr>
      </w:pPr>
    </w:p>
    <w:p w:rsidR="00552FA0" w:rsidRDefault="00E85ED5">
      <w:pPr>
        <w:spacing w:line="272" w:lineRule="auto"/>
        <w:ind w:left="180" w:right="200"/>
        <w:rPr>
          <w:rFonts w:ascii="Arial" w:eastAsia="Arial" w:hAnsi="Arial"/>
        </w:rPr>
      </w:pPr>
      <w:r>
        <w:rPr>
          <w:rFonts w:ascii="Arial" w:eastAsia="Arial" w:hAnsi="Arial"/>
        </w:rPr>
        <w:t>La Tierra, el Agua, el Fuego y el Aire. De la dualidad surge la proliferación de lo múltiple, en un proceso de diferenciación cada vez mayor.</w:t>
      </w:r>
    </w:p>
    <w:p w:rsidR="00552FA0" w:rsidRDefault="00552FA0">
      <w:pPr>
        <w:spacing w:line="168"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3:44 - Tierra</w:t>
      </w:r>
    </w:p>
    <w:p w:rsidR="00552FA0" w:rsidRDefault="00552FA0">
      <w:pPr>
        <w:spacing w:line="34"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4:04 - Agua</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4:29 - Fuego</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4:50 - Aire</w:t>
      </w:r>
    </w:p>
    <w:p w:rsidR="00552FA0" w:rsidRDefault="00552FA0">
      <w:pPr>
        <w:spacing w:line="4"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6 Creación del firmamento. Creación de plantas y animales</w:t>
      </w:r>
    </w:p>
    <w:p w:rsidR="00552FA0" w:rsidRDefault="00552FA0">
      <w:pPr>
        <w:spacing w:line="48"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5:00 - Creación del firmamento</w:t>
      </w:r>
    </w:p>
    <w:p w:rsidR="00552FA0" w:rsidRDefault="00552FA0">
      <w:pPr>
        <w:spacing w:line="30"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5:16 - Creación de plantas y animales</w:t>
      </w:r>
    </w:p>
    <w:p w:rsidR="00552FA0" w:rsidRDefault="00552FA0">
      <w:pPr>
        <w:spacing w:line="5"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7 Aparición del hombre en constante evolución</w:t>
      </w:r>
    </w:p>
    <w:p w:rsidR="00552FA0" w:rsidRDefault="00552FA0">
      <w:pPr>
        <w:spacing w:line="46"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5:38</w:t>
      </w:r>
    </w:p>
    <w:p w:rsidR="00552FA0" w:rsidRDefault="00552FA0">
      <w:pPr>
        <w:spacing w:line="34"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8 Formación de la comunidad humana.</w:t>
      </w:r>
    </w:p>
    <w:p w:rsidR="00552FA0" w:rsidRDefault="00552FA0">
      <w:pPr>
        <w:spacing w:line="46"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Triunfo del amor</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7:16 Descubrimiento des prójimo y primeros rituales de encuentro y solidaridad</w:t>
      </w:r>
    </w:p>
    <w:p w:rsidR="00552FA0" w:rsidRDefault="00552FA0">
      <w:pPr>
        <w:spacing w:line="30"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7:46 - E triunfo del amor…hasta el final</w:t>
      </w:r>
    </w:p>
    <w:p w:rsidR="00552FA0" w:rsidRDefault="00552FA0">
      <w:pPr>
        <w:spacing w:line="3"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8240"/>
        <w:gridCol w:w="1400"/>
      </w:tblGrid>
      <w:tr w:rsidR="00552FA0">
        <w:trPr>
          <w:trHeight w:val="278"/>
        </w:trPr>
        <w:tc>
          <w:tcPr>
            <w:tcW w:w="8240" w:type="dxa"/>
            <w:shd w:val="clear" w:color="auto" w:fill="auto"/>
            <w:vAlign w:val="bottom"/>
          </w:tcPr>
          <w:p w:rsidR="00552FA0" w:rsidRPr="00F925E2" w:rsidRDefault="00E85ED5">
            <w:pPr>
              <w:spacing w:line="0" w:lineRule="atLeast"/>
              <w:rPr>
                <w:rFonts w:ascii="Arial" w:eastAsia="Arial" w:hAnsi="Arial"/>
                <w:lang w:val="en-US"/>
              </w:rPr>
            </w:pPr>
            <w:r w:rsidRPr="00F925E2">
              <w:rPr>
                <w:rFonts w:ascii="Arial" w:eastAsia="Arial" w:hAnsi="Arial"/>
                <w:lang w:val="en-US"/>
              </w:rPr>
              <w:t xml:space="preserve">15-19  </w:t>
            </w:r>
            <w:r w:rsidRPr="00F925E2">
              <w:rPr>
                <w:rFonts w:ascii="Arial" w:eastAsia="Arial" w:hAnsi="Arial"/>
                <w:b/>
                <w:color w:val="000080"/>
                <w:lang w:val="en-US"/>
              </w:rPr>
              <w:t>Finlandia 'Symphonic poem' op. 26 (Munih)</w:t>
            </w:r>
            <w:r w:rsidRPr="00F925E2">
              <w:rPr>
                <w:rFonts w:ascii="Arial" w:eastAsia="Arial" w:hAnsi="Arial"/>
                <w:lang w:val="en-US"/>
              </w:rPr>
              <w:t xml:space="preserve">  Sibelius, Jean (1865-1957)</w:t>
            </w:r>
          </w:p>
        </w:tc>
        <w:tc>
          <w:tcPr>
            <w:tcW w:w="14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8:34</w:t>
            </w:r>
          </w:p>
        </w:tc>
      </w:tr>
    </w:tbl>
    <w:p w:rsidR="00552FA0" w:rsidRDefault="00552FA0">
      <w:pPr>
        <w:spacing w:line="3" w:lineRule="exact"/>
        <w:rPr>
          <w:rFonts w:ascii="Times New Roman" w:eastAsia="Times New Roman" w:hAnsi="Times New Roman"/>
        </w:rPr>
      </w:pPr>
    </w:p>
    <w:p w:rsidR="00552FA0" w:rsidRDefault="00E85ED5">
      <w:pPr>
        <w:spacing w:line="0" w:lineRule="atLeast"/>
        <w:ind w:left="760"/>
        <w:rPr>
          <w:rFonts w:ascii="Arial" w:eastAsia="Arial" w:hAnsi="Arial"/>
          <w:i/>
          <w:color w:val="800000"/>
          <w:sz w:val="18"/>
        </w:rPr>
      </w:pPr>
      <w:r>
        <w:rPr>
          <w:rFonts w:ascii="Arial" w:eastAsia="Arial" w:hAnsi="Arial"/>
          <w:i/>
          <w:color w:val="800000"/>
          <w:sz w:val="18"/>
        </w:rPr>
        <w:t>Minotauro</w:t>
      </w:r>
    </w:p>
    <w:p w:rsidR="00552FA0" w:rsidRDefault="003A7232">
      <w:pPr>
        <w:spacing w:line="20" w:lineRule="exact"/>
        <w:rPr>
          <w:rFonts w:ascii="Times New Roman" w:eastAsia="Times New Roman" w:hAnsi="Times New Roman"/>
        </w:rPr>
      </w:pPr>
      <w:r>
        <w:rPr>
          <w:rFonts w:ascii="Arial" w:eastAsia="Arial" w:hAnsi="Arial"/>
          <w:i/>
          <w:noProof/>
          <w:color w:val="800000"/>
          <w:sz w:val="18"/>
        </w:rPr>
        <mc:AlternateContent>
          <mc:Choice Requires="wps">
            <w:drawing>
              <wp:anchor distT="0" distB="0" distL="114300" distR="114300" simplePos="0" relativeHeight="251653120" behindDoc="1" locked="0" layoutInCell="1" allowOverlap="1">
                <wp:simplePos x="0" y="0"/>
                <wp:positionH relativeFrom="column">
                  <wp:posOffset>-9525</wp:posOffset>
                </wp:positionH>
                <wp:positionV relativeFrom="paragraph">
                  <wp:posOffset>96520</wp:posOffset>
                </wp:positionV>
                <wp:extent cx="6264910" cy="186055"/>
                <wp:effectExtent l="0" t="1270" r="2540" b="3175"/>
                <wp:wrapNone/>
                <wp:docPr id="1267" name="Rectangle 55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555" o:spid="_x0000_s1026" style="position:absolute;margin-left:-.75pt;margin-top:7.6pt;width:493.3pt;height:14.65pt;z-index:-251663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" fillcolor="#ff9" strokecolor="white"/>
            </w:pict>
          </mc:Fallback>
        </mc:AlternateContent>
      </w:r>
    </w:p>
    <w:p w:rsidR="00552FA0" w:rsidRDefault="00552FA0">
      <w:pPr>
        <w:spacing w:line="136"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DAR Y RECIBIR LA FLOR</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654144"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266" name="Line 55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56" o:spid="_x0000_s1026" style="position:absolute;z-index:-2516623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DRK1IC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8" w:lineRule="auto"/>
        <w:ind w:left="180" w:right="40"/>
        <w:rPr>
          <w:rFonts w:ascii="Arial" w:eastAsia="Arial" w:hAnsi="Arial"/>
        </w:rPr>
      </w:pPr>
      <w:r>
        <w:rPr>
          <w:rFonts w:ascii="Arial" w:eastAsia="Arial" w:hAnsi="Arial"/>
        </w:rPr>
        <w:t>Es un ejercicio de a dos. Un compañero hace el gesto de ofrecer al otro una flor. El otro hace el gesto de recibirla. Los gestos mímicos de dar la flor indican si ésta es sacada del suelo, del aire o de alguna parte del cuerpo (desde el corazón, por ejemplo). Al gesto de recibir, se agregan los gestos que indican el lugar donde el compañero pone la flor en su cuerpo. Luego se invierten los papeles.</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Se estimula la expresión creativa mediante la mímica gestual y la expresividad.</w:t>
      </w:r>
    </w:p>
    <w:p w:rsidR="00552FA0" w:rsidRDefault="00552FA0">
      <w:pPr>
        <w:spacing w:line="26" w:lineRule="exact"/>
        <w:rPr>
          <w:rFonts w:ascii="Times New Roman" w:eastAsia="Times New Roman" w:hAnsi="Times New Roman"/>
        </w:rPr>
      </w:pPr>
    </w:p>
    <w:p w:rsidR="00552FA0" w:rsidRDefault="00E85ED5">
      <w:pPr>
        <w:spacing w:line="241" w:lineRule="auto"/>
        <w:ind w:left="180" w:right="560"/>
        <w:jc w:val="both"/>
        <w:rPr>
          <w:rFonts w:ascii="Arial" w:eastAsia="Arial" w:hAnsi="Arial"/>
        </w:rPr>
      </w:pPr>
      <w:r>
        <w:rPr>
          <w:rFonts w:ascii="Arial" w:eastAsia="Arial" w:hAnsi="Arial"/>
        </w:rPr>
        <w:t>Se induce vivencia en la Línea de la Afectividad, al establecer una forma de comunicación gestual que expresa la relación entre el acto de dar y el de recibir. Activa en el nivel simbólico estas dos funciones afectivas fundamentales.</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Observación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A través de este ejercicio se revelan aspectos caracterológicos de los participantes, por ejemplo: Quien</w:t>
      </w:r>
    </w:p>
    <w:p w:rsidR="00552FA0" w:rsidRDefault="00552FA0">
      <w:pPr>
        <w:spacing w:line="26" w:lineRule="exact"/>
        <w:rPr>
          <w:rFonts w:ascii="Times New Roman" w:eastAsia="Times New Roman" w:hAnsi="Times New Roman"/>
        </w:rPr>
      </w:pPr>
    </w:p>
    <w:p w:rsidR="00552FA0" w:rsidRDefault="00E85ED5">
      <w:pPr>
        <w:spacing w:line="241" w:lineRule="auto"/>
        <w:ind w:left="180" w:right="320"/>
        <w:rPr>
          <w:rFonts w:ascii="Arial" w:eastAsia="Arial" w:hAnsi="Arial"/>
        </w:rPr>
      </w:pPr>
      <w:proofErr w:type="gramStart"/>
      <w:r>
        <w:rPr>
          <w:rFonts w:ascii="Arial" w:eastAsia="Arial" w:hAnsi="Arial"/>
        </w:rPr>
        <w:t>toma</w:t>
      </w:r>
      <w:proofErr w:type="gramEnd"/>
      <w:r>
        <w:rPr>
          <w:rFonts w:ascii="Arial" w:eastAsia="Arial" w:hAnsi="Arial"/>
        </w:rPr>
        <w:t xml:space="preserve"> la Flor: ¿De que lugar se toma la flor?, ¿Del cielo, de la tierra, de la mente o del corazón?. Quien la recibe: ¿En que lugar de su propio cuerpo coloca la flor?, ¿En el pelo, en el pecho, en la pelvis, etc.</w:t>
      </w:r>
      <w:proofErr w:type="gramStart"/>
      <w:r>
        <w:rPr>
          <w:rFonts w:ascii="Arial" w:eastAsia="Arial" w:hAnsi="Arial"/>
        </w:rPr>
        <w:t>?.</w:t>
      </w:r>
      <w:proofErr w:type="gramEnd"/>
      <w:r>
        <w:rPr>
          <w:rFonts w:ascii="Arial" w:eastAsia="Arial" w:hAnsi="Arial"/>
        </w:rPr>
        <w:t xml:space="preserve"> De esta forma se crea una fenomenología simple y clara de dar y recibir. Tiene un efecto simbólico inconsciente, que está en relación con el equilibrio de estas dos funciones.</w:t>
      </w:r>
    </w:p>
    <w:p w:rsidR="00552FA0" w:rsidRDefault="00E85ED5">
      <w:pPr>
        <w:spacing w:line="242" w:lineRule="auto"/>
        <w:ind w:left="180" w:right="620"/>
        <w:rPr>
          <w:rFonts w:ascii="Arial" w:eastAsia="Arial" w:hAnsi="Arial"/>
        </w:rPr>
      </w:pPr>
      <w:r>
        <w:rPr>
          <w:rFonts w:ascii="Arial" w:eastAsia="Arial" w:hAnsi="Arial"/>
        </w:rPr>
        <w:t>Por otra parte, esta danza es una representación de gran transferencia afectiva, que tiene un carácter poético en el gesto de dar y recibir una flor.</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4020"/>
        <w:gridCol w:w="3760"/>
        <w:gridCol w:w="1300"/>
      </w:tblGrid>
      <w:tr w:rsidR="00552FA0">
        <w:trPr>
          <w:trHeight w:val="233"/>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17-09</w:t>
            </w:r>
          </w:p>
        </w:tc>
        <w:tc>
          <w:tcPr>
            <w:tcW w:w="40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Méditation - Entracte de l'acte II (Opéra</w:t>
            </w:r>
          </w:p>
        </w:tc>
        <w:tc>
          <w:tcPr>
            <w:tcW w:w="3760" w:type="dxa"/>
            <w:shd w:val="clear" w:color="auto" w:fill="auto"/>
            <w:vAlign w:val="bottom"/>
          </w:tcPr>
          <w:p w:rsidR="00552FA0" w:rsidRDefault="00E85ED5">
            <w:pPr>
              <w:spacing w:line="0" w:lineRule="atLeast"/>
              <w:ind w:left="260"/>
              <w:rPr>
                <w:rFonts w:ascii="Arial" w:eastAsia="Arial" w:hAnsi="Arial"/>
              </w:rPr>
            </w:pPr>
            <w:r>
              <w:rPr>
                <w:rFonts w:ascii="Arial" w:eastAsia="Arial" w:hAnsi="Arial"/>
              </w:rPr>
              <w:t>Massenet, Jules (1842-1912)</w:t>
            </w:r>
          </w:p>
        </w:tc>
        <w:tc>
          <w:tcPr>
            <w:tcW w:w="13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5:12</w:t>
            </w:r>
          </w:p>
        </w:tc>
      </w:tr>
      <w:tr w:rsidR="00552FA0">
        <w:trPr>
          <w:trHeight w:val="276"/>
        </w:trPr>
        <w:tc>
          <w:tcPr>
            <w:tcW w:w="560" w:type="dxa"/>
            <w:shd w:val="clear" w:color="auto" w:fill="auto"/>
            <w:vAlign w:val="bottom"/>
          </w:tcPr>
          <w:p w:rsidR="00552FA0" w:rsidRDefault="00552FA0">
            <w:pPr>
              <w:spacing w:line="0" w:lineRule="atLeast"/>
              <w:rPr>
                <w:rFonts w:ascii="Times New Roman" w:eastAsia="Times New Roman" w:hAnsi="Times New Roman"/>
                <w:sz w:val="23"/>
              </w:rPr>
            </w:pPr>
          </w:p>
        </w:tc>
        <w:tc>
          <w:tcPr>
            <w:tcW w:w="40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Thaïs)</w:t>
            </w:r>
          </w:p>
        </w:tc>
        <w:tc>
          <w:tcPr>
            <w:tcW w:w="3760" w:type="dxa"/>
            <w:shd w:val="clear" w:color="auto" w:fill="auto"/>
            <w:vAlign w:val="bottom"/>
          </w:tcPr>
          <w:p w:rsidR="00552FA0" w:rsidRDefault="00552FA0">
            <w:pPr>
              <w:spacing w:line="0" w:lineRule="atLeast"/>
              <w:rPr>
                <w:rFonts w:ascii="Times New Roman" w:eastAsia="Times New Roman" w:hAnsi="Times New Roman"/>
                <w:sz w:val="23"/>
              </w:rPr>
            </w:pPr>
          </w:p>
        </w:tc>
        <w:tc>
          <w:tcPr>
            <w:tcW w:w="1300" w:type="dxa"/>
            <w:shd w:val="clear" w:color="auto" w:fill="auto"/>
            <w:vAlign w:val="bottom"/>
          </w:tcPr>
          <w:p w:rsidR="00552FA0" w:rsidRDefault="00552FA0">
            <w:pPr>
              <w:spacing w:line="0" w:lineRule="atLeast"/>
              <w:rPr>
                <w:rFonts w:ascii="Times New Roman" w:eastAsia="Times New Roman" w:hAnsi="Times New Roman"/>
                <w:sz w:val="23"/>
              </w:rPr>
            </w:pPr>
          </w:p>
        </w:tc>
      </w:tr>
      <w:tr w:rsidR="00552FA0">
        <w:trPr>
          <w:trHeight w:val="242"/>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15-18</w:t>
            </w:r>
          </w:p>
        </w:tc>
        <w:tc>
          <w:tcPr>
            <w:tcW w:w="402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Reigen Seliger Geister (From 'Orfeo ed</w:t>
            </w:r>
          </w:p>
        </w:tc>
        <w:tc>
          <w:tcPr>
            <w:tcW w:w="3760" w:type="dxa"/>
            <w:shd w:val="clear" w:color="auto" w:fill="auto"/>
            <w:vAlign w:val="bottom"/>
          </w:tcPr>
          <w:p w:rsidR="00552FA0" w:rsidRDefault="00E85ED5">
            <w:pPr>
              <w:spacing w:line="0" w:lineRule="atLeast"/>
              <w:ind w:left="260"/>
              <w:rPr>
                <w:rFonts w:ascii="Arial" w:eastAsia="Arial" w:hAnsi="Arial"/>
              </w:rPr>
            </w:pPr>
            <w:r>
              <w:rPr>
                <w:rFonts w:ascii="Arial" w:eastAsia="Arial" w:hAnsi="Arial"/>
              </w:rPr>
              <w:t>Van Leer, Thijs</w:t>
            </w:r>
          </w:p>
        </w:tc>
        <w:tc>
          <w:tcPr>
            <w:tcW w:w="13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7:49</w:t>
            </w:r>
          </w:p>
        </w:tc>
      </w:tr>
      <w:tr w:rsidR="00552FA0">
        <w:trPr>
          <w:trHeight w:val="276"/>
        </w:trPr>
        <w:tc>
          <w:tcPr>
            <w:tcW w:w="560" w:type="dxa"/>
            <w:shd w:val="clear" w:color="auto" w:fill="auto"/>
            <w:vAlign w:val="bottom"/>
          </w:tcPr>
          <w:p w:rsidR="00552FA0" w:rsidRDefault="00552FA0">
            <w:pPr>
              <w:spacing w:line="0" w:lineRule="atLeast"/>
              <w:rPr>
                <w:rFonts w:ascii="Times New Roman" w:eastAsia="Times New Roman" w:hAnsi="Times New Roman"/>
                <w:sz w:val="23"/>
              </w:rPr>
            </w:pPr>
          </w:p>
        </w:tc>
        <w:tc>
          <w:tcPr>
            <w:tcW w:w="40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Euridice')</w:t>
            </w:r>
          </w:p>
        </w:tc>
        <w:tc>
          <w:tcPr>
            <w:tcW w:w="3760" w:type="dxa"/>
            <w:shd w:val="clear" w:color="auto" w:fill="auto"/>
            <w:vAlign w:val="bottom"/>
          </w:tcPr>
          <w:p w:rsidR="00552FA0" w:rsidRDefault="00552FA0">
            <w:pPr>
              <w:spacing w:line="0" w:lineRule="atLeast"/>
              <w:rPr>
                <w:rFonts w:ascii="Times New Roman" w:eastAsia="Times New Roman" w:hAnsi="Times New Roman"/>
                <w:sz w:val="23"/>
              </w:rPr>
            </w:pPr>
          </w:p>
        </w:tc>
        <w:tc>
          <w:tcPr>
            <w:tcW w:w="1300" w:type="dxa"/>
            <w:shd w:val="clear" w:color="auto" w:fill="auto"/>
            <w:vAlign w:val="bottom"/>
          </w:tcPr>
          <w:p w:rsidR="00552FA0" w:rsidRDefault="00552FA0">
            <w:pPr>
              <w:spacing w:line="0" w:lineRule="atLeast"/>
              <w:rPr>
                <w:rFonts w:ascii="Times New Roman" w:eastAsia="Times New Roman" w:hAnsi="Times New Roman"/>
                <w:sz w:val="23"/>
              </w:rPr>
            </w:pP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09-06</w:t>
            </w:r>
          </w:p>
        </w:tc>
        <w:tc>
          <w:tcPr>
            <w:tcW w:w="40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Rosa</w:t>
            </w:r>
          </w:p>
        </w:tc>
        <w:tc>
          <w:tcPr>
            <w:tcW w:w="3760" w:type="dxa"/>
            <w:shd w:val="clear" w:color="auto" w:fill="auto"/>
            <w:vAlign w:val="bottom"/>
          </w:tcPr>
          <w:p w:rsidR="00552FA0" w:rsidRDefault="00E85ED5">
            <w:pPr>
              <w:spacing w:line="0" w:lineRule="atLeast"/>
              <w:ind w:left="260"/>
              <w:rPr>
                <w:rFonts w:ascii="Arial" w:eastAsia="Arial" w:hAnsi="Arial"/>
              </w:rPr>
            </w:pPr>
            <w:r>
              <w:rPr>
                <w:rFonts w:ascii="Arial" w:eastAsia="Arial" w:hAnsi="Arial"/>
              </w:rPr>
              <w:t>Poyares, Carlos</w:t>
            </w:r>
          </w:p>
        </w:tc>
        <w:tc>
          <w:tcPr>
            <w:tcW w:w="13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3:47</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655168" behindDoc="1" locked="0" layoutInCell="1" allowOverlap="1">
                <wp:simplePos x="0" y="0"/>
                <wp:positionH relativeFrom="column">
                  <wp:posOffset>-9525</wp:posOffset>
                </wp:positionH>
                <wp:positionV relativeFrom="paragraph">
                  <wp:posOffset>1365250</wp:posOffset>
                </wp:positionV>
                <wp:extent cx="6264275" cy="0"/>
                <wp:effectExtent l="9525" t="12700" r="12700" b="6350"/>
                <wp:wrapNone/>
                <wp:docPr id="1265" name="Line 55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57" o:spid="_x0000_s1026" style="position:absolute;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07.5pt" to="492.5pt,107.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17" w:lineRule="exact"/>
        <w:rPr>
          <w:rFonts w:ascii="Times New Roman" w:eastAsia="Times New Roman" w:hAnsi="Times New Roman"/>
        </w:rPr>
      </w:pPr>
    </w:p>
    <w:bookmarkStart w:id="95" w:name="page111"/>
    <w:bookmarkEnd w:id="95"/>
    <w:p w:rsidR="00552FA0" w:rsidRDefault="003A7232">
      <w:pPr>
        <w:spacing w:line="0" w:lineRule="atLeast"/>
        <w:rPr>
          <w:rFonts w:ascii="Arial" w:eastAsia="Arial" w:hAnsi="Arial"/>
          <w:b/>
          <w:sz w:val="22"/>
        </w:rPr>
      </w:pPr>
      <w:r>
        <w:rPr>
          <w:rFonts w:ascii="Arial" w:eastAsia="Arial" w:hAnsi="Arial"/>
          <w:i/>
          <w:noProof/>
          <w:color w:val="808080"/>
          <w:sz w:val="16"/>
        </w:rPr>
        <mc:AlternateContent>
          <mc:Choice Requires="wps">
            <w:drawing>
              <wp:anchor distT="0" distB="0" distL="114300" distR="114300" simplePos="0" relativeHeight="251656192" behindDoc="1" locked="0" layoutInCell="1" allowOverlap="1" wp14:anchorId="5EC4B394" wp14:editId="3B2A27EE">
                <wp:simplePos x="0" y="0"/>
                <wp:positionH relativeFrom="page">
                  <wp:posOffset>612140</wp:posOffset>
                </wp:positionH>
                <wp:positionV relativeFrom="page">
                  <wp:posOffset>360045</wp:posOffset>
                </wp:positionV>
                <wp:extent cx="6265545" cy="186055"/>
                <wp:effectExtent l="2540" t="0" r="0" b="0"/>
                <wp:wrapNone/>
                <wp:docPr id="1264" name="Rectangle 55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5545"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558" o:spid="_x0000_s1026" style="position:absolute;margin-left:48.2pt;margin-top:28.35pt;width:493.35pt;height:14.65pt;z-index:-251660288;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" fillcolor="#ff9" strokecolor="white">
                <w10:wrap anchorx="page" anchory="page"/>
              </v:rect>
            </w:pict>
          </mc:Fallback>
        </mc:AlternateContent>
      </w:r>
      <w:r w:rsidR="00E85ED5">
        <w:rPr>
          <w:rFonts w:ascii="Arial" w:eastAsia="Arial" w:hAnsi="Arial"/>
          <w:b/>
          <w:sz w:val="22"/>
        </w:rPr>
        <w:t>DANZA DE LA AMISTAD</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657216"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263" name="Line 55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59" o:spid="_x0000_s1026" style="position:absolute;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CPCq3U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75" w:lineRule="auto"/>
        <w:ind w:left="180" w:right="120"/>
        <w:rPr>
          <w:rFonts w:ascii="Arial" w:eastAsia="Arial" w:hAnsi="Arial"/>
        </w:rPr>
      </w:pPr>
      <w:r>
        <w:rPr>
          <w:rFonts w:ascii="Arial" w:eastAsia="Arial" w:hAnsi="Arial"/>
        </w:rPr>
        <w:t>La amistad es uno de los sentimientos más profundos y nobles del ser humano. En la amistad se combinan la afectividad, el sentimiento estético, la lealtad y la sintonía de la conciencia.</w:t>
      </w:r>
    </w:p>
    <w:p w:rsidR="00552FA0" w:rsidRDefault="00552FA0">
      <w:pPr>
        <w:spacing w:line="166" w:lineRule="exact"/>
        <w:rPr>
          <w:rFonts w:ascii="Times New Roman" w:eastAsia="Times New Roman" w:hAnsi="Times New Roman"/>
        </w:rPr>
      </w:pPr>
    </w:p>
    <w:p w:rsidR="00552FA0" w:rsidRDefault="00E85ED5">
      <w:pPr>
        <w:spacing w:line="276" w:lineRule="auto"/>
        <w:ind w:left="180" w:right="80"/>
        <w:rPr>
          <w:rFonts w:ascii="Arial" w:eastAsia="Arial" w:hAnsi="Arial"/>
        </w:rPr>
      </w:pPr>
      <w:r>
        <w:rPr>
          <w:rFonts w:ascii="Arial" w:eastAsia="Arial" w:hAnsi="Arial"/>
        </w:rPr>
        <w:t>Cuando se preguntó a Ronald Laing: “¿Qué es un hombre enfermo?”, él respondió: “Un hombre enfermo es quien no tiene amigos”.</w:t>
      </w:r>
    </w:p>
    <w:p w:rsidR="00552FA0" w:rsidRDefault="00552FA0">
      <w:pPr>
        <w:spacing w:line="164" w:lineRule="exact"/>
        <w:rPr>
          <w:rFonts w:ascii="Times New Roman" w:eastAsia="Times New Roman" w:hAnsi="Times New Roman"/>
        </w:rPr>
      </w:pPr>
    </w:p>
    <w:p w:rsidR="00552FA0" w:rsidRDefault="00E85ED5">
      <w:pPr>
        <w:spacing w:line="258" w:lineRule="auto"/>
        <w:ind w:left="180" w:right="120"/>
        <w:rPr>
          <w:rFonts w:ascii="Arial" w:eastAsia="Arial" w:hAnsi="Arial"/>
        </w:rPr>
      </w:pPr>
      <w:r>
        <w:rPr>
          <w:rFonts w:ascii="Arial" w:eastAsia="Arial" w:hAnsi="Arial"/>
        </w:rPr>
        <w:t>La amistad es un sentimiento que permite al otro ser libre. No hay celos en la amistad, hay profundo respeto por lo que el amigo siente. La amistad es, como vemos, un sentimiento complejo que se profundiza con el pasar del tiempo.</w:t>
      </w:r>
    </w:p>
    <w:p w:rsidR="00552FA0" w:rsidRDefault="00552FA0">
      <w:pPr>
        <w:spacing w:line="182" w:lineRule="exact"/>
        <w:rPr>
          <w:rFonts w:ascii="Times New Roman" w:eastAsia="Times New Roman" w:hAnsi="Times New Roman"/>
        </w:rPr>
      </w:pPr>
    </w:p>
    <w:p w:rsidR="00552FA0" w:rsidRDefault="00E85ED5">
      <w:pPr>
        <w:spacing w:line="258" w:lineRule="auto"/>
        <w:ind w:left="180" w:right="100"/>
        <w:jc w:val="both"/>
        <w:rPr>
          <w:rFonts w:ascii="Arial" w:eastAsia="Arial" w:hAnsi="Arial"/>
        </w:rPr>
      </w:pPr>
      <w:r>
        <w:rPr>
          <w:rFonts w:ascii="Arial" w:eastAsia="Arial" w:hAnsi="Arial"/>
        </w:rPr>
        <w:t>Platón expresaba: “No hay que dejar crecer las malezas en el camino de la amistad”. Esto significa que hay que cuidar al amigo. “Amigo es algo para guardarse en el lado izquierdo del pecho bajo siete llaves”, dice la canción brasilera de Milton Nascimento.</w:t>
      </w:r>
    </w:p>
    <w:p w:rsidR="00552FA0" w:rsidRDefault="00552FA0">
      <w:pPr>
        <w:spacing w:line="182" w:lineRule="exact"/>
        <w:rPr>
          <w:rFonts w:ascii="Times New Roman" w:eastAsia="Times New Roman" w:hAnsi="Times New Roman"/>
        </w:rPr>
      </w:pPr>
    </w:p>
    <w:p w:rsidR="00552FA0" w:rsidRDefault="00E85ED5">
      <w:pPr>
        <w:spacing w:line="258" w:lineRule="auto"/>
        <w:ind w:left="180" w:right="200"/>
        <w:jc w:val="both"/>
        <w:rPr>
          <w:rFonts w:ascii="Arial" w:eastAsia="Arial" w:hAnsi="Arial"/>
        </w:rPr>
      </w:pPr>
      <w:r>
        <w:rPr>
          <w:rFonts w:ascii="Arial" w:eastAsia="Arial" w:hAnsi="Arial"/>
        </w:rPr>
        <w:t>Durante la amistad se crea una red mental, un código que sólo lo comprenden los amigos. La fecundación de cerebros es un fenómeno real, y se manifiesta en aspectos intelectuales y existenciales. La amistad es esencialmente creadora.</w:t>
      </w:r>
    </w:p>
    <w:p w:rsidR="00552FA0" w:rsidRDefault="00552FA0">
      <w:pPr>
        <w:spacing w:line="182" w:lineRule="exact"/>
        <w:rPr>
          <w:rFonts w:ascii="Times New Roman" w:eastAsia="Times New Roman" w:hAnsi="Times New Roman"/>
        </w:rPr>
      </w:pPr>
    </w:p>
    <w:p w:rsidR="00552FA0" w:rsidRDefault="00E85ED5">
      <w:pPr>
        <w:spacing w:line="275" w:lineRule="auto"/>
        <w:ind w:left="180" w:right="1620"/>
        <w:rPr>
          <w:rFonts w:ascii="Arial" w:eastAsia="Arial" w:hAnsi="Arial"/>
        </w:rPr>
      </w:pPr>
      <w:r>
        <w:rPr>
          <w:rFonts w:ascii="Arial" w:eastAsia="Arial" w:hAnsi="Arial"/>
        </w:rPr>
        <w:t>Un hombre sin verdaderos amigos es afectivamente inconsistente. Tener un amigo es una bienaventuranza, un maravilloso don de la existencia.</w:t>
      </w:r>
    </w:p>
    <w:p w:rsidR="00552FA0" w:rsidRDefault="00552FA0">
      <w:pPr>
        <w:spacing w:line="166"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En Biodanza se propone la “Danza del Amigo” que tiene los siguientes pasos:</w:t>
      </w:r>
    </w:p>
    <w:p w:rsidR="00552FA0" w:rsidRDefault="00552FA0">
      <w:pPr>
        <w:spacing w:line="232" w:lineRule="exact"/>
        <w:rPr>
          <w:rFonts w:ascii="Times New Roman" w:eastAsia="Times New Roman" w:hAnsi="Times New Roman"/>
        </w:rPr>
      </w:pPr>
    </w:p>
    <w:p w:rsidR="00552FA0" w:rsidRDefault="00E85ED5">
      <w:pPr>
        <w:numPr>
          <w:ilvl w:val="0"/>
          <w:numId w:val="21"/>
        </w:numPr>
        <w:tabs>
          <w:tab w:val="left" w:pos="400"/>
        </w:tabs>
        <w:spacing w:line="0" w:lineRule="atLeast"/>
        <w:ind w:left="400" w:hanging="225"/>
        <w:rPr>
          <w:rFonts w:ascii="Arial" w:eastAsia="Arial" w:hAnsi="Arial"/>
        </w:rPr>
      </w:pPr>
      <w:r>
        <w:rPr>
          <w:rFonts w:ascii="Arial" w:eastAsia="Arial" w:hAnsi="Arial"/>
        </w:rPr>
        <w:t>Encuentro del Amigo.</w:t>
      </w:r>
    </w:p>
    <w:p w:rsidR="00552FA0" w:rsidRDefault="00552FA0">
      <w:pPr>
        <w:spacing w:line="33" w:lineRule="exact"/>
        <w:rPr>
          <w:rFonts w:ascii="Arial" w:eastAsia="Arial" w:hAnsi="Arial"/>
        </w:rPr>
      </w:pPr>
    </w:p>
    <w:p w:rsidR="00552FA0" w:rsidRDefault="00E85ED5">
      <w:pPr>
        <w:numPr>
          <w:ilvl w:val="0"/>
          <w:numId w:val="21"/>
        </w:numPr>
        <w:tabs>
          <w:tab w:val="left" w:pos="400"/>
        </w:tabs>
        <w:spacing w:line="0" w:lineRule="atLeast"/>
        <w:ind w:left="400" w:hanging="225"/>
        <w:rPr>
          <w:rFonts w:ascii="Arial" w:eastAsia="Arial" w:hAnsi="Arial"/>
        </w:rPr>
      </w:pPr>
      <w:r>
        <w:rPr>
          <w:rFonts w:ascii="Arial" w:eastAsia="Arial" w:hAnsi="Arial"/>
        </w:rPr>
        <w:t>Mirar el Mundo Juntos.</w:t>
      </w:r>
    </w:p>
    <w:p w:rsidR="00552FA0" w:rsidRDefault="00552FA0">
      <w:pPr>
        <w:spacing w:line="1" w:lineRule="exact"/>
        <w:rPr>
          <w:rFonts w:ascii="Arial" w:eastAsia="Arial" w:hAnsi="Arial"/>
        </w:rPr>
      </w:pPr>
    </w:p>
    <w:p w:rsidR="00552FA0" w:rsidRDefault="00E85ED5">
      <w:pPr>
        <w:numPr>
          <w:ilvl w:val="0"/>
          <w:numId w:val="21"/>
        </w:numPr>
        <w:tabs>
          <w:tab w:val="left" w:pos="400"/>
        </w:tabs>
        <w:spacing w:line="0" w:lineRule="atLeast"/>
        <w:ind w:left="400" w:hanging="225"/>
        <w:rPr>
          <w:rFonts w:ascii="Arial" w:eastAsia="Arial" w:hAnsi="Arial"/>
        </w:rPr>
      </w:pPr>
      <w:r>
        <w:rPr>
          <w:rFonts w:ascii="Arial" w:eastAsia="Arial" w:hAnsi="Arial"/>
        </w:rPr>
        <w:t>Oposición.</w:t>
      </w:r>
    </w:p>
    <w:p w:rsidR="00552FA0" w:rsidRDefault="00E85ED5">
      <w:pPr>
        <w:numPr>
          <w:ilvl w:val="0"/>
          <w:numId w:val="21"/>
        </w:numPr>
        <w:tabs>
          <w:tab w:val="left" w:pos="400"/>
        </w:tabs>
        <w:spacing w:line="0" w:lineRule="atLeast"/>
        <w:ind w:left="400" w:hanging="225"/>
        <w:rPr>
          <w:rFonts w:ascii="Arial" w:eastAsia="Arial" w:hAnsi="Arial"/>
        </w:rPr>
      </w:pPr>
      <w:r>
        <w:rPr>
          <w:rFonts w:ascii="Arial" w:eastAsia="Arial" w:hAnsi="Arial"/>
        </w:rPr>
        <w:t>Sembrar Juntos.</w:t>
      </w:r>
    </w:p>
    <w:p w:rsidR="00552FA0" w:rsidRDefault="00552FA0">
      <w:pPr>
        <w:spacing w:line="1" w:lineRule="exact"/>
        <w:rPr>
          <w:rFonts w:ascii="Arial" w:eastAsia="Arial" w:hAnsi="Arial"/>
        </w:rPr>
      </w:pPr>
    </w:p>
    <w:p w:rsidR="00552FA0" w:rsidRDefault="00E85ED5">
      <w:pPr>
        <w:numPr>
          <w:ilvl w:val="0"/>
          <w:numId w:val="21"/>
        </w:numPr>
        <w:tabs>
          <w:tab w:val="left" w:pos="400"/>
        </w:tabs>
        <w:spacing w:line="0" w:lineRule="atLeast"/>
        <w:ind w:left="400" w:hanging="225"/>
        <w:rPr>
          <w:rFonts w:ascii="Arial" w:eastAsia="Arial" w:hAnsi="Arial"/>
        </w:rPr>
      </w:pPr>
      <w:r>
        <w:rPr>
          <w:rFonts w:ascii="Arial" w:eastAsia="Arial" w:hAnsi="Arial"/>
        </w:rPr>
        <w:t>Cosechar Juntos.</w:t>
      </w:r>
    </w:p>
    <w:p w:rsidR="00552FA0" w:rsidRDefault="00E85ED5">
      <w:pPr>
        <w:numPr>
          <w:ilvl w:val="0"/>
          <w:numId w:val="21"/>
        </w:numPr>
        <w:tabs>
          <w:tab w:val="left" w:pos="460"/>
        </w:tabs>
        <w:spacing w:line="0" w:lineRule="atLeast"/>
        <w:ind w:left="460" w:hanging="285"/>
        <w:rPr>
          <w:rFonts w:ascii="Arial" w:eastAsia="Arial" w:hAnsi="Arial"/>
        </w:rPr>
      </w:pPr>
      <w:r>
        <w:rPr>
          <w:rFonts w:ascii="Arial" w:eastAsia="Arial" w:hAnsi="Arial"/>
        </w:rPr>
        <w:t>Escuchar el Corazón del Otro.</w:t>
      </w:r>
    </w:p>
    <w:p w:rsidR="00552FA0" w:rsidRDefault="00552FA0">
      <w:pPr>
        <w:spacing w:line="1" w:lineRule="exact"/>
        <w:rPr>
          <w:rFonts w:ascii="Arial" w:eastAsia="Arial" w:hAnsi="Arial"/>
        </w:rPr>
      </w:pPr>
    </w:p>
    <w:p w:rsidR="00552FA0" w:rsidRDefault="00E85ED5">
      <w:pPr>
        <w:numPr>
          <w:ilvl w:val="0"/>
          <w:numId w:val="21"/>
        </w:numPr>
        <w:tabs>
          <w:tab w:val="left" w:pos="460"/>
        </w:tabs>
        <w:spacing w:line="0" w:lineRule="atLeast"/>
        <w:ind w:left="460" w:hanging="285"/>
        <w:rPr>
          <w:rFonts w:ascii="Arial" w:eastAsia="Arial" w:hAnsi="Arial"/>
        </w:rPr>
      </w:pPr>
      <w:r>
        <w:rPr>
          <w:rFonts w:ascii="Arial" w:eastAsia="Arial" w:hAnsi="Arial"/>
        </w:rPr>
        <w:t>Llevar Siempre al Amigo en el Corazón, aunque se encuentren lejos.</w:t>
      </w:r>
    </w:p>
    <w:p w:rsidR="00552FA0" w:rsidRDefault="00552FA0">
      <w:pPr>
        <w:spacing w:line="3"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 xml:space="preserve">Etapas de la </w:t>
      </w:r>
      <w:proofErr w:type="gramStart"/>
      <w:r>
        <w:rPr>
          <w:rFonts w:ascii="Arial" w:eastAsia="Arial" w:hAnsi="Arial"/>
          <w:b/>
          <w:i/>
          <w:color w:val="0000FF"/>
          <w:sz w:val="22"/>
        </w:rPr>
        <w:t>Danza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1 Descubrir al amigo</w:t>
      </w:r>
    </w:p>
    <w:p w:rsidR="00552FA0" w:rsidRDefault="00552FA0">
      <w:pPr>
        <w:spacing w:line="36" w:lineRule="exact"/>
        <w:rPr>
          <w:rFonts w:ascii="Times New Roman" w:eastAsia="Times New Roman" w:hAnsi="Times New Roman"/>
        </w:rPr>
      </w:pPr>
    </w:p>
    <w:p w:rsidR="00552FA0" w:rsidRDefault="00E85ED5">
      <w:pPr>
        <w:spacing w:line="256" w:lineRule="auto"/>
        <w:ind w:left="180" w:right="160"/>
        <w:rPr>
          <w:rFonts w:ascii="Arial" w:eastAsia="Arial" w:hAnsi="Arial"/>
        </w:rPr>
      </w:pPr>
      <w:r>
        <w:rPr>
          <w:rFonts w:ascii="Arial" w:eastAsia="Arial" w:hAnsi="Arial"/>
        </w:rPr>
        <w:t>Un sentimiento de simpatía y afinidad inicia la amistad. A veces, esta afinidad puede tener un componente de admiración o de complementación psicológica.</w:t>
      </w:r>
    </w:p>
    <w:p w:rsidR="00552FA0" w:rsidRDefault="00E85ED5">
      <w:pPr>
        <w:spacing w:line="241" w:lineRule="auto"/>
        <w:ind w:left="180" w:right="80"/>
        <w:rPr>
          <w:rFonts w:ascii="Arial" w:eastAsia="Arial" w:hAnsi="Arial"/>
        </w:rPr>
      </w:pPr>
      <w:r>
        <w:rPr>
          <w:rFonts w:ascii="Arial" w:eastAsia="Arial" w:hAnsi="Arial"/>
        </w:rPr>
        <w:t>Las personas se elogen para esta danza a dos. El grupo se mezcla y cada uno se pasea por el mundo, disponible. En una mirada, los amigos se descubren y se "reconocen" en una danza de encuntro progresivo de maravillamiento recíproco.</w:t>
      </w:r>
    </w:p>
    <w:p w:rsidR="00552FA0" w:rsidRDefault="00552FA0">
      <w:pPr>
        <w:spacing w:line="5"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 xml:space="preserve">2 Mirar </w:t>
      </w:r>
      <w:proofErr w:type="gramStart"/>
      <w:r>
        <w:rPr>
          <w:rFonts w:ascii="Arial" w:eastAsia="Arial" w:hAnsi="Arial"/>
          <w:b/>
          <w:color w:val="808080"/>
        </w:rPr>
        <w:t>el mundo juntos</w:t>
      </w:r>
      <w:proofErr w:type="gramEnd"/>
    </w:p>
    <w:p w:rsidR="00552FA0" w:rsidRDefault="00552FA0">
      <w:pPr>
        <w:spacing w:line="46" w:lineRule="exact"/>
        <w:rPr>
          <w:rFonts w:ascii="Times New Roman" w:eastAsia="Times New Roman" w:hAnsi="Times New Roman"/>
        </w:rPr>
      </w:pPr>
    </w:p>
    <w:p w:rsidR="00552FA0" w:rsidRDefault="00E85ED5">
      <w:pPr>
        <w:spacing w:line="251" w:lineRule="auto"/>
        <w:ind w:left="180" w:right="500"/>
        <w:rPr>
          <w:rFonts w:ascii="Arial" w:eastAsia="Arial" w:hAnsi="Arial"/>
        </w:rPr>
      </w:pPr>
      <w:r>
        <w:rPr>
          <w:rFonts w:ascii="Arial" w:eastAsia="Arial" w:hAnsi="Arial"/>
        </w:rPr>
        <w:t>Es interesante observar que, generalmente, los amigos tienen una visión semejante sobre el mundo, a pesar de sus diferencias. Por esta razón sienten agrado en compartir la compañía. Sentirse verdaderamente acompañado brinda felicidad.</w:t>
      </w:r>
    </w:p>
    <w:p w:rsidR="00552FA0" w:rsidRDefault="00E85ED5">
      <w:pPr>
        <w:spacing w:line="242" w:lineRule="auto"/>
        <w:ind w:left="180" w:right="140"/>
        <w:rPr>
          <w:rFonts w:ascii="Arial" w:eastAsia="Arial" w:hAnsi="Arial"/>
        </w:rPr>
      </w:pPr>
      <w:r>
        <w:rPr>
          <w:rFonts w:ascii="Arial" w:eastAsia="Arial" w:hAnsi="Arial"/>
        </w:rPr>
        <w:t>Las personas parten juntas a descubrir el mundo con su mirada común, admirando y maravillándose de las mismas cosas.</w:t>
      </w:r>
    </w:p>
    <w:p w:rsidR="00552FA0" w:rsidRDefault="00552FA0">
      <w:pPr>
        <w:spacing w:line="3"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3 Oposición</w:t>
      </w:r>
    </w:p>
    <w:p w:rsidR="00552FA0" w:rsidRDefault="00552FA0">
      <w:pPr>
        <w:spacing w:line="46" w:lineRule="exact"/>
        <w:rPr>
          <w:rFonts w:ascii="Times New Roman" w:eastAsia="Times New Roman" w:hAnsi="Times New Roman"/>
        </w:rPr>
      </w:pPr>
    </w:p>
    <w:p w:rsidR="00552FA0" w:rsidRDefault="00E85ED5">
      <w:pPr>
        <w:spacing w:line="249" w:lineRule="auto"/>
        <w:ind w:left="180" w:right="80"/>
        <w:rPr>
          <w:rFonts w:ascii="Arial" w:eastAsia="Arial" w:hAnsi="Arial"/>
        </w:rPr>
      </w:pPr>
      <w:r>
        <w:rPr>
          <w:rFonts w:ascii="Arial" w:eastAsia="Arial" w:hAnsi="Arial"/>
        </w:rPr>
        <w:t>Eventualmente los amigos tienen conflictos y puntos de vista diferentes frente a la realidad. En estos casos se produce un desacuerdo que, durante la danza, se expresa en una confrontación de fuerzas oponiendo recíprocamente los antebrazos. A través de esta dialéctica de oposición se alcanza un consenso debido a que entre los amigos no hay rigidez. Esta lucha termina con un abrazo de reconciliación.</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4 Sembrar juntos</w:t>
      </w:r>
    </w:p>
    <w:p w:rsidR="00552FA0" w:rsidRDefault="00552FA0">
      <w:pPr>
        <w:spacing w:line="48" w:lineRule="exact"/>
        <w:rPr>
          <w:rFonts w:ascii="Times New Roman" w:eastAsia="Times New Roman" w:hAnsi="Times New Roman"/>
        </w:rPr>
      </w:pPr>
    </w:p>
    <w:p w:rsidR="00552FA0" w:rsidRDefault="00E85ED5">
      <w:pPr>
        <w:spacing w:line="252" w:lineRule="auto"/>
        <w:ind w:left="180" w:right="320"/>
        <w:rPr>
          <w:rFonts w:ascii="Arial" w:eastAsia="Arial" w:hAnsi="Arial"/>
        </w:rPr>
      </w:pPr>
      <w:r>
        <w:rPr>
          <w:rFonts w:ascii="Arial" w:eastAsia="Arial" w:hAnsi="Arial"/>
        </w:rPr>
        <w:t>Se trata de realizar algunas tareas o proyectos juntos y con objetivos comunes. Crear juntos en base al respto de la diferencia, que la riqueza de la amistad. Relizan juntos gestos de creación, de proyectos con objetivos comunes, ayudándose.</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5 Cosechar juntos</w:t>
      </w:r>
    </w:p>
    <w:p w:rsidR="00552FA0" w:rsidRDefault="00552FA0">
      <w:pPr>
        <w:spacing w:line="46" w:lineRule="exact"/>
        <w:rPr>
          <w:rFonts w:ascii="Times New Roman" w:eastAsia="Times New Roman" w:hAnsi="Times New Roman"/>
        </w:rPr>
      </w:pPr>
    </w:p>
    <w:p w:rsidR="00552FA0" w:rsidRDefault="00E85ED5">
      <w:pPr>
        <w:spacing w:line="257" w:lineRule="auto"/>
        <w:ind w:left="180" w:right="200"/>
        <w:rPr>
          <w:rFonts w:ascii="Arial" w:eastAsia="Arial" w:hAnsi="Arial"/>
        </w:rPr>
      </w:pPr>
      <w:r>
        <w:rPr>
          <w:rFonts w:ascii="Arial" w:eastAsia="Arial" w:hAnsi="Arial"/>
        </w:rPr>
        <w:t>Consiste en recibir el producto del esfuerzo común, sin egoísmo. Se trata de una celebración de la unidad de acciones recíprocas.</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6 Escuchar el corazón del amigo</w:t>
      </w:r>
    </w:p>
    <w:p w:rsidR="00552FA0" w:rsidRDefault="00552FA0">
      <w:pPr>
        <w:spacing w:line="48" w:lineRule="exact"/>
        <w:rPr>
          <w:rFonts w:ascii="Times New Roman" w:eastAsia="Times New Roman" w:hAnsi="Times New Roman"/>
        </w:rPr>
      </w:pPr>
    </w:p>
    <w:p w:rsidR="00552FA0" w:rsidRDefault="00E85ED5">
      <w:pPr>
        <w:spacing w:line="272" w:lineRule="auto"/>
        <w:ind w:left="180" w:right="920"/>
        <w:rPr>
          <w:rFonts w:ascii="Arial" w:eastAsia="Arial" w:hAnsi="Arial"/>
        </w:rPr>
      </w:pPr>
      <w:r>
        <w:rPr>
          <w:rFonts w:ascii="Arial" w:eastAsia="Arial" w:hAnsi="Arial"/>
        </w:rPr>
        <w:lastRenderedPageBreak/>
        <w:t>Es ser capaz de identificarse con los sentimientos del otro. Empatía, comprensión y comunión son características afectivas de la amistad. Cada uno escucha el corazón del otro.</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658240" behindDoc="1" locked="0" layoutInCell="1" allowOverlap="1">
                <wp:simplePos x="0" y="0"/>
                <wp:positionH relativeFrom="column">
                  <wp:posOffset>-9525</wp:posOffset>
                </wp:positionH>
                <wp:positionV relativeFrom="paragraph">
                  <wp:posOffset>579755</wp:posOffset>
                </wp:positionV>
                <wp:extent cx="6264275" cy="0"/>
                <wp:effectExtent l="9525" t="8255" r="12700" b="10795"/>
                <wp:wrapNone/>
                <wp:docPr id="1262" name="Line 56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60" o:spid="_x0000_s1026" style="position:absolute;z-index:-251658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5.65pt" to="492.5pt,45.6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380"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bookmarkStart w:id="96" w:name="page112"/>
      <w:bookmarkEnd w:id="96"/>
      <w:r>
        <w:rPr>
          <w:rFonts w:ascii="Arial" w:eastAsia="Arial" w:hAnsi="Arial"/>
          <w:b/>
          <w:color w:val="808080"/>
        </w:rPr>
        <w:t>7 Llevar siempre al amigo en el corazón</w:t>
      </w:r>
    </w:p>
    <w:p w:rsidR="00552FA0" w:rsidRDefault="00552FA0">
      <w:pPr>
        <w:spacing w:line="48" w:lineRule="exact"/>
        <w:rPr>
          <w:rFonts w:ascii="Times New Roman" w:eastAsia="Times New Roman" w:hAnsi="Times New Roman"/>
        </w:rPr>
      </w:pPr>
    </w:p>
    <w:p w:rsidR="00552FA0" w:rsidRDefault="00E85ED5">
      <w:pPr>
        <w:spacing w:line="251" w:lineRule="auto"/>
        <w:ind w:left="180" w:right="80"/>
        <w:rPr>
          <w:rFonts w:ascii="Arial" w:eastAsia="Arial" w:hAnsi="Arial"/>
        </w:rPr>
      </w:pPr>
      <w:r>
        <w:rPr>
          <w:rFonts w:ascii="Arial" w:eastAsia="Arial" w:hAnsi="Arial"/>
        </w:rPr>
        <w:t>Consiste en una forma de belleza interior que conserva la fidelidad del sentimiento, el recuerdo y la gratitud recíproca, a pesar de estar muchas veces distantes. Cada par de amigos se separa después del último abrazo y parte al encuentro de otros amigos.</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4020"/>
        <w:gridCol w:w="3800"/>
        <w:gridCol w:w="1260"/>
      </w:tblGrid>
      <w:tr w:rsidR="00552FA0">
        <w:trPr>
          <w:trHeight w:val="230"/>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17-07</w:t>
            </w:r>
          </w:p>
        </w:tc>
        <w:tc>
          <w:tcPr>
            <w:tcW w:w="40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Clair de lune [Orchestral version] Suite</w:t>
            </w:r>
          </w:p>
        </w:tc>
        <w:tc>
          <w:tcPr>
            <w:tcW w:w="3800" w:type="dxa"/>
            <w:shd w:val="clear" w:color="auto" w:fill="auto"/>
            <w:vAlign w:val="bottom"/>
          </w:tcPr>
          <w:p w:rsidR="00552FA0" w:rsidRDefault="00E85ED5">
            <w:pPr>
              <w:spacing w:line="0" w:lineRule="atLeast"/>
              <w:ind w:left="260"/>
              <w:rPr>
                <w:rFonts w:ascii="Arial" w:eastAsia="Arial" w:hAnsi="Arial"/>
              </w:rPr>
            </w:pPr>
            <w:r>
              <w:rPr>
                <w:rFonts w:ascii="Arial" w:eastAsia="Arial" w:hAnsi="Arial"/>
              </w:rPr>
              <w:t>Debussy, Claude (1862-1918)</w:t>
            </w:r>
          </w:p>
        </w:tc>
        <w:tc>
          <w:tcPr>
            <w:tcW w:w="12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4:42</w:t>
            </w:r>
          </w:p>
        </w:tc>
      </w:tr>
      <w:tr w:rsidR="00552FA0">
        <w:trPr>
          <w:trHeight w:val="278"/>
        </w:trPr>
        <w:tc>
          <w:tcPr>
            <w:tcW w:w="560" w:type="dxa"/>
            <w:shd w:val="clear" w:color="auto" w:fill="auto"/>
            <w:vAlign w:val="bottom"/>
          </w:tcPr>
          <w:p w:rsidR="00552FA0" w:rsidRDefault="00552FA0">
            <w:pPr>
              <w:spacing w:line="0" w:lineRule="atLeast"/>
              <w:rPr>
                <w:rFonts w:ascii="Times New Roman" w:eastAsia="Times New Roman" w:hAnsi="Times New Roman"/>
                <w:sz w:val="24"/>
              </w:rPr>
            </w:pPr>
          </w:p>
        </w:tc>
        <w:tc>
          <w:tcPr>
            <w:tcW w:w="40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Bergamasque pour piano - 3</w:t>
            </w:r>
          </w:p>
        </w:tc>
        <w:tc>
          <w:tcPr>
            <w:tcW w:w="3800" w:type="dxa"/>
            <w:shd w:val="clear" w:color="auto" w:fill="auto"/>
            <w:vAlign w:val="bottom"/>
          </w:tcPr>
          <w:p w:rsidR="00552FA0" w:rsidRDefault="00552FA0">
            <w:pPr>
              <w:spacing w:line="0" w:lineRule="atLeast"/>
              <w:rPr>
                <w:rFonts w:ascii="Times New Roman" w:eastAsia="Times New Roman" w:hAnsi="Times New Roman"/>
                <w:sz w:val="24"/>
              </w:rPr>
            </w:pPr>
          </w:p>
        </w:tc>
        <w:tc>
          <w:tcPr>
            <w:tcW w:w="1260" w:type="dxa"/>
            <w:shd w:val="clear" w:color="auto" w:fill="auto"/>
            <w:vAlign w:val="bottom"/>
          </w:tcPr>
          <w:p w:rsidR="00552FA0" w:rsidRDefault="00552FA0">
            <w:pPr>
              <w:spacing w:line="0" w:lineRule="atLeast"/>
              <w:rPr>
                <w:rFonts w:ascii="Times New Roman" w:eastAsia="Times New Roman" w:hAnsi="Times New Roman"/>
                <w:sz w:val="24"/>
              </w:rPr>
            </w:pPr>
          </w:p>
        </w:tc>
      </w:tr>
      <w:tr w:rsidR="00552FA0">
        <w:trPr>
          <w:trHeight w:val="240"/>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17-09</w:t>
            </w:r>
          </w:p>
        </w:tc>
        <w:tc>
          <w:tcPr>
            <w:tcW w:w="40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Méditation - Entracte de l'acte II (Opéra</w:t>
            </w:r>
          </w:p>
        </w:tc>
        <w:tc>
          <w:tcPr>
            <w:tcW w:w="3800" w:type="dxa"/>
            <w:shd w:val="clear" w:color="auto" w:fill="auto"/>
            <w:vAlign w:val="bottom"/>
          </w:tcPr>
          <w:p w:rsidR="00552FA0" w:rsidRDefault="00E85ED5">
            <w:pPr>
              <w:spacing w:line="0" w:lineRule="atLeast"/>
              <w:ind w:left="260"/>
              <w:rPr>
                <w:rFonts w:ascii="Arial" w:eastAsia="Arial" w:hAnsi="Arial"/>
              </w:rPr>
            </w:pPr>
            <w:r>
              <w:rPr>
                <w:rFonts w:ascii="Arial" w:eastAsia="Arial" w:hAnsi="Arial"/>
              </w:rPr>
              <w:t>Massenet, Jules (1842-1912)</w:t>
            </w:r>
          </w:p>
        </w:tc>
        <w:tc>
          <w:tcPr>
            <w:tcW w:w="12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5:12</w:t>
            </w:r>
          </w:p>
        </w:tc>
      </w:tr>
      <w:tr w:rsidR="00552FA0">
        <w:trPr>
          <w:trHeight w:val="278"/>
        </w:trPr>
        <w:tc>
          <w:tcPr>
            <w:tcW w:w="560" w:type="dxa"/>
            <w:shd w:val="clear" w:color="auto" w:fill="auto"/>
            <w:vAlign w:val="bottom"/>
          </w:tcPr>
          <w:p w:rsidR="00552FA0" w:rsidRDefault="00552FA0">
            <w:pPr>
              <w:spacing w:line="0" w:lineRule="atLeast"/>
              <w:rPr>
                <w:rFonts w:ascii="Times New Roman" w:eastAsia="Times New Roman" w:hAnsi="Times New Roman"/>
                <w:sz w:val="24"/>
              </w:rPr>
            </w:pPr>
          </w:p>
        </w:tc>
        <w:tc>
          <w:tcPr>
            <w:tcW w:w="40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Thaïs)</w:t>
            </w:r>
          </w:p>
        </w:tc>
        <w:tc>
          <w:tcPr>
            <w:tcW w:w="3800" w:type="dxa"/>
            <w:shd w:val="clear" w:color="auto" w:fill="auto"/>
            <w:vAlign w:val="bottom"/>
          </w:tcPr>
          <w:p w:rsidR="00552FA0" w:rsidRDefault="00552FA0">
            <w:pPr>
              <w:spacing w:line="0" w:lineRule="atLeast"/>
              <w:rPr>
                <w:rFonts w:ascii="Times New Roman" w:eastAsia="Times New Roman" w:hAnsi="Times New Roman"/>
                <w:sz w:val="24"/>
              </w:rPr>
            </w:pPr>
          </w:p>
        </w:tc>
        <w:tc>
          <w:tcPr>
            <w:tcW w:w="1260" w:type="dxa"/>
            <w:shd w:val="clear" w:color="auto" w:fill="auto"/>
            <w:vAlign w:val="bottom"/>
          </w:tcPr>
          <w:p w:rsidR="00552FA0" w:rsidRDefault="00552FA0">
            <w:pPr>
              <w:spacing w:line="0" w:lineRule="atLeast"/>
              <w:rPr>
                <w:rFonts w:ascii="Times New Roman" w:eastAsia="Times New Roman" w:hAnsi="Times New Roman"/>
                <w:sz w:val="24"/>
              </w:rPr>
            </w:pPr>
          </w:p>
        </w:tc>
      </w:tr>
      <w:tr w:rsidR="00552FA0">
        <w:trPr>
          <w:trHeight w:val="239"/>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11-07</w:t>
            </w:r>
          </w:p>
        </w:tc>
        <w:tc>
          <w:tcPr>
            <w:tcW w:w="40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Méditation de Thaïs (d'après Jules</w:t>
            </w:r>
          </w:p>
        </w:tc>
        <w:tc>
          <w:tcPr>
            <w:tcW w:w="3800" w:type="dxa"/>
            <w:shd w:val="clear" w:color="auto" w:fill="auto"/>
            <w:vAlign w:val="bottom"/>
          </w:tcPr>
          <w:p w:rsidR="00552FA0" w:rsidRDefault="00E85ED5">
            <w:pPr>
              <w:spacing w:line="0" w:lineRule="atLeast"/>
              <w:ind w:left="260"/>
              <w:rPr>
                <w:rFonts w:ascii="Arial" w:eastAsia="Arial" w:hAnsi="Arial"/>
              </w:rPr>
            </w:pPr>
            <w:r>
              <w:rPr>
                <w:rFonts w:ascii="Arial" w:eastAsia="Arial" w:hAnsi="Arial"/>
              </w:rPr>
              <w:t>Zamfir, Gheorghe</w:t>
            </w:r>
          </w:p>
        </w:tc>
        <w:tc>
          <w:tcPr>
            <w:tcW w:w="12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5:07</w:t>
            </w:r>
          </w:p>
        </w:tc>
      </w:tr>
      <w:tr w:rsidR="00552FA0">
        <w:trPr>
          <w:trHeight w:val="278"/>
        </w:trPr>
        <w:tc>
          <w:tcPr>
            <w:tcW w:w="560" w:type="dxa"/>
            <w:shd w:val="clear" w:color="auto" w:fill="auto"/>
            <w:vAlign w:val="bottom"/>
          </w:tcPr>
          <w:p w:rsidR="00552FA0" w:rsidRDefault="00552FA0">
            <w:pPr>
              <w:spacing w:line="0" w:lineRule="atLeast"/>
              <w:rPr>
                <w:rFonts w:ascii="Times New Roman" w:eastAsia="Times New Roman" w:hAnsi="Times New Roman"/>
                <w:sz w:val="24"/>
              </w:rPr>
            </w:pPr>
          </w:p>
        </w:tc>
        <w:tc>
          <w:tcPr>
            <w:tcW w:w="40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Massenet)</w:t>
            </w:r>
          </w:p>
        </w:tc>
        <w:tc>
          <w:tcPr>
            <w:tcW w:w="3800" w:type="dxa"/>
            <w:shd w:val="clear" w:color="auto" w:fill="auto"/>
            <w:vAlign w:val="bottom"/>
          </w:tcPr>
          <w:p w:rsidR="00552FA0" w:rsidRDefault="00552FA0">
            <w:pPr>
              <w:spacing w:line="0" w:lineRule="atLeast"/>
              <w:rPr>
                <w:rFonts w:ascii="Times New Roman" w:eastAsia="Times New Roman" w:hAnsi="Times New Roman"/>
                <w:sz w:val="24"/>
              </w:rPr>
            </w:pPr>
          </w:p>
        </w:tc>
        <w:tc>
          <w:tcPr>
            <w:tcW w:w="1260" w:type="dxa"/>
            <w:shd w:val="clear" w:color="auto" w:fill="auto"/>
            <w:vAlign w:val="bottom"/>
          </w:tcPr>
          <w:p w:rsidR="00552FA0" w:rsidRDefault="00552FA0">
            <w:pPr>
              <w:spacing w:line="0" w:lineRule="atLeast"/>
              <w:rPr>
                <w:rFonts w:ascii="Times New Roman" w:eastAsia="Times New Roman" w:hAnsi="Times New Roman"/>
                <w:sz w:val="24"/>
              </w:rPr>
            </w:pPr>
          </w:p>
        </w:tc>
      </w:tr>
    </w:tbl>
    <w:p w:rsidR="00552FA0" w:rsidRDefault="003A7232">
      <w:pPr>
        <w:spacing w:line="20" w:lineRule="exact"/>
        <w:rPr>
          <w:rFonts w:ascii="Times New Roman" w:eastAsia="Times New Roman" w:hAnsi="Times New Roman"/>
        </w:rPr>
      </w:pPr>
      <w:r>
        <w:rPr>
          <w:rFonts w:ascii="Times New Roman" w:eastAsia="Times New Roman" w:hAnsi="Times New Roman"/>
          <w:noProof/>
          <w:sz w:val="24"/>
        </w:rPr>
        <mc:AlternateContent>
          <mc:Choice Requires="wps">
            <w:drawing>
              <wp:anchor distT="0" distB="0" distL="114300" distR="114300" simplePos="0" relativeHeight="251659264" behindDoc="1" locked="0" layoutInCell="1" allowOverlap="1">
                <wp:simplePos x="0" y="0"/>
                <wp:positionH relativeFrom="column">
                  <wp:posOffset>-9525</wp:posOffset>
                </wp:positionH>
                <wp:positionV relativeFrom="paragraph">
                  <wp:posOffset>80645</wp:posOffset>
                </wp:positionV>
                <wp:extent cx="6264910" cy="186055"/>
                <wp:effectExtent l="0" t="4445" r="2540" b="0"/>
                <wp:wrapNone/>
                <wp:docPr id="1261" name="Rectangle 56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561" o:spid="_x0000_s1026" style="position:absolute;margin-left:-.75pt;margin-top:6.35pt;width:493.3pt;height:14.65pt;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DANZA DE AMOR 1 - CONDUCTA DE LA PAREJA ESTABLE</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660288"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260" name="Line 56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62" o:spid="_x0000_s1026" style="position:absolute;z-index:-2516561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59" w:lineRule="auto"/>
        <w:ind w:left="180" w:right="460"/>
        <w:rPr>
          <w:rFonts w:ascii="Arial" w:eastAsia="Arial" w:hAnsi="Arial"/>
        </w:rPr>
      </w:pPr>
      <w:r>
        <w:rPr>
          <w:rFonts w:ascii="Arial" w:eastAsia="Arial" w:hAnsi="Arial"/>
        </w:rPr>
        <w:t>Es una danza secuencial realizada en pareja que tiene significados importantísimos para la convivencia amorosa.</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360"/>
        <w:rPr>
          <w:rFonts w:ascii="Arial" w:eastAsia="Arial" w:hAnsi="Arial"/>
        </w:rPr>
      </w:pPr>
      <w:r>
        <w:rPr>
          <w:rFonts w:ascii="Arial" w:eastAsia="Arial" w:hAnsi="Arial"/>
        </w:rPr>
        <w:t>Cada participante elige un compañero para realizar la danza. La elección responde a un criterio de afinidades, ésta es intuitiva y constituye una especie de química emocional donde se mezclan simpatía y atracción.</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200"/>
        <w:rPr>
          <w:rFonts w:ascii="Arial" w:eastAsia="Arial" w:hAnsi="Arial"/>
        </w:rPr>
      </w:pPr>
      <w:r>
        <w:rPr>
          <w:rFonts w:ascii="Arial" w:eastAsia="Arial" w:hAnsi="Arial"/>
        </w:rPr>
        <w:t>Representa un conjunto de conceptos básicos para descubrir y conservar el amor en pareja. Si el participante pudiera integrar los principios que están implícitos en la secuencia de los movimientos de esta danza, tendría grandes posibilidades para la felicidad en la vida de pareja.</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 xml:space="preserve">Etapas de la </w:t>
      </w:r>
      <w:proofErr w:type="gramStart"/>
      <w:r>
        <w:rPr>
          <w:rFonts w:ascii="Arial" w:eastAsia="Arial" w:hAnsi="Arial"/>
          <w:b/>
          <w:i/>
          <w:color w:val="0000FF"/>
          <w:sz w:val="22"/>
        </w:rPr>
        <w:t>Danza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1 Descubrimiento de la persona amada</w:t>
      </w:r>
    </w:p>
    <w:p w:rsidR="00552FA0" w:rsidRDefault="00552FA0">
      <w:pPr>
        <w:spacing w:line="36" w:lineRule="exact"/>
        <w:rPr>
          <w:rFonts w:ascii="Times New Roman" w:eastAsia="Times New Roman" w:hAnsi="Times New Roman"/>
        </w:rPr>
      </w:pPr>
    </w:p>
    <w:p w:rsidR="00552FA0" w:rsidRDefault="00E85ED5">
      <w:pPr>
        <w:spacing w:line="252" w:lineRule="auto"/>
        <w:ind w:left="180" w:right="120"/>
        <w:rPr>
          <w:rFonts w:ascii="Arial" w:eastAsia="Arial" w:hAnsi="Arial"/>
        </w:rPr>
      </w:pPr>
      <w:r>
        <w:rPr>
          <w:rFonts w:ascii="Arial" w:eastAsia="Arial" w:hAnsi="Arial"/>
        </w:rPr>
        <w:t>Tiene un carácter epifánico, la aparición de algo maravilloso. Epifanía es la revelación. Las dos personas, a distancia, establecen la conexión a través de la mirada y se acercan progresivamente hasta llegar a tomarse de las manos.</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2 Ocupar los espacios vacíos</w:t>
      </w:r>
    </w:p>
    <w:p w:rsidR="00552FA0" w:rsidRDefault="00552FA0">
      <w:pPr>
        <w:spacing w:line="46" w:lineRule="exact"/>
        <w:rPr>
          <w:rFonts w:ascii="Times New Roman" w:eastAsia="Times New Roman" w:hAnsi="Times New Roman"/>
        </w:rPr>
      </w:pPr>
    </w:p>
    <w:p w:rsidR="00552FA0" w:rsidRDefault="00E85ED5">
      <w:pPr>
        <w:spacing w:line="252" w:lineRule="auto"/>
        <w:ind w:left="180" w:right="780"/>
        <w:rPr>
          <w:rFonts w:ascii="Arial" w:eastAsia="Arial" w:hAnsi="Arial"/>
        </w:rPr>
      </w:pPr>
      <w:r>
        <w:rPr>
          <w:rFonts w:ascii="Arial" w:eastAsia="Arial" w:hAnsi="Arial"/>
        </w:rPr>
        <w:t>Se trata de una Danza de Fluidez en Pareja en la cual cada uno introduce los brazos ocupando los espacios vacíos que se producen durante la realización de los movimientos. Esta etapa simboliza el complemento recíproco.</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3 Caricias sensibles durante la danza de fluidez en pareja</w:t>
      </w:r>
    </w:p>
    <w:p w:rsidR="00552FA0" w:rsidRDefault="00552FA0">
      <w:pPr>
        <w:spacing w:line="46"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Tiene un simbolismo erótico: la intimidad erótica viene de la complementaridad.</w:t>
      </w:r>
    </w:p>
    <w:p w:rsidR="00552FA0" w:rsidRDefault="00552FA0">
      <w:pPr>
        <w:spacing w:line="34"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4 Protección</w:t>
      </w:r>
    </w:p>
    <w:p w:rsidR="00552FA0" w:rsidRDefault="00552FA0">
      <w:pPr>
        <w:spacing w:line="46" w:lineRule="exact"/>
        <w:rPr>
          <w:rFonts w:ascii="Times New Roman" w:eastAsia="Times New Roman" w:hAnsi="Times New Roman"/>
        </w:rPr>
      </w:pPr>
    </w:p>
    <w:p w:rsidR="00552FA0" w:rsidRDefault="00E85ED5">
      <w:pPr>
        <w:spacing w:line="249" w:lineRule="auto"/>
        <w:ind w:left="180" w:right="260"/>
        <w:rPr>
          <w:rFonts w:ascii="Arial" w:eastAsia="Arial" w:hAnsi="Arial"/>
        </w:rPr>
      </w:pPr>
      <w:r>
        <w:rPr>
          <w:rFonts w:ascii="Arial" w:eastAsia="Arial" w:hAnsi="Arial"/>
        </w:rPr>
        <w:t>Uno de los integrantes de la pareja se coloca atrás y abraza con firmeza al otro, mientras la persona protegida hace gestos de fragilidad, pero sintiendo paulatinamente la fuerza de la protección recibida. Las posiciones se invierten y se repite el mismo ritual. El significado de esta etapa es de estar disponible para cuidar al compañero en momentos de fragilidad, ofreciéndole apoyo y contención afectiva.</w:t>
      </w:r>
    </w:p>
    <w:p w:rsidR="00552FA0" w:rsidRDefault="00552FA0">
      <w:pPr>
        <w:spacing w:line="3"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5 Sostener al otro</w:t>
      </w:r>
    </w:p>
    <w:p w:rsidR="00552FA0" w:rsidRDefault="00552FA0">
      <w:pPr>
        <w:spacing w:line="46" w:lineRule="exact"/>
        <w:rPr>
          <w:rFonts w:ascii="Times New Roman" w:eastAsia="Times New Roman" w:hAnsi="Times New Roman"/>
        </w:rPr>
      </w:pPr>
    </w:p>
    <w:p w:rsidR="00552FA0" w:rsidRDefault="00E85ED5">
      <w:pPr>
        <w:spacing w:line="246" w:lineRule="auto"/>
        <w:ind w:left="180" w:right="180"/>
        <w:rPr>
          <w:rFonts w:ascii="Arial" w:eastAsia="Arial" w:hAnsi="Arial"/>
        </w:rPr>
      </w:pPr>
      <w:r>
        <w:rPr>
          <w:rFonts w:ascii="Arial" w:eastAsia="Arial" w:hAnsi="Arial"/>
        </w:rPr>
        <w:t>En la convivencia siempre hay que cargar el peso y las responsabilidades. En este caso, el ejercicio consiste en sostener al compañero con la espalda, en un acto que no tiene que ser violento, sino dulce, en el que uno se extiende sobre la espalda del otro que está inclinado hacia abajo. Se realiza en forma recíproca. Esta etapa se hace con precisión y concentración. Quien recibe el peso del compañero puede doblar levemente las rodillas para mantener el equilibrio. Las diferencias de carácter y temperamento que hay entre la pareja muchas veces constituyen un “peso” existencial. Sostener al otro consiste en aguantar estas diferencias en la espalda, con comprensión y afecto.</w:t>
      </w:r>
    </w:p>
    <w:p w:rsidR="00552FA0" w:rsidRDefault="00E85ED5">
      <w:pPr>
        <w:spacing w:line="0" w:lineRule="atLeast"/>
        <w:ind w:left="180"/>
        <w:rPr>
          <w:rFonts w:ascii="Arial" w:eastAsia="Arial" w:hAnsi="Arial"/>
          <w:b/>
          <w:color w:val="808080"/>
        </w:rPr>
      </w:pPr>
      <w:r>
        <w:rPr>
          <w:rFonts w:ascii="Arial" w:eastAsia="Arial" w:hAnsi="Arial"/>
          <w:b/>
          <w:color w:val="808080"/>
        </w:rPr>
        <w:t>6 Escuchar el corazón del otro</w:t>
      </w:r>
    </w:p>
    <w:p w:rsidR="00552FA0" w:rsidRDefault="00552FA0">
      <w:pPr>
        <w:spacing w:line="46" w:lineRule="exact"/>
        <w:rPr>
          <w:rFonts w:ascii="Times New Roman" w:eastAsia="Times New Roman" w:hAnsi="Times New Roman"/>
        </w:rPr>
      </w:pPr>
    </w:p>
    <w:p w:rsidR="00552FA0" w:rsidRDefault="00E85ED5">
      <w:pPr>
        <w:spacing w:line="258" w:lineRule="auto"/>
        <w:ind w:left="180" w:right="840"/>
        <w:rPr>
          <w:rFonts w:ascii="Arial" w:eastAsia="Arial" w:hAnsi="Arial"/>
        </w:rPr>
      </w:pPr>
      <w:r>
        <w:rPr>
          <w:rFonts w:ascii="Arial" w:eastAsia="Arial" w:hAnsi="Arial"/>
        </w:rPr>
        <w:t>Los amantes escuchan recíprocamente el corazón del compañero; primero uno, después el otro. El simbolismo es de comprensión afectiva: saber lo que el otro siente, adivinar lo que siente.</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7 Autodonación</w:t>
      </w:r>
    </w:p>
    <w:p w:rsidR="00552FA0" w:rsidRDefault="00552FA0">
      <w:pPr>
        <w:spacing w:line="46" w:lineRule="exact"/>
        <w:rPr>
          <w:rFonts w:ascii="Times New Roman" w:eastAsia="Times New Roman" w:hAnsi="Times New Roman"/>
        </w:rPr>
      </w:pPr>
    </w:p>
    <w:p w:rsidR="00552FA0" w:rsidRDefault="00E85ED5">
      <w:pPr>
        <w:spacing w:line="257" w:lineRule="auto"/>
        <w:ind w:left="180" w:right="220"/>
        <w:rPr>
          <w:rFonts w:ascii="Arial" w:eastAsia="Arial" w:hAnsi="Arial"/>
        </w:rPr>
      </w:pPr>
      <w:r>
        <w:rPr>
          <w:rFonts w:ascii="Arial" w:eastAsia="Arial" w:hAnsi="Arial"/>
        </w:rPr>
        <w:t>Las parejas se disponen uno frente al otro, tomados de la cintura. Uno sostiene con firmeza y seguridad al otro, quien se abandona hacia atrás. Este movimiento también es recíproco.</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8 Abrazo</w:t>
      </w:r>
    </w:p>
    <w:p w:rsidR="00552FA0" w:rsidRDefault="00552FA0">
      <w:pPr>
        <w:spacing w:line="48" w:lineRule="exact"/>
        <w:rPr>
          <w:rFonts w:ascii="Times New Roman" w:eastAsia="Times New Roman" w:hAnsi="Times New Roman"/>
        </w:rPr>
      </w:pPr>
    </w:p>
    <w:p w:rsidR="00552FA0" w:rsidRDefault="00E85ED5">
      <w:pPr>
        <w:spacing w:line="272" w:lineRule="auto"/>
        <w:ind w:left="180" w:right="680"/>
        <w:rPr>
          <w:rFonts w:ascii="Arial" w:eastAsia="Arial" w:hAnsi="Arial"/>
        </w:rPr>
      </w:pPr>
      <w:r>
        <w:rPr>
          <w:rFonts w:ascii="Arial" w:eastAsia="Arial" w:hAnsi="Arial"/>
        </w:rPr>
        <w:t>En este momento los amantes establecieron una relación muy profunda e intercambian un abrazo. El simbolismo es de comprensión y aceptación recíproca completa.</w:t>
      </w:r>
    </w:p>
    <w:p w:rsidR="00552FA0" w:rsidRDefault="00552FA0">
      <w:pPr>
        <w:spacing w:line="168" w:lineRule="exact"/>
        <w:rPr>
          <w:rFonts w:ascii="Times New Roman" w:eastAsia="Times New Roman" w:hAnsi="Times New Roman"/>
        </w:rPr>
      </w:pPr>
    </w:p>
    <w:p w:rsidR="00552FA0" w:rsidRDefault="00E85ED5">
      <w:pPr>
        <w:spacing w:line="259" w:lineRule="auto"/>
        <w:ind w:left="180" w:right="260"/>
        <w:rPr>
          <w:rFonts w:ascii="Arial" w:eastAsia="Arial" w:hAnsi="Arial"/>
        </w:rPr>
      </w:pPr>
      <w:r>
        <w:rPr>
          <w:rFonts w:ascii="Arial" w:eastAsia="Arial" w:hAnsi="Arial"/>
        </w:rPr>
        <w:t>Cuando las personas cumplen estos momentos arquetípicos en su convivencia amorosa, generalmente la pareja queda unida.</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3A7232">
      <w:pPr>
        <w:spacing w:line="20" w:lineRule="exact"/>
        <w:rPr>
          <w:rFonts w:ascii="Times New Roman" w:eastAsia="Times New Roman" w:hAnsi="Times New Roman"/>
        </w:rPr>
      </w:pPr>
      <w:r>
        <w:rPr>
          <w:rFonts w:ascii="Arial" w:eastAsia="Arial" w:hAnsi="Arial"/>
          <w:b/>
          <w:i/>
          <w:noProof/>
          <w:color w:val="0000FF"/>
          <w:sz w:val="22"/>
        </w:rPr>
        <mc:AlternateContent>
          <mc:Choice Requires="wps">
            <w:drawing>
              <wp:anchor distT="0" distB="0" distL="114300" distR="114300" simplePos="0" relativeHeight="251661312" behindDoc="1" locked="0" layoutInCell="1" allowOverlap="1">
                <wp:simplePos x="0" y="0"/>
                <wp:positionH relativeFrom="column">
                  <wp:posOffset>-9525</wp:posOffset>
                </wp:positionH>
                <wp:positionV relativeFrom="paragraph">
                  <wp:posOffset>69215</wp:posOffset>
                </wp:positionV>
                <wp:extent cx="6264275" cy="0"/>
                <wp:effectExtent l="9525" t="12065" r="12700" b="6985"/>
                <wp:wrapNone/>
                <wp:docPr id="1259" name="Line 56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63" o:spid="_x0000_s1026" style="position:absolute;z-index:-2516551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5.45pt" to="492.5pt,5.4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176"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3220"/>
        <w:gridCol w:w="4060"/>
        <w:gridCol w:w="1800"/>
      </w:tblGrid>
      <w:tr w:rsidR="00552FA0">
        <w:trPr>
          <w:trHeight w:val="278"/>
        </w:trPr>
        <w:tc>
          <w:tcPr>
            <w:tcW w:w="560" w:type="dxa"/>
            <w:shd w:val="clear" w:color="auto" w:fill="auto"/>
            <w:vAlign w:val="bottom"/>
          </w:tcPr>
          <w:p w:rsidR="00552FA0" w:rsidRDefault="00E85ED5">
            <w:pPr>
              <w:spacing w:line="0" w:lineRule="atLeast"/>
              <w:jc w:val="right"/>
              <w:rPr>
                <w:rFonts w:ascii="Arial" w:eastAsia="Arial" w:hAnsi="Arial"/>
                <w:w w:val="93"/>
              </w:rPr>
            </w:pPr>
            <w:bookmarkStart w:id="97" w:name="page113"/>
            <w:bookmarkEnd w:id="97"/>
            <w:r>
              <w:rPr>
                <w:rFonts w:ascii="Arial" w:eastAsia="Arial" w:hAnsi="Arial"/>
                <w:w w:val="93"/>
              </w:rPr>
              <w:t>11-19</w:t>
            </w:r>
          </w:p>
        </w:tc>
        <w:tc>
          <w:tcPr>
            <w:tcW w:w="32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A noite do meu bem</w:t>
            </w:r>
          </w:p>
        </w:tc>
        <w:tc>
          <w:tcPr>
            <w:tcW w:w="4060" w:type="dxa"/>
            <w:shd w:val="clear" w:color="auto" w:fill="auto"/>
            <w:vAlign w:val="bottom"/>
          </w:tcPr>
          <w:p w:rsidR="00552FA0" w:rsidRDefault="00E85ED5">
            <w:pPr>
              <w:spacing w:line="0" w:lineRule="atLeast"/>
              <w:ind w:left="1060"/>
              <w:rPr>
                <w:rFonts w:ascii="Arial" w:eastAsia="Arial" w:hAnsi="Arial"/>
              </w:rPr>
            </w:pPr>
            <w:r>
              <w:rPr>
                <w:rFonts w:ascii="Arial" w:eastAsia="Arial" w:hAnsi="Arial"/>
              </w:rPr>
              <w:t>Creuza, Maria</w:t>
            </w:r>
          </w:p>
        </w:tc>
        <w:tc>
          <w:tcPr>
            <w:tcW w:w="18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2:41</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10-12</w:t>
            </w:r>
          </w:p>
        </w:tc>
        <w:tc>
          <w:tcPr>
            <w:tcW w:w="32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Feelings</w:t>
            </w:r>
          </w:p>
        </w:tc>
        <w:tc>
          <w:tcPr>
            <w:tcW w:w="4060" w:type="dxa"/>
            <w:shd w:val="clear" w:color="auto" w:fill="auto"/>
            <w:vAlign w:val="bottom"/>
          </w:tcPr>
          <w:p w:rsidR="00552FA0" w:rsidRDefault="00E85ED5">
            <w:pPr>
              <w:spacing w:line="0" w:lineRule="atLeast"/>
              <w:ind w:left="1060"/>
              <w:rPr>
                <w:rFonts w:ascii="Arial" w:eastAsia="Arial" w:hAnsi="Arial"/>
              </w:rPr>
            </w:pPr>
            <w:r>
              <w:rPr>
                <w:rFonts w:ascii="Arial" w:eastAsia="Arial" w:hAnsi="Arial"/>
              </w:rPr>
              <w:t>Albert, Morris</w:t>
            </w:r>
          </w:p>
        </w:tc>
        <w:tc>
          <w:tcPr>
            <w:tcW w:w="18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4:01</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12-12</w:t>
            </w:r>
          </w:p>
        </w:tc>
        <w:tc>
          <w:tcPr>
            <w:tcW w:w="32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Graças a deus</w:t>
            </w:r>
          </w:p>
        </w:tc>
        <w:tc>
          <w:tcPr>
            <w:tcW w:w="4060" w:type="dxa"/>
            <w:shd w:val="clear" w:color="auto" w:fill="auto"/>
            <w:vAlign w:val="bottom"/>
          </w:tcPr>
          <w:p w:rsidR="00552FA0" w:rsidRDefault="00E85ED5">
            <w:pPr>
              <w:spacing w:line="0" w:lineRule="atLeast"/>
              <w:ind w:left="1060"/>
              <w:rPr>
                <w:rFonts w:ascii="Arial" w:eastAsia="Arial" w:hAnsi="Arial"/>
              </w:rPr>
            </w:pPr>
            <w:r>
              <w:rPr>
                <w:rFonts w:ascii="Arial" w:eastAsia="Arial" w:hAnsi="Arial"/>
              </w:rPr>
              <w:t>Creuza, Maria</w:t>
            </w:r>
          </w:p>
        </w:tc>
        <w:tc>
          <w:tcPr>
            <w:tcW w:w="18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3:40</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02-09</w:t>
            </w:r>
          </w:p>
        </w:tc>
        <w:tc>
          <w:tcPr>
            <w:tcW w:w="32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Learning To Love You</w:t>
            </w:r>
          </w:p>
        </w:tc>
        <w:tc>
          <w:tcPr>
            <w:tcW w:w="4060" w:type="dxa"/>
            <w:shd w:val="clear" w:color="auto" w:fill="auto"/>
            <w:vAlign w:val="bottom"/>
          </w:tcPr>
          <w:p w:rsidR="00552FA0" w:rsidRDefault="00E85ED5">
            <w:pPr>
              <w:spacing w:line="0" w:lineRule="atLeast"/>
              <w:ind w:left="1060"/>
              <w:rPr>
                <w:rFonts w:ascii="Arial" w:eastAsia="Arial" w:hAnsi="Arial"/>
              </w:rPr>
            </w:pPr>
            <w:r>
              <w:rPr>
                <w:rFonts w:ascii="Arial" w:eastAsia="Arial" w:hAnsi="Arial"/>
              </w:rPr>
              <w:t>Harrison, George</w:t>
            </w:r>
          </w:p>
        </w:tc>
        <w:tc>
          <w:tcPr>
            <w:tcW w:w="18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4:13</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17-04</w:t>
            </w:r>
          </w:p>
        </w:tc>
        <w:tc>
          <w:tcPr>
            <w:tcW w:w="32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L'horloge de ma vie</w:t>
            </w:r>
          </w:p>
        </w:tc>
        <w:tc>
          <w:tcPr>
            <w:tcW w:w="4060" w:type="dxa"/>
            <w:shd w:val="clear" w:color="auto" w:fill="auto"/>
            <w:vAlign w:val="bottom"/>
          </w:tcPr>
          <w:p w:rsidR="00552FA0" w:rsidRDefault="00E85ED5">
            <w:pPr>
              <w:spacing w:line="0" w:lineRule="atLeast"/>
              <w:ind w:left="1060"/>
              <w:rPr>
                <w:rFonts w:ascii="Arial" w:eastAsia="Arial" w:hAnsi="Arial"/>
              </w:rPr>
            </w:pPr>
            <w:r>
              <w:rPr>
                <w:rFonts w:ascii="Arial" w:eastAsia="Arial" w:hAnsi="Arial"/>
              </w:rPr>
              <w:t>Posit, Jean-Pierre</w:t>
            </w:r>
          </w:p>
        </w:tc>
        <w:tc>
          <w:tcPr>
            <w:tcW w:w="18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4:43</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662336" behindDoc="1" locked="0" layoutInCell="1" allowOverlap="1">
                <wp:simplePos x="0" y="0"/>
                <wp:positionH relativeFrom="column">
                  <wp:posOffset>-9525</wp:posOffset>
                </wp:positionH>
                <wp:positionV relativeFrom="paragraph">
                  <wp:posOffset>80010</wp:posOffset>
                </wp:positionV>
                <wp:extent cx="6264910" cy="186690"/>
                <wp:effectExtent l="0" t="3810" r="2540" b="0"/>
                <wp:wrapNone/>
                <wp:docPr id="1258" name="Rectangle 56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564" o:spid="_x0000_s1026" style="position:absolute;margin-left:-.75pt;margin-top:6.3pt;width:493.3pt;height:14.7pt;z-index:-2516541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DANZA DE AMOR 2 - LA SEPARACIÓN Y RECONCILIACIÓN</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663360"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257" name="Line 56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65" o:spid="_x0000_s1026" style="position:absolute;z-index:-2516531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BGD3ow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258" w:lineRule="auto"/>
        <w:ind w:left="180" w:right="180"/>
        <w:rPr>
          <w:rFonts w:ascii="Arial" w:eastAsia="Arial" w:hAnsi="Arial"/>
        </w:rPr>
      </w:pPr>
      <w:r>
        <w:rPr>
          <w:rFonts w:ascii="Arial" w:eastAsia="Arial" w:hAnsi="Arial"/>
        </w:rPr>
        <w:t>El aprendizaje fundamental de esta danza es que la separación tiene que ser amigable y nunca violenta. A veces un amor se puede transformar en una gran y profunda amistad.</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 xml:space="preserve">Etapas de la </w:t>
      </w:r>
      <w:proofErr w:type="gramStart"/>
      <w:r>
        <w:rPr>
          <w:rFonts w:ascii="Arial" w:eastAsia="Arial" w:hAnsi="Arial"/>
          <w:b/>
          <w:i/>
          <w:color w:val="0000FF"/>
          <w:sz w:val="22"/>
        </w:rPr>
        <w:t>Danza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1 Separación</w:t>
      </w:r>
    </w:p>
    <w:p w:rsidR="00552FA0" w:rsidRDefault="00552FA0">
      <w:pPr>
        <w:spacing w:line="36" w:lineRule="exact"/>
        <w:rPr>
          <w:rFonts w:ascii="Times New Roman" w:eastAsia="Times New Roman" w:hAnsi="Times New Roman"/>
        </w:rPr>
      </w:pPr>
    </w:p>
    <w:p w:rsidR="00552FA0" w:rsidRDefault="00E85ED5">
      <w:pPr>
        <w:spacing w:line="258" w:lineRule="auto"/>
        <w:ind w:left="180" w:right="220"/>
        <w:rPr>
          <w:rFonts w:ascii="Arial" w:eastAsia="Arial" w:hAnsi="Arial"/>
        </w:rPr>
      </w:pPr>
      <w:r>
        <w:rPr>
          <w:rFonts w:ascii="Arial" w:eastAsia="Arial" w:hAnsi="Arial"/>
        </w:rPr>
        <w:t>Los amantes, uno frente al otro y tomados de las manos, comienzan lentamente a separarse, sin violencia pero con dolor y tristeza.</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2 Sufrimiento y nostalgia</w:t>
      </w:r>
    </w:p>
    <w:p w:rsidR="00552FA0" w:rsidRDefault="00552FA0">
      <w:pPr>
        <w:spacing w:line="46"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Los protagonistas realizan una danza solitaria, expresando dolor y sufrimiento.</w:t>
      </w:r>
    </w:p>
    <w:p w:rsidR="00552FA0" w:rsidRDefault="00552FA0">
      <w:pPr>
        <w:spacing w:line="34"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3 Búsqueda de un nuevo amor</w:t>
      </w:r>
    </w:p>
    <w:p w:rsidR="00552FA0" w:rsidRDefault="00552FA0">
      <w:pPr>
        <w:spacing w:line="46" w:lineRule="exact"/>
        <w:rPr>
          <w:rFonts w:ascii="Times New Roman" w:eastAsia="Times New Roman" w:hAnsi="Times New Roman"/>
        </w:rPr>
      </w:pPr>
    </w:p>
    <w:p w:rsidR="00552FA0" w:rsidRDefault="00E85ED5">
      <w:pPr>
        <w:spacing w:line="251" w:lineRule="auto"/>
        <w:ind w:left="180" w:right="280"/>
        <w:rPr>
          <w:rFonts w:ascii="Arial" w:eastAsia="Arial" w:hAnsi="Arial"/>
        </w:rPr>
      </w:pPr>
      <w:r>
        <w:rPr>
          <w:rFonts w:ascii="Arial" w:eastAsia="Arial" w:hAnsi="Arial"/>
        </w:rPr>
        <w:t>Los protagonistas caminan por el mundo en búsqueda de otras opciones amorosas y hacen danzas de seducción delante de algunos miembros del grupo. Estos encuentros tienen un carácter pasajero, de algo sin fuerza, sin permanencia.</w:t>
      </w:r>
    </w:p>
    <w:p w:rsidR="00552FA0" w:rsidRDefault="00552FA0">
      <w:pPr>
        <w:spacing w:line="3"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4 Redescubrimiento del amor en la multitud</w:t>
      </w:r>
    </w:p>
    <w:p w:rsidR="00552FA0" w:rsidRDefault="00552FA0">
      <w:pPr>
        <w:spacing w:line="48" w:lineRule="exact"/>
        <w:rPr>
          <w:rFonts w:ascii="Times New Roman" w:eastAsia="Times New Roman" w:hAnsi="Times New Roman"/>
        </w:rPr>
      </w:pPr>
    </w:p>
    <w:p w:rsidR="00552FA0" w:rsidRDefault="00E85ED5">
      <w:pPr>
        <w:spacing w:line="258" w:lineRule="auto"/>
        <w:ind w:left="180" w:right="280"/>
        <w:rPr>
          <w:rFonts w:ascii="Arial" w:eastAsia="Arial" w:hAnsi="Arial"/>
        </w:rPr>
      </w:pPr>
      <w:r>
        <w:rPr>
          <w:rFonts w:ascii="Arial" w:eastAsia="Arial" w:hAnsi="Arial"/>
        </w:rPr>
        <w:t>Después de varias pruebas sin logros, los protagonistas se descubren de nuevo en la multitud; se sienten fuertemente atraídos el uno del otro. Se acercan en feedback hasta abrazarse.</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5 Encuentro sensual con caricias muy intensas</w:t>
      </w:r>
    </w:p>
    <w:p w:rsidR="00552FA0" w:rsidRDefault="00552FA0">
      <w:pPr>
        <w:spacing w:line="46" w:lineRule="exact"/>
        <w:rPr>
          <w:rFonts w:ascii="Times New Roman" w:eastAsia="Times New Roman" w:hAnsi="Times New Roman"/>
        </w:rPr>
      </w:pPr>
    </w:p>
    <w:p w:rsidR="00552FA0" w:rsidRDefault="00E85ED5">
      <w:pPr>
        <w:spacing w:line="252" w:lineRule="auto"/>
        <w:ind w:left="180" w:right="500"/>
        <w:rPr>
          <w:rFonts w:ascii="Arial" w:eastAsia="Arial" w:hAnsi="Arial"/>
        </w:rPr>
      </w:pPr>
      <w:r>
        <w:rPr>
          <w:rFonts w:ascii="Arial" w:eastAsia="Arial" w:hAnsi="Arial"/>
        </w:rPr>
        <w:t>Un miembro de la pareja se pone atrás y posee al otro, haciendo movimientos puramente genitales. Se realizan otras expresiones de contacto, incluyendo también aquellas en el piso. Esta etapa representa simbólicamente una apasionada posesión.</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6 Reconciliación</w:t>
      </w:r>
    </w:p>
    <w:p w:rsidR="00552FA0" w:rsidRDefault="00552FA0">
      <w:pPr>
        <w:spacing w:line="46" w:lineRule="exact"/>
        <w:rPr>
          <w:rFonts w:ascii="Times New Roman" w:eastAsia="Times New Roman" w:hAnsi="Times New Roman"/>
        </w:rPr>
      </w:pPr>
    </w:p>
    <w:p w:rsidR="00552FA0" w:rsidRDefault="00E85ED5">
      <w:pPr>
        <w:spacing w:line="257" w:lineRule="auto"/>
        <w:ind w:left="180" w:right="380"/>
        <w:rPr>
          <w:rFonts w:ascii="Arial" w:eastAsia="Arial" w:hAnsi="Arial"/>
        </w:rPr>
      </w:pPr>
      <w:r>
        <w:rPr>
          <w:rFonts w:ascii="Arial" w:eastAsia="Arial" w:hAnsi="Arial"/>
        </w:rPr>
        <w:t>Los amantes se abrazan dulcemente, creando una sensación de paz y armonía. Después pasean juntos por el mundo tomados de las manos.</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3080"/>
        <w:gridCol w:w="4540"/>
        <w:gridCol w:w="1460"/>
      </w:tblGrid>
      <w:tr w:rsidR="00552FA0">
        <w:trPr>
          <w:trHeight w:val="27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14-19</w:t>
            </w:r>
          </w:p>
        </w:tc>
        <w:tc>
          <w:tcPr>
            <w:tcW w:w="30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Is He The One</w:t>
            </w:r>
          </w:p>
        </w:tc>
        <w:tc>
          <w:tcPr>
            <w:tcW w:w="4540" w:type="dxa"/>
            <w:shd w:val="clear" w:color="auto" w:fill="auto"/>
            <w:vAlign w:val="bottom"/>
          </w:tcPr>
          <w:p w:rsidR="00552FA0" w:rsidRDefault="00E85ED5">
            <w:pPr>
              <w:spacing w:line="0" w:lineRule="atLeast"/>
              <w:ind w:left="1200"/>
              <w:rPr>
                <w:rFonts w:ascii="Arial" w:eastAsia="Arial" w:hAnsi="Arial"/>
              </w:rPr>
            </w:pPr>
            <w:r>
              <w:rPr>
                <w:rFonts w:ascii="Arial" w:eastAsia="Arial" w:hAnsi="Arial"/>
              </w:rPr>
              <w:t>OST Somewhere In Time</w:t>
            </w:r>
          </w:p>
        </w:tc>
        <w:tc>
          <w:tcPr>
            <w:tcW w:w="14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3:11</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13-17</w:t>
            </w:r>
          </w:p>
        </w:tc>
        <w:tc>
          <w:tcPr>
            <w:tcW w:w="30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Medo de Amar Nº 2</w:t>
            </w:r>
          </w:p>
        </w:tc>
        <w:tc>
          <w:tcPr>
            <w:tcW w:w="4540" w:type="dxa"/>
            <w:shd w:val="clear" w:color="auto" w:fill="auto"/>
            <w:vAlign w:val="bottom"/>
          </w:tcPr>
          <w:p w:rsidR="00552FA0" w:rsidRDefault="00E85ED5">
            <w:pPr>
              <w:spacing w:line="0" w:lineRule="atLeast"/>
              <w:ind w:left="1200"/>
              <w:rPr>
                <w:rFonts w:ascii="Arial" w:eastAsia="Arial" w:hAnsi="Arial"/>
              </w:rPr>
            </w:pPr>
            <w:r>
              <w:rPr>
                <w:rFonts w:ascii="Arial" w:eastAsia="Arial" w:hAnsi="Arial"/>
              </w:rPr>
              <w:t>Creuza, Maria</w:t>
            </w:r>
          </w:p>
        </w:tc>
        <w:tc>
          <w:tcPr>
            <w:tcW w:w="14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3:53</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12-15</w:t>
            </w:r>
          </w:p>
        </w:tc>
        <w:tc>
          <w:tcPr>
            <w:tcW w:w="30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O Amor é chama</w:t>
            </w:r>
          </w:p>
        </w:tc>
        <w:tc>
          <w:tcPr>
            <w:tcW w:w="4540" w:type="dxa"/>
            <w:shd w:val="clear" w:color="auto" w:fill="auto"/>
            <w:vAlign w:val="bottom"/>
          </w:tcPr>
          <w:p w:rsidR="00552FA0" w:rsidRDefault="00E85ED5">
            <w:pPr>
              <w:spacing w:line="0" w:lineRule="atLeast"/>
              <w:ind w:left="1200"/>
              <w:rPr>
                <w:rFonts w:ascii="Arial" w:eastAsia="Arial" w:hAnsi="Arial"/>
              </w:rPr>
            </w:pPr>
            <w:r>
              <w:rPr>
                <w:rFonts w:ascii="Arial" w:eastAsia="Arial" w:hAnsi="Arial"/>
              </w:rPr>
              <w:t>Caymmi, Nana</w:t>
            </w:r>
          </w:p>
        </w:tc>
        <w:tc>
          <w:tcPr>
            <w:tcW w:w="14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4:34</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664384" behindDoc="1" locked="0" layoutInCell="1" allowOverlap="1">
                <wp:simplePos x="0" y="0"/>
                <wp:positionH relativeFrom="column">
                  <wp:posOffset>-9525</wp:posOffset>
                </wp:positionH>
                <wp:positionV relativeFrom="paragraph">
                  <wp:posOffset>80010</wp:posOffset>
                </wp:positionV>
                <wp:extent cx="6264910" cy="186690"/>
                <wp:effectExtent l="0" t="3810" r="2540" b="0"/>
                <wp:wrapNone/>
                <wp:docPr id="1256" name="Rectangle 56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566" o:spid="_x0000_s1026" style="position:absolute;margin-left:-.75pt;margin-top:6.3pt;width:493.3pt;height:14.7pt;z-index:-2516520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DANZA DE AMOR 3 - POSICIONES SECUENCIALES DE PLACER</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665408"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255" name="Line 56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67" o:spid="_x0000_s1026" style="position:absolute;z-index:-2516510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258" w:lineRule="auto"/>
        <w:ind w:left="180" w:right="60"/>
        <w:rPr>
          <w:rFonts w:ascii="Arial" w:eastAsia="Arial" w:hAnsi="Arial"/>
        </w:rPr>
      </w:pPr>
      <w:r>
        <w:rPr>
          <w:rFonts w:ascii="Arial" w:eastAsia="Arial" w:hAnsi="Arial"/>
        </w:rPr>
        <w:t xml:space="preserve">Es una síntesis de las posiciones del acto sexual </w:t>
      </w:r>
      <w:proofErr w:type="gramStart"/>
      <w:r>
        <w:rPr>
          <w:rFonts w:ascii="Arial" w:eastAsia="Arial" w:hAnsi="Arial"/>
        </w:rPr>
        <w:t>inspirada</w:t>
      </w:r>
      <w:proofErr w:type="gramEnd"/>
      <w:r>
        <w:rPr>
          <w:rFonts w:ascii="Arial" w:eastAsia="Arial" w:hAnsi="Arial"/>
        </w:rPr>
        <w:t xml:space="preserve"> en el Kamasutra y de la Ananda Ranga. El número de las posiciones obviamente está reducido y constituye un punto de partida para aplicar la fantasía y creatividad en el encuentro sexual.</w:t>
      </w:r>
    </w:p>
    <w:p w:rsidR="00552FA0" w:rsidRDefault="00552FA0">
      <w:pPr>
        <w:spacing w:line="182" w:lineRule="exact"/>
        <w:rPr>
          <w:rFonts w:ascii="Times New Roman" w:eastAsia="Times New Roman" w:hAnsi="Times New Roman"/>
        </w:rPr>
      </w:pPr>
    </w:p>
    <w:p w:rsidR="00552FA0" w:rsidRDefault="00E85ED5">
      <w:pPr>
        <w:spacing w:line="258" w:lineRule="auto"/>
        <w:ind w:left="180" w:right="560"/>
        <w:jc w:val="both"/>
        <w:rPr>
          <w:rFonts w:ascii="Arial" w:eastAsia="Arial" w:hAnsi="Arial"/>
        </w:rPr>
      </w:pPr>
      <w:r>
        <w:rPr>
          <w:rFonts w:ascii="Arial" w:eastAsia="Arial" w:hAnsi="Arial"/>
        </w:rPr>
        <w:t>Las etapas aquí referidas se realizan pasando de una posición a otra con fluidez, para evitar actitudes mecánicas en el acto sexual. Es necesario que los participantes descubran la creatividad en el acto de amor y no caigan en la monotonía, que termina por disminuir la fuerza de la atracción en la pareja.</w:t>
      </w:r>
    </w:p>
    <w:p w:rsidR="00552FA0" w:rsidRDefault="00552FA0">
      <w:pPr>
        <w:spacing w:line="182" w:lineRule="exact"/>
        <w:rPr>
          <w:rFonts w:ascii="Times New Roman" w:eastAsia="Times New Roman" w:hAnsi="Times New Roman"/>
        </w:rPr>
      </w:pPr>
    </w:p>
    <w:p w:rsidR="00552FA0" w:rsidRDefault="00E85ED5">
      <w:pPr>
        <w:spacing w:line="253" w:lineRule="auto"/>
        <w:ind w:left="180" w:right="300"/>
        <w:jc w:val="both"/>
        <w:rPr>
          <w:rFonts w:ascii="Arial" w:eastAsia="Arial" w:hAnsi="Arial"/>
        </w:rPr>
      </w:pPr>
      <w:r>
        <w:rPr>
          <w:rFonts w:ascii="Arial" w:eastAsia="Arial" w:hAnsi="Arial"/>
        </w:rPr>
        <w:t>La Danza de Amor 3 tiene un carácter estrictamente simbólico y didáctico, de manera que su realización resulta solamente a nivel figurado y no realista. Se realiza siguiendo una estructura gestual de la postura, que contribuye al aprendizaje de nuevas adaptaciones corporales durante el acto sexual.</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48" w:lineRule="auto"/>
        <w:ind w:left="180" w:right="160"/>
        <w:rPr>
          <w:rFonts w:ascii="Arial" w:eastAsia="Arial" w:hAnsi="Arial"/>
        </w:rPr>
      </w:pPr>
      <w:r>
        <w:rPr>
          <w:rFonts w:ascii="Arial" w:eastAsia="Arial" w:hAnsi="Arial"/>
        </w:rPr>
        <w:t>El objetivo didáctico de la Danza de Amor III es que las personas tomen más iniciativas en el contacto, que no sean repetitivas ni monótonas en su sexualidad, y que utilicen la fantasía erótica. Las propuestas implícitas en este ejercicio, en la realidad, hay que hacerlas con elementos fetichistas: ropa interior especial, etc.</w:t>
      </w: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 xml:space="preserve">Etapas de la </w:t>
      </w:r>
      <w:proofErr w:type="gramStart"/>
      <w:r>
        <w:rPr>
          <w:rFonts w:ascii="Arial" w:eastAsia="Arial" w:hAnsi="Arial"/>
          <w:b/>
          <w:i/>
          <w:color w:val="0000FF"/>
          <w:sz w:val="22"/>
        </w:rPr>
        <w:t>Danza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1 Caricias preliminares</w:t>
      </w:r>
    </w:p>
    <w:p w:rsidR="00552FA0" w:rsidRDefault="00552FA0">
      <w:pPr>
        <w:spacing w:line="36" w:lineRule="exact"/>
        <w:rPr>
          <w:rFonts w:ascii="Times New Roman" w:eastAsia="Times New Roman" w:hAnsi="Times New Roman"/>
        </w:rPr>
      </w:pPr>
    </w:p>
    <w:p w:rsidR="00552FA0" w:rsidRDefault="00E85ED5">
      <w:pPr>
        <w:spacing w:line="0" w:lineRule="atLeast"/>
        <w:ind w:right="-19"/>
        <w:jc w:val="center"/>
        <w:rPr>
          <w:rFonts w:ascii="Arial" w:eastAsia="Arial" w:hAnsi="Arial"/>
        </w:rPr>
      </w:pPr>
      <w:r>
        <w:rPr>
          <w:rFonts w:ascii="Arial" w:eastAsia="Arial" w:hAnsi="Arial"/>
        </w:rPr>
        <w:t>Es una especie de preparación al erotismo. Los amantes están sentados, uno frente al otro, acariciándose.</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666432" behindDoc="1" locked="0" layoutInCell="1" allowOverlap="1">
                <wp:simplePos x="0" y="0"/>
                <wp:positionH relativeFrom="column">
                  <wp:posOffset>-9525</wp:posOffset>
                </wp:positionH>
                <wp:positionV relativeFrom="paragraph">
                  <wp:posOffset>872490</wp:posOffset>
                </wp:positionV>
                <wp:extent cx="6264275" cy="0"/>
                <wp:effectExtent l="9525" t="15240" r="12700" b="13335"/>
                <wp:wrapNone/>
                <wp:docPr id="1254" name="Line 56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68" o:spid="_x0000_s1026" style="position:absolute;z-index:-2516500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68.7pt" to="492.5pt,68.7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600"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40"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bookmarkStart w:id="98" w:name="page114"/>
      <w:bookmarkEnd w:id="98"/>
      <w:r>
        <w:rPr>
          <w:rFonts w:ascii="Arial" w:eastAsia="Arial" w:hAnsi="Arial"/>
          <w:b/>
          <w:color w:val="808080"/>
        </w:rPr>
        <w:t>2 El hombre arriba</w:t>
      </w:r>
    </w:p>
    <w:p w:rsidR="00552FA0" w:rsidRDefault="00552FA0">
      <w:pPr>
        <w:spacing w:line="48" w:lineRule="exact"/>
        <w:rPr>
          <w:rFonts w:ascii="Times New Roman" w:eastAsia="Times New Roman" w:hAnsi="Times New Roman"/>
        </w:rPr>
      </w:pPr>
    </w:p>
    <w:p w:rsidR="00552FA0" w:rsidRDefault="00E85ED5">
      <w:pPr>
        <w:spacing w:line="247" w:lineRule="auto"/>
        <w:ind w:left="180" w:right="60"/>
        <w:rPr>
          <w:rFonts w:ascii="Arial" w:eastAsia="Arial" w:hAnsi="Arial"/>
        </w:rPr>
      </w:pPr>
      <w:r>
        <w:rPr>
          <w:rFonts w:ascii="Arial" w:eastAsia="Arial" w:hAnsi="Arial"/>
        </w:rPr>
        <w:t>Ambos están acostados, pero el hombre está sobre la mujer. Se pueden mirar a los ojos e intercambiar besos, los genitales están en contacto. Esta posición tiene la ventaja de ofrecer una mayor personalización de la relación. La mujer, al estar abajo, puede abrir las piernas, levantar la pelvis y exponer los genitales. Es una posición de dominio del hombre sobre la mujer, por ende el hombre tiene que evitar caer con todo su peso sobre la compañera y debe apoyarse sobre sus manos. Se desarrollan caricias recíprocas que lentamente llevan a los cuerpos a la próxima posición.</w:t>
      </w:r>
    </w:p>
    <w:p w:rsidR="00552FA0" w:rsidRDefault="00552FA0">
      <w:pPr>
        <w:spacing w:line="193" w:lineRule="exact"/>
        <w:rPr>
          <w:rFonts w:ascii="Times New Roman" w:eastAsia="Times New Roman" w:hAnsi="Times New Roman"/>
        </w:rPr>
      </w:pPr>
    </w:p>
    <w:p w:rsidR="00552FA0" w:rsidRDefault="00E85ED5">
      <w:pPr>
        <w:spacing w:line="248" w:lineRule="auto"/>
        <w:ind w:left="180" w:right="140"/>
        <w:rPr>
          <w:rFonts w:ascii="Arial" w:eastAsia="Arial" w:hAnsi="Arial"/>
        </w:rPr>
      </w:pPr>
      <w:r>
        <w:rPr>
          <w:rFonts w:ascii="Arial" w:eastAsia="Arial" w:hAnsi="Arial"/>
        </w:rPr>
        <w:t>El hombre posee a la mujer desde atrás. Es una posición más anónima, más instintiva, menos personalizada, pero que tiene la ventaja -para el hombre- de poder disfrutar el placer del contacto con los glúteos femeninos, la posibilidad de tomar los senos de la compañera y también de masturbarla. Muchas mujeres prefieren esta posición en vez de la frontal, porque se excitan mejor y porque pueden masturbarse (o ser masturbadas por el hombre).</w:t>
      </w:r>
    </w:p>
    <w:p w:rsidR="00552FA0" w:rsidRDefault="00552FA0">
      <w:pPr>
        <w:spacing w:line="4"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3 El hombre posee a la mujer desde atrás</w:t>
      </w:r>
    </w:p>
    <w:p w:rsidR="00552FA0" w:rsidRDefault="00552FA0">
      <w:pPr>
        <w:spacing w:line="46" w:lineRule="exact"/>
        <w:rPr>
          <w:rFonts w:ascii="Times New Roman" w:eastAsia="Times New Roman" w:hAnsi="Times New Roman"/>
        </w:rPr>
      </w:pPr>
    </w:p>
    <w:p w:rsidR="00552FA0" w:rsidRDefault="00E85ED5">
      <w:pPr>
        <w:spacing w:line="249" w:lineRule="auto"/>
        <w:ind w:left="180" w:right="480"/>
        <w:jc w:val="both"/>
        <w:rPr>
          <w:rFonts w:ascii="Arial" w:eastAsia="Arial" w:hAnsi="Arial"/>
        </w:rPr>
      </w:pPr>
      <w:r>
        <w:rPr>
          <w:rFonts w:ascii="Arial" w:eastAsia="Arial" w:hAnsi="Arial"/>
        </w:rPr>
        <w:t>Es una posición más anónima, más instintiva, menos personalizada, pero que tiene la ventaja -para el hombre- de poder disfrutar el placer del contacto con los glúteos femeninos, la posibilidad de tomar los senos de la compañera y también de masturbarla. Muchas mujeres prefieren esta posición en vez de la frontal, porque se excitan mejor y porque pueden masturbarse (o ser masturbadas por el hombre).</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4 Posición invertida o en oposición</w:t>
      </w:r>
    </w:p>
    <w:p w:rsidR="00552FA0" w:rsidRDefault="00552FA0">
      <w:pPr>
        <w:spacing w:line="48" w:lineRule="exact"/>
        <w:rPr>
          <w:rFonts w:ascii="Times New Roman" w:eastAsia="Times New Roman" w:hAnsi="Times New Roman"/>
        </w:rPr>
      </w:pPr>
    </w:p>
    <w:p w:rsidR="00552FA0" w:rsidRDefault="00E85ED5">
      <w:pPr>
        <w:spacing w:line="249" w:lineRule="auto"/>
        <w:ind w:left="180" w:right="100"/>
        <w:rPr>
          <w:rFonts w:ascii="Arial" w:eastAsia="Arial" w:hAnsi="Arial"/>
        </w:rPr>
      </w:pPr>
      <w:r>
        <w:rPr>
          <w:rFonts w:ascii="Arial" w:eastAsia="Arial" w:hAnsi="Arial"/>
        </w:rPr>
        <w:t>Cada uno de los amantes está con la boca cerca del genital del otro. Es una posición muy importante porque revela la confianza recíproca de asumir totalmente la genitalidad del otro y muchas veces sirve para preparar el orgasmo. Este ejercicio es una excelente preparación para una penetración más íntima. Lentamente se pasa a la siguiente posición.</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5 La mujer arriba</w:t>
      </w:r>
    </w:p>
    <w:p w:rsidR="00552FA0" w:rsidRDefault="00552FA0">
      <w:pPr>
        <w:spacing w:line="48" w:lineRule="exact"/>
        <w:rPr>
          <w:rFonts w:ascii="Times New Roman" w:eastAsia="Times New Roman" w:hAnsi="Times New Roman"/>
        </w:rPr>
      </w:pPr>
    </w:p>
    <w:p w:rsidR="00552FA0" w:rsidRDefault="00E85ED5">
      <w:pPr>
        <w:spacing w:line="248" w:lineRule="auto"/>
        <w:ind w:left="180" w:right="60"/>
        <w:jc w:val="both"/>
        <w:rPr>
          <w:rFonts w:ascii="Arial" w:eastAsia="Arial" w:hAnsi="Arial"/>
        </w:rPr>
      </w:pPr>
      <w:r>
        <w:rPr>
          <w:rFonts w:ascii="Arial" w:eastAsia="Arial" w:hAnsi="Arial"/>
        </w:rPr>
        <w:t>El hombre acostado en el piso, boca arriba, recibe a la mujer que se sienta sobre sus genitales, en posición dominante. La mujer tiene la posibilidad de mayor libertad de movimiento, sin tener la opresión del peso del compañero. Además, es ella quien conduce su orgasmo haciendo los movimientos que necesita. A algunas mujeres les gusta solamente esta posición; es un hecho natural que habla del placer de dominar el hombre. Hay un elemento de autoafirmación.</w:t>
      </w:r>
    </w:p>
    <w:p w:rsidR="00552FA0" w:rsidRDefault="00E85ED5">
      <w:pPr>
        <w:spacing w:line="0" w:lineRule="atLeast"/>
        <w:ind w:left="180"/>
        <w:rPr>
          <w:rFonts w:ascii="Arial" w:eastAsia="Arial" w:hAnsi="Arial"/>
          <w:b/>
          <w:color w:val="808080"/>
        </w:rPr>
      </w:pPr>
      <w:r>
        <w:rPr>
          <w:rFonts w:ascii="Arial" w:eastAsia="Arial" w:hAnsi="Arial"/>
          <w:b/>
          <w:color w:val="808080"/>
        </w:rPr>
        <w:t>6 Posición mixta</w:t>
      </w:r>
    </w:p>
    <w:p w:rsidR="00552FA0" w:rsidRDefault="00552FA0">
      <w:pPr>
        <w:spacing w:line="46" w:lineRule="exact"/>
        <w:rPr>
          <w:rFonts w:ascii="Times New Roman" w:eastAsia="Times New Roman" w:hAnsi="Times New Roman"/>
        </w:rPr>
      </w:pPr>
    </w:p>
    <w:p w:rsidR="00552FA0" w:rsidRDefault="00E85ED5">
      <w:pPr>
        <w:spacing w:line="251" w:lineRule="auto"/>
        <w:ind w:left="180" w:right="120"/>
        <w:rPr>
          <w:rFonts w:ascii="Arial" w:eastAsia="Arial" w:hAnsi="Arial"/>
        </w:rPr>
      </w:pPr>
      <w:r>
        <w:rPr>
          <w:rFonts w:ascii="Arial" w:eastAsia="Arial" w:hAnsi="Arial"/>
        </w:rPr>
        <w:t>Es una de las más importantes. La mujer que está acostada boca arriba, flexiona la pierna izquierda. El hombre, que está arriba, pasa su pierna derecha fuera de la pierna flexionada de la mujer. Esta posición es altamente personalizada, porque los rostros están uno frente al otro y porque el hombre tiene acceso a los senos.</w:t>
      </w:r>
    </w:p>
    <w:p w:rsidR="00552FA0" w:rsidRDefault="00552FA0">
      <w:pPr>
        <w:spacing w:line="189" w:lineRule="exact"/>
        <w:rPr>
          <w:rFonts w:ascii="Times New Roman" w:eastAsia="Times New Roman" w:hAnsi="Times New Roman"/>
        </w:rPr>
      </w:pPr>
    </w:p>
    <w:p w:rsidR="00552FA0" w:rsidRDefault="00E85ED5">
      <w:pPr>
        <w:spacing w:line="254" w:lineRule="auto"/>
        <w:ind w:left="180" w:right="100"/>
        <w:rPr>
          <w:rFonts w:ascii="Arial" w:eastAsia="Arial" w:hAnsi="Arial"/>
        </w:rPr>
      </w:pPr>
      <w:r>
        <w:rPr>
          <w:rFonts w:ascii="Arial" w:eastAsia="Arial" w:hAnsi="Arial"/>
        </w:rPr>
        <w:t>La mujer expone totalmente sus genitales; la penetración del hombre es completa y la mujer experimenta intensamente su virilidad. El hombre siente el contacto de las nalgas de la mujer y tiene acceso al rostro y a los senos; por eso se denomina “posición mixta”.</w:t>
      </w:r>
    </w:p>
    <w:p w:rsidR="00552FA0" w:rsidRDefault="00E85ED5">
      <w:pPr>
        <w:spacing w:line="0" w:lineRule="atLeast"/>
        <w:ind w:left="180"/>
        <w:rPr>
          <w:rFonts w:ascii="Arial" w:eastAsia="Arial" w:hAnsi="Arial"/>
          <w:b/>
          <w:color w:val="808080"/>
        </w:rPr>
      </w:pPr>
      <w:r>
        <w:rPr>
          <w:rFonts w:ascii="Arial" w:eastAsia="Arial" w:hAnsi="Arial"/>
          <w:b/>
          <w:color w:val="808080"/>
        </w:rPr>
        <w:t>7 Posición de lado</w:t>
      </w:r>
    </w:p>
    <w:p w:rsidR="00552FA0" w:rsidRDefault="00552FA0">
      <w:pPr>
        <w:spacing w:line="46" w:lineRule="exact"/>
        <w:rPr>
          <w:rFonts w:ascii="Times New Roman" w:eastAsia="Times New Roman" w:hAnsi="Times New Roman"/>
        </w:rPr>
      </w:pPr>
    </w:p>
    <w:p w:rsidR="00552FA0" w:rsidRDefault="00E85ED5">
      <w:pPr>
        <w:spacing w:line="257" w:lineRule="auto"/>
        <w:ind w:left="180" w:right="400"/>
        <w:rPr>
          <w:rFonts w:ascii="Arial" w:eastAsia="Arial" w:hAnsi="Arial"/>
        </w:rPr>
      </w:pPr>
      <w:r>
        <w:rPr>
          <w:rFonts w:ascii="Arial" w:eastAsia="Arial" w:hAnsi="Arial"/>
        </w:rPr>
        <w:t>El hombre y la mujer abrazados con mucha delicadeza, están acostados reposando uno al lado del otro, con ternura, paz y serenidad.</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3220"/>
        <w:gridCol w:w="4020"/>
        <w:gridCol w:w="1840"/>
      </w:tblGrid>
      <w:tr w:rsidR="00552FA0">
        <w:trPr>
          <w:trHeight w:val="27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10-12</w:t>
            </w:r>
          </w:p>
        </w:tc>
        <w:tc>
          <w:tcPr>
            <w:tcW w:w="32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Feelings</w:t>
            </w:r>
          </w:p>
        </w:tc>
        <w:tc>
          <w:tcPr>
            <w:tcW w:w="4020" w:type="dxa"/>
            <w:shd w:val="clear" w:color="auto" w:fill="auto"/>
            <w:vAlign w:val="bottom"/>
          </w:tcPr>
          <w:p w:rsidR="00552FA0" w:rsidRDefault="00E85ED5">
            <w:pPr>
              <w:spacing w:line="0" w:lineRule="atLeast"/>
              <w:ind w:left="1060"/>
              <w:rPr>
                <w:rFonts w:ascii="Arial" w:eastAsia="Arial" w:hAnsi="Arial"/>
              </w:rPr>
            </w:pPr>
            <w:r>
              <w:rPr>
                <w:rFonts w:ascii="Arial" w:eastAsia="Arial" w:hAnsi="Arial"/>
              </w:rPr>
              <w:t>Albert, Morris</w:t>
            </w:r>
          </w:p>
        </w:tc>
        <w:tc>
          <w:tcPr>
            <w:tcW w:w="1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4:01</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12-12</w:t>
            </w:r>
          </w:p>
        </w:tc>
        <w:tc>
          <w:tcPr>
            <w:tcW w:w="32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Graças a deus</w:t>
            </w:r>
          </w:p>
        </w:tc>
        <w:tc>
          <w:tcPr>
            <w:tcW w:w="4020" w:type="dxa"/>
            <w:shd w:val="clear" w:color="auto" w:fill="auto"/>
            <w:vAlign w:val="bottom"/>
          </w:tcPr>
          <w:p w:rsidR="00552FA0" w:rsidRDefault="00E85ED5">
            <w:pPr>
              <w:spacing w:line="0" w:lineRule="atLeast"/>
              <w:ind w:left="1060"/>
              <w:rPr>
                <w:rFonts w:ascii="Arial" w:eastAsia="Arial" w:hAnsi="Arial"/>
              </w:rPr>
            </w:pPr>
            <w:r>
              <w:rPr>
                <w:rFonts w:ascii="Arial" w:eastAsia="Arial" w:hAnsi="Arial"/>
              </w:rPr>
              <w:t>Creuza, Maria</w:t>
            </w:r>
          </w:p>
        </w:tc>
        <w:tc>
          <w:tcPr>
            <w:tcW w:w="1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3:40</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19-05</w:t>
            </w:r>
          </w:p>
        </w:tc>
        <w:tc>
          <w:tcPr>
            <w:tcW w:w="32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I Wanna Be Loved</w:t>
            </w:r>
          </w:p>
        </w:tc>
        <w:tc>
          <w:tcPr>
            <w:tcW w:w="4020" w:type="dxa"/>
            <w:shd w:val="clear" w:color="auto" w:fill="auto"/>
            <w:vAlign w:val="bottom"/>
          </w:tcPr>
          <w:p w:rsidR="00552FA0" w:rsidRDefault="00E85ED5">
            <w:pPr>
              <w:spacing w:line="0" w:lineRule="atLeast"/>
              <w:ind w:left="1060"/>
              <w:rPr>
                <w:rFonts w:ascii="Arial" w:eastAsia="Arial" w:hAnsi="Arial"/>
              </w:rPr>
            </w:pPr>
            <w:r>
              <w:rPr>
                <w:rFonts w:ascii="Arial" w:eastAsia="Arial" w:hAnsi="Arial"/>
              </w:rPr>
              <w:t>Horn, Shirley</w:t>
            </w:r>
          </w:p>
        </w:tc>
        <w:tc>
          <w:tcPr>
            <w:tcW w:w="1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4:37</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02-09</w:t>
            </w:r>
          </w:p>
        </w:tc>
        <w:tc>
          <w:tcPr>
            <w:tcW w:w="32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Learning To Love You</w:t>
            </w:r>
          </w:p>
        </w:tc>
        <w:tc>
          <w:tcPr>
            <w:tcW w:w="4020" w:type="dxa"/>
            <w:shd w:val="clear" w:color="auto" w:fill="auto"/>
            <w:vAlign w:val="bottom"/>
          </w:tcPr>
          <w:p w:rsidR="00552FA0" w:rsidRDefault="00E85ED5">
            <w:pPr>
              <w:spacing w:line="0" w:lineRule="atLeast"/>
              <w:ind w:left="1060"/>
              <w:rPr>
                <w:rFonts w:ascii="Arial" w:eastAsia="Arial" w:hAnsi="Arial"/>
              </w:rPr>
            </w:pPr>
            <w:r>
              <w:rPr>
                <w:rFonts w:ascii="Arial" w:eastAsia="Arial" w:hAnsi="Arial"/>
              </w:rPr>
              <w:t>Harrison, George</w:t>
            </w:r>
          </w:p>
        </w:tc>
        <w:tc>
          <w:tcPr>
            <w:tcW w:w="1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4:13</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13-17</w:t>
            </w:r>
          </w:p>
        </w:tc>
        <w:tc>
          <w:tcPr>
            <w:tcW w:w="32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Medo de Amar Nº 2</w:t>
            </w:r>
          </w:p>
        </w:tc>
        <w:tc>
          <w:tcPr>
            <w:tcW w:w="4020" w:type="dxa"/>
            <w:shd w:val="clear" w:color="auto" w:fill="auto"/>
            <w:vAlign w:val="bottom"/>
          </w:tcPr>
          <w:p w:rsidR="00552FA0" w:rsidRDefault="00E85ED5">
            <w:pPr>
              <w:spacing w:line="0" w:lineRule="atLeast"/>
              <w:ind w:left="1060"/>
              <w:rPr>
                <w:rFonts w:ascii="Arial" w:eastAsia="Arial" w:hAnsi="Arial"/>
              </w:rPr>
            </w:pPr>
            <w:r>
              <w:rPr>
                <w:rFonts w:ascii="Arial" w:eastAsia="Arial" w:hAnsi="Arial"/>
              </w:rPr>
              <w:t>Creuza, Maria</w:t>
            </w:r>
          </w:p>
        </w:tc>
        <w:tc>
          <w:tcPr>
            <w:tcW w:w="1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3:53</w:t>
            </w:r>
          </w:p>
        </w:tc>
      </w:tr>
      <w:tr w:rsidR="00552FA0">
        <w:trPr>
          <w:trHeight w:val="286"/>
        </w:trPr>
        <w:tc>
          <w:tcPr>
            <w:tcW w:w="378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12-15  </w:t>
            </w:r>
            <w:r>
              <w:rPr>
                <w:rFonts w:ascii="Arial" w:eastAsia="Arial" w:hAnsi="Arial"/>
                <w:b/>
                <w:color w:val="000080"/>
              </w:rPr>
              <w:t>O Amor é chama</w:t>
            </w:r>
          </w:p>
        </w:tc>
        <w:tc>
          <w:tcPr>
            <w:tcW w:w="4020" w:type="dxa"/>
            <w:shd w:val="clear" w:color="auto" w:fill="auto"/>
            <w:vAlign w:val="bottom"/>
          </w:tcPr>
          <w:p w:rsidR="00552FA0" w:rsidRDefault="00E85ED5">
            <w:pPr>
              <w:spacing w:line="0" w:lineRule="atLeast"/>
              <w:ind w:left="1060"/>
              <w:rPr>
                <w:rFonts w:ascii="Arial" w:eastAsia="Arial" w:hAnsi="Arial"/>
              </w:rPr>
            </w:pPr>
            <w:r>
              <w:rPr>
                <w:rFonts w:ascii="Arial" w:eastAsia="Arial" w:hAnsi="Arial"/>
              </w:rPr>
              <w:t>Caymmi, Nana</w:t>
            </w:r>
          </w:p>
        </w:tc>
        <w:tc>
          <w:tcPr>
            <w:tcW w:w="1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4:34</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667456" behindDoc="1" locked="0" layoutInCell="1" allowOverlap="1">
                <wp:simplePos x="0" y="0"/>
                <wp:positionH relativeFrom="column">
                  <wp:posOffset>-9525</wp:posOffset>
                </wp:positionH>
                <wp:positionV relativeFrom="paragraph">
                  <wp:posOffset>2100580</wp:posOffset>
                </wp:positionV>
                <wp:extent cx="6264275" cy="0"/>
                <wp:effectExtent l="9525" t="14605" r="12700" b="13970"/>
                <wp:wrapNone/>
                <wp:docPr id="1253" name="Line 56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69" o:spid="_x0000_s1026" style="position:absolute;z-index:-2516490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65.4pt" to="492.5pt,165.4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374" w:lineRule="exact"/>
        <w:rPr>
          <w:rFonts w:ascii="Times New Roman" w:eastAsia="Times New Roman" w:hAnsi="Times New Roman"/>
        </w:rPr>
      </w:pPr>
    </w:p>
    <w:bookmarkStart w:id="99" w:name="page115"/>
    <w:bookmarkEnd w:id="99"/>
    <w:p w:rsidR="00552FA0" w:rsidRDefault="003A7232">
      <w:pPr>
        <w:spacing w:line="0" w:lineRule="atLeast"/>
        <w:rPr>
          <w:rFonts w:ascii="Arial" w:eastAsia="Arial" w:hAnsi="Arial"/>
          <w:b/>
          <w:sz w:val="22"/>
        </w:rPr>
      </w:pPr>
      <w:r>
        <w:rPr>
          <w:rFonts w:ascii="Arial" w:eastAsia="Arial" w:hAnsi="Arial"/>
          <w:i/>
          <w:noProof/>
          <w:color w:val="808080"/>
          <w:sz w:val="16"/>
        </w:rPr>
        <mc:AlternateContent>
          <mc:Choice Requires="wps">
            <w:drawing>
              <wp:anchor distT="0" distB="0" distL="114300" distR="114300" simplePos="0" relativeHeight="251668480" behindDoc="1" locked="0" layoutInCell="1" allowOverlap="1" wp14:anchorId="5E30A8CE" wp14:editId="0BC8D9EE">
                <wp:simplePos x="0" y="0"/>
                <wp:positionH relativeFrom="page">
                  <wp:posOffset>612140</wp:posOffset>
                </wp:positionH>
                <wp:positionV relativeFrom="page">
                  <wp:posOffset>360045</wp:posOffset>
                </wp:positionV>
                <wp:extent cx="6265545" cy="186055"/>
                <wp:effectExtent l="2540" t="0" r="0" b="0"/>
                <wp:wrapNone/>
                <wp:docPr id="1252" name="Rectangle 57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5545"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570" o:spid="_x0000_s1026" style="position:absolute;margin-left:48.2pt;margin-top:28.35pt;width:493.35pt;height:14.65pt;z-index:-251648000;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" fillcolor="#ff9" strokecolor="white">
                <w10:wrap anchorx="page" anchory="page"/>
              </v:rect>
            </w:pict>
          </mc:Fallback>
        </mc:AlternateContent>
      </w:r>
      <w:r w:rsidR="00E85ED5">
        <w:rPr>
          <w:rFonts w:ascii="Arial" w:eastAsia="Arial" w:hAnsi="Arial"/>
          <w:b/>
          <w:sz w:val="22"/>
        </w:rPr>
        <w:t>TRANCE DE SUSPENSIÓN</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669504"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251" name="Line 57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71" o:spid="_x0000_s1026" style="position:absolute;z-index:-2516469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75" w:lineRule="auto"/>
        <w:ind w:left="180" w:right="80"/>
        <w:rPr>
          <w:rFonts w:ascii="Arial" w:eastAsia="Arial" w:hAnsi="Arial"/>
        </w:rPr>
      </w:pPr>
      <w:r>
        <w:rPr>
          <w:rFonts w:ascii="Arial" w:eastAsia="Arial" w:hAnsi="Arial"/>
        </w:rPr>
        <w:t>La situación simbólica del trance de suspensión es que permite recrear de manera ritual las condiciones de la gestación intrauterina:</w:t>
      </w:r>
    </w:p>
    <w:p w:rsidR="00552FA0" w:rsidRDefault="00552FA0">
      <w:pPr>
        <w:spacing w:line="166" w:lineRule="exact"/>
        <w:rPr>
          <w:rFonts w:ascii="Times New Roman" w:eastAsia="Times New Roman" w:hAnsi="Times New Roman"/>
        </w:rPr>
      </w:pPr>
    </w:p>
    <w:p w:rsidR="00552FA0" w:rsidRDefault="00E85ED5">
      <w:pPr>
        <w:spacing w:line="244" w:lineRule="auto"/>
        <w:ind w:left="180" w:right="120"/>
        <w:rPr>
          <w:rFonts w:ascii="Arial" w:eastAsia="Arial" w:hAnsi="Arial"/>
        </w:rPr>
      </w:pPr>
      <w:r>
        <w:rPr>
          <w:rFonts w:ascii="Arial" w:eastAsia="Arial" w:hAnsi="Arial"/>
        </w:rPr>
        <w:t xml:space="preserve">El grupo representa la matriz caliente, segura, protectora en la que la persona se encuentra en una situación de dependencia total (con como corolario la confianza) y delega totalmente a sus compañeros la responsabilidad de lo más primordial de su identidad: los comportamientos de vigilancia para sobrevivir, y por ende todas las funciones biosociológicas que les son asociadas. El grupo toma todas las iniciativas que tomaría la persona y realiza todos los actos normalmente a cargo de conciencia de vigilia y de vigilancia necesarias para sobrevivir (equilibrio, motricidad voluntaria, evaluación del medio ambiente por la percepción para tomar la decisión). Lo que permite a la persona abandonarse (una madre simbólica cuida) para que se activen las funciones ya no de vigilancia sino de metabolización, de reparación </w:t>
      </w:r>
      <w:proofErr w:type="gramStart"/>
      <w:r>
        <w:rPr>
          <w:rFonts w:ascii="Arial" w:eastAsia="Arial" w:hAnsi="Arial"/>
        </w:rPr>
        <w:t>orgánica :</w:t>
      </w:r>
      <w:proofErr w:type="gramEnd"/>
      <w:r>
        <w:rPr>
          <w:rFonts w:ascii="Arial" w:eastAsia="Arial" w:hAnsi="Arial"/>
        </w:rPr>
        <w:t xml:space="preserve"> efectivamente, en la matriz el bebé recibe todo lo que necesita (calor, alimento, protección, estímulos) sin tener que anticipar sobre su necesidad ni instaurar una estrategia para su satisfacción.</w:t>
      </w:r>
    </w:p>
    <w:p w:rsidR="00552FA0" w:rsidRDefault="00552FA0">
      <w:pPr>
        <w:spacing w:line="203" w:lineRule="exact"/>
        <w:rPr>
          <w:rFonts w:ascii="Times New Roman" w:eastAsia="Times New Roman" w:hAnsi="Times New Roman"/>
        </w:rPr>
      </w:pPr>
    </w:p>
    <w:p w:rsidR="00552FA0" w:rsidRDefault="00E85ED5">
      <w:pPr>
        <w:spacing w:line="245" w:lineRule="auto"/>
        <w:ind w:left="180" w:right="160"/>
        <w:rPr>
          <w:rFonts w:ascii="Arial" w:eastAsia="Arial" w:hAnsi="Arial"/>
        </w:rPr>
      </w:pPr>
      <w:r>
        <w:rPr>
          <w:rFonts w:ascii="Arial" w:eastAsia="Arial" w:hAnsi="Arial"/>
        </w:rPr>
        <w:t>En este espacio, en un lapso de tiempo muy corto desde el punto de vista de la duración, pero totalmente dilatado del punto de vista de la vivencia, la persona realiza una suerte de vuelta hacia la fuente de sus propias potencialidades, a una etapa anterior a su desarrollo, sobre todo anterior a los “rasguños” debidos al proceso mismo de enfrentamiento de diferentes dificultades y condicionamientos resultantes de todo ser en el mundo. Estar en el mundo exige una adaptación (física, fisiológica, afectiva y del comportamiento). Si esta adaptación tiene como efecto “modelar” el cerebro y enriquecer las conexiones sinápticas (sin el otro no hay identidad), esta engendra stress múltiples de orígenes variados que constituyen lo que Rolando Toro nombra como los “ecofactores negativos del desarrollo”.</w:t>
      </w:r>
    </w:p>
    <w:p w:rsidR="00552FA0" w:rsidRDefault="00552FA0">
      <w:pPr>
        <w:spacing w:line="2" w:lineRule="exact"/>
        <w:rPr>
          <w:rFonts w:ascii="Times New Roman" w:eastAsia="Times New Roman" w:hAnsi="Times New Roman"/>
        </w:rPr>
      </w:pPr>
    </w:p>
    <w:p w:rsidR="00552FA0" w:rsidRDefault="00E85ED5">
      <w:pPr>
        <w:spacing w:line="241" w:lineRule="auto"/>
        <w:ind w:left="180" w:right="520"/>
        <w:rPr>
          <w:rFonts w:ascii="Arial" w:eastAsia="Arial" w:hAnsi="Arial"/>
        </w:rPr>
      </w:pPr>
      <w:r>
        <w:rPr>
          <w:rFonts w:ascii="Arial" w:eastAsia="Arial" w:hAnsi="Arial"/>
        </w:rPr>
        <w:t>La regresión inducida en Biodanza constituye una suerte de “desdiferenciación” en comparación con el proceso ontogenético, y este constituye un proceso de diferenciación evolutiva.</w:t>
      </w:r>
    </w:p>
    <w:p w:rsidR="00552FA0" w:rsidRDefault="00E85ED5">
      <w:pPr>
        <w:spacing w:line="241" w:lineRule="auto"/>
        <w:ind w:left="180" w:right="100"/>
        <w:jc w:val="both"/>
        <w:rPr>
          <w:rFonts w:ascii="Arial" w:eastAsia="Arial" w:hAnsi="Arial"/>
        </w:rPr>
      </w:pPr>
      <w:r>
        <w:rPr>
          <w:rFonts w:ascii="Arial" w:eastAsia="Arial" w:hAnsi="Arial"/>
        </w:rPr>
        <w:t>En esta “vuelta hacia la fuente” la persona retoma contacto con el argumento vital primero, en la medida en que las condiciones, a la vez internas (la capacidad a abandonarse no constituye un desafío sino un placer) y externas (la cualidad acompañante del grupo) están reunidas.</w:t>
      </w:r>
    </w:p>
    <w:p w:rsidR="00552FA0" w:rsidRDefault="00552FA0">
      <w:pPr>
        <w:spacing w:line="199" w:lineRule="exact"/>
        <w:rPr>
          <w:rFonts w:ascii="Times New Roman" w:eastAsia="Times New Roman" w:hAnsi="Times New Roman"/>
        </w:rPr>
      </w:pPr>
    </w:p>
    <w:p w:rsidR="00552FA0" w:rsidRDefault="00E85ED5">
      <w:pPr>
        <w:spacing w:line="252" w:lineRule="auto"/>
        <w:ind w:left="180" w:right="80"/>
        <w:rPr>
          <w:rFonts w:ascii="Arial" w:eastAsia="Arial" w:hAnsi="Arial"/>
        </w:rPr>
      </w:pPr>
      <w:r>
        <w:rPr>
          <w:rFonts w:ascii="Arial" w:eastAsia="Arial" w:hAnsi="Arial"/>
        </w:rPr>
        <w:t>Es la razón por la que el facilitador estará atento para crear las condiciones de lo que constituye un verdadero ritual de renacimiento. Estas condiciones no son un intento de crear la perfección: toda exigencia de perfección de las condiciones tanto de parte del facilitador como del grupo o de la persona que va a vivenciar la propuesta es la expresión de una rigidez que impedirá la vivencia de abandono.</w:t>
      </w:r>
    </w:p>
    <w:p w:rsidR="00552FA0" w:rsidRDefault="00552FA0">
      <w:pPr>
        <w:spacing w:line="189" w:lineRule="exact"/>
        <w:rPr>
          <w:rFonts w:ascii="Times New Roman" w:eastAsia="Times New Roman" w:hAnsi="Times New Roman"/>
        </w:rPr>
      </w:pPr>
    </w:p>
    <w:p w:rsidR="00552FA0" w:rsidRDefault="00E85ED5">
      <w:pPr>
        <w:spacing w:line="258" w:lineRule="auto"/>
        <w:ind w:left="180" w:right="300"/>
        <w:rPr>
          <w:rFonts w:ascii="Arial" w:eastAsia="Arial" w:hAnsi="Arial"/>
        </w:rPr>
      </w:pPr>
      <w:r>
        <w:rPr>
          <w:rFonts w:ascii="Arial" w:eastAsia="Arial" w:hAnsi="Arial"/>
        </w:rPr>
        <w:t>Bastará con invitar a todos los protagonistas a estar presentes lo mejor que puedan, facilitando, en la vivencia de preparación, a la vez la inocencia, la liviandad, la aceptación, la receptividad Y la intimidad, la sensibilidad, el don de sí, la generosidad, la empatía.</w:t>
      </w:r>
    </w:p>
    <w:p w:rsidR="00552FA0" w:rsidRDefault="00552FA0">
      <w:pPr>
        <w:spacing w:line="182" w:lineRule="exact"/>
        <w:rPr>
          <w:rFonts w:ascii="Times New Roman" w:eastAsia="Times New Roman" w:hAnsi="Times New Roman"/>
        </w:rPr>
      </w:pPr>
    </w:p>
    <w:p w:rsidR="00552FA0" w:rsidRDefault="00E85ED5">
      <w:pPr>
        <w:spacing w:line="276" w:lineRule="auto"/>
        <w:ind w:left="180" w:right="600"/>
        <w:rPr>
          <w:rFonts w:ascii="Arial" w:eastAsia="Arial" w:hAnsi="Arial"/>
        </w:rPr>
      </w:pPr>
      <w:r>
        <w:rPr>
          <w:rFonts w:ascii="Arial" w:eastAsia="Arial" w:hAnsi="Arial"/>
        </w:rPr>
        <w:t>Huelga decir entonces que el ejercicio será propuesto a grupos que ya hayan realizado un proceso de iniciación en Biodanza por lo tanto de integración afectiva importante.</w:t>
      </w:r>
    </w:p>
    <w:p w:rsidR="00552FA0" w:rsidRDefault="00552FA0">
      <w:pPr>
        <w:spacing w:line="164"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Con respecto a la invitación efectuada al alumno, hay varias alternativas posibles:</w:t>
      </w:r>
    </w:p>
    <w:p w:rsidR="00552FA0" w:rsidRDefault="00552FA0">
      <w:pPr>
        <w:spacing w:line="232" w:lineRule="exact"/>
        <w:rPr>
          <w:rFonts w:ascii="Times New Roman" w:eastAsia="Times New Roman" w:hAnsi="Times New Roman"/>
        </w:rPr>
      </w:pPr>
    </w:p>
    <w:p w:rsidR="00552FA0" w:rsidRDefault="00E85ED5">
      <w:pPr>
        <w:spacing w:line="252" w:lineRule="auto"/>
        <w:ind w:left="180" w:right="220"/>
        <w:rPr>
          <w:rFonts w:ascii="Arial" w:eastAsia="Arial" w:hAnsi="Arial"/>
        </w:rPr>
      </w:pPr>
      <w:r>
        <w:rPr>
          <w:rFonts w:ascii="Arial" w:eastAsia="Arial" w:hAnsi="Arial"/>
        </w:rPr>
        <w:t>-Se trata de un día particular, y el grupo ofrece la ceremonia a la persona (cumpleaños, momento existencial clave). En este caso, la persona sabe que va a vivir este trance de suspensión y es importante que esté de acuerdo.</w:t>
      </w:r>
    </w:p>
    <w:p w:rsidR="00552FA0" w:rsidRDefault="00552FA0">
      <w:pPr>
        <w:spacing w:line="1" w:lineRule="exact"/>
        <w:rPr>
          <w:rFonts w:ascii="Times New Roman" w:eastAsia="Times New Roman" w:hAnsi="Times New Roman"/>
        </w:rPr>
      </w:pPr>
    </w:p>
    <w:p w:rsidR="00552FA0" w:rsidRDefault="00E85ED5">
      <w:pPr>
        <w:spacing w:line="241" w:lineRule="auto"/>
        <w:ind w:left="180" w:right="300"/>
        <w:rPr>
          <w:rFonts w:ascii="Arial" w:eastAsia="Arial" w:hAnsi="Arial"/>
        </w:rPr>
      </w:pPr>
      <w:r>
        <w:rPr>
          <w:rFonts w:ascii="Arial" w:eastAsia="Arial" w:hAnsi="Arial"/>
        </w:rPr>
        <w:t>-Se trata del proceso normal del grupo y en ese caso, el facilitador déjà el centro libre a toda persona que desee vivir esta ceremonia. Deberá solamente explicar que una sola persona podrá vivirlo. Es una razón suplementaria para asegurarse de la integración afectiva del grupo en la medida en que todos serán llamados a cuidar a uno solo, aún cuando ellos hubieran deseado estar en su lugar. En esta situación, conviene valorizar mucho la experiencia de los que componen la matriz.</w:t>
      </w:r>
    </w:p>
    <w:p w:rsidR="00552FA0" w:rsidRDefault="00552FA0">
      <w:pPr>
        <w:spacing w:line="199" w:lineRule="exact"/>
        <w:rPr>
          <w:rFonts w:ascii="Times New Roman" w:eastAsia="Times New Roman" w:hAnsi="Times New Roman"/>
        </w:rPr>
      </w:pPr>
    </w:p>
    <w:p w:rsidR="00552FA0" w:rsidRDefault="00E85ED5">
      <w:pPr>
        <w:spacing w:line="258" w:lineRule="auto"/>
        <w:ind w:left="180" w:right="380"/>
        <w:rPr>
          <w:rFonts w:ascii="Arial" w:eastAsia="Arial" w:hAnsi="Arial"/>
        </w:rPr>
      </w:pPr>
      <w:r>
        <w:rPr>
          <w:rFonts w:ascii="Arial" w:eastAsia="Arial" w:hAnsi="Arial"/>
        </w:rPr>
        <w:lastRenderedPageBreak/>
        <w:t>En estos dos primeros casos, se aconseja precisar al grupo que conviene ofrecerse a esta ceremonia cuando esta no constituye un desafío. Efectivamente, el miedo será una barrera casi con certeza para el abandono.</w:t>
      </w:r>
    </w:p>
    <w:p w:rsidR="00552FA0" w:rsidRDefault="00552FA0">
      <w:pPr>
        <w:spacing w:line="182" w:lineRule="exact"/>
        <w:rPr>
          <w:rFonts w:ascii="Times New Roman" w:eastAsia="Times New Roman" w:hAnsi="Times New Roman"/>
        </w:rPr>
      </w:pPr>
    </w:p>
    <w:p w:rsidR="00552FA0" w:rsidRDefault="00E85ED5">
      <w:pPr>
        <w:spacing w:line="258" w:lineRule="auto"/>
        <w:ind w:left="180" w:right="100"/>
        <w:rPr>
          <w:rFonts w:ascii="Arial" w:eastAsia="Arial" w:hAnsi="Arial"/>
        </w:rPr>
      </w:pPr>
      <w:r>
        <w:rPr>
          <w:rFonts w:ascii="Arial" w:eastAsia="Arial" w:hAnsi="Arial"/>
        </w:rPr>
        <w:t>-Se trata de un “desafío” del Proyecto Minotauro o del Árbol de los Deseos. En este caso, el facilitador sabe cual persona será llamada, según la encuesta realizada y de su propia intuición. La persona debe tener la posibilidad de aceptar o rehusarse.</w:t>
      </w:r>
    </w:p>
    <w:p w:rsidR="00552FA0" w:rsidRDefault="00552FA0">
      <w:pPr>
        <w:spacing w:line="182" w:lineRule="exact"/>
        <w:rPr>
          <w:rFonts w:ascii="Times New Roman" w:eastAsia="Times New Roman" w:hAnsi="Times New Roman"/>
        </w:rPr>
      </w:pPr>
    </w:p>
    <w:p w:rsidR="00552FA0" w:rsidRDefault="00E85ED5">
      <w:pPr>
        <w:spacing w:line="270" w:lineRule="auto"/>
        <w:ind w:left="180" w:right="160"/>
        <w:rPr>
          <w:rFonts w:ascii="Arial" w:eastAsia="Arial" w:hAnsi="Arial"/>
          <w:sz w:val="19"/>
        </w:rPr>
      </w:pPr>
      <w:r>
        <w:rPr>
          <w:rFonts w:ascii="Arial" w:eastAsia="Arial" w:hAnsi="Arial"/>
          <w:sz w:val="19"/>
        </w:rPr>
        <w:t>La explicación se hace previamente y todas las etapas son descriptas, si fuera necesario representadas (la primera vez) para que el facilitador no tenga más que hablar- o muy poco, durante la ceremonia. Si debe hacerlo, tendrá una voz suave, contenedora y tranquilizante. Para evitar una exigencia de perfección, puede informar a la persona que recibirá la ceremonia, que cada uno hará lo mejor posible y que todo el</w:t>
      </w:r>
    </w:p>
    <w:p w:rsidR="00552FA0" w:rsidRDefault="003A7232">
      <w:pPr>
        <w:spacing w:line="20" w:lineRule="exact"/>
        <w:rPr>
          <w:rFonts w:ascii="Times New Roman" w:eastAsia="Times New Roman" w:hAnsi="Times New Roman"/>
        </w:rPr>
      </w:pPr>
      <w:r>
        <w:rPr>
          <w:rFonts w:ascii="Arial" w:eastAsia="Arial" w:hAnsi="Arial"/>
          <w:noProof/>
          <w:sz w:val="19"/>
        </w:rPr>
        <mc:AlternateContent>
          <mc:Choice Requires="wps">
            <w:drawing>
              <wp:anchor distT="0" distB="0" distL="114300" distR="114300" simplePos="0" relativeHeight="251670528" behindDoc="1" locked="0" layoutInCell="1" allowOverlap="1">
                <wp:simplePos x="0" y="0"/>
                <wp:positionH relativeFrom="column">
                  <wp:posOffset>-9525</wp:posOffset>
                </wp:positionH>
                <wp:positionV relativeFrom="paragraph">
                  <wp:posOffset>184785</wp:posOffset>
                </wp:positionV>
                <wp:extent cx="6264275" cy="0"/>
                <wp:effectExtent l="9525" t="13335" r="12700" b="15240"/>
                <wp:wrapNone/>
                <wp:docPr id="1250" name="Line 57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72" o:spid="_x0000_s1026" style="position:absolute;z-index:-2516459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4.55pt" to="492.5pt,14.5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358" w:lineRule="exact"/>
        <w:rPr>
          <w:rFonts w:ascii="Times New Roman" w:eastAsia="Times New Roman" w:hAnsi="Times New Roman"/>
        </w:rPr>
      </w:pPr>
    </w:p>
    <w:p w:rsidR="00552FA0" w:rsidRDefault="00E85ED5">
      <w:pPr>
        <w:spacing w:line="258" w:lineRule="auto"/>
        <w:ind w:left="180" w:right="120"/>
        <w:rPr>
          <w:rFonts w:ascii="Arial" w:eastAsia="Arial" w:hAnsi="Arial"/>
        </w:rPr>
      </w:pPr>
      <w:bookmarkStart w:id="100" w:name="page116"/>
      <w:bookmarkEnd w:id="100"/>
      <w:proofErr w:type="gramStart"/>
      <w:r>
        <w:rPr>
          <w:rFonts w:ascii="Arial" w:eastAsia="Arial" w:hAnsi="Arial"/>
        </w:rPr>
        <w:t>grupo</w:t>
      </w:r>
      <w:proofErr w:type="gramEnd"/>
      <w:r>
        <w:rPr>
          <w:rFonts w:ascii="Arial" w:eastAsia="Arial" w:hAnsi="Arial"/>
        </w:rPr>
        <w:t xml:space="preserve"> pide ternura por las eventuales imperfecciones del acompañamiento. Efectivamente, ciertas personas aumentan su baja autoestima, en el caso en que el grupo manifieste torpeza (“tenía que pasarme a mí. De todas maneras, mi madre nunca supo ocuparse bien de mí…”etc.</w:t>
      </w:r>
    </w:p>
    <w:p w:rsidR="00552FA0" w:rsidRDefault="00552FA0">
      <w:pPr>
        <w:spacing w:line="182" w:lineRule="exact"/>
        <w:rPr>
          <w:rFonts w:ascii="Times New Roman" w:eastAsia="Times New Roman" w:hAnsi="Times New Roman"/>
        </w:rPr>
      </w:pPr>
    </w:p>
    <w:p w:rsidR="00552FA0" w:rsidRDefault="00E85ED5">
      <w:pPr>
        <w:spacing w:line="252" w:lineRule="auto"/>
        <w:ind w:left="180" w:right="340"/>
        <w:rPr>
          <w:rFonts w:ascii="Arial" w:eastAsia="Arial" w:hAnsi="Arial"/>
        </w:rPr>
      </w:pPr>
      <w:r>
        <w:rPr>
          <w:rFonts w:ascii="Arial" w:eastAsia="Arial" w:hAnsi="Arial"/>
        </w:rPr>
        <w:t>De la misma manera, será conveniente precisar que como en todo ejercicio de Biodanza, se trata de un proceso y no hay motivo para juzgar la propia experiencia en términos de “trance aprobado”, de “buen trance” o “mal trance”. La persona no tiene en absoluto el dominio conciente o voluntario sobre la profundidad de su abandono.</w:t>
      </w:r>
    </w:p>
    <w:p w:rsidR="00552FA0" w:rsidRDefault="00552FA0">
      <w:pPr>
        <w:spacing w:line="189" w:lineRule="exact"/>
        <w:rPr>
          <w:rFonts w:ascii="Times New Roman" w:eastAsia="Times New Roman" w:hAnsi="Times New Roman"/>
        </w:rPr>
      </w:pPr>
    </w:p>
    <w:p w:rsidR="00552FA0" w:rsidRDefault="00E85ED5">
      <w:pPr>
        <w:spacing w:line="258" w:lineRule="auto"/>
        <w:ind w:left="180" w:right="800"/>
        <w:rPr>
          <w:rFonts w:ascii="Arial" w:eastAsia="Arial" w:hAnsi="Arial"/>
        </w:rPr>
      </w:pPr>
      <w:r>
        <w:rPr>
          <w:rFonts w:ascii="Arial" w:eastAsia="Arial" w:hAnsi="Arial"/>
        </w:rPr>
        <w:t>El facilitador debe asegurarse que el lugar de trabajo esté suficientemente protegido en términos de intimidad y que no hay observadores.</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Observación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700"/>
        <w:rPr>
          <w:rFonts w:ascii="Arial" w:eastAsia="Arial" w:hAnsi="Arial"/>
        </w:rPr>
      </w:pPr>
      <w:r>
        <w:rPr>
          <w:rFonts w:ascii="Arial" w:eastAsia="Arial" w:hAnsi="Arial"/>
        </w:rPr>
        <w:t>El facilitador puede sugerir que la persona que ha vivido la experiencia, pueda escribir en los días siguientes, su experiencia, sus sueños, sus deseos y eventualmente sus tomas de conciencia. Si la experiencia tuvo lugar en una sesión semanal, es esencial que la persona esté presente en la sesión siguiente y ésta se abra con un tiempo de compartir el relato existencial.</w:t>
      </w:r>
    </w:p>
    <w:p w:rsidR="00552FA0" w:rsidRDefault="00552FA0">
      <w:pPr>
        <w:spacing w:line="189"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 xml:space="preserve">Músicas asociadas por </w:t>
      </w:r>
      <w:proofErr w:type="gramStart"/>
      <w:r>
        <w:rPr>
          <w:rFonts w:ascii="Arial" w:eastAsia="Arial" w:hAnsi="Arial"/>
        </w:rPr>
        <w:t>secuencia :</w:t>
      </w:r>
      <w:proofErr w:type="gramEnd"/>
    </w:p>
    <w:p w:rsidR="00552FA0" w:rsidRDefault="00552FA0">
      <w:pPr>
        <w:spacing w:line="232" w:lineRule="exact"/>
        <w:rPr>
          <w:rFonts w:ascii="Times New Roman" w:eastAsia="Times New Roman" w:hAnsi="Times New Roman"/>
        </w:rPr>
      </w:pPr>
    </w:p>
    <w:p w:rsidR="00552FA0" w:rsidRDefault="00E85ED5">
      <w:pPr>
        <w:numPr>
          <w:ilvl w:val="0"/>
          <w:numId w:val="22"/>
        </w:numPr>
        <w:tabs>
          <w:tab w:val="left" w:pos="340"/>
        </w:tabs>
        <w:spacing w:line="0" w:lineRule="atLeast"/>
        <w:ind w:left="340" w:hanging="165"/>
        <w:rPr>
          <w:rFonts w:ascii="Arial" w:eastAsia="Arial" w:hAnsi="Arial"/>
        </w:rPr>
      </w:pPr>
      <w:r>
        <w:rPr>
          <w:rFonts w:ascii="Arial" w:eastAsia="Arial" w:hAnsi="Arial"/>
        </w:rPr>
        <w:t>Adagio String Quartet », Schubert – (abandono y giros en la matriz)</w:t>
      </w:r>
    </w:p>
    <w:p w:rsidR="00552FA0" w:rsidRDefault="00552FA0">
      <w:pPr>
        <w:spacing w:line="33" w:lineRule="exact"/>
        <w:rPr>
          <w:rFonts w:ascii="Arial" w:eastAsia="Arial" w:hAnsi="Arial"/>
        </w:rPr>
      </w:pPr>
    </w:p>
    <w:p w:rsidR="00552FA0" w:rsidRDefault="00E85ED5">
      <w:pPr>
        <w:numPr>
          <w:ilvl w:val="0"/>
          <w:numId w:val="22"/>
        </w:numPr>
        <w:tabs>
          <w:tab w:val="left" w:pos="340"/>
        </w:tabs>
        <w:spacing w:line="0" w:lineRule="atLeast"/>
        <w:ind w:left="340" w:hanging="165"/>
        <w:rPr>
          <w:rFonts w:ascii="Arial" w:eastAsia="Arial" w:hAnsi="Arial"/>
        </w:rPr>
      </w:pPr>
      <w:r>
        <w:rPr>
          <w:rFonts w:ascii="Arial" w:eastAsia="Arial" w:hAnsi="Arial"/>
        </w:rPr>
        <w:t>Ave Maria » - Gounod (Suspensión y giro por le grupo)</w:t>
      </w:r>
    </w:p>
    <w:p w:rsidR="00552FA0" w:rsidRDefault="00552FA0">
      <w:pPr>
        <w:spacing w:line="1" w:lineRule="exact"/>
        <w:rPr>
          <w:rFonts w:ascii="Arial" w:eastAsia="Arial" w:hAnsi="Arial"/>
        </w:rPr>
      </w:pPr>
    </w:p>
    <w:p w:rsidR="00552FA0" w:rsidRDefault="00E85ED5">
      <w:pPr>
        <w:numPr>
          <w:ilvl w:val="0"/>
          <w:numId w:val="22"/>
        </w:numPr>
        <w:tabs>
          <w:tab w:val="left" w:pos="340"/>
        </w:tabs>
        <w:spacing w:line="0" w:lineRule="atLeast"/>
        <w:ind w:left="340" w:hanging="165"/>
        <w:rPr>
          <w:rFonts w:ascii="Arial" w:eastAsia="Arial" w:hAnsi="Arial"/>
        </w:rPr>
      </w:pPr>
      <w:r>
        <w:rPr>
          <w:rFonts w:ascii="Arial" w:eastAsia="Arial" w:hAnsi="Arial"/>
        </w:rPr>
        <w:t>Ave María » - (Depositar a la persona en el suelo y crear el cordón umbilical)</w:t>
      </w:r>
    </w:p>
    <w:p w:rsidR="00552FA0" w:rsidRDefault="00E85ED5">
      <w:pPr>
        <w:numPr>
          <w:ilvl w:val="0"/>
          <w:numId w:val="22"/>
        </w:numPr>
        <w:tabs>
          <w:tab w:val="left" w:pos="340"/>
        </w:tabs>
        <w:spacing w:line="0" w:lineRule="atLeast"/>
        <w:ind w:left="340" w:hanging="165"/>
        <w:rPr>
          <w:rFonts w:ascii="Arial" w:eastAsia="Arial" w:hAnsi="Arial"/>
        </w:rPr>
      </w:pPr>
      <w:r>
        <w:rPr>
          <w:rFonts w:ascii="Arial" w:eastAsia="Arial" w:hAnsi="Arial"/>
        </w:rPr>
        <w:t>Bilitis » - Zamfir – (Caricias continentes en todo el cuerpo)</w:t>
      </w:r>
    </w:p>
    <w:p w:rsidR="00552FA0" w:rsidRDefault="00552FA0">
      <w:pPr>
        <w:spacing w:line="1" w:lineRule="exact"/>
        <w:rPr>
          <w:rFonts w:ascii="Arial" w:eastAsia="Arial" w:hAnsi="Arial"/>
        </w:rPr>
      </w:pPr>
    </w:p>
    <w:p w:rsidR="00552FA0" w:rsidRDefault="00E85ED5">
      <w:pPr>
        <w:numPr>
          <w:ilvl w:val="0"/>
          <w:numId w:val="22"/>
        </w:numPr>
        <w:tabs>
          <w:tab w:val="left" w:pos="347"/>
        </w:tabs>
        <w:spacing w:line="241" w:lineRule="auto"/>
        <w:ind w:left="180" w:right="60" w:hanging="5"/>
        <w:rPr>
          <w:rFonts w:ascii="Arial" w:eastAsia="Arial" w:hAnsi="Arial"/>
        </w:rPr>
      </w:pPr>
      <w:r>
        <w:rPr>
          <w:rFonts w:ascii="Arial" w:eastAsia="Arial" w:hAnsi="Arial"/>
        </w:rPr>
        <w:t>Adagio » A. Marcello – (Caricias continentes en todo el cuerpo)« L’horloge de ma vie » JP Posit – Abrazos sucesivos de pie</w:t>
      </w:r>
    </w:p>
    <w:p w:rsidR="00552FA0" w:rsidRDefault="00E85ED5">
      <w:pPr>
        <w:numPr>
          <w:ilvl w:val="0"/>
          <w:numId w:val="22"/>
        </w:numPr>
        <w:tabs>
          <w:tab w:val="left" w:pos="340"/>
        </w:tabs>
        <w:spacing w:line="0" w:lineRule="atLeast"/>
        <w:ind w:left="340" w:hanging="165"/>
        <w:rPr>
          <w:rFonts w:ascii="Arial" w:eastAsia="Arial" w:hAnsi="Arial"/>
        </w:rPr>
      </w:pPr>
      <w:r>
        <w:rPr>
          <w:rFonts w:ascii="Arial" w:eastAsia="Arial" w:hAnsi="Arial"/>
        </w:rPr>
        <w:t>L’horloge de ma vie » JP Posit – Primeros pasos y presentación al grupo.</w:t>
      </w:r>
    </w:p>
    <w:p w:rsidR="00552FA0" w:rsidRDefault="00E85ED5">
      <w:pPr>
        <w:numPr>
          <w:ilvl w:val="0"/>
          <w:numId w:val="22"/>
        </w:numPr>
        <w:tabs>
          <w:tab w:val="left" w:pos="340"/>
        </w:tabs>
        <w:spacing w:line="0" w:lineRule="atLeast"/>
        <w:ind w:left="340" w:hanging="165"/>
        <w:rPr>
          <w:rFonts w:ascii="Arial" w:eastAsia="Arial" w:hAnsi="Arial"/>
        </w:rPr>
      </w:pPr>
      <w:r>
        <w:rPr>
          <w:rFonts w:ascii="Arial" w:eastAsia="Arial" w:hAnsi="Arial"/>
        </w:rPr>
        <w:t>La Primavera » Vivaldi – Integración a la comunidad y celebración.</w:t>
      </w:r>
    </w:p>
    <w:p w:rsidR="00552FA0" w:rsidRDefault="00552FA0">
      <w:pPr>
        <w:spacing w:line="1" w:lineRule="exact"/>
        <w:rPr>
          <w:rFonts w:ascii="Arial" w:eastAsia="Arial" w:hAnsi="Arial"/>
        </w:rPr>
      </w:pPr>
    </w:p>
    <w:p w:rsidR="00552FA0" w:rsidRDefault="00E85ED5">
      <w:pPr>
        <w:numPr>
          <w:ilvl w:val="0"/>
          <w:numId w:val="22"/>
        </w:numPr>
        <w:tabs>
          <w:tab w:val="left" w:pos="340"/>
        </w:tabs>
        <w:spacing w:line="0" w:lineRule="atLeast"/>
        <w:ind w:left="340" w:hanging="165"/>
        <w:rPr>
          <w:rFonts w:ascii="Arial" w:eastAsia="Arial" w:hAnsi="Arial"/>
        </w:rPr>
      </w:pPr>
      <w:r>
        <w:rPr>
          <w:rFonts w:ascii="Arial" w:eastAsia="Arial" w:hAnsi="Arial"/>
        </w:rPr>
        <w:t>Gloria » Vivaldi – Integración a la comunidad y celebración.</w:t>
      </w:r>
    </w:p>
    <w:p w:rsidR="00552FA0" w:rsidRDefault="00552FA0">
      <w:pPr>
        <w:spacing w:line="3"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 xml:space="preserve">Etapas de la </w:t>
      </w:r>
      <w:proofErr w:type="gramStart"/>
      <w:r>
        <w:rPr>
          <w:rFonts w:ascii="Arial" w:eastAsia="Arial" w:hAnsi="Arial"/>
          <w:b/>
          <w:i/>
          <w:color w:val="0000FF"/>
          <w:sz w:val="22"/>
        </w:rPr>
        <w:t>Danza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1 Creación de la matriz</w:t>
      </w:r>
    </w:p>
    <w:p w:rsidR="00552FA0" w:rsidRDefault="00552FA0">
      <w:pPr>
        <w:spacing w:line="36" w:lineRule="exact"/>
        <w:rPr>
          <w:rFonts w:ascii="Times New Roman" w:eastAsia="Times New Roman" w:hAnsi="Times New Roman"/>
        </w:rPr>
      </w:pPr>
    </w:p>
    <w:p w:rsidR="00552FA0" w:rsidRDefault="00E85ED5">
      <w:pPr>
        <w:spacing w:line="249" w:lineRule="auto"/>
        <w:ind w:left="180" w:right="600"/>
        <w:rPr>
          <w:rFonts w:ascii="Arial" w:eastAsia="Arial" w:hAnsi="Arial"/>
        </w:rPr>
      </w:pPr>
      <w:r>
        <w:rPr>
          <w:rFonts w:ascii="Arial" w:eastAsia="Arial" w:hAnsi="Arial"/>
        </w:rPr>
        <w:t>Formar el círculo, las personas se toman de la cintura, hombro contra hombro. El círculo es la encarnación de la matriz en la que la persona se abandona. Es conveniente pedir a las personas que aseguren su estabilidad, sacarse lo anteojos y toda otra joya que pueda causar una sensación desagradable.</w:t>
      </w:r>
    </w:p>
    <w:p w:rsidR="00552FA0" w:rsidRDefault="00552FA0">
      <w:pPr>
        <w:spacing w:line="3"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2 Abandonarse en la matriz del grupo</w:t>
      </w:r>
    </w:p>
    <w:p w:rsidR="00552FA0" w:rsidRDefault="00552FA0">
      <w:pPr>
        <w:spacing w:line="46" w:lineRule="exact"/>
        <w:rPr>
          <w:rFonts w:ascii="Times New Roman" w:eastAsia="Times New Roman" w:hAnsi="Times New Roman"/>
        </w:rPr>
      </w:pPr>
    </w:p>
    <w:p w:rsidR="00552FA0" w:rsidRDefault="00E85ED5">
      <w:pPr>
        <w:spacing w:line="246" w:lineRule="auto"/>
        <w:ind w:left="180" w:right="40"/>
        <w:rPr>
          <w:rFonts w:ascii="Arial" w:eastAsia="Arial" w:hAnsi="Arial"/>
        </w:rPr>
      </w:pPr>
      <w:r>
        <w:rPr>
          <w:rFonts w:ascii="Arial" w:eastAsia="Arial" w:hAnsi="Arial"/>
        </w:rPr>
        <w:t>Abandono en el centro del útero del grupo: dar giros sobre sí en el sentido antihorario apoyándose sobre la pared formada por el grupo. Simbolismo: regresión al origen (remontarse en el tiempo). El facilitador entra en el círculo con la persona y la invita con palabras suaves que la invitan a vivir esta ceremonia de retorno a la fuente de aquello más inocente que existe en ella, vivo y naturalmente sano. Es conveniente mostrar claramente a la persona la modalidad de esta rotación. Las piernas están flexionadas, la boca relajada. La persona puede elegir una persona que será quien le sostenga la cabeza. Esa elección puede ser hecha por el facilitador.</w:t>
      </w:r>
    </w:p>
    <w:p w:rsidR="00552FA0" w:rsidRDefault="00E85ED5">
      <w:pPr>
        <w:spacing w:line="0" w:lineRule="atLeast"/>
        <w:ind w:left="180"/>
        <w:rPr>
          <w:rFonts w:ascii="Arial" w:eastAsia="Arial" w:hAnsi="Arial"/>
          <w:b/>
          <w:color w:val="808080"/>
        </w:rPr>
      </w:pPr>
      <w:r>
        <w:rPr>
          <w:rFonts w:ascii="Arial" w:eastAsia="Arial" w:hAnsi="Arial"/>
          <w:b/>
          <w:color w:val="808080"/>
        </w:rPr>
        <w:t>3 Suspensión y giros</w:t>
      </w:r>
    </w:p>
    <w:p w:rsidR="00552FA0" w:rsidRDefault="00552FA0">
      <w:pPr>
        <w:spacing w:line="46" w:lineRule="exact"/>
        <w:rPr>
          <w:rFonts w:ascii="Times New Roman" w:eastAsia="Times New Roman" w:hAnsi="Times New Roman"/>
        </w:rPr>
      </w:pPr>
    </w:p>
    <w:p w:rsidR="00552FA0" w:rsidRDefault="00E85ED5">
      <w:pPr>
        <w:spacing w:line="244" w:lineRule="auto"/>
        <w:ind w:left="180" w:right="80"/>
        <w:rPr>
          <w:rFonts w:ascii="Arial" w:eastAsia="Arial" w:hAnsi="Arial"/>
        </w:rPr>
      </w:pPr>
      <w:r>
        <w:rPr>
          <w:rFonts w:ascii="Arial" w:eastAsia="Arial" w:hAnsi="Arial"/>
        </w:rPr>
        <w:t>Levantar a la persona cuando sus piernas ya no la llevan (ocho personas por lo menos) y hacer entre 4 y 8 giros siempre en el sentido antihorario. Simbolismo: remontarse al origen de la propia vida. Este porte debe hacerse con sensibilidad y seguridad. Es entonces importante que el facilitador designe a las personas capaces de asegurar este porte con calidad. Deberá indicar previamente y de manera clara la modalidad de este porte. El cuerpo de la persona debe estar relajado. Sus brazos deben reposar sobre su vientre y no caer a los costados o ser bloqueados por los portadores. El porte de la cabeza debe ser particularmente sensible. Es conveniente también invitar a las personas portadoras a tener la espalda derecha para no transmitir sus propias tensiones. Los giros no son demasiado rápidos ni lentos. Pueden estar seguidos de algunos balanceos (longitudinales). Efectos fisiológicos en el oído interno con pérdida de referencias espacio-temporales.</w:t>
      </w:r>
    </w:p>
    <w:p w:rsidR="00552FA0" w:rsidRDefault="00552FA0">
      <w:pPr>
        <w:spacing w:line="3"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4 Poner en el suelo y la formación del cordón</w:t>
      </w:r>
    </w:p>
    <w:p w:rsidR="00552FA0" w:rsidRDefault="00552FA0">
      <w:pPr>
        <w:spacing w:line="48"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Recostar a la persona (si es posible sobre una manta o una colchoneta). Simbólicamente</w:t>
      </w:r>
    </w:p>
    <w:p w:rsidR="00552FA0" w:rsidRDefault="00552FA0">
      <w:pPr>
        <w:spacing w:line="30" w:lineRule="exact"/>
        <w:rPr>
          <w:rFonts w:ascii="Times New Roman" w:eastAsia="Times New Roman" w:hAnsi="Times New Roman"/>
        </w:rPr>
      </w:pPr>
    </w:p>
    <w:p w:rsidR="00552FA0" w:rsidRDefault="00E85ED5">
      <w:pPr>
        <w:spacing w:line="241" w:lineRule="auto"/>
        <w:ind w:left="180" w:right="120"/>
        <w:rPr>
          <w:rFonts w:ascii="Arial" w:eastAsia="Arial" w:hAnsi="Arial"/>
        </w:rPr>
      </w:pPr>
      <w:proofErr w:type="gramStart"/>
      <w:r>
        <w:rPr>
          <w:rFonts w:ascii="Arial" w:eastAsia="Arial" w:hAnsi="Arial"/>
        </w:rPr>
        <w:t>es</w:t>
      </w:r>
      <w:proofErr w:type="gramEnd"/>
      <w:r>
        <w:rPr>
          <w:rFonts w:ascii="Arial" w:eastAsia="Arial" w:hAnsi="Arial"/>
        </w:rPr>
        <w:t xml:space="preserve"> el momento de reposo donde cesa toda solicitación, toda estimulación. Es importante el piso no esté frío, lo que podría estimular micro temblores para calentar el cuerpo. Desde el momento en que la persona se recuesta en el piso, las personas que forman la matriz, y la mantienen formada durante toda la ceremonia descienden también al piso (se sientan juntas en círculo manteniendo el contacto entre ellas.</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671552" behindDoc="1" locked="0" layoutInCell="1" allowOverlap="1">
                <wp:simplePos x="0" y="0"/>
                <wp:positionH relativeFrom="column">
                  <wp:posOffset>-9525</wp:posOffset>
                </wp:positionH>
                <wp:positionV relativeFrom="paragraph">
                  <wp:posOffset>721995</wp:posOffset>
                </wp:positionV>
                <wp:extent cx="6264275" cy="0"/>
                <wp:effectExtent l="9525" t="7620" r="12700" b="11430"/>
                <wp:wrapNone/>
                <wp:docPr id="1249" name="Line 57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73" o:spid="_x0000_s1026" style="position:absolute;z-index:-2516449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56.85pt" to="492.5pt,56.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4"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3"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bookmarkStart w:id="101" w:name="page117"/>
      <w:bookmarkEnd w:id="101"/>
      <w:r>
        <w:rPr>
          <w:rFonts w:ascii="Arial" w:eastAsia="Arial" w:hAnsi="Arial"/>
          <w:b/>
          <w:color w:val="808080"/>
        </w:rPr>
        <w:t>5 Ahondamiento del trance</w:t>
      </w:r>
    </w:p>
    <w:p w:rsidR="00552FA0" w:rsidRDefault="00552FA0">
      <w:pPr>
        <w:spacing w:line="48"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El facilitador sostiene la mano de la persona de manera de cerrar el cordón formando por</w:t>
      </w:r>
    </w:p>
    <w:p w:rsidR="00552FA0" w:rsidRDefault="00552FA0">
      <w:pPr>
        <w:spacing w:line="30" w:lineRule="exact"/>
        <w:rPr>
          <w:rFonts w:ascii="Times New Roman" w:eastAsia="Times New Roman" w:hAnsi="Times New Roman"/>
        </w:rPr>
      </w:pPr>
    </w:p>
    <w:p w:rsidR="00552FA0" w:rsidRDefault="00E85ED5">
      <w:pPr>
        <w:spacing w:line="241" w:lineRule="auto"/>
        <w:ind w:left="180" w:right="60"/>
        <w:rPr>
          <w:rFonts w:ascii="Arial" w:eastAsia="Arial" w:hAnsi="Arial"/>
        </w:rPr>
      </w:pPr>
      <w:proofErr w:type="gramStart"/>
      <w:r>
        <w:rPr>
          <w:rFonts w:ascii="Arial" w:eastAsia="Arial" w:hAnsi="Arial"/>
        </w:rPr>
        <w:t>los</w:t>
      </w:r>
      <w:proofErr w:type="gramEnd"/>
      <w:r>
        <w:rPr>
          <w:rFonts w:ascii="Arial" w:eastAsia="Arial" w:hAnsi="Arial"/>
        </w:rPr>
        <w:t xml:space="preserve"> participantes que se toman de las manos. Simbolismo del cordón umbilical. Toda experiencia de trance (de viaje) está asociada al símbolo del Psicopompo: el que se ocupa del lazo entre los” diferentes mundos” y asegura el retorno. Es el hilo de Ariadna que permite a Teseo entrar en el laberinto pero sobre todo del cordón umbilical que une el feto a la madre y le asegura el alimento que necesita para su vida en el seno de esta</w:t>
      </w:r>
    </w:p>
    <w:p w:rsidR="00552FA0" w:rsidRDefault="00E85ED5">
      <w:pPr>
        <w:spacing w:line="241" w:lineRule="auto"/>
        <w:ind w:left="180" w:right="80"/>
        <w:rPr>
          <w:rFonts w:ascii="Arial" w:eastAsia="Arial" w:hAnsi="Arial"/>
        </w:rPr>
      </w:pPr>
      <w:proofErr w:type="gramStart"/>
      <w:r>
        <w:rPr>
          <w:rFonts w:ascii="Arial" w:eastAsia="Arial" w:hAnsi="Arial"/>
        </w:rPr>
        <w:t>matriz</w:t>
      </w:r>
      <w:proofErr w:type="gramEnd"/>
      <w:r>
        <w:rPr>
          <w:rFonts w:ascii="Arial" w:eastAsia="Arial" w:hAnsi="Arial"/>
        </w:rPr>
        <w:t>. Es durante esta fase que la persona vive su trance (su viaje al origen). Se pueden observar movimientos de sus párpados, la profundidad de su respiración y en algunos casos un sudor ligeramente frío en la palma de sus manos (lo que indica una fuerte actividad del sistema nervioso autónomo). Es una fase delicada. Si el facilitador observa una inversión de la experiencia hacia algo desagradable y que podría tornarse disociante, puede abreviar la experiencia, ofreciendo abrazos, sentando a la persona e invitándola suavemente a abrir los ojos. Es por esto que al principio de la ceremonia, hay que aclarar que no hay un resultado a alcanzar, ni fracaso ni éxito en esta vivencia.</w:t>
      </w:r>
    </w:p>
    <w:p w:rsidR="00552FA0" w:rsidRDefault="00552FA0">
      <w:pPr>
        <w:spacing w:line="5"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6 Restituir la identidad por las caricias</w:t>
      </w:r>
    </w:p>
    <w:p w:rsidR="00552FA0" w:rsidRDefault="00552FA0">
      <w:pPr>
        <w:spacing w:line="46" w:lineRule="exact"/>
        <w:rPr>
          <w:rFonts w:ascii="Times New Roman" w:eastAsia="Times New Roman" w:hAnsi="Times New Roman"/>
        </w:rPr>
      </w:pPr>
    </w:p>
    <w:p w:rsidR="00552FA0" w:rsidRDefault="00E85ED5">
      <w:pPr>
        <w:spacing w:line="245" w:lineRule="auto"/>
        <w:ind w:left="180" w:right="160"/>
        <w:rPr>
          <w:rFonts w:ascii="Arial" w:eastAsia="Arial" w:hAnsi="Arial"/>
        </w:rPr>
      </w:pPr>
      <w:r>
        <w:rPr>
          <w:rFonts w:ascii="Arial" w:eastAsia="Arial" w:hAnsi="Arial"/>
        </w:rPr>
        <w:t>Caricias de contención: caricias que marcan el límite corporal. Simbolismo: contacto lento, profundo y envolvente que prepara a la persona para sentir sus propios límites corporales, y por lo tanto a “recuperar” progresivamente su identidad. Es importante indicar de no apoyar las manos sobre la cara ni el sexo. Efectivamente, el rostro es muy identitario y solicitarlo por el contacto en ese momento llevaría a una activación demasiado brusca. Las caricias sobre el sexo podrían tener un doble mensaje: la persona es asimilada a un bebé y los compañeros, al adulto que protege y materna. Caricias de tipo sexual podrían inducir confusión vivencial y activar el sistema de vigilancia. Ahora bien, la persona no está en este momento de la vivencia, en condiciones de evaluar la situación y responder en reciprocidad, en feedback.</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7 Abrazos</w:t>
      </w:r>
    </w:p>
    <w:p w:rsidR="00552FA0" w:rsidRDefault="00552FA0">
      <w:pPr>
        <w:spacing w:line="48" w:lineRule="exact"/>
        <w:rPr>
          <w:rFonts w:ascii="Times New Roman" w:eastAsia="Times New Roman" w:hAnsi="Times New Roman"/>
        </w:rPr>
      </w:pPr>
    </w:p>
    <w:p w:rsidR="00552FA0" w:rsidRDefault="00E85ED5">
      <w:pPr>
        <w:spacing w:line="247" w:lineRule="auto"/>
        <w:ind w:left="180" w:right="400"/>
        <w:jc w:val="both"/>
        <w:rPr>
          <w:rFonts w:ascii="Arial" w:eastAsia="Arial" w:hAnsi="Arial"/>
        </w:rPr>
      </w:pPr>
      <w:r>
        <w:rPr>
          <w:rFonts w:ascii="Arial" w:eastAsia="Arial" w:hAnsi="Arial"/>
        </w:rPr>
        <w:t xml:space="preserve">La persona está sentada: un compañero la recibe con un abrazo: el facilitador u otro compañero ayuda colocándose detrás sosteniéndole delicadamente la frente y ubicando sus brazos delicadamente en una posición cómoda. Simbólico: la activación progresiva </w:t>
      </w:r>
      <w:proofErr w:type="gramStart"/>
      <w:r>
        <w:rPr>
          <w:rFonts w:ascii="Arial" w:eastAsia="Arial" w:hAnsi="Arial"/>
        </w:rPr>
        <w:t>continua</w:t>
      </w:r>
      <w:proofErr w:type="gramEnd"/>
      <w:r>
        <w:rPr>
          <w:rFonts w:ascii="Arial" w:eastAsia="Arial" w:hAnsi="Arial"/>
        </w:rPr>
        <w:t xml:space="preserve"> en un contexto afectivo indicando que el mundo está feliz de recibirlo en su seno. El abrazo es la manera más sutil y profunda para manifestar la acogida y la benevolencia. Es el momento fuerte de reparentalización.</w:t>
      </w:r>
    </w:p>
    <w:p w:rsidR="00552FA0" w:rsidRDefault="00552FA0">
      <w:pPr>
        <w:spacing w:line="3"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8 Levantar a la persona</w:t>
      </w:r>
    </w:p>
    <w:p w:rsidR="00552FA0" w:rsidRDefault="00552FA0">
      <w:pPr>
        <w:spacing w:line="48"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La persona es levantada a la posición de pie: antes  de que no esté “despierta”, un</w:t>
      </w:r>
    </w:p>
    <w:p w:rsidR="00552FA0" w:rsidRDefault="00552FA0">
      <w:pPr>
        <w:spacing w:line="30" w:lineRule="exact"/>
        <w:rPr>
          <w:rFonts w:ascii="Times New Roman" w:eastAsia="Times New Roman" w:hAnsi="Times New Roman"/>
        </w:rPr>
      </w:pPr>
    </w:p>
    <w:p w:rsidR="00552FA0" w:rsidRDefault="00E85ED5">
      <w:pPr>
        <w:spacing w:line="241" w:lineRule="auto"/>
        <w:ind w:left="180" w:right="200"/>
        <w:rPr>
          <w:rFonts w:ascii="Arial" w:eastAsia="Arial" w:hAnsi="Arial"/>
        </w:rPr>
      </w:pPr>
      <w:proofErr w:type="gramStart"/>
      <w:r>
        <w:rPr>
          <w:rFonts w:ascii="Arial" w:eastAsia="Arial" w:hAnsi="Arial"/>
        </w:rPr>
        <w:t>compañero</w:t>
      </w:r>
      <w:proofErr w:type="gramEnd"/>
      <w:r>
        <w:rPr>
          <w:rFonts w:ascii="Arial" w:eastAsia="Arial" w:hAnsi="Arial"/>
        </w:rPr>
        <w:t xml:space="preserve"> la recibe de pie en un abrazo que contiene y sostiene. La posición de pie y sostenida es una invitación a retomar progresivamente la autonomía. Simbólicamente, esto significa que la matriz no retiene indefinidamente y que hay una suave invitación a comenzar a poner los pies en el piso, a retomar la verticalidad, a crecer. El abrazo por ende debe ser sostenedor, firme y suave a la vez. Esta es la fase donde la persona necesita tutores para ponerse de pie. Los compañeros hacen todo todavía en su lugar.</w:t>
      </w:r>
    </w:p>
    <w:p w:rsidR="00552FA0" w:rsidRDefault="00552FA0">
      <w:pPr>
        <w:spacing w:line="5"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9 Restituir la identidad por los abrazos</w:t>
      </w:r>
    </w:p>
    <w:p w:rsidR="00552FA0" w:rsidRDefault="00552FA0">
      <w:pPr>
        <w:spacing w:line="46" w:lineRule="exact"/>
        <w:rPr>
          <w:rFonts w:ascii="Times New Roman" w:eastAsia="Times New Roman" w:hAnsi="Times New Roman"/>
        </w:rPr>
      </w:pPr>
    </w:p>
    <w:p w:rsidR="00552FA0" w:rsidRDefault="00E85ED5">
      <w:pPr>
        <w:spacing w:line="243" w:lineRule="auto"/>
        <w:ind w:left="180" w:right="100"/>
        <w:rPr>
          <w:rFonts w:ascii="Arial" w:eastAsia="Arial" w:hAnsi="Arial"/>
        </w:rPr>
      </w:pPr>
      <w:r>
        <w:rPr>
          <w:rFonts w:ascii="Arial" w:eastAsia="Arial" w:hAnsi="Arial"/>
        </w:rPr>
        <w:t xml:space="preserve">Abrazos breves y profundos se suceden. Cuando la persona “vuelve” en sí demostrando iniciativa en sus abrazos, pasamos a la etapa siguiente. Simboliza la autonomía creciente y al mismo tiempo, permite a las personas del grupo manifestar su apoyo, su felicidad de recibir a un amigo que vuelve de su trance. La sucesión de </w:t>
      </w:r>
      <w:proofErr w:type="gramStart"/>
      <w:r>
        <w:rPr>
          <w:rFonts w:ascii="Arial" w:eastAsia="Arial" w:hAnsi="Arial"/>
        </w:rPr>
        <w:t>abrazos ,</w:t>
      </w:r>
      <w:proofErr w:type="gramEnd"/>
      <w:r>
        <w:rPr>
          <w:rFonts w:ascii="Arial" w:eastAsia="Arial" w:hAnsi="Arial"/>
        </w:rPr>
        <w:t xml:space="preserve"> contribuye, en un clima afectivo, a restituir los límites identitarios y a acceder progresivamente a la reciprocidad de gestos de ternura y de gratitud. Es un momento fuerte de reparentalización extendida y que prepara para una forma de socialización ritualizada. La persona se siente bienvenida y protegida por todos sus compañeros. El mundo es benevolente. Esta fase contribuye a la expansión de la consciencia que la persona vivencia al salir del trance y cuando ella abra sus ojos encontrará la mirada de sus compañeros. Los abrazos pueden ser profundos y cada vez más breves. Efectivamente, si el abrazo se prolonga demasiado, puede existir la tentación de “recaer” en el trance, es decir de retornar a la matriz. Los compañeros van dejando la iniciativa en los abrazos y en los intercambios de abrazos.</w:t>
      </w:r>
    </w:p>
    <w:p w:rsidR="00552FA0" w:rsidRDefault="00552FA0">
      <w:pPr>
        <w:spacing w:line="9"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10 Prepararse para descubril el mundo</w:t>
      </w:r>
    </w:p>
    <w:p w:rsidR="00552FA0" w:rsidRDefault="00552FA0">
      <w:pPr>
        <w:spacing w:line="48" w:lineRule="exact"/>
        <w:rPr>
          <w:rFonts w:ascii="Times New Roman" w:eastAsia="Times New Roman" w:hAnsi="Times New Roman"/>
        </w:rPr>
      </w:pPr>
    </w:p>
    <w:p w:rsidR="00552FA0" w:rsidRDefault="00E85ED5">
      <w:pPr>
        <w:spacing w:line="246" w:lineRule="auto"/>
        <w:ind w:left="180" w:right="80"/>
        <w:rPr>
          <w:rFonts w:ascii="Arial" w:eastAsia="Arial" w:hAnsi="Arial"/>
        </w:rPr>
      </w:pPr>
      <w:r>
        <w:rPr>
          <w:rFonts w:ascii="Arial" w:eastAsia="Arial" w:hAnsi="Arial"/>
        </w:rPr>
        <w:t>El facilitador ofrece un último y breve abrazo y le presenta el mundo: éste son las personas presentes que ella percibe de manera esencial, más allá de la apariencia, de la forma. Esta fase simboliza la acogida de la persona, en la comunidad humana, con su “identidad” recobrada. Es un momento de fuerte cohesión en el grupo y si la persona pudo abandonarse, las personas del grupo tienen también la posibilidad de vivir momentos de expansión de consciencia. Efectivamente, la mirada inocente que se posa en cada uno de los participantes de la matriz, los reconecta con su propia inocencia.</w:t>
      </w:r>
    </w:p>
    <w:p w:rsidR="00552FA0" w:rsidRDefault="00552FA0">
      <w:pPr>
        <w:spacing w:line="5"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r>
        <w:rPr>
          <w:rFonts w:ascii="Arial" w:eastAsia="Arial" w:hAnsi="Arial"/>
          <w:b/>
          <w:color w:val="808080"/>
        </w:rPr>
        <w:t>11 Integración a la comunidad</w:t>
      </w:r>
    </w:p>
    <w:p w:rsidR="00552FA0" w:rsidRDefault="00552FA0">
      <w:pPr>
        <w:spacing w:line="46" w:lineRule="exact"/>
        <w:rPr>
          <w:rFonts w:ascii="Times New Roman" w:eastAsia="Times New Roman" w:hAnsi="Times New Roman"/>
        </w:rPr>
      </w:pPr>
    </w:p>
    <w:p w:rsidR="00552FA0" w:rsidRDefault="00E85ED5">
      <w:pPr>
        <w:spacing w:line="251" w:lineRule="auto"/>
        <w:ind w:left="180" w:right="200"/>
        <w:rPr>
          <w:rFonts w:ascii="Arial" w:eastAsia="Arial" w:hAnsi="Arial"/>
        </w:rPr>
      </w:pPr>
      <w:r>
        <w:rPr>
          <w:rFonts w:ascii="Arial" w:eastAsia="Arial" w:hAnsi="Arial"/>
        </w:rPr>
        <w:t xml:space="preserve">El facilitador lo integra a la comunidad humana representada por la ronda. </w:t>
      </w:r>
      <w:proofErr w:type="gramStart"/>
      <w:r>
        <w:rPr>
          <w:rFonts w:ascii="Arial" w:eastAsia="Arial" w:hAnsi="Arial"/>
        </w:rPr>
        <w:t>facilitador</w:t>
      </w:r>
      <w:proofErr w:type="gramEnd"/>
      <w:r>
        <w:rPr>
          <w:rFonts w:ascii="Arial" w:eastAsia="Arial" w:hAnsi="Arial"/>
        </w:rPr>
        <w:t xml:space="preserve"> presenta a la persona en el centro de la ronda, para luego integrarlo a ésta, y se ubica cerca de la persona con el fin de regular la intensidad de los movimientos del grupo supervisando que la euforia pueda vivirse libremente teniendo en cuenta la “fragilidad” de la persona que sale del trance.</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672576" behindDoc="1" locked="0" layoutInCell="1" allowOverlap="1">
                <wp:simplePos x="0" y="0"/>
                <wp:positionH relativeFrom="column">
                  <wp:posOffset>-9525</wp:posOffset>
                </wp:positionH>
                <wp:positionV relativeFrom="paragraph">
                  <wp:posOffset>400050</wp:posOffset>
                </wp:positionV>
                <wp:extent cx="6264275" cy="0"/>
                <wp:effectExtent l="9525" t="9525" r="12700" b="9525"/>
                <wp:wrapNone/>
                <wp:docPr id="1248" name="Line 57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74" o:spid="_x0000_s1026" style="position:absolute;z-index:-2516439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31.5pt" to="492.5pt,3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97" w:lineRule="exact"/>
        <w:rPr>
          <w:rFonts w:ascii="Times New Roman" w:eastAsia="Times New Roman" w:hAnsi="Times New Roman"/>
        </w:rPr>
      </w:pPr>
    </w:p>
    <w:p w:rsidR="00552FA0" w:rsidRDefault="00E85ED5">
      <w:pPr>
        <w:spacing w:line="0" w:lineRule="atLeast"/>
        <w:ind w:left="180"/>
        <w:rPr>
          <w:rFonts w:ascii="Arial" w:eastAsia="Arial" w:hAnsi="Arial"/>
          <w:b/>
          <w:color w:val="808080"/>
        </w:rPr>
      </w:pPr>
      <w:bookmarkStart w:id="102" w:name="page118"/>
      <w:bookmarkEnd w:id="102"/>
      <w:r>
        <w:rPr>
          <w:rFonts w:ascii="Arial" w:eastAsia="Arial" w:hAnsi="Arial"/>
          <w:b/>
          <w:color w:val="808080"/>
        </w:rPr>
        <w:t>12 Célébration par tout le groupe</w:t>
      </w:r>
    </w:p>
    <w:p w:rsidR="00552FA0" w:rsidRDefault="00552FA0">
      <w:pPr>
        <w:spacing w:line="48" w:lineRule="exact"/>
        <w:rPr>
          <w:rFonts w:ascii="Times New Roman" w:eastAsia="Times New Roman" w:hAnsi="Times New Roman"/>
        </w:rPr>
      </w:pPr>
    </w:p>
    <w:p w:rsidR="00552FA0" w:rsidRDefault="00E85ED5">
      <w:pPr>
        <w:spacing w:line="249" w:lineRule="auto"/>
        <w:ind w:left="180" w:right="100"/>
        <w:rPr>
          <w:rFonts w:ascii="Arial" w:eastAsia="Arial" w:hAnsi="Arial"/>
        </w:rPr>
      </w:pPr>
      <w:r>
        <w:rPr>
          <w:rFonts w:ascii="Arial" w:eastAsia="Arial" w:hAnsi="Arial"/>
        </w:rPr>
        <w:t>Todo el grupo celebra. Es importante que todo el grupo participe en esta celebración que constituye un momento de reparentalización esencial en la medida en que la persona se sienta bienvenida a este mundo. Donde se siente festejada. Se invita a los compañeros a expresar la alegría de recibir el recién llegado en su comunidad y de haber participado en la ceremonia.</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40"/>
        <w:gridCol w:w="4180"/>
        <w:gridCol w:w="4260"/>
        <w:gridCol w:w="660"/>
      </w:tblGrid>
      <w:tr w:rsidR="00552FA0">
        <w:trPr>
          <w:trHeight w:val="233"/>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01-20</w:t>
            </w:r>
          </w:p>
        </w:tc>
        <w:tc>
          <w:tcPr>
            <w:tcW w:w="418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Adagio - Concerto in re minore per oboe,</w:t>
            </w:r>
          </w:p>
        </w:tc>
        <w:tc>
          <w:tcPr>
            <w:tcW w:w="4260" w:type="dxa"/>
            <w:shd w:val="clear" w:color="auto" w:fill="auto"/>
            <w:vAlign w:val="bottom"/>
          </w:tcPr>
          <w:p w:rsidR="00552FA0" w:rsidRDefault="00E85ED5">
            <w:pPr>
              <w:spacing w:line="0" w:lineRule="atLeast"/>
              <w:ind w:left="120"/>
              <w:rPr>
                <w:rFonts w:ascii="Arial" w:eastAsia="Arial" w:hAnsi="Arial"/>
              </w:rPr>
            </w:pPr>
            <w:r>
              <w:rPr>
                <w:rFonts w:ascii="Arial" w:eastAsia="Arial" w:hAnsi="Arial"/>
              </w:rPr>
              <w:t>Marcello, Alessandro (1669-1747)</w:t>
            </w:r>
          </w:p>
        </w:tc>
        <w:tc>
          <w:tcPr>
            <w:tcW w:w="6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4:46</w:t>
            </w:r>
          </w:p>
        </w:tc>
      </w:tr>
      <w:tr w:rsidR="00552FA0">
        <w:trPr>
          <w:trHeight w:val="276"/>
        </w:trPr>
        <w:tc>
          <w:tcPr>
            <w:tcW w:w="540" w:type="dxa"/>
            <w:shd w:val="clear" w:color="auto" w:fill="auto"/>
            <w:vAlign w:val="bottom"/>
          </w:tcPr>
          <w:p w:rsidR="00552FA0" w:rsidRDefault="00552FA0">
            <w:pPr>
              <w:spacing w:line="0" w:lineRule="atLeast"/>
              <w:rPr>
                <w:rFonts w:ascii="Times New Roman" w:eastAsia="Times New Roman" w:hAnsi="Times New Roman"/>
                <w:sz w:val="23"/>
              </w:rPr>
            </w:pPr>
          </w:p>
        </w:tc>
        <w:tc>
          <w:tcPr>
            <w:tcW w:w="418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archi e BC - 2, SF 935</w:t>
            </w:r>
          </w:p>
        </w:tc>
        <w:tc>
          <w:tcPr>
            <w:tcW w:w="4260" w:type="dxa"/>
            <w:shd w:val="clear" w:color="auto" w:fill="auto"/>
            <w:vAlign w:val="bottom"/>
          </w:tcPr>
          <w:p w:rsidR="00552FA0" w:rsidRDefault="00552FA0">
            <w:pPr>
              <w:spacing w:line="0" w:lineRule="atLeast"/>
              <w:rPr>
                <w:rFonts w:ascii="Times New Roman" w:eastAsia="Times New Roman" w:hAnsi="Times New Roman"/>
                <w:sz w:val="23"/>
              </w:rPr>
            </w:pPr>
          </w:p>
        </w:tc>
        <w:tc>
          <w:tcPr>
            <w:tcW w:w="660" w:type="dxa"/>
            <w:shd w:val="clear" w:color="auto" w:fill="auto"/>
            <w:vAlign w:val="bottom"/>
          </w:tcPr>
          <w:p w:rsidR="00552FA0" w:rsidRDefault="00552FA0">
            <w:pPr>
              <w:spacing w:line="0" w:lineRule="atLeast"/>
              <w:rPr>
                <w:rFonts w:ascii="Times New Roman" w:eastAsia="Times New Roman" w:hAnsi="Times New Roman"/>
                <w:sz w:val="23"/>
              </w:rPr>
            </w:pPr>
          </w:p>
        </w:tc>
      </w:tr>
      <w:tr w:rsidR="00552FA0">
        <w:trPr>
          <w:trHeight w:val="242"/>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17-15</w:t>
            </w:r>
          </w:p>
        </w:tc>
        <w:tc>
          <w:tcPr>
            <w:tcW w:w="4180" w:type="dxa"/>
            <w:shd w:val="clear" w:color="auto" w:fill="auto"/>
            <w:vAlign w:val="bottom"/>
          </w:tcPr>
          <w:p w:rsidR="00552FA0" w:rsidRPr="00F925E2" w:rsidRDefault="00E85ED5">
            <w:pPr>
              <w:spacing w:line="0" w:lineRule="atLeast"/>
              <w:ind w:left="80"/>
              <w:rPr>
                <w:rFonts w:ascii="Arial" w:eastAsia="Arial" w:hAnsi="Arial"/>
                <w:b/>
                <w:color w:val="000080"/>
                <w:lang w:val="en-US"/>
              </w:rPr>
            </w:pPr>
            <w:r w:rsidRPr="00F925E2">
              <w:rPr>
                <w:rFonts w:ascii="Arial" w:eastAsia="Arial" w:hAnsi="Arial"/>
                <w:b/>
                <w:color w:val="000080"/>
                <w:lang w:val="en-US"/>
              </w:rPr>
              <w:t>Adagio - Streichquintett in C-Dur - 2,</w:t>
            </w:r>
          </w:p>
        </w:tc>
        <w:tc>
          <w:tcPr>
            <w:tcW w:w="4260" w:type="dxa"/>
            <w:shd w:val="clear" w:color="auto" w:fill="auto"/>
            <w:vAlign w:val="bottom"/>
          </w:tcPr>
          <w:p w:rsidR="00552FA0" w:rsidRDefault="00E85ED5">
            <w:pPr>
              <w:spacing w:line="0" w:lineRule="atLeast"/>
              <w:ind w:left="120"/>
              <w:rPr>
                <w:rFonts w:ascii="Arial" w:eastAsia="Arial" w:hAnsi="Arial"/>
              </w:rPr>
            </w:pPr>
            <w:r>
              <w:rPr>
                <w:rFonts w:ascii="Arial" w:eastAsia="Arial" w:hAnsi="Arial"/>
              </w:rPr>
              <w:t>Schubert, Franz (1797-1828)</w:t>
            </w:r>
          </w:p>
        </w:tc>
        <w:tc>
          <w:tcPr>
            <w:tcW w:w="6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4:43</w:t>
            </w:r>
          </w:p>
        </w:tc>
      </w:tr>
      <w:tr w:rsidR="00552FA0">
        <w:trPr>
          <w:trHeight w:val="276"/>
        </w:trPr>
        <w:tc>
          <w:tcPr>
            <w:tcW w:w="540" w:type="dxa"/>
            <w:shd w:val="clear" w:color="auto" w:fill="auto"/>
            <w:vAlign w:val="bottom"/>
          </w:tcPr>
          <w:p w:rsidR="00552FA0" w:rsidRDefault="00552FA0">
            <w:pPr>
              <w:spacing w:line="0" w:lineRule="atLeast"/>
              <w:rPr>
                <w:rFonts w:ascii="Times New Roman" w:eastAsia="Times New Roman" w:hAnsi="Times New Roman"/>
                <w:sz w:val="23"/>
              </w:rPr>
            </w:pPr>
          </w:p>
        </w:tc>
        <w:tc>
          <w:tcPr>
            <w:tcW w:w="418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op.post.163 D 956</w:t>
            </w:r>
          </w:p>
        </w:tc>
        <w:tc>
          <w:tcPr>
            <w:tcW w:w="4260" w:type="dxa"/>
            <w:shd w:val="clear" w:color="auto" w:fill="auto"/>
            <w:vAlign w:val="bottom"/>
          </w:tcPr>
          <w:p w:rsidR="00552FA0" w:rsidRDefault="00552FA0">
            <w:pPr>
              <w:spacing w:line="0" w:lineRule="atLeast"/>
              <w:rPr>
                <w:rFonts w:ascii="Times New Roman" w:eastAsia="Times New Roman" w:hAnsi="Times New Roman"/>
                <w:sz w:val="23"/>
              </w:rPr>
            </w:pPr>
          </w:p>
        </w:tc>
        <w:tc>
          <w:tcPr>
            <w:tcW w:w="660" w:type="dxa"/>
            <w:shd w:val="clear" w:color="auto" w:fill="auto"/>
            <w:vAlign w:val="bottom"/>
          </w:tcPr>
          <w:p w:rsidR="00552FA0" w:rsidRDefault="00552FA0">
            <w:pPr>
              <w:spacing w:line="0" w:lineRule="atLeast"/>
              <w:rPr>
                <w:rFonts w:ascii="Times New Roman" w:eastAsia="Times New Roman" w:hAnsi="Times New Roman"/>
                <w:sz w:val="23"/>
              </w:rPr>
            </w:pPr>
          </w:p>
        </w:tc>
      </w:tr>
      <w:tr w:rsidR="00552FA0">
        <w:trPr>
          <w:trHeight w:val="239"/>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01-19</w:t>
            </w:r>
          </w:p>
        </w:tc>
        <w:tc>
          <w:tcPr>
            <w:tcW w:w="418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Allegro - Concerto 'La primavera' in Mi</w:t>
            </w:r>
          </w:p>
        </w:tc>
        <w:tc>
          <w:tcPr>
            <w:tcW w:w="4260" w:type="dxa"/>
            <w:shd w:val="clear" w:color="auto" w:fill="auto"/>
            <w:vAlign w:val="bottom"/>
          </w:tcPr>
          <w:p w:rsidR="00552FA0" w:rsidRDefault="00E85ED5">
            <w:pPr>
              <w:spacing w:line="0" w:lineRule="atLeast"/>
              <w:ind w:left="120"/>
              <w:rPr>
                <w:rFonts w:ascii="Arial" w:eastAsia="Arial" w:hAnsi="Arial"/>
              </w:rPr>
            </w:pPr>
            <w:r>
              <w:rPr>
                <w:rFonts w:ascii="Arial" w:eastAsia="Arial" w:hAnsi="Arial"/>
              </w:rPr>
              <w:t>Vivaldi, Antonio (1678-1741)</w:t>
            </w:r>
          </w:p>
        </w:tc>
        <w:tc>
          <w:tcPr>
            <w:tcW w:w="6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3:29</w:t>
            </w:r>
          </w:p>
        </w:tc>
      </w:tr>
      <w:tr w:rsidR="00552FA0">
        <w:trPr>
          <w:trHeight w:val="231"/>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418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Maggiore - 1 (Le quattro stagioni op.8/1,</w:t>
            </w:r>
          </w:p>
        </w:tc>
        <w:tc>
          <w:tcPr>
            <w:tcW w:w="4260" w:type="dxa"/>
            <w:shd w:val="clear" w:color="auto" w:fill="auto"/>
            <w:vAlign w:val="bottom"/>
          </w:tcPr>
          <w:p w:rsidR="00552FA0" w:rsidRDefault="00552FA0">
            <w:pPr>
              <w:spacing w:line="0" w:lineRule="atLeast"/>
              <w:rPr>
                <w:rFonts w:ascii="Times New Roman" w:eastAsia="Times New Roman" w:hAnsi="Times New Roman"/>
              </w:rPr>
            </w:pPr>
          </w:p>
        </w:tc>
        <w:tc>
          <w:tcPr>
            <w:tcW w:w="66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78"/>
        </w:trPr>
        <w:tc>
          <w:tcPr>
            <w:tcW w:w="540" w:type="dxa"/>
            <w:shd w:val="clear" w:color="auto" w:fill="auto"/>
            <w:vAlign w:val="bottom"/>
          </w:tcPr>
          <w:p w:rsidR="00552FA0" w:rsidRDefault="00552FA0">
            <w:pPr>
              <w:spacing w:line="0" w:lineRule="atLeast"/>
              <w:rPr>
                <w:rFonts w:ascii="Times New Roman" w:eastAsia="Times New Roman" w:hAnsi="Times New Roman"/>
                <w:sz w:val="24"/>
              </w:rPr>
            </w:pPr>
          </w:p>
        </w:tc>
        <w:tc>
          <w:tcPr>
            <w:tcW w:w="418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RV 269)</w:t>
            </w:r>
          </w:p>
        </w:tc>
        <w:tc>
          <w:tcPr>
            <w:tcW w:w="4260" w:type="dxa"/>
            <w:shd w:val="clear" w:color="auto" w:fill="auto"/>
            <w:vAlign w:val="bottom"/>
          </w:tcPr>
          <w:p w:rsidR="00552FA0" w:rsidRDefault="00552FA0">
            <w:pPr>
              <w:spacing w:line="0" w:lineRule="atLeast"/>
              <w:rPr>
                <w:rFonts w:ascii="Times New Roman" w:eastAsia="Times New Roman" w:hAnsi="Times New Roman"/>
                <w:sz w:val="24"/>
              </w:rPr>
            </w:pPr>
          </w:p>
        </w:tc>
        <w:tc>
          <w:tcPr>
            <w:tcW w:w="660" w:type="dxa"/>
            <w:shd w:val="clear" w:color="auto" w:fill="auto"/>
            <w:vAlign w:val="bottom"/>
          </w:tcPr>
          <w:p w:rsidR="00552FA0" w:rsidRDefault="00552FA0">
            <w:pPr>
              <w:spacing w:line="0" w:lineRule="atLeast"/>
              <w:rPr>
                <w:rFonts w:ascii="Times New Roman" w:eastAsia="Times New Roman" w:hAnsi="Times New Roman"/>
                <w:sz w:val="24"/>
              </w:rPr>
            </w:pPr>
          </w:p>
        </w:tc>
      </w:tr>
      <w:tr w:rsidR="00552FA0">
        <w:trPr>
          <w:trHeight w:val="286"/>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17-16</w:t>
            </w:r>
          </w:p>
        </w:tc>
        <w:tc>
          <w:tcPr>
            <w:tcW w:w="4180" w:type="dxa"/>
            <w:shd w:val="clear" w:color="auto" w:fill="auto"/>
            <w:vAlign w:val="bottom"/>
          </w:tcPr>
          <w:p w:rsidR="00552FA0" w:rsidRPr="00F925E2" w:rsidRDefault="00E85ED5">
            <w:pPr>
              <w:spacing w:line="0" w:lineRule="atLeast"/>
              <w:ind w:left="80"/>
              <w:rPr>
                <w:rFonts w:ascii="Arial" w:eastAsia="Arial" w:hAnsi="Arial"/>
                <w:b/>
                <w:color w:val="000080"/>
                <w:lang w:val="en-US"/>
              </w:rPr>
            </w:pPr>
            <w:r w:rsidRPr="00F925E2">
              <w:rPr>
                <w:rFonts w:ascii="Arial" w:eastAsia="Arial" w:hAnsi="Arial"/>
                <w:b/>
                <w:color w:val="000080"/>
                <w:lang w:val="en-US"/>
              </w:rPr>
              <w:t>Ave Maria (after Johann Sebastian Bach)</w:t>
            </w:r>
          </w:p>
        </w:tc>
        <w:tc>
          <w:tcPr>
            <w:tcW w:w="4260" w:type="dxa"/>
            <w:shd w:val="clear" w:color="auto" w:fill="auto"/>
            <w:vAlign w:val="bottom"/>
          </w:tcPr>
          <w:p w:rsidR="00552FA0" w:rsidRDefault="00E85ED5">
            <w:pPr>
              <w:spacing w:line="0" w:lineRule="atLeast"/>
              <w:ind w:left="120"/>
              <w:rPr>
                <w:rFonts w:ascii="Arial" w:eastAsia="Arial" w:hAnsi="Arial"/>
              </w:rPr>
            </w:pPr>
            <w:r>
              <w:rPr>
                <w:rFonts w:ascii="Arial" w:eastAsia="Arial" w:hAnsi="Arial"/>
              </w:rPr>
              <w:t>Gounod, Charles (1818-1893)</w:t>
            </w:r>
          </w:p>
        </w:tc>
        <w:tc>
          <w:tcPr>
            <w:tcW w:w="6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3:23</w:t>
            </w:r>
          </w:p>
        </w:tc>
      </w:tr>
      <w:tr w:rsidR="00552FA0">
        <w:trPr>
          <w:trHeight w:val="286"/>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09-03</w:t>
            </w:r>
          </w:p>
        </w:tc>
        <w:tc>
          <w:tcPr>
            <w:tcW w:w="418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Bilitis</w:t>
            </w:r>
          </w:p>
        </w:tc>
        <w:tc>
          <w:tcPr>
            <w:tcW w:w="4260" w:type="dxa"/>
            <w:shd w:val="clear" w:color="auto" w:fill="auto"/>
            <w:vAlign w:val="bottom"/>
          </w:tcPr>
          <w:p w:rsidR="00552FA0" w:rsidRDefault="00E85ED5">
            <w:pPr>
              <w:spacing w:line="0" w:lineRule="atLeast"/>
              <w:ind w:left="120"/>
              <w:rPr>
                <w:rFonts w:ascii="Arial" w:eastAsia="Arial" w:hAnsi="Arial"/>
              </w:rPr>
            </w:pPr>
            <w:r>
              <w:rPr>
                <w:rFonts w:ascii="Arial" w:eastAsia="Arial" w:hAnsi="Arial"/>
              </w:rPr>
              <w:t>Zamfir, Gheorghe</w:t>
            </w:r>
          </w:p>
        </w:tc>
        <w:tc>
          <w:tcPr>
            <w:tcW w:w="6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4:30</w:t>
            </w:r>
          </w:p>
        </w:tc>
      </w:tr>
      <w:tr w:rsidR="00552FA0">
        <w:trPr>
          <w:trHeight w:val="210"/>
        </w:trPr>
        <w:tc>
          <w:tcPr>
            <w:tcW w:w="540" w:type="dxa"/>
            <w:shd w:val="clear" w:color="auto" w:fill="auto"/>
            <w:vAlign w:val="bottom"/>
          </w:tcPr>
          <w:p w:rsidR="00552FA0" w:rsidRDefault="00552FA0">
            <w:pPr>
              <w:spacing w:line="0" w:lineRule="atLeast"/>
              <w:rPr>
                <w:rFonts w:ascii="Times New Roman" w:eastAsia="Times New Roman" w:hAnsi="Times New Roman"/>
                <w:sz w:val="18"/>
              </w:rPr>
            </w:pPr>
          </w:p>
        </w:tc>
        <w:tc>
          <w:tcPr>
            <w:tcW w:w="8440" w:type="dxa"/>
            <w:gridSpan w:val="2"/>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Anteúltima etapa: cuando el facilitador muestra el mundo a la persona que sale de su trance, antes de</w:t>
            </w:r>
          </w:p>
        </w:tc>
        <w:tc>
          <w:tcPr>
            <w:tcW w:w="660" w:type="dxa"/>
            <w:shd w:val="clear" w:color="auto" w:fill="auto"/>
            <w:vAlign w:val="bottom"/>
          </w:tcPr>
          <w:p w:rsidR="00552FA0" w:rsidRDefault="00552FA0">
            <w:pPr>
              <w:spacing w:line="0" w:lineRule="atLeast"/>
              <w:rPr>
                <w:rFonts w:ascii="Times New Roman" w:eastAsia="Times New Roman" w:hAnsi="Times New Roman"/>
                <w:sz w:val="18"/>
              </w:rPr>
            </w:pPr>
          </w:p>
        </w:tc>
      </w:tr>
      <w:tr w:rsidR="00552FA0">
        <w:trPr>
          <w:trHeight w:val="237"/>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4180" w:type="dxa"/>
            <w:shd w:val="clear" w:color="auto" w:fill="auto"/>
            <w:vAlign w:val="bottom"/>
          </w:tcPr>
          <w:p w:rsidR="00552FA0" w:rsidRDefault="00E85ED5">
            <w:pPr>
              <w:spacing w:line="0" w:lineRule="atLeast"/>
              <w:ind w:left="40"/>
              <w:rPr>
                <w:rFonts w:ascii="Arial" w:eastAsia="Arial" w:hAnsi="Arial"/>
                <w:i/>
                <w:color w:val="800000"/>
                <w:sz w:val="18"/>
              </w:rPr>
            </w:pPr>
            <w:proofErr w:type="gramStart"/>
            <w:r>
              <w:rPr>
                <w:rFonts w:ascii="Arial" w:eastAsia="Arial" w:hAnsi="Arial"/>
                <w:i/>
                <w:color w:val="800000"/>
                <w:sz w:val="18"/>
              </w:rPr>
              <w:t>incorporarla</w:t>
            </w:r>
            <w:proofErr w:type="gramEnd"/>
            <w:r>
              <w:rPr>
                <w:rFonts w:ascii="Arial" w:eastAsia="Arial" w:hAnsi="Arial"/>
                <w:i/>
                <w:color w:val="800000"/>
                <w:sz w:val="18"/>
              </w:rPr>
              <w:t xml:space="preserve"> de nuevo a la comunidad (a la ronda).</w:t>
            </w:r>
          </w:p>
        </w:tc>
        <w:tc>
          <w:tcPr>
            <w:tcW w:w="4260" w:type="dxa"/>
            <w:shd w:val="clear" w:color="auto" w:fill="auto"/>
            <w:vAlign w:val="bottom"/>
          </w:tcPr>
          <w:p w:rsidR="00552FA0" w:rsidRDefault="00552FA0">
            <w:pPr>
              <w:spacing w:line="0" w:lineRule="atLeast"/>
              <w:rPr>
                <w:rFonts w:ascii="Times New Roman" w:eastAsia="Times New Roman" w:hAnsi="Times New Roman"/>
              </w:rPr>
            </w:pPr>
          </w:p>
        </w:tc>
        <w:tc>
          <w:tcPr>
            <w:tcW w:w="66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36"/>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17-07</w:t>
            </w:r>
          </w:p>
        </w:tc>
        <w:tc>
          <w:tcPr>
            <w:tcW w:w="418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Clair de lune [Orchestral version] Suite</w:t>
            </w:r>
          </w:p>
        </w:tc>
        <w:tc>
          <w:tcPr>
            <w:tcW w:w="4260" w:type="dxa"/>
            <w:shd w:val="clear" w:color="auto" w:fill="auto"/>
            <w:vAlign w:val="bottom"/>
          </w:tcPr>
          <w:p w:rsidR="00552FA0" w:rsidRDefault="00E85ED5">
            <w:pPr>
              <w:spacing w:line="0" w:lineRule="atLeast"/>
              <w:ind w:left="120"/>
              <w:rPr>
                <w:rFonts w:ascii="Arial" w:eastAsia="Arial" w:hAnsi="Arial"/>
              </w:rPr>
            </w:pPr>
            <w:r>
              <w:rPr>
                <w:rFonts w:ascii="Arial" w:eastAsia="Arial" w:hAnsi="Arial"/>
              </w:rPr>
              <w:t>Debussy, Claude (1862-1918)</w:t>
            </w:r>
          </w:p>
        </w:tc>
        <w:tc>
          <w:tcPr>
            <w:tcW w:w="6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4:42</w:t>
            </w:r>
          </w:p>
        </w:tc>
      </w:tr>
      <w:tr w:rsidR="00552FA0">
        <w:trPr>
          <w:trHeight w:val="276"/>
        </w:trPr>
        <w:tc>
          <w:tcPr>
            <w:tcW w:w="540" w:type="dxa"/>
            <w:shd w:val="clear" w:color="auto" w:fill="auto"/>
            <w:vAlign w:val="bottom"/>
          </w:tcPr>
          <w:p w:rsidR="00552FA0" w:rsidRDefault="00552FA0">
            <w:pPr>
              <w:spacing w:line="0" w:lineRule="atLeast"/>
              <w:rPr>
                <w:rFonts w:ascii="Times New Roman" w:eastAsia="Times New Roman" w:hAnsi="Times New Roman"/>
                <w:sz w:val="23"/>
              </w:rPr>
            </w:pPr>
          </w:p>
        </w:tc>
        <w:tc>
          <w:tcPr>
            <w:tcW w:w="418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Bergamasque pour piano - 3</w:t>
            </w:r>
          </w:p>
        </w:tc>
        <w:tc>
          <w:tcPr>
            <w:tcW w:w="4260" w:type="dxa"/>
            <w:shd w:val="clear" w:color="auto" w:fill="auto"/>
            <w:vAlign w:val="bottom"/>
          </w:tcPr>
          <w:p w:rsidR="00552FA0" w:rsidRDefault="00552FA0">
            <w:pPr>
              <w:spacing w:line="0" w:lineRule="atLeast"/>
              <w:rPr>
                <w:rFonts w:ascii="Times New Roman" w:eastAsia="Times New Roman" w:hAnsi="Times New Roman"/>
                <w:sz w:val="23"/>
              </w:rPr>
            </w:pPr>
          </w:p>
        </w:tc>
        <w:tc>
          <w:tcPr>
            <w:tcW w:w="660" w:type="dxa"/>
            <w:shd w:val="clear" w:color="auto" w:fill="auto"/>
            <w:vAlign w:val="bottom"/>
          </w:tcPr>
          <w:p w:rsidR="00552FA0" w:rsidRDefault="00552FA0">
            <w:pPr>
              <w:spacing w:line="0" w:lineRule="atLeast"/>
              <w:rPr>
                <w:rFonts w:ascii="Times New Roman" w:eastAsia="Times New Roman" w:hAnsi="Times New Roman"/>
                <w:sz w:val="23"/>
              </w:rPr>
            </w:pPr>
          </w:p>
        </w:tc>
      </w:tr>
      <w:tr w:rsidR="00552FA0">
        <w:trPr>
          <w:trHeight w:val="240"/>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17-19</w:t>
            </w:r>
          </w:p>
        </w:tc>
        <w:tc>
          <w:tcPr>
            <w:tcW w:w="418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Gloria in excelsis Deo (Trevor Pinnock) -</w:t>
            </w:r>
          </w:p>
        </w:tc>
        <w:tc>
          <w:tcPr>
            <w:tcW w:w="4260" w:type="dxa"/>
            <w:shd w:val="clear" w:color="auto" w:fill="auto"/>
            <w:vAlign w:val="bottom"/>
          </w:tcPr>
          <w:p w:rsidR="00552FA0" w:rsidRDefault="00E85ED5">
            <w:pPr>
              <w:spacing w:line="0" w:lineRule="atLeast"/>
              <w:ind w:left="120"/>
              <w:rPr>
                <w:rFonts w:ascii="Arial" w:eastAsia="Arial" w:hAnsi="Arial"/>
              </w:rPr>
            </w:pPr>
            <w:r>
              <w:rPr>
                <w:rFonts w:ascii="Arial" w:eastAsia="Arial" w:hAnsi="Arial"/>
              </w:rPr>
              <w:t>Vivaldi, Antonio (1678-1741)</w:t>
            </w:r>
          </w:p>
        </w:tc>
        <w:tc>
          <w:tcPr>
            <w:tcW w:w="6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2:19</w:t>
            </w:r>
          </w:p>
        </w:tc>
      </w:tr>
      <w:tr w:rsidR="00552FA0" w:rsidRPr="002B7CDE">
        <w:trPr>
          <w:trHeight w:val="278"/>
        </w:trPr>
        <w:tc>
          <w:tcPr>
            <w:tcW w:w="540" w:type="dxa"/>
            <w:shd w:val="clear" w:color="auto" w:fill="auto"/>
            <w:vAlign w:val="bottom"/>
          </w:tcPr>
          <w:p w:rsidR="00552FA0" w:rsidRDefault="00552FA0">
            <w:pPr>
              <w:spacing w:line="0" w:lineRule="atLeast"/>
              <w:rPr>
                <w:rFonts w:ascii="Times New Roman" w:eastAsia="Times New Roman" w:hAnsi="Times New Roman"/>
                <w:sz w:val="24"/>
              </w:rPr>
            </w:pPr>
          </w:p>
        </w:tc>
        <w:tc>
          <w:tcPr>
            <w:tcW w:w="4180" w:type="dxa"/>
            <w:shd w:val="clear" w:color="auto" w:fill="auto"/>
            <w:vAlign w:val="bottom"/>
          </w:tcPr>
          <w:p w:rsidR="00552FA0" w:rsidRPr="00F925E2" w:rsidRDefault="00E85ED5">
            <w:pPr>
              <w:spacing w:line="0" w:lineRule="atLeast"/>
              <w:ind w:left="80"/>
              <w:rPr>
                <w:rFonts w:ascii="Arial" w:eastAsia="Arial" w:hAnsi="Arial"/>
                <w:b/>
                <w:color w:val="000080"/>
                <w:lang w:val="en-US"/>
              </w:rPr>
            </w:pPr>
            <w:r w:rsidRPr="00F925E2">
              <w:rPr>
                <w:rFonts w:ascii="Arial" w:eastAsia="Arial" w:hAnsi="Arial"/>
                <w:b/>
                <w:color w:val="000080"/>
                <w:lang w:val="en-US"/>
              </w:rPr>
              <w:t>Gloria in Re Maggiore - 1, RV 589</w:t>
            </w:r>
          </w:p>
        </w:tc>
        <w:tc>
          <w:tcPr>
            <w:tcW w:w="4260" w:type="dxa"/>
            <w:shd w:val="clear" w:color="auto" w:fill="auto"/>
            <w:vAlign w:val="bottom"/>
          </w:tcPr>
          <w:p w:rsidR="00552FA0" w:rsidRPr="00F925E2" w:rsidRDefault="00552FA0">
            <w:pPr>
              <w:spacing w:line="0" w:lineRule="atLeast"/>
              <w:rPr>
                <w:rFonts w:ascii="Times New Roman" w:eastAsia="Times New Roman" w:hAnsi="Times New Roman"/>
                <w:sz w:val="24"/>
                <w:lang w:val="en-US"/>
              </w:rPr>
            </w:pPr>
          </w:p>
        </w:tc>
        <w:tc>
          <w:tcPr>
            <w:tcW w:w="660" w:type="dxa"/>
            <w:shd w:val="clear" w:color="auto" w:fill="auto"/>
            <w:vAlign w:val="bottom"/>
          </w:tcPr>
          <w:p w:rsidR="00552FA0" w:rsidRPr="00F925E2" w:rsidRDefault="00552FA0">
            <w:pPr>
              <w:spacing w:line="0" w:lineRule="atLeast"/>
              <w:rPr>
                <w:rFonts w:ascii="Times New Roman" w:eastAsia="Times New Roman" w:hAnsi="Times New Roman"/>
                <w:sz w:val="24"/>
                <w:lang w:val="en-US"/>
              </w:rPr>
            </w:pPr>
          </w:p>
        </w:tc>
      </w:tr>
      <w:tr w:rsidR="00552FA0">
        <w:trPr>
          <w:trHeight w:val="240"/>
        </w:trPr>
        <w:tc>
          <w:tcPr>
            <w:tcW w:w="540" w:type="dxa"/>
            <w:shd w:val="clear" w:color="auto" w:fill="auto"/>
            <w:vAlign w:val="bottom"/>
          </w:tcPr>
          <w:p w:rsidR="00552FA0" w:rsidRPr="00F925E2" w:rsidRDefault="00552FA0">
            <w:pPr>
              <w:spacing w:line="0" w:lineRule="atLeast"/>
              <w:rPr>
                <w:rFonts w:ascii="Times New Roman" w:eastAsia="Times New Roman" w:hAnsi="Times New Roman"/>
                <w:lang w:val="en-US"/>
              </w:rPr>
            </w:pPr>
          </w:p>
        </w:tc>
        <w:tc>
          <w:tcPr>
            <w:tcW w:w="418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Ultima etapa, celebración final.</w:t>
            </w:r>
          </w:p>
        </w:tc>
        <w:tc>
          <w:tcPr>
            <w:tcW w:w="4260" w:type="dxa"/>
            <w:shd w:val="clear" w:color="auto" w:fill="auto"/>
            <w:vAlign w:val="bottom"/>
          </w:tcPr>
          <w:p w:rsidR="00552FA0" w:rsidRDefault="00552FA0">
            <w:pPr>
              <w:spacing w:line="0" w:lineRule="atLeast"/>
              <w:rPr>
                <w:rFonts w:ascii="Times New Roman" w:eastAsia="Times New Roman" w:hAnsi="Times New Roman"/>
              </w:rPr>
            </w:pPr>
          </w:p>
        </w:tc>
        <w:tc>
          <w:tcPr>
            <w:tcW w:w="66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2"/>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17-04</w:t>
            </w:r>
          </w:p>
        </w:tc>
        <w:tc>
          <w:tcPr>
            <w:tcW w:w="418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L'horloge de ma vie</w:t>
            </w:r>
          </w:p>
        </w:tc>
        <w:tc>
          <w:tcPr>
            <w:tcW w:w="4260" w:type="dxa"/>
            <w:shd w:val="clear" w:color="auto" w:fill="auto"/>
            <w:vAlign w:val="bottom"/>
          </w:tcPr>
          <w:p w:rsidR="00552FA0" w:rsidRDefault="00E85ED5">
            <w:pPr>
              <w:spacing w:line="0" w:lineRule="atLeast"/>
              <w:ind w:left="120"/>
              <w:rPr>
                <w:rFonts w:ascii="Arial" w:eastAsia="Arial" w:hAnsi="Arial"/>
              </w:rPr>
            </w:pPr>
            <w:r>
              <w:rPr>
                <w:rFonts w:ascii="Arial" w:eastAsia="Arial" w:hAnsi="Arial"/>
              </w:rPr>
              <w:t>Posit, Jean-Pierre</w:t>
            </w:r>
          </w:p>
        </w:tc>
        <w:tc>
          <w:tcPr>
            <w:tcW w:w="6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4:43</w:t>
            </w:r>
          </w:p>
        </w:tc>
      </w:tr>
    </w:tbl>
    <w:p w:rsidR="00552FA0" w:rsidRDefault="00552FA0">
      <w:pPr>
        <w:spacing w:line="3" w:lineRule="exact"/>
        <w:rPr>
          <w:rFonts w:ascii="Times New Roman" w:eastAsia="Times New Roman" w:hAnsi="Times New Roman"/>
        </w:rPr>
      </w:pPr>
    </w:p>
    <w:p w:rsidR="00552FA0" w:rsidRDefault="00E85ED5">
      <w:pPr>
        <w:spacing w:line="275" w:lineRule="auto"/>
        <w:ind w:left="760" w:right="740"/>
        <w:rPr>
          <w:rFonts w:ascii="Arial" w:eastAsia="Arial" w:hAnsi="Arial"/>
          <w:i/>
          <w:color w:val="800000"/>
          <w:sz w:val="18"/>
        </w:rPr>
      </w:pPr>
      <w:r>
        <w:rPr>
          <w:rFonts w:ascii="Arial" w:eastAsia="Arial" w:hAnsi="Arial"/>
          <w:i/>
          <w:color w:val="800000"/>
          <w:sz w:val="18"/>
        </w:rPr>
        <w:t>Etapa de depositar en el suelo, formación del cordón umbilical y restitución de los limites identitarios con caricias contenedoras en todo el cuerpo (menos la cara).</w:t>
      </w:r>
    </w:p>
    <w:p w:rsidR="00552FA0" w:rsidRDefault="003A7232">
      <w:pPr>
        <w:spacing w:line="20" w:lineRule="exact"/>
        <w:rPr>
          <w:rFonts w:ascii="Times New Roman" w:eastAsia="Times New Roman" w:hAnsi="Times New Roman"/>
        </w:rPr>
      </w:pPr>
      <w:r>
        <w:rPr>
          <w:rFonts w:ascii="Arial" w:eastAsia="Arial" w:hAnsi="Arial"/>
          <w:i/>
          <w:noProof/>
          <w:color w:val="800000"/>
          <w:sz w:val="18"/>
        </w:rPr>
        <mc:AlternateContent>
          <mc:Choice Requires="wps">
            <w:drawing>
              <wp:anchor distT="0" distB="0" distL="114300" distR="114300" simplePos="0" relativeHeight="251673600" behindDoc="1" locked="0" layoutInCell="1" allowOverlap="1">
                <wp:simplePos x="0" y="0"/>
                <wp:positionH relativeFrom="column">
                  <wp:posOffset>-9525</wp:posOffset>
                </wp:positionH>
                <wp:positionV relativeFrom="paragraph">
                  <wp:posOffset>5652135</wp:posOffset>
                </wp:positionV>
                <wp:extent cx="6264275" cy="0"/>
                <wp:effectExtent l="9525" t="13335" r="12700" b="15240"/>
                <wp:wrapNone/>
                <wp:docPr id="1247" name="Line 57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75" o:spid="_x0000_s1026" style="position:absolute;z-index:-2516428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45.05pt" to="492.5pt,445.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368" w:lineRule="exact"/>
        <w:rPr>
          <w:rFonts w:ascii="Times New Roman" w:eastAsia="Times New Roman" w:hAnsi="Times New Roman"/>
        </w:rPr>
      </w:pPr>
    </w:p>
    <w:bookmarkStart w:id="103" w:name="page119"/>
    <w:bookmarkEnd w:id="103"/>
    <w:p w:rsidR="00552FA0" w:rsidRDefault="003A7232">
      <w:pPr>
        <w:spacing w:line="0" w:lineRule="atLeast"/>
        <w:rPr>
          <w:rFonts w:ascii="Arial" w:eastAsia="Arial" w:hAnsi="Arial"/>
          <w:b/>
          <w:color w:val="FFFFFF"/>
          <w:sz w:val="22"/>
        </w:rPr>
      </w:pPr>
      <w:r>
        <w:rPr>
          <w:rFonts w:ascii="Arial" w:eastAsia="Arial" w:hAnsi="Arial"/>
          <w:i/>
          <w:noProof/>
          <w:color w:val="808080"/>
          <w:sz w:val="16"/>
        </w:rPr>
        <mc:AlternateContent>
          <mc:Choice Requires="wps">
            <w:drawing>
              <wp:anchor distT="0" distB="0" distL="114300" distR="114300" simplePos="0" relativeHeight="251674624" behindDoc="1" locked="0" layoutInCell="1" allowOverlap="1" wp14:anchorId="28B093B0" wp14:editId="191E97CA">
                <wp:simplePos x="0" y="0"/>
                <wp:positionH relativeFrom="page">
                  <wp:posOffset>612140</wp:posOffset>
                </wp:positionH>
                <wp:positionV relativeFrom="page">
                  <wp:posOffset>360045</wp:posOffset>
                </wp:positionV>
                <wp:extent cx="6265545" cy="186055"/>
                <wp:effectExtent l="2540" t="0" r="0" b="0"/>
                <wp:wrapNone/>
                <wp:docPr id="1246" name="Rectangle 57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5545" cy="186055"/>
                        </a:xfrm>
                        <a:prstGeom prst="rect">
                          <a:avLst/>
                        </a:prstGeom>
                        <a:solidFill>
                          <a:srgbClr val="3366FF"/>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576" o:spid="_x0000_s1026" style="position:absolute;margin-left:48.2pt;margin-top:28.35pt;width:493.35pt;height:14.65pt;z-index:-251641856;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" fillcolor="#36f" strokecolor="white">
                <w10:wrap anchorx="page" anchory="page"/>
              </v:rect>
            </w:pict>
          </mc:Fallback>
        </mc:AlternateContent>
      </w:r>
      <w:r w:rsidR="00E85ED5">
        <w:rPr>
          <w:rFonts w:ascii="Arial" w:eastAsia="Arial" w:hAnsi="Arial"/>
          <w:b/>
          <w:color w:val="FFFFFF"/>
          <w:sz w:val="22"/>
        </w:rPr>
        <w:t>DANZAS DE LOS ÁNGELES</w:t>
      </w:r>
    </w:p>
    <w:p w:rsidR="00552FA0" w:rsidRDefault="003A7232">
      <w:pPr>
        <w:spacing w:line="20" w:lineRule="exact"/>
        <w:rPr>
          <w:rFonts w:ascii="Times New Roman" w:eastAsia="Times New Roman" w:hAnsi="Times New Roman"/>
        </w:rPr>
      </w:pPr>
      <w:r>
        <w:rPr>
          <w:rFonts w:ascii="Arial" w:eastAsia="Arial" w:hAnsi="Arial"/>
          <w:b/>
          <w:noProof/>
          <w:color w:val="FFFFFF"/>
          <w:sz w:val="22"/>
        </w:rPr>
        <mc:AlternateContent>
          <mc:Choice Requires="wps">
            <w:drawing>
              <wp:anchor distT="0" distB="0" distL="114300" distR="114300" simplePos="0" relativeHeight="251675648"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245" name="Line 57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77" o:spid="_x0000_s1026" style="position:absolute;z-index:-2516408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49" w:lineRule="auto"/>
        <w:ind w:left="180" w:right="180"/>
        <w:rPr>
          <w:rFonts w:ascii="Arial" w:eastAsia="Arial" w:hAnsi="Arial"/>
        </w:rPr>
      </w:pPr>
      <w:r>
        <w:rPr>
          <w:rFonts w:ascii="Arial" w:eastAsia="Arial" w:hAnsi="Arial"/>
        </w:rPr>
        <w:t xml:space="preserve">CONCEPTO DE </w:t>
      </w:r>
      <w:proofErr w:type="gramStart"/>
      <w:r>
        <w:rPr>
          <w:rFonts w:ascii="Arial" w:eastAsia="Arial" w:hAnsi="Arial"/>
        </w:rPr>
        <w:t>ANGEL :</w:t>
      </w:r>
      <w:proofErr w:type="gramEnd"/>
      <w:r>
        <w:rPr>
          <w:rFonts w:ascii="Arial" w:eastAsia="Arial" w:hAnsi="Arial"/>
        </w:rPr>
        <w:t xml:space="preserve"> El ángel es un arquetipo, un habitante inconsciente inherente al ser humano. Como arquetipo está presente en todas las culturas. Existen ángeles en las tradiciones del Cristianismo, Judaísmo e Islam. En Egipto, Grecia, Japón, India, también están presentes las criaturas aladas. El ángel, más que una imagen de orden visual, es un sentimiento, una forma luminosa del ama que brinda afecto, descanso y tranquilidad.</w:t>
      </w:r>
    </w:p>
    <w:p w:rsidR="00552FA0" w:rsidRDefault="00552FA0">
      <w:pPr>
        <w:spacing w:line="193" w:lineRule="exact"/>
        <w:rPr>
          <w:rFonts w:ascii="Times New Roman" w:eastAsia="Times New Roman" w:hAnsi="Times New Roman"/>
        </w:rPr>
      </w:pPr>
    </w:p>
    <w:p w:rsidR="00552FA0" w:rsidRDefault="00E85ED5">
      <w:pPr>
        <w:spacing w:line="249" w:lineRule="auto"/>
        <w:ind w:left="180" w:right="120"/>
        <w:rPr>
          <w:rFonts w:ascii="Arial" w:eastAsia="Arial" w:hAnsi="Arial"/>
        </w:rPr>
      </w:pPr>
      <w:r>
        <w:rPr>
          <w:rFonts w:ascii="Arial" w:eastAsia="Arial" w:hAnsi="Arial"/>
        </w:rPr>
        <w:t>El arquetipo es multifacético y puede abarcar diferentes contenidos emocionales dentro de una estructura global. “Los arquetipos son las formas o lechos en los cuales el río de los fenómenos psíquicos corre desde siempre (...). El arquetipo es una forma psíquica inconsciente, pero que tiene existencial real, independientemente de la posición tomada por la conciencia (...). Es una existencia anímica que, como tal, no puede ser confundida con un concepto metafísico” (Carl Gustav Jung).</w:t>
      </w:r>
    </w:p>
    <w:p w:rsidR="00552FA0" w:rsidRDefault="00552FA0">
      <w:pPr>
        <w:spacing w:line="193" w:lineRule="exact"/>
        <w:rPr>
          <w:rFonts w:ascii="Times New Roman" w:eastAsia="Times New Roman" w:hAnsi="Times New Roman"/>
        </w:rPr>
      </w:pPr>
    </w:p>
    <w:p w:rsidR="00552FA0" w:rsidRDefault="00E85ED5">
      <w:pPr>
        <w:spacing w:line="275" w:lineRule="auto"/>
        <w:ind w:left="180" w:right="100"/>
        <w:rPr>
          <w:rFonts w:ascii="Arial" w:eastAsia="Arial" w:hAnsi="Arial"/>
        </w:rPr>
      </w:pPr>
      <w:r>
        <w:rPr>
          <w:rFonts w:ascii="Arial" w:eastAsia="Arial" w:hAnsi="Arial"/>
        </w:rPr>
        <w:t>Se puede aceptar o rechazar la existencia de los ángeles, no obstante ellos existen, y siempre han existido, en el inconsciente.</w:t>
      </w:r>
    </w:p>
    <w:p w:rsidR="00552FA0" w:rsidRDefault="00552FA0">
      <w:pPr>
        <w:spacing w:line="166" w:lineRule="exact"/>
        <w:rPr>
          <w:rFonts w:ascii="Times New Roman" w:eastAsia="Times New Roman" w:hAnsi="Times New Roman"/>
        </w:rPr>
      </w:pPr>
    </w:p>
    <w:p w:rsidR="00552FA0" w:rsidRDefault="00E85ED5">
      <w:pPr>
        <w:spacing w:line="252" w:lineRule="auto"/>
        <w:ind w:left="180" w:right="160"/>
        <w:rPr>
          <w:rFonts w:ascii="Arial" w:eastAsia="Arial" w:hAnsi="Arial"/>
        </w:rPr>
      </w:pPr>
      <w:r>
        <w:rPr>
          <w:rFonts w:ascii="Arial" w:eastAsia="Arial" w:hAnsi="Arial"/>
        </w:rPr>
        <w:t xml:space="preserve">NECESIDAD DEL </w:t>
      </w:r>
      <w:proofErr w:type="gramStart"/>
      <w:r>
        <w:rPr>
          <w:rFonts w:ascii="Arial" w:eastAsia="Arial" w:hAnsi="Arial"/>
        </w:rPr>
        <w:t>ANGEL :</w:t>
      </w:r>
      <w:proofErr w:type="gramEnd"/>
      <w:r>
        <w:rPr>
          <w:rFonts w:ascii="Arial" w:eastAsia="Arial" w:hAnsi="Arial"/>
        </w:rPr>
        <w:t xml:space="preserve"> La necesidad de autoevaluación de los seres humanos, la búsqueda de lo extraordinario, el sentido de belleza interior, constituyen algunos de los impulsos que conducen a la invocación de los ángeles. Este es el contexto psíquico favorable a la inducción de procesos integrativos a través de la invocación del ángel.</w:t>
      </w:r>
    </w:p>
    <w:p w:rsidR="00552FA0" w:rsidRDefault="00552FA0">
      <w:pPr>
        <w:spacing w:line="189" w:lineRule="exact"/>
        <w:rPr>
          <w:rFonts w:ascii="Times New Roman" w:eastAsia="Times New Roman" w:hAnsi="Times New Roman"/>
        </w:rPr>
      </w:pPr>
    </w:p>
    <w:p w:rsidR="00552FA0" w:rsidRDefault="00E85ED5">
      <w:pPr>
        <w:spacing w:line="278" w:lineRule="auto"/>
        <w:ind w:left="180" w:right="400"/>
        <w:jc w:val="both"/>
        <w:rPr>
          <w:rFonts w:ascii="Arial" w:eastAsia="Arial" w:hAnsi="Arial"/>
          <w:sz w:val="19"/>
        </w:rPr>
      </w:pPr>
      <w:r>
        <w:rPr>
          <w:rFonts w:ascii="Arial" w:eastAsia="Arial" w:hAnsi="Arial"/>
          <w:sz w:val="19"/>
        </w:rPr>
        <w:t>El arquetipo del ángel crea un fondo emotivo para la integración cuerpo-alma, una especie de atmósfera saturada de energía, belleza y diafanidad. La idea de considerar los ángeles como entidades aisladas y separadas del ser humano mantiene, en forma lamentable, el drama de la disociación cuerpo-alma.</w:t>
      </w:r>
    </w:p>
    <w:p w:rsidR="00552FA0" w:rsidRDefault="00552FA0">
      <w:pPr>
        <w:spacing w:line="165" w:lineRule="exact"/>
        <w:rPr>
          <w:rFonts w:ascii="Times New Roman" w:eastAsia="Times New Roman" w:hAnsi="Times New Roman"/>
        </w:rPr>
      </w:pPr>
    </w:p>
    <w:p w:rsidR="00552FA0" w:rsidRDefault="00E85ED5">
      <w:pPr>
        <w:spacing w:line="275" w:lineRule="auto"/>
        <w:ind w:left="180" w:right="160"/>
        <w:rPr>
          <w:rFonts w:ascii="Arial" w:eastAsia="Arial" w:hAnsi="Arial"/>
        </w:rPr>
      </w:pPr>
      <w:r>
        <w:rPr>
          <w:rFonts w:ascii="Arial" w:eastAsia="Arial" w:hAnsi="Arial"/>
        </w:rPr>
        <w:t>El arquetipo del ángel permite una conexión con aspectos sutiles de la realidad. Integra la sensibilidad con la afectividad, frecuentemente disociadas.</w:t>
      </w:r>
    </w:p>
    <w:p w:rsidR="00552FA0" w:rsidRDefault="00552FA0">
      <w:pPr>
        <w:spacing w:line="166" w:lineRule="exact"/>
        <w:rPr>
          <w:rFonts w:ascii="Times New Roman" w:eastAsia="Times New Roman" w:hAnsi="Times New Roman"/>
        </w:rPr>
      </w:pPr>
    </w:p>
    <w:p w:rsidR="00552FA0" w:rsidRDefault="00E85ED5">
      <w:pPr>
        <w:spacing w:line="258" w:lineRule="auto"/>
        <w:ind w:left="180" w:right="160"/>
        <w:rPr>
          <w:rFonts w:ascii="Arial" w:eastAsia="Arial" w:hAnsi="Arial"/>
        </w:rPr>
      </w:pPr>
      <w:r>
        <w:rPr>
          <w:rFonts w:ascii="Arial" w:eastAsia="Arial" w:hAnsi="Arial"/>
        </w:rPr>
        <w:lastRenderedPageBreak/>
        <w:t>Para merecer la compañía de los ángeles es necesario invocarlos con amor y mantener un contacto permanente con ellos. El contacto con los ángeles es un compromiso de amor, una solicitud recíproca que se cultiva cada día.</w:t>
      </w:r>
    </w:p>
    <w:p w:rsidR="00552FA0" w:rsidRDefault="00552FA0">
      <w:pPr>
        <w:spacing w:line="182" w:lineRule="exact"/>
        <w:rPr>
          <w:rFonts w:ascii="Times New Roman" w:eastAsia="Times New Roman" w:hAnsi="Times New Roman"/>
        </w:rPr>
      </w:pPr>
    </w:p>
    <w:p w:rsidR="00552FA0" w:rsidRDefault="00E85ED5">
      <w:pPr>
        <w:spacing w:line="252" w:lineRule="auto"/>
        <w:ind w:left="180" w:right="80"/>
        <w:rPr>
          <w:rFonts w:ascii="Arial" w:eastAsia="Arial" w:hAnsi="Arial"/>
        </w:rPr>
      </w:pPr>
      <w:r>
        <w:rPr>
          <w:rFonts w:ascii="Arial" w:eastAsia="Arial" w:hAnsi="Arial"/>
        </w:rPr>
        <w:t xml:space="preserve">COMUNIÓN CON EL </w:t>
      </w:r>
      <w:proofErr w:type="gramStart"/>
      <w:r>
        <w:rPr>
          <w:rFonts w:ascii="Arial" w:eastAsia="Arial" w:hAnsi="Arial"/>
        </w:rPr>
        <w:t>ANGEL :</w:t>
      </w:r>
      <w:proofErr w:type="gramEnd"/>
      <w:r>
        <w:rPr>
          <w:rFonts w:ascii="Arial" w:eastAsia="Arial" w:hAnsi="Arial"/>
        </w:rPr>
        <w:t xml:space="preserve"> La comunión con el ángel es una experiencia mística. Se percibe una nueva cualidad del universo, atravesando por fuerzas leves y sutiles que rodean los objetos, plantas y seres. El estado de amor místico conduce fácilmente a la comunión con el ángel. El sentimiento de Unidad se hace presente como Epifanía.</w:t>
      </w:r>
    </w:p>
    <w:p w:rsidR="00552FA0" w:rsidRDefault="00552FA0">
      <w:pPr>
        <w:spacing w:line="189" w:lineRule="exact"/>
        <w:rPr>
          <w:rFonts w:ascii="Times New Roman" w:eastAsia="Times New Roman" w:hAnsi="Times New Roman"/>
        </w:rPr>
      </w:pPr>
    </w:p>
    <w:p w:rsidR="00552FA0" w:rsidRDefault="00E85ED5">
      <w:pPr>
        <w:spacing w:line="258" w:lineRule="auto"/>
        <w:ind w:left="180" w:right="160"/>
        <w:rPr>
          <w:rFonts w:ascii="Arial" w:eastAsia="Arial" w:hAnsi="Arial"/>
        </w:rPr>
      </w:pPr>
      <w:r>
        <w:rPr>
          <w:rFonts w:ascii="Arial" w:eastAsia="Arial" w:hAnsi="Arial"/>
        </w:rPr>
        <w:t xml:space="preserve">INCORPORACIÓN DEL </w:t>
      </w:r>
      <w:proofErr w:type="gramStart"/>
      <w:r>
        <w:rPr>
          <w:rFonts w:ascii="Arial" w:eastAsia="Arial" w:hAnsi="Arial"/>
        </w:rPr>
        <w:t>ANGEL :</w:t>
      </w:r>
      <w:proofErr w:type="gramEnd"/>
      <w:r>
        <w:rPr>
          <w:rFonts w:ascii="Arial" w:eastAsia="Arial" w:hAnsi="Arial"/>
        </w:rPr>
        <w:t xml:space="preserve"> Incorporar el ángel es, en el fondo, devenir el ángel. Este es un proceso lento y progresivo. Su invocación frecuente termina por crear un estado de ánimo feliz y ligero. La expresión angelical es dulce y serena.</w:t>
      </w:r>
    </w:p>
    <w:p w:rsidR="00552FA0" w:rsidRDefault="00552FA0">
      <w:pPr>
        <w:spacing w:line="182" w:lineRule="exact"/>
        <w:rPr>
          <w:rFonts w:ascii="Times New Roman" w:eastAsia="Times New Roman" w:hAnsi="Times New Roman"/>
        </w:rPr>
      </w:pPr>
    </w:p>
    <w:p w:rsidR="00552FA0" w:rsidRDefault="00E85ED5">
      <w:pPr>
        <w:spacing w:line="275" w:lineRule="auto"/>
        <w:ind w:left="180" w:right="340"/>
        <w:rPr>
          <w:rFonts w:ascii="Arial" w:eastAsia="Arial" w:hAnsi="Arial"/>
        </w:rPr>
      </w:pPr>
      <w:r>
        <w:rPr>
          <w:rFonts w:ascii="Arial" w:eastAsia="Arial" w:hAnsi="Arial"/>
        </w:rPr>
        <w:t>El ángel humano posee la capacidad de concentrar y proyectar energía benéfica. Su incorporación no es solamente psicológica, sino también un modo orgánico de funcionar como generador de vida.</w:t>
      </w:r>
    </w:p>
    <w:p w:rsidR="00552FA0" w:rsidRDefault="00552FA0">
      <w:pPr>
        <w:spacing w:line="166" w:lineRule="exact"/>
        <w:rPr>
          <w:rFonts w:ascii="Times New Roman" w:eastAsia="Times New Roman" w:hAnsi="Times New Roman"/>
        </w:rPr>
      </w:pPr>
    </w:p>
    <w:p w:rsidR="00552FA0" w:rsidRDefault="00E85ED5">
      <w:pPr>
        <w:spacing w:line="276" w:lineRule="auto"/>
        <w:ind w:left="180" w:right="480"/>
        <w:rPr>
          <w:rFonts w:ascii="Arial" w:eastAsia="Arial" w:hAnsi="Arial"/>
        </w:rPr>
      </w:pPr>
      <w:r>
        <w:rPr>
          <w:rFonts w:ascii="Arial" w:eastAsia="Arial" w:hAnsi="Arial"/>
        </w:rPr>
        <w:t>Las danzas de los Ángeles en Biodanza y la invocación cotidiana del ángel interior son los medios para incorporarlo en la existencia de cada uno.</w:t>
      </w:r>
    </w:p>
    <w:p w:rsidR="00552FA0" w:rsidRDefault="00552FA0">
      <w:pPr>
        <w:spacing w:line="164" w:lineRule="exact"/>
        <w:rPr>
          <w:rFonts w:ascii="Times New Roman" w:eastAsia="Times New Roman" w:hAnsi="Times New Roman"/>
        </w:rPr>
      </w:pPr>
    </w:p>
    <w:p w:rsidR="00552FA0" w:rsidRDefault="00E85ED5">
      <w:pPr>
        <w:spacing w:line="252" w:lineRule="auto"/>
        <w:ind w:left="180" w:right="280"/>
        <w:rPr>
          <w:rFonts w:ascii="Arial" w:eastAsia="Arial" w:hAnsi="Arial"/>
        </w:rPr>
      </w:pPr>
      <w:r>
        <w:rPr>
          <w:rFonts w:ascii="Arial" w:eastAsia="Arial" w:hAnsi="Arial"/>
        </w:rPr>
        <w:t xml:space="preserve">LOS ÁNGELES SON DE ESTE </w:t>
      </w:r>
      <w:proofErr w:type="gramStart"/>
      <w:r>
        <w:rPr>
          <w:rFonts w:ascii="Arial" w:eastAsia="Arial" w:hAnsi="Arial"/>
        </w:rPr>
        <w:t>MUNDO :</w:t>
      </w:r>
      <w:proofErr w:type="gramEnd"/>
      <w:r>
        <w:rPr>
          <w:rFonts w:ascii="Arial" w:eastAsia="Arial" w:hAnsi="Arial"/>
        </w:rPr>
        <w:t xml:space="preserve"> Se sostiene que los ángeles son intermediarios entre el mundo sobrenatural y el mundo natural, pero ambos en realidad son uno sólo. El mundo natural es mucho más amplio de lo que generalmente se cree. Lo maravilloso existe en el mundo natural y la necesidad de esplendor interior es parte del alma.</w:t>
      </w:r>
    </w:p>
    <w:p w:rsidR="00552FA0" w:rsidRDefault="00552FA0">
      <w:pPr>
        <w:spacing w:line="189" w:lineRule="exact"/>
        <w:rPr>
          <w:rFonts w:ascii="Times New Roman" w:eastAsia="Times New Roman" w:hAnsi="Times New Roman"/>
        </w:rPr>
      </w:pPr>
    </w:p>
    <w:p w:rsidR="00552FA0" w:rsidRDefault="00E85ED5">
      <w:pPr>
        <w:spacing w:line="252" w:lineRule="auto"/>
        <w:ind w:left="180" w:right="200"/>
        <w:rPr>
          <w:rFonts w:ascii="Arial" w:eastAsia="Arial" w:hAnsi="Arial"/>
        </w:rPr>
      </w:pPr>
      <w:r>
        <w:rPr>
          <w:rFonts w:ascii="Arial" w:eastAsia="Arial" w:hAnsi="Arial"/>
        </w:rPr>
        <w:t>Los ángeles son de este mundo. Peregrinos de la tierra y el cielo, los seres humanos hacen su trayectoria existencial e invocan las fuerzas desconocidas que, en forma de ángeles, los protegen y guían. El mundo está poblado de ángeles, sólo que no los vemos porque son invisibles. En realidad, los ángeles son un presentimiento, una especie de energía ligera que se agita dentro del pecho cuando se hacen presentes.</w:t>
      </w:r>
    </w:p>
    <w:p w:rsidR="00552FA0" w:rsidRDefault="00552FA0">
      <w:pPr>
        <w:spacing w:line="189" w:lineRule="exact"/>
        <w:rPr>
          <w:rFonts w:ascii="Times New Roman" w:eastAsia="Times New Roman" w:hAnsi="Times New Roman"/>
        </w:rPr>
      </w:pPr>
    </w:p>
    <w:p w:rsidR="00552FA0" w:rsidRDefault="00E85ED5">
      <w:pPr>
        <w:spacing w:line="252" w:lineRule="auto"/>
        <w:ind w:left="180" w:right="340"/>
        <w:rPr>
          <w:rFonts w:ascii="Arial" w:eastAsia="Arial" w:hAnsi="Arial"/>
        </w:rPr>
      </w:pPr>
      <w:r>
        <w:rPr>
          <w:rFonts w:ascii="Arial" w:eastAsia="Arial" w:hAnsi="Arial"/>
        </w:rPr>
        <w:t>Todas las personas tienen un “ángel”. En la presencia física, a veces derrotada y otras espléndidas, se deslinda una especie de atmósfera en la que se presiente el ángel oculto. Aprender a ver el ángel de las personas es una forma de evolución. La percepción de lo invisible es lo que hace trascender las apariencias.</w:t>
      </w:r>
    </w:p>
    <w:p w:rsidR="00552FA0" w:rsidRDefault="00552FA0">
      <w:pPr>
        <w:spacing w:line="189" w:lineRule="exact"/>
        <w:rPr>
          <w:rFonts w:ascii="Times New Roman" w:eastAsia="Times New Roman" w:hAnsi="Times New Roman"/>
        </w:rPr>
      </w:pPr>
    </w:p>
    <w:p w:rsidR="00552FA0" w:rsidRDefault="00E85ED5">
      <w:pPr>
        <w:spacing w:line="276" w:lineRule="auto"/>
        <w:ind w:left="180" w:right="280"/>
        <w:rPr>
          <w:rFonts w:ascii="Arial" w:eastAsia="Arial" w:hAnsi="Arial"/>
        </w:rPr>
      </w:pPr>
      <w:r>
        <w:rPr>
          <w:rFonts w:ascii="Arial" w:eastAsia="Arial" w:hAnsi="Arial"/>
        </w:rPr>
        <w:t xml:space="preserve">DANZA BÁSICA DEL </w:t>
      </w:r>
      <w:proofErr w:type="gramStart"/>
      <w:r>
        <w:rPr>
          <w:rFonts w:ascii="Arial" w:eastAsia="Arial" w:hAnsi="Arial"/>
        </w:rPr>
        <w:t>ANGEL :</w:t>
      </w:r>
      <w:proofErr w:type="gramEnd"/>
      <w:r>
        <w:rPr>
          <w:rFonts w:ascii="Arial" w:eastAsia="Arial" w:hAnsi="Arial"/>
        </w:rPr>
        <w:t xml:space="preserve"> El ángel es el arquetipo de pureza. Es una forma de la afectividad que se vincula a la integridad, a lo auténtico y, por otra parte, a la inocencia, a la buena fe, a la confianza en los</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676672" behindDoc="1" locked="0" layoutInCell="1" allowOverlap="1">
                <wp:simplePos x="0" y="0"/>
                <wp:positionH relativeFrom="column">
                  <wp:posOffset>-9525</wp:posOffset>
                </wp:positionH>
                <wp:positionV relativeFrom="paragraph">
                  <wp:posOffset>179705</wp:posOffset>
                </wp:positionV>
                <wp:extent cx="6264275" cy="0"/>
                <wp:effectExtent l="9525" t="8255" r="12700" b="10795"/>
                <wp:wrapNone/>
                <wp:docPr id="1244" name="Line 57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78" o:spid="_x0000_s1026" style="position:absolute;z-index:-2516398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4.15pt" to="492.5pt,14.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350" w:lineRule="exact"/>
        <w:rPr>
          <w:rFonts w:ascii="Times New Roman" w:eastAsia="Times New Roman" w:hAnsi="Times New Roman"/>
        </w:rPr>
      </w:pPr>
    </w:p>
    <w:p w:rsidR="00552FA0" w:rsidRDefault="00E85ED5">
      <w:pPr>
        <w:spacing w:line="261" w:lineRule="auto"/>
        <w:ind w:left="180" w:right="100"/>
        <w:rPr>
          <w:rFonts w:ascii="Arial" w:eastAsia="Arial" w:hAnsi="Arial"/>
        </w:rPr>
      </w:pPr>
      <w:bookmarkStart w:id="104" w:name="page120"/>
      <w:bookmarkEnd w:id="104"/>
      <w:proofErr w:type="gramStart"/>
      <w:r>
        <w:rPr>
          <w:rFonts w:ascii="Arial" w:eastAsia="Arial" w:hAnsi="Arial"/>
        </w:rPr>
        <w:t>demás</w:t>
      </w:r>
      <w:proofErr w:type="gramEnd"/>
      <w:r>
        <w:rPr>
          <w:rFonts w:ascii="Arial" w:eastAsia="Arial" w:hAnsi="Arial"/>
        </w:rPr>
        <w:t>. El cuerpo se torna leve y los brazos se agitan suaves como alas. Hay una actitud de elevación. El movimiento general del cuerpo se hace con cierta contención.</w:t>
      </w:r>
    </w:p>
    <w:p w:rsidR="00552FA0" w:rsidRDefault="00552FA0">
      <w:pPr>
        <w:spacing w:line="1" w:lineRule="exact"/>
        <w:rPr>
          <w:rFonts w:ascii="Times New Roman" w:eastAsia="Times New Roman" w:hAnsi="Times New Roman"/>
        </w:rPr>
      </w:pPr>
    </w:p>
    <w:p w:rsidR="00552FA0" w:rsidRDefault="00E85ED5">
      <w:pPr>
        <w:spacing w:line="275" w:lineRule="auto"/>
        <w:ind w:left="180" w:right="280"/>
        <w:rPr>
          <w:rFonts w:ascii="Arial" w:eastAsia="Arial" w:hAnsi="Arial"/>
        </w:rPr>
      </w:pPr>
      <w:r>
        <w:rPr>
          <w:rFonts w:ascii="Arial" w:eastAsia="Arial" w:hAnsi="Arial"/>
        </w:rPr>
        <w:t>Algunas danzas de esta extensión sólo se mencionan en este catálogo. Su descripción detallada es parte de los documentos relativos a esta extensión.</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677696" behindDoc="1" locked="0" layoutInCell="1" allowOverlap="1">
                <wp:simplePos x="0" y="0"/>
                <wp:positionH relativeFrom="column">
                  <wp:posOffset>-9525</wp:posOffset>
                </wp:positionH>
                <wp:positionV relativeFrom="paragraph">
                  <wp:posOffset>37465</wp:posOffset>
                </wp:positionV>
                <wp:extent cx="6264910" cy="186055"/>
                <wp:effectExtent l="0" t="0" r="2540" b="0"/>
                <wp:wrapNone/>
                <wp:docPr id="1243" name="Rectangle 57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579" o:spid="_x0000_s1026" style="position:absolute;margin-left:-.75pt;margin-top:2.95pt;width:493.3pt;height:14.65pt;z-index:-2516387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" fillcolor="#ff9" strokecolor="white"/>
            </w:pict>
          </mc:Fallback>
        </mc:AlternateContent>
      </w:r>
    </w:p>
    <w:p w:rsidR="00552FA0" w:rsidRDefault="00552FA0">
      <w:pPr>
        <w:spacing w:line="43"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DANZA DEL ÁNGEL</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678720"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242" name="Line 58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80" o:spid="_x0000_s1026" style="position:absolute;z-index:-2516377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El Presentimiento del Ángel - Extensión de Biodanza</w:t>
      </w:r>
    </w:p>
    <w:p w:rsidR="00552FA0" w:rsidRDefault="00552FA0">
      <w:pPr>
        <w:spacing w:line="232" w:lineRule="exact"/>
        <w:rPr>
          <w:rFonts w:ascii="Times New Roman" w:eastAsia="Times New Roman" w:hAnsi="Times New Roman"/>
        </w:rPr>
      </w:pPr>
    </w:p>
    <w:p w:rsidR="00552FA0" w:rsidRDefault="00E85ED5">
      <w:pPr>
        <w:spacing w:line="303" w:lineRule="auto"/>
        <w:ind w:left="180" w:right="480"/>
        <w:rPr>
          <w:rFonts w:ascii="Arial" w:eastAsia="Arial" w:hAnsi="Arial"/>
          <w:sz w:val="19"/>
        </w:rPr>
      </w:pPr>
      <w:r>
        <w:rPr>
          <w:rFonts w:ascii="Arial" w:eastAsia="Arial" w:hAnsi="Arial"/>
          <w:sz w:val="19"/>
        </w:rPr>
        <w:t>El ángel es un arquetipo, un residente del inconsciente inherente al ser humano. El ángel, más que una imagen visual, es un sentimiento, una forma de luz del alma que ofrece afecto, alivio y tranquilidad.</w:t>
      </w:r>
    </w:p>
    <w:p w:rsidR="00552FA0" w:rsidRDefault="00552FA0">
      <w:pPr>
        <w:spacing w:line="141" w:lineRule="exact"/>
        <w:rPr>
          <w:rFonts w:ascii="Times New Roman" w:eastAsia="Times New Roman" w:hAnsi="Times New Roman"/>
        </w:rPr>
      </w:pPr>
    </w:p>
    <w:p w:rsidR="00552FA0" w:rsidRDefault="00E85ED5">
      <w:pPr>
        <w:spacing w:line="252" w:lineRule="auto"/>
        <w:ind w:left="180" w:right="200"/>
        <w:rPr>
          <w:rFonts w:ascii="Arial" w:eastAsia="Arial" w:hAnsi="Arial"/>
        </w:rPr>
      </w:pPr>
      <w:r>
        <w:rPr>
          <w:rFonts w:ascii="Arial" w:eastAsia="Arial" w:hAnsi="Arial"/>
        </w:rPr>
        <w:t>El arquetipo del ángel crea un fondo emocional para la integración entre el cuerpo y el alma, una especie atmósfera saturada de energía, hermosa y diáfana. La idea de considerar a los ángeles como entidades aisladas y separadas del ser humano mantiene, de manera lamentable, el drama de la disociación cuerpo-alma.</w:t>
      </w:r>
    </w:p>
    <w:p w:rsidR="00552FA0" w:rsidRDefault="00552FA0">
      <w:pPr>
        <w:spacing w:line="189" w:lineRule="exact"/>
        <w:rPr>
          <w:rFonts w:ascii="Times New Roman" w:eastAsia="Times New Roman" w:hAnsi="Times New Roman"/>
        </w:rPr>
      </w:pPr>
    </w:p>
    <w:p w:rsidR="00552FA0" w:rsidRDefault="00E85ED5">
      <w:pPr>
        <w:spacing w:line="249" w:lineRule="auto"/>
        <w:ind w:left="180" w:right="100"/>
        <w:rPr>
          <w:rFonts w:ascii="Arial" w:eastAsia="Arial" w:hAnsi="Arial"/>
        </w:rPr>
      </w:pPr>
      <w:r>
        <w:rPr>
          <w:rFonts w:ascii="Arial" w:eastAsia="Arial" w:hAnsi="Arial"/>
        </w:rPr>
        <w:t>El arquetipo del ángel permite una conexión con los aspectos sutiles de la realidad. Integra la sensibilidad con la afectividad, con frecuencia separadas. Para merecer la compañía de los ángeles, se debe invocarlos con amor y mantener un contacto permanente con ellos. El contacto con los ángeles es un compromiso de amor, una preocupación recíproca que crece día a día.</w:t>
      </w:r>
    </w:p>
    <w:p w:rsidR="00552FA0" w:rsidRDefault="00552FA0">
      <w:pPr>
        <w:spacing w:line="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80"/>
        <w:rPr>
          <w:rFonts w:ascii="Arial" w:eastAsia="Arial" w:hAnsi="Arial"/>
        </w:rPr>
      </w:pPr>
      <w:r>
        <w:rPr>
          <w:rFonts w:ascii="Arial" w:eastAsia="Arial" w:hAnsi="Arial"/>
        </w:rPr>
        <w:t>En la danza de base del ángel, el cuerpo es ligero y los brazos se mueven suavemente como alas. Hay una actitud de elevación. El movimiento general del cuerpo es reservado (no expansivo, sino discreto) como se puede ser frente a algo frágil y sensible.</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80"/>
        <w:rPr>
          <w:rFonts w:ascii="Arial" w:eastAsia="Arial" w:hAnsi="Arial"/>
        </w:rPr>
      </w:pPr>
      <w:r>
        <w:rPr>
          <w:rFonts w:ascii="Arial" w:eastAsia="Arial" w:hAnsi="Arial"/>
        </w:rPr>
        <w:t>El ángel es un arquetipo de la pureza. Incorporarlo en una danza despierta una forma de afectividad que conecta por un lado a la integridad y la autenticidad y, por otro lado, a la inocencia, la buena fe, la confianza en el otro.</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4000"/>
        <w:gridCol w:w="4280"/>
        <w:gridCol w:w="800"/>
      </w:tblGrid>
      <w:tr w:rsidR="00552FA0">
        <w:trPr>
          <w:trHeight w:val="233"/>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17-15</w:t>
            </w:r>
          </w:p>
        </w:tc>
        <w:tc>
          <w:tcPr>
            <w:tcW w:w="400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Adagio - Streichquintett in C-Dur - 2,</w:t>
            </w:r>
          </w:p>
        </w:tc>
        <w:tc>
          <w:tcPr>
            <w:tcW w:w="4280" w:type="dxa"/>
            <w:shd w:val="clear" w:color="auto" w:fill="auto"/>
            <w:vAlign w:val="bottom"/>
          </w:tcPr>
          <w:p w:rsidR="00552FA0" w:rsidRDefault="00E85ED5">
            <w:pPr>
              <w:spacing w:line="0" w:lineRule="atLeast"/>
              <w:ind w:left="280"/>
              <w:rPr>
                <w:rFonts w:ascii="Arial" w:eastAsia="Arial" w:hAnsi="Arial"/>
              </w:rPr>
            </w:pPr>
            <w:r>
              <w:rPr>
                <w:rFonts w:ascii="Arial" w:eastAsia="Arial" w:hAnsi="Arial"/>
              </w:rPr>
              <w:t>Schubert, Franz (1797-1828)</w:t>
            </w:r>
          </w:p>
        </w:tc>
        <w:tc>
          <w:tcPr>
            <w:tcW w:w="8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4:43</w:t>
            </w:r>
          </w:p>
        </w:tc>
      </w:tr>
      <w:tr w:rsidR="00552FA0">
        <w:trPr>
          <w:trHeight w:val="276"/>
        </w:trPr>
        <w:tc>
          <w:tcPr>
            <w:tcW w:w="560" w:type="dxa"/>
            <w:shd w:val="clear" w:color="auto" w:fill="auto"/>
            <w:vAlign w:val="bottom"/>
          </w:tcPr>
          <w:p w:rsidR="00552FA0" w:rsidRDefault="00552FA0">
            <w:pPr>
              <w:spacing w:line="0" w:lineRule="atLeast"/>
              <w:rPr>
                <w:rFonts w:ascii="Times New Roman" w:eastAsia="Times New Roman" w:hAnsi="Times New Roman"/>
                <w:sz w:val="23"/>
              </w:rPr>
            </w:pPr>
          </w:p>
        </w:tc>
        <w:tc>
          <w:tcPr>
            <w:tcW w:w="40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op.post.163 D 956</w:t>
            </w:r>
          </w:p>
        </w:tc>
        <w:tc>
          <w:tcPr>
            <w:tcW w:w="4280" w:type="dxa"/>
            <w:shd w:val="clear" w:color="auto" w:fill="auto"/>
            <w:vAlign w:val="bottom"/>
          </w:tcPr>
          <w:p w:rsidR="00552FA0" w:rsidRDefault="00552FA0">
            <w:pPr>
              <w:spacing w:line="0" w:lineRule="atLeast"/>
              <w:rPr>
                <w:rFonts w:ascii="Times New Roman" w:eastAsia="Times New Roman" w:hAnsi="Times New Roman"/>
                <w:sz w:val="23"/>
              </w:rPr>
            </w:pPr>
          </w:p>
        </w:tc>
        <w:tc>
          <w:tcPr>
            <w:tcW w:w="800" w:type="dxa"/>
            <w:shd w:val="clear" w:color="auto" w:fill="auto"/>
            <w:vAlign w:val="bottom"/>
          </w:tcPr>
          <w:p w:rsidR="00552FA0" w:rsidRDefault="00552FA0">
            <w:pPr>
              <w:spacing w:line="0" w:lineRule="atLeast"/>
              <w:rPr>
                <w:rFonts w:ascii="Times New Roman" w:eastAsia="Times New Roman" w:hAnsi="Times New Roman"/>
                <w:sz w:val="23"/>
              </w:rPr>
            </w:pP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18-15</w:t>
            </w:r>
          </w:p>
        </w:tc>
        <w:tc>
          <w:tcPr>
            <w:tcW w:w="40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Allegro maestoso - Ballet Don Juan - 4</w:t>
            </w:r>
          </w:p>
        </w:tc>
        <w:tc>
          <w:tcPr>
            <w:tcW w:w="4280" w:type="dxa"/>
            <w:shd w:val="clear" w:color="auto" w:fill="auto"/>
            <w:vAlign w:val="bottom"/>
          </w:tcPr>
          <w:p w:rsidR="00552FA0" w:rsidRDefault="00E85ED5">
            <w:pPr>
              <w:spacing w:line="0" w:lineRule="atLeast"/>
              <w:ind w:left="280"/>
              <w:rPr>
                <w:rFonts w:ascii="Arial" w:eastAsia="Arial" w:hAnsi="Arial"/>
              </w:rPr>
            </w:pPr>
            <w:r>
              <w:rPr>
                <w:rFonts w:ascii="Arial" w:eastAsia="Arial" w:hAnsi="Arial"/>
              </w:rPr>
              <w:t>Gluck, Christoph Willibald (1714-1787)</w:t>
            </w:r>
          </w:p>
        </w:tc>
        <w:tc>
          <w:tcPr>
            <w:tcW w:w="8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2:00</w:t>
            </w:r>
          </w:p>
        </w:tc>
      </w:tr>
      <w:tr w:rsidR="00552FA0">
        <w:trPr>
          <w:trHeight w:val="241"/>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18-17</w:t>
            </w:r>
          </w:p>
        </w:tc>
        <w:tc>
          <w:tcPr>
            <w:tcW w:w="40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Andante - Klavierkonzert 21, (András</w:t>
            </w:r>
          </w:p>
        </w:tc>
        <w:tc>
          <w:tcPr>
            <w:tcW w:w="4280" w:type="dxa"/>
            <w:shd w:val="clear" w:color="auto" w:fill="auto"/>
            <w:vAlign w:val="bottom"/>
          </w:tcPr>
          <w:p w:rsidR="00552FA0" w:rsidRDefault="00E85ED5">
            <w:pPr>
              <w:spacing w:line="0" w:lineRule="atLeast"/>
              <w:ind w:left="280"/>
              <w:rPr>
                <w:rFonts w:ascii="Arial" w:eastAsia="Arial" w:hAnsi="Arial"/>
              </w:rPr>
            </w:pPr>
            <w:r>
              <w:rPr>
                <w:rFonts w:ascii="Arial" w:eastAsia="Arial" w:hAnsi="Arial"/>
              </w:rPr>
              <w:t>Mozart, Wolfgang Amadeus (1756-1791)</w:t>
            </w:r>
          </w:p>
        </w:tc>
        <w:tc>
          <w:tcPr>
            <w:tcW w:w="8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6:45</w:t>
            </w:r>
          </w:p>
        </w:tc>
      </w:tr>
      <w:tr w:rsidR="00552FA0">
        <w:trPr>
          <w:trHeight w:val="276"/>
        </w:trPr>
        <w:tc>
          <w:tcPr>
            <w:tcW w:w="560" w:type="dxa"/>
            <w:shd w:val="clear" w:color="auto" w:fill="auto"/>
            <w:vAlign w:val="bottom"/>
          </w:tcPr>
          <w:p w:rsidR="00552FA0" w:rsidRDefault="00552FA0">
            <w:pPr>
              <w:spacing w:line="0" w:lineRule="atLeast"/>
              <w:rPr>
                <w:rFonts w:ascii="Times New Roman" w:eastAsia="Times New Roman" w:hAnsi="Times New Roman"/>
                <w:sz w:val="23"/>
              </w:rPr>
            </w:pPr>
          </w:p>
        </w:tc>
        <w:tc>
          <w:tcPr>
            <w:tcW w:w="40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Schiff), C-Dur KV 467 - 2</w:t>
            </w:r>
          </w:p>
        </w:tc>
        <w:tc>
          <w:tcPr>
            <w:tcW w:w="4280" w:type="dxa"/>
            <w:shd w:val="clear" w:color="auto" w:fill="auto"/>
            <w:vAlign w:val="bottom"/>
          </w:tcPr>
          <w:p w:rsidR="00552FA0" w:rsidRDefault="00552FA0">
            <w:pPr>
              <w:spacing w:line="0" w:lineRule="atLeast"/>
              <w:rPr>
                <w:rFonts w:ascii="Times New Roman" w:eastAsia="Times New Roman" w:hAnsi="Times New Roman"/>
                <w:sz w:val="23"/>
              </w:rPr>
            </w:pPr>
          </w:p>
        </w:tc>
        <w:tc>
          <w:tcPr>
            <w:tcW w:w="800" w:type="dxa"/>
            <w:shd w:val="clear" w:color="auto" w:fill="auto"/>
            <w:vAlign w:val="bottom"/>
          </w:tcPr>
          <w:p w:rsidR="00552FA0" w:rsidRDefault="00552FA0">
            <w:pPr>
              <w:spacing w:line="0" w:lineRule="atLeast"/>
              <w:rPr>
                <w:rFonts w:ascii="Times New Roman" w:eastAsia="Times New Roman" w:hAnsi="Times New Roman"/>
                <w:sz w:val="23"/>
              </w:rPr>
            </w:pPr>
          </w:p>
        </w:tc>
      </w:tr>
    </w:tbl>
    <w:p w:rsidR="00552FA0" w:rsidRDefault="003A7232">
      <w:pPr>
        <w:spacing w:line="20" w:lineRule="exact"/>
        <w:rPr>
          <w:rFonts w:ascii="Times New Roman" w:eastAsia="Times New Roman" w:hAnsi="Times New Roman"/>
        </w:rPr>
      </w:pPr>
      <w:r>
        <w:rPr>
          <w:rFonts w:ascii="Times New Roman" w:eastAsia="Times New Roman" w:hAnsi="Times New Roman"/>
          <w:noProof/>
          <w:sz w:val="23"/>
        </w:rPr>
        <mc:AlternateContent>
          <mc:Choice Requires="wps">
            <w:drawing>
              <wp:anchor distT="0" distB="0" distL="114300" distR="114300" simplePos="0" relativeHeight="251679744" behindDoc="1" locked="0" layoutInCell="1" allowOverlap="1">
                <wp:simplePos x="0" y="0"/>
                <wp:positionH relativeFrom="column">
                  <wp:posOffset>-9525</wp:posOffset>
                </wp:positionH>
                <wp:positionV relativeFrom="paragraph">
                  <wp:posOffset>80645</wp:posOffset>
                </wp:positionV>
                <wp:extent cx="6264910" cy="186055"/>
                <wp:effectExtent l="0" t="4445" r="2540" b="0"/>
                <wp:wrapNone/>
                <wp:docPr id="1241" name="Rectangle 58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581" o:spid="_x0000_s1026" style="position:absolute;margin-left:-.75pt;margin-top:6.35pt;width:493.3pt;height:14.65pt;z-index:-2516367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DANZA DEL ÁNGEL DEL AMOR</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680768"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240" name="Line 58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82" o:spid="_x0000_s1026" style="position:absolute;z-index:-2516357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El Presentimiento del Ángel - Extensión de Biodanza</w:t>
      </w:r>
    </w:p>
    <w:p w:rsidR="00552FA0" w:rsidRDefault="00552FA0">
      <w:pPr>
        <w:spacing w:line="34" w:lineRule="exact"/>
        <w:rPr>
          <w:rFonts w:ascii="Times New Roman" w:eastAsia="Times New Roman" w:hAnsi="Times New Roman"/>
        </w:rPr>
      </w:pPr>
    </w:p>
    <w:p w:rsidR="00552FA0" w:rsidRDefault="00E85ED5">
      <w:pPr>
        <w:spacing w:line="242" w:lineRule="auto"/>
        <w:ind w:left="180" w:right="280"/>
        <w:rPr>
          <w:rFonts w:ascii="Arial" w:eastAsia="Arial" w:hAnsi="Arial"/>
        </w:rPr>
      </w:pPr>
      <w:r>
        <w:rPr>
          <w:rFonts w:ascii="Arial" w:eastAsia="Arial" w:hAnsi="Arial"/>
        </w:rPr>
        <w:t>Algunas danzas de esta extensión sólo se mencionan en este catálogo. Su descripción detallada es parte de los documentos relativos a esta extensión.</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6" w:lineRule="auto"/>
        <w:ind w:left="180" w:right="100"/>
        <w:rPr>
          <w:rFonts w:ascii="Arial" w:eastAsia="Arial" w:hAnsi="Arial"/>
        </w:rPr>
      </w:pPr>
      <w:r>
        <w:rPr>
          <w:rFonts w:ascii="Arial" w:eastAsia="Arial" w:hAnsi="Arial"/>
        </w:rPr>
        <w:t>El amor es lo que sostiene y permite la conexión, el enlace. Cuando amamos, dialogamos por medio de "ángeles interpuestos", por luz interpuesta. Porque es la parte angelical de cada uno que va hacia el otro. Y es cuando los ángeles hablan que los seres humanos pueden unirse. La danza evoca la profundidad, la presencia, la apertura incondicional al otro y al mundo. Invocar el ángel del amor es convertirse en el amor, es ser danzado por el amor.</w:t>
      </w:r>
    </w:p>
    <w:p w:rsidR="00552FA0" w:rsidRDefault="00552FA0">
      <w:pPr>
        <w:spacing w:line="3"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40"/>
        <w:rPr>
          <w:rFonts w:ascii="Arial" w:eastAsia="Arial" w:hAnsi="Arial"/>
        </w:rPr>
      </w:pPr>
      <w:r>
        <w:rPr>
          <w:rFonts w:ascii="Arial" w:eastAsia="Arial" w:hAnsi="Arial"/>
        </w:rPr>
        <w:t>Predisponernos a todo lo que nos conecta unos con otros, a nuestra parte luminosa. Introducir esta parte de nosotros mismos como "previa" al encuentro y a la comunicación. Tenemos tendencia a enfatizar nuestros temores o los defectos de los demás.</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4200"/>
        <w:gridCol w:w="4040"/>
        <w:gridCol w:w="840"/>
      </w:tblGrid>
      <w:tr w:rsidR="00552FA0">
        <w:trPr>
          <w:trHeight w:val="235"/>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21-04</w:t>
            </w:r>
          </w:p>
        </w:tc>
        <w:tc>
          <w:tcPr>
            <w:tcW w:w="42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El Día en Que me Quieras</w:t>
            </w:r>
          </w:p>
        </w:tc>
        <w:tc>
          <w:tcPr>
            <w:tcW w:w="4040" w:type="dxa"/>
            <w:shd w:val="clear" w:color="auto" w:fill="auto"/>
            <w:vAlign w:val="bottom"/>
          </w:tcPr>
          <w:p w:rsidR="00552FA0" w:rsidRDefault="00E85ED5">
            <w:pPr>
              <w:spacing w:line="0" w:lineRule="atLeast"/>
              <w:ind w:left="80"/>
              <w:rPr>
                <w:rFonts w:ascii="Arial" w:eastAsia="Arial" w:hAnsi="Arial"/>
              </w:rPr>
            </w:pPr>
            <w:r>
              <w:rPr>
                <w:rFonts w:ascii="Arial" w:eastAsia="Arial" w:hAnsi="Arial"/>
              </w:rPr>
              <w:t>Barenboïm, Daniel / Mederos, Rodolfo /</w:t>
            </w:r>
          </w:p>
        </w:tc>
        <w:tc>
          <w:tcPr>
            <w:tcW w:w="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4:18</w:t>
            </w:r>
          </w:p>
        </w:tc>
      </w:tr>
      <w:tr w:rsidR="00552FA0">
        <w:trPr>
          <w:trHeight w:val="264"/>
        </w:trPr>
        <w:tc>
          <w:tcPr>
            <w:tcW w:w="560" w:type="dxa"/>
            <w:shd w:val="clear" w:color="auto" w:fill="auto"/>
            <w:vAlign w:val="bottom"/>
          </w:tcPr>
          <w:p w:rsidR="00552FA0" w:rsidRDefault="00552FA0">
            <w:pPr>
              <w:spacing w:line="0" w:lineRule="atLeast"/>
              <w:rPr>
                <w:rFonts w:ascii="Times New Roman" w:eastAsia="Times New Roman" w:hAnsi="Times New Roman"/>
                <w:sz w:val="22"/>
              </w:rPr>
            </w:pPr>
          </w:p>
        </w:tc>
        <w:tc>
          <w:tcPr>
            <w:tcW w:w="4200" w:type="dxa"/>
            <w:shd w:val="clear" w:color="auto" w:fill="auto"/>
            <w:vAlign w:val="bottom"/>
          </w:tcPr>
          <w:p w:rsidR="00552FA0" w:rsidRDefault="00552FA0">
            <w:pPr>
              <w:spacing w:line="0" w:lineRule="atLeast"/>
              <w:rPr>
                <w:rFonts w:ascii="Times New Roman" w:eastAsia="Times New Roman" w:hAnsi="Times New Roman"/>
                <w:sz w:val="22"/>
              </w:rPr>
            </w:pPr>
          </w:p>
        </w:tc>
        <w:tc>
          <w:tcPr>
            <w:tcW w:w="4040" w:type="dxa"/>
            <w:shd w:val="clear" w:color="auto" w:fill="auto"/>
            <w:vAlign w:val="bottom"/>
          </w:tcPr>
          <w:p w:rsidR="00552FA0" w:rsidRDefault="00E85ED5">
            <w:pPr>
              <w:spacing w:line="0" w:lineRule="atLeast"/>
              <w:ind w:left="80"/>
              <w:rPr>
                <w:rFonts w:ascii="Arial" w:eastAsia="Arial" w:hAnsi="Arial"/>
              </w:rPr>
            </w:pPr>
            <w:r>
              <w:rPr>
                <w:rFonts w:ascii="Arial" w:eastAsia="Arial" w:hAnsi="Arial"/>
              </w:rPr>
              <w:t>Console, Héctor</w:t>
            </w:r>
          </w:p>
        </w:tc>
        <w:tc>
          <w:tcPr>
            <w:tcW w:w="840" w:type="dxa"/>
            <w:shd w:val="clear" w:color="auto" w:fill="auto"/>
            <w:vAlign w:val="bottom"/>
          </w:tcPr>
          <w:p w:rsidR="00552FA0" w:rsidRDefault="00552FA0">
            <w:pPr>
              <w:spacing w:line="0" w:lineRule="atLeast"/>
              <w:rPr>
                <w:rFonts w:ascii="Times New Roman" w:eastAsia="Times New Roman" w:hAnsi="Times New Roman"/>
                <w:sz w:val="22"/>
              </w:rPr>
            </w:pPr>
          </w:p>
        </w:tc>
      </w:tr>
      <w:tr w:rsidR="00552FA0">
        <w:trPr>
          <w:trHeight w:val="252"/>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11-12</w:t>
            </w:r>
          </w:p>
        </w:tc>
        <w:tc>
          <w:tcPr>
            <w:tcW w:w="420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Liebesträum n°3 in As-Dur - Liebesträume,</w:t>
            </w:r>
          </w:p>
        </w:tc>
        <w:tc>
          <w:tcPr>
            <w:tcW w:w="4040" w:type="dxa"/>
            <w:shd w:val="clear" w:color="auto" w:fill="auto"/>
            <w:vAlign w:val="bottom"/>
          </w:tcPr>
          <w:p w:rsidR="00552FA0" w:rsidRDefault="00E85ED5">
            <w:pPr>
              <w:spacing w:line="0" w:lineRule="atLeast"/>
              <w:ind w:left="80"/>
              <w:rPr>
                <w:rFonts w:ascii="Arial" w:eastAsia="Arial" w:hAnsi="Arial"/>
              </w:rPr>
            </w:pPr>
            <w:r>
              <w:rPr>
                <w:rFonts w:ascii="Arial" w:eastAsia="Arial" w:hAnsi="Arial"/>
              </w:rPr>
              <w:t>Liszt, Franz (1811-1886)</w:t>
            </w:r>
          </w:p>
        </w:tc>
        <w:tc>
          <w:tcPr>
            <w:tcW w:w="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4:31</w:t>
            </w:r>
          </w:p>
        </w:tc>
      </w:tr>
      <w:tr w:rsidR="00552FA0">
        <w:trPr>
          <w:trHeight w:val="276"/>
        </w:trPr>
        <w:tc>
          <w:tcPr>
            <w:tcW w:w="560" w:type="dxa"/>
            <w:shd w:val="clear" w:color="auto" w:fill="auto"/>
            <w:vAlign w:val="bottom"/>
          </w:tcPr>
          <w:p w:rsidR="00552FA0" w:rsidRDefault="00552FA0">
            <w:pPr>
              <w:spacing w:line="0" w:lineRule="atLeast"/>
              <w:rPr>
                <w:rFonts w:ascii="Times New Roman" w:eastAsia="Times New Roman" w:hAnsi="Times New Roman"/>
                <w:sz w:val="23"/>
              </w:rPr>
            </w:pPr>
          </w:p>
        </w:tc>
        <w:tc>
          <w:tcPr>
            <w:tcW w:w="42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S.541</w:t>
            </w:r>
          </w:p>
        </w:tc>
        <w:tc>
          <w:tcPr>
            <w:tcW w:w="4040" w:type="dxa"/>
            <w:shd w:val="clear" w:color="auto" w:fill="auto"/>
            <w:vAlign w:val="bottom"/>
          </w:tcPr>
          <w:p w:rsidR="00552FA0" w:rsidRDefault="00552FA0">
            <w:pPr>
              <w:spacing w:line="0" w:lineRule="atLeast"/>
              <w:rPr>
                <w:rFonts w:ascii="Times New Roman" w:eastAsia="Times New Roman" w:hAnsi="Times New Roman"/>
                <w:sz w:val="23"/>
              </w:rPr>
            </w:pPr>
          </w:p>
        </w:tc>
        <w:tc>
          <w:tcPr>
            <w:tcW w:w="840" w:type="dxa"/>
            <w:shd w:val="clear" w:color="auto" w:fill="auto"/>
            <w:vAlign w:val="bottom"/>
          </w:tcPr>
          <w:p w:rsidR="00552FA0" w:rsidRDefault="00552FA0">
            <w:pPr>
              <w:spacing w:line="0" w:lineRule="atLeast"/>
              <w:rPr>
                <w:rFonts w:ascii="Times New Roman" w:eastAsia="Times New Roman" w:hAnsi="Times New Roman"/>
                <w:sz w:val="23"/>
              </w:rPr>
            </w:pPr>
          </w:p>
        </w:tc>
      </w:tr>
    </w:tbl>
    <w:p w:rsidR="00552FA0" w:rsidRDefault="003A7232">
      <w:pPr>
        <w:spacing w:line="20" w:lineRule="exact"/>
        <w:rPr>
          <w:rFonts w:ascii="Times New Roman" w:eastAsia="Times New Roman" w:hAnsi="Times New Roman"/>
        </w:rPr>
      </w:pPr>
      <w:r>
        <w:rPr>
          <w:rFonts w:ascii="Times New Roman" w:eastAsia="Times New Roman" w:hAnsi="Times New Roman"/>
          <w:noProof/>
          <w:sz w:val="23"/>
        </w:rPr>
        <mc:AlternateContent>
          <mc:Choice Requires="wps">
            <w:drawing>
              <wp:anchor distT="0" distB="0" distL="114300" distR="114300" simplePos="0" relativeHeight="251681792" behindDoc="1" locked="0" layoutInCell="1" allowOverlap="1">
                <wp:simplePos x="0" y="0"/>
                <wp:positionH relativeFrom="column">
                  <wp:posOffset>-9525</wp:posOffset>
                </wp:positionH>
                <wp:positionV relativeFrom="paragraph">
                  <wp:posOffset>80645</wp:posOffset>
                </wp:positionV>
                <wp:extent cx="6264910" cy="186055"/>
                <wp:effectExtent l="0" t="4445" r="2540" b="0"/>
                <wp:wrapNone/>
                <wp:docPr id="1239" name="Rectangle 58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583" o:spid="_x0000_s1026" style="position:absolute;margin-left:-.75pt;margin-top:6.35pt;width:493.3pt;height:14.65pt;z-index:-2516346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DANZA DEL ÁNGEL DEL ÉXTASIS</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682816"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238" name="Line 58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84" o:spid="_x0000_s1026" style="position:absolute;z-index:-2516336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A+0kdf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El Presentimiento del Ángel - Extensión de Biodanza</w:t>
      </w:r>
    </w:p>
    <w:p w:rsidR="00552FA0" w:rsidRDefault="00552FA0">
      <w:pPr>
        <w:spacing w:line="34" w:lineRule="exact"/>
        <w:rPr>
          <w:rFonts w:ascii="Times New Roman" w:eastAsia="Times New Roman" w:hAnsi="Times New Roman"/>
        </w:rPr>
      </w:pPr>
    </w:p>
    <w:p w:rsidR="00552FA0" w:rsidRDefault="00E85ED5">
      <w:pPr>
        <w:spacing w:line="242" w:lineRule="auto"/>
        <w:ind w:left="180" w:right="280"/>
        <w:rPr>
          <w:rFonts w:ascii="Arial" w:eastAsia="Arial" w:hAnsi="Arial"/>
        </w:rPr>
      </w:pPr>
      <w:r>
        <w:rPr>
          <w:rFonts w:ascii="Arial" w:eastAsia="Arial" w:hAnsi="Arial"/>
        </w:rPr>
        <w:t>Algunas danzas de esta extensión sólo se mencionan en este catálogo. Su descripción detallada es parte de los documentos relativos a esta extensión.</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683840" behindDoc="1" locked="0" layoutInCell="1" allowOverlap="1">
                <wp:simplePos x="0" y="0"/>
                <wp:positionH relativeFrom="column">
                  <wp:posOffset>-9525</wp:posOffset>
                </wp:positionH>
                <wp:positionV relativeFrom="paragraph">
                  <wp:posOffset>345440</wp:posOffset>
                </wp:positionV>
                <wp:extent cx="6264275" cy="0"/>
                <wp:effectExtent l="9525" t="12065" r="12700" b="6985"/>
                <wp:wrapNone/>
                <wp:docPr id="1237" name="Line 58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85" o:spid="_x0000_s1026" style="position:absolute;z-index:-2516326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27.2pt" to="492.5pt,27.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4"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1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bookmarkStart w:id="105" w:name="page121"/>
      <w:bookmarkEnd w:id="105"/>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6" w:lineRule="auto"/>
        <w:ind w:left="180" w:right="280"/>
        <w:jc w:val="both"/>
        <w:rPr>
          <w:rFonts w:ascii="Arial" w:eastAsia="Arial" w:hAnsi="Arial"/>
        </w:rPr>
      </w:pPr>
      <w:r>
        <w:rPr>
          <w:rFonts w:ascii="Arial" w:eastAsia="Arial" w:hAnsi="Arial"/>
        </w:rPr>
        <w:t>El éxtasis es un cambio de estado de conciencia que corresponde a maravillarse. Evocar este estado de conciencia es recordar nuestro asombro viendo un árbol, una flor, un niño, un ser querido. Se trata de un llamamiento suave y sutil a este estado de percepción. Por lo tanto, no es una exigencia ni una solicitud - por lo tanto tampoco una invocación -, sino la evocación de un estado de armonía suave, sostenido por la música.</w:t>
      </w:r>
    </w:p>
    <w:p w:rsidR="00552FA0" w:rsidRDefault="00552FA0">
      <w:pPr>
        <w:spacing w:line="3"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48" w:lineRule="auto"/>
        <w:ind w:left="180" w:right="360"/>
        <w:rPr>
          <w:rFonts w:ascii="Arial" w:eastAsia="Arial" w:hAnsi="Arial"/>
        </w:rPr>
      </w:pPr>
      <w:r>
        <w:rPr>
          <w:rFonts w:ascii="Arial" w:eastAsia="Arial" w:hAnsi="Arial"/>
        </w:rPr>
        <w:t>Cambio en la percepción de la realidad y de nosotros mismos en esta realidad. Aprender a familiarizarse con el éxtasis.Predisponernos a todo lo que nos conecta unos con otros, a nuestra parte luminosa. Introducir esta parte de nosotros mismos como "previa" al encuentro y a la comunicación. Tenemos tendencia a enfatizar nuestros temores o los defectos de los demás.</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4460"/>
        <w:gridCol w:w="3860"/>
        <w:gridCol w:w="1320"/>
      </w:tblGrid>
      <w:tr w:rsidR="00552FA0">
        <w:trPr>
          <w:trHeight w:val="230"/>
        </w:trPr>
        <w:tc>
          <w:tcPr>
            <w:tcW w:w="4460" w:type="dxa"/>
            <w:shd w:val="clear" w:color="auto" w:fill="auto"/>
            <w:vAlign w:val="bottom"/>
          </w:tcPr>
          <w:p w:rsidR="00552FA0" w:rsidRPr="00F925E2" w:rsidRDefault="00E85ED5">
            <w:pPr>
              <w:spacing w:line="0" w:lineRule="atLeast"/>
              <w:rPr>
                <w:rFonts w:ascii="Arial" w:eastAsia="Arial" w:hAnsi="Arial"/>
                <w:b/>
                <w:color w:val="000080"/>
                <w:lang w:val="en-US"/>
              </w:rPr>
            </w:pPr>
            <w:r w:rsidRPr="00F925E2">
              <w:rPr>
                <w:rFonts w:ascii="Arial" w:eastAsia="Arial" w:hAnsi="Arial"/>
                <w:lang w:val="en-US"/>
              </w:rPr>
              <w:t xml:space="preserve">17-15  </w:t>
            </w:r>
            <w:r w:rsidRPr="00F925E2">
              <w:rPr>
                <w:rFonts w:ascii="Arial" w:eastAsia="Arial" w:hAnsi="Arial"/>
                <w:b/>
                <w:color w:val="000080"/>
                <w:lang w:val="en-US"/>
              </w:rPr>
              <w:t>Adagio - Streichquintett in C-Dur - 2,</w:t>
            </w:r>
          </w:p>
        </w:tc>
        <w:tc>
          <w:tcPr>
            <w:tcW w:w="3860" w:type="dxa"/>
            <w:shd w:val="clear" w:color="auto" w:fill="auto"/>
            <w:vAlign w:val="bottom"/>
          </w:tcPr>
          <w:p w:rsidR="00552FA0" w:rsidRDefault="00E85ED5">
            <w:pPr>
              <w:spacing w:line="0" w:lineRule="atLeast"/>
              <w:ind w:left="380"/>
              <w:rPr>
                <w:rFonts w:ascii="Arial" w:eastAsia="Arial" w:hAnsi="Arial"/>
              </w:rPr>
            </w:pPr>
            <w:r>
              <w:rPr>
                <w:rFonts w:ascii="Arial" w:eastAsia="Arial" w:hAnsi="Arial"/>
              </w:rPr>
              <w:t>Schubert, Franz (1797-1828)</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4:43</w:t>
            </w:r>
          </w:p>
        </w:tc>
      </w:tr>
      <w:tr w:rsidR="00552FA0">
        <w:trPr>
          <w:trHeight w:val="278"/>
        </w:trPr>
        <w:tc>
          <w:tcPr>
            <w:tcW w:w="4460" w:type="dxa"/>
            <w:shd w:val="clear" w:color="auto" w:fill="auto"/>
            <w:vAlign w:val="bottom"/>
          </w:tcPr>
          <w:p w:rsidR="00552FA0" w:rsidRDefault="00E85ED5">
            <w:pPr>
              <w:spacing w:line="0" w:lineRule="atLeast"/>
              <w:ind w:left="620"/>
              <w:rPr>
                <w:rFonts w:ascii="Arial" w:eastAsia="Arial" w:hAnsi="Arial"/>
                <w:b/>
                <w:color w:val="000080"/>
              </w:rPr>
            </w:pPr>
            <w:r>
              <w:rPr>
                <w:rFonts w:ascii="Arial" w:eastAsia="Arial" w:hAnsi="Arial"/>
                <w:b/>
                <w:color w:val="000080"/>
              </w:rPr>
              <w:t>op.post.163 D 956</w:t>
            </w:r>
          </w:p>
        </w:tc>
        <w:tc>
          <w:tcPr>
            <w:tcW w:w="3860" w:type="dxa"/>
            <w:shd w:val="clear" w:color="auto" w:fill="auto"/>
            <w:vAlign w:val="bottom"/>
          </w:tcPr>
          <w:p w:rsidR="00552FA0" w:rsidRDefault="00552FA0">
            <w:pPr>
              <w:spacing w:line="0" w:lineRule="atLeast"/>
              <w:rPr>
                <w:rFonts w:ascii="Times New Roman" w:eastAsia="Times New Roman" w:hAnsi="Times New Roman"/>
                <w:sz w:val="24"/>
              </w:rPr>
            </w:pPr>
          </w:p>
        </w:tc>
        <w:tc>
          <w:tcPr>
            <w:tcW w:w="1320" w:type="dxa"/>
            <w:shd w:val="clear" w:color="auto" w:fill="auto"/>
            <w:vAlign w:val="bottom"/>
          </w:tcPr>
          <w:p w:rsidR="00552FA0" w:rsidRDefault="00552FA0">
            <w:pPr>
              <w:spacing w:line="0" w:lineRule="atLeast"/>
              <w:rPr>
                <w:rFonts w:ascii="Times New Roman" w:eastAsia="Times New Roman" w:hAnsi="Times New Roman"/>
                <w:sz w:val="24"/>
              </w:rPr>
            </w:pPr>
          </w:p>
        </w:tc>
      </w:tr>
    </w:tbl>
    <w:p w:rsidR="00552FA0" w:rsidRDefault="003A7232">
      <w:pPr>
        <w:spacing w:line="20" w:lineRule="exact"/>
        <w:rPr>
          <w:rFonts w:ascii="Times New Roman" w:eastAsia="Times New Roman" w:hAnsi="Times New Roman"/>
        </w:rPr>
      </w:pPr>
      <w:r>
        <w:rPr>
          <w:rFonts w:ascii="Times New Roman" w:eastAsia="Times New Roman" w:hAnsi="Times New Roman"/>
          <w:noProof/>
          <w:sz w:val="24"/>
        </w:rPr>
        <mc:AlternateContent>
          <mc:Choice Requires="wps">
            <w:drawing>
              <wp:anchor distT="0" distB="0" distL="114300" distR="114300" simplePos="0" relativeHeight="251684864" behindDoc="1" locked="0" layoutInCell="1" allowOverlap="1">
                <wp:simplePos x="0" y="0"/>
                <wp:positionH relativeFrom="column">
                  <wp:posOffset>-9525</wp:posOffset>
                </wp:positionH>
                <wp:positionV relativeFrom="paragraph">
                  <wp:posOffset>80645</wp:posOffset>
                </wp:positionV>
                <wp:extent cx="6264910" cy="186055"/>
                <wp:effectExtent l="0" t="4445" r="2540" b="0"/>
                <wp:wrapNone/>
                <wp:docPr id="1236" name="Rectangle 58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586" o:spid="_x0000_s1026" style="position:absolute;margin-left:-.75pt;margin-top:6.35pt;width:493.3pt;height:14.65pt;z-index:-2516316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DANZA DEL ÁNGEL DE LA FUERZA</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685888"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235" name="Line 58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87" o:spid="_x0000_s1026" style="position:absolute;z-index:-2516305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El Presentimiento del Ángel - Extensión de Biodanza</w:t>
      </w:r>
    </w:p>
    <w:p w:rsidR="00552FA0" w:rsidRDefault="00552FA0">
      <w:pPr>
        <w:spacing w:line="34" w:lineRule="exact"/>
        <w:rPr>
          <w:rFonts w:ascii="Times New Roman" w:eastAsia="Times New Roman" w:hAnsi="Times New Roman"/>
        </w:rPr>
      </w:pPr>
    </w:p>
    <w:p w:rsidR="00552FA0" w:rsidRDefault="00E85ED5">
      <w:pPr>
        <w:spacing w:line="242" w:lineRule="auto"/>
        <w:ind w:left="180" w:right="280"/>
        <w:rPr>
          <w:rFonts w:ascii="Arial" w:eastAsia="Arial" w:hAnsi="Arial"/>
        </w:rPr>
      </w:pPr>
      <w:r>
        <w:rPr>
          <w:rFonts w:ascii="Arial" w:eastAsia="Arial" w:hAnsi="Arial"/>
        </w:rPr>
        <w:t>Algunas danzas de esta extensión sólo se mencionan en este catálogo. Su descripción detallada es parte de los documentos relativos a esta extensión.</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5" w:lineRule="auto"/>
        <w:ind w:left="180" w:right="80"/>
        <w:rPr>
          <w:rFonts w:ascii="Arial" w:eastAsia="Arial" w:hAnsi="Arial"/>
        </w:rPr>
      </w:pPr>
      <w:r>
        <w:rPr>
          <w:rFonts w:ascii="Arial" w:eastAsia="Arial" w:hAnsi="Arial"/>
        </w:rPr>
        <w:t xml:space="preserve">En nuestra cultura, la fuerza es a menudo mal vista. Puede estar para </w:t>
      </w:r>
      <w:proofErr w:type="gramStart"/>
      <w:r>
        <w:rPr>
          <w:rFonts w:ascii="Arial" w:eastAsia="Arial" w:hAnsi="Arial"/>
        </w:rPr>
        <w:t>muchos asociada</w:t>
      </w:r>
      <w:proofErr w:type="gramEnd"/>
      <w:r>
        <w:rPr>
          <w:rFonts w:ascii="Arial" w:eastAsia="Arial" w:hAnsi="Arial"/>
        </w:rPr>
        <w:t xml:space="preserve"> a la violencia o a la dominación. Y es para eso que se la utiliza a menudo. Nuestra cultura da tanta importancia al sufrimiento, tanto reconocimiento a nuestra parte víctima, que la gente se olvida la via de conexión a su propia fuerza que es la fuerza de la vida. Esta danza es precedida por una invocación: me conecto a la fuerza que viene de lo más poderoso del mundo, de los seres, del universo. La fuerza que, conectada a la vida y al servicio de ella, es capaz de mover las montañas de nuestras dudas y pensamientos limitantes. Los movimientos son poderosos, intensos, expresando una energia serena y radiante.</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Transformar la duda y el miedo en fuerza y fe.</w:t>
      </w:r>
    </w:p>
    <w:p w:rsidR="00552FA0" w:rsidRDefault="00552FA0">
      <w:pPr>
        <w:spacing w:line="28" w:lineRule="exact"/>
        <w:rPr>
          <w:rFonts w:ascii="Times New Roman" w:eastAsia="Times New Roman" w:hAnsi="Times New Roman"/>
        </w:rPr>
      </w:pPr>
    </w:p>
    <w:p w:rsidR="00552FA0" w:rsidRPr="00F925E2" w:rsidRDefault="00E85ED5">
      <w:pPr>
        <w:spacing w:line="0" w:lineRule="atLeast"/>
        <w:ind w:left="180"/>
        <w:rPr>
          <w:rFonts w:ascii="Arial" w:eastAsia="Arial" w:hAnsi="Arial"/>
          <w:b/>
          <w:i/>
          <w:color w:val="0000FF"/>
          <w:sz w:val="22"/>
          <w:lang w:val="en-US"/>
        </w:rPr>
      </w:pPr>
      <w:proofErr w:type="gramStart"/>
      <w:r w:rsidRPr="00F925E2">
        <w:rPr>
          <w:rFonts w:ascii="Arial" w:eastAsia="Arial" w:hAnsi="Arial"/>
          <w:b/>
          <w:i/>
          <w:color w:val="0000FF"/>
          <w:sz w:val="22"/>
          <w:lang w:val="en-US"/>
        </w:rPr>
        <w:t>Música :</w:t>
      </w:r>
      <w:proofErr w:type="gramEnd"/>
    </w:p>
    <w:p w:rsidR="00552FA0" w:rsidRPr="00F925E2" w:rsidRDefault="00552FA0">
      <w:pPr>
        <w:spacing w:line="70" w:lineRule="exact"/>
        <w:rPr>
          <w:rFonts w:ascii="Times New Roman" w:eastAsia="Times New Roman" w:hAnsi="Times New Roman"/>
          <w:lang w:val="en-US"/>
        </w:rPr>
      </w:pPr>
    </w:p>
    <w:p w:rsidR="00552FA0" w:rsidRPr="00F925E2" w:rsidRDefault="00E85ED5">
      <w:pPr>
        <w:tabs>
          <w:tab w:val="left" w:pos="5000"/>
          <w:tab w:val="left" w:pos="9400"/>
        </w:tabs>
        <w:spacing w:line="0" w:lineRule="atLeast"/>
        <w:ind w:left="180"/>
        <w:rPr>
          <w:rFonts w:ascii="Arial" w:eastAsia="Arial" w:hAnsi="Arial"/>
          <w:lang w:val="en-US"/>
        </w:rPr>
      </w:pPr>
      <w:r w:rsidRPr="00F925E2">
        <w:rPr>
          <w:rFonts w:ascii="Arial" w:eastAsia="Arial" w:hAnsi="Arial"/>
          <w:lang w:val="en-US"/>
        </w:rPr>
        <w:t>15-</w:t>
      </w:r>
      <w:proofErr w:type="gramStart"/>
      <w:r w:rsidRPr="00F925E2">
        <w:rPr>
          <w:rFonts w:ascii="Arial" w:eastAsia="Arial" w:hAnsi="Arial"/>
          <w:lang w:val="en-US"/>
        </w:rPr>
        <w:t xml:space="preserve">13  </w:t>
      </w:r>
      <w:r w:rsidRPr="00F925E2">
        <w:rPr>
          <w:rFonts w:ascii="Arial" w:eastAsia="Arial" w:hAnsi="Arial"/>
          <w:b/>
          <w:color w:val="000080"/>
          <w:lang w:val="en-US"/>
        </w:rPr>
        <w:t>Polovtsian</w:t>
      </w:r>
      <w:proofErr w:type="gramEnd"/>
      <w:r w:rsidRPr="00F925E2">
        <w:rPr>
          <w:rFonts w:ascii="Arial" w:eastAsia="Arial" w:hAnsi="Arial"/>
          <w:b/>
          <w:color w:val="000080"/>
          <w:lang w:val="en-US"/>
        </w:rPr>
        <w:t xml:space="preserve"> dance N° 17-d [Part] - Opera</w:t>
      </w:r>
      <w:r w:rsidRPr="00F925E2">
        <w:rPr>
          <w:rFonts w:ascii="Times New Roman" w:eastAsia="Times New Roman" w:hAnsi="Times New Roman"/>
          <w:lang w:val="en-US"/>
        </w:rPr>
        <w:tab/>
      </w:r>
      <w:r w:rsidRPr="00F925E2">
        <w:rPr>
          <w:rFonts w:ascii="Arial" w:eastAsia="Arial" w:hAnsi="Arial"/>
          <w:lang w:val="en-US"/>
        </w:rPr>
        <w:t>Borodin, Alexander (1833-1887)</w:t>
      </w:r>
      <w:r w:rsidRPr="00F925E2">
        <w:rPr>
          <w:rFonts w:ascii="Times New Roman" w:eastAsia="Times New Roman" w:hAnsi="Times New Roman"/>
          <w:lang w:val="en-US"/>
        </w:rPr>
        <w:tab/>
      </w:r>
      <w:r w:rsidRPr="00F925E2">
        <w:rPr>
          <w:rFonts w:ascii="Arial" w:eastAsia="Arial" w:hAnsi="Arial"/>
          <w:lang w:val="en-US"/>
        </w:rPr>
        <w:t>2:08</w:t>
      </w:r>
    </w:p>
    <w:p w:rsidR="00552FA0" w:rsidRPr="00F925E2" w:rsidRDefault="00552FA0">
      <w:pPr>
        <w:spacing w:line="46" w:lineRule="exact"/>
        <w:rPr>
          <w:rFonts w:ascii="Times New Roman" w:eastAsia="Times New Roman" w:hAnsi="Times New Roman"/>
          <w:lang w:val="en-US"/>
        </w:rPr>
      </w:pPr>
    </w:p>
    <w:p w:rsidR="00552FA0" w:rsidRPr="00F925E2" w:rsidRDefault="00E85ED5">
      <w:pPr>
        <w:spacing w:line="0" w:lineRule="atLeast"/>
        <w:ind w:left="800"/>
        <w:rPr>
          <w:rFonts w:ascii="Arial" w:eastAsia="Arial" w:hAnsi="Arial"/>
          <w:b/>
          <w:color w:val="000080"/>
          <w:lang w:val="en-US"/>
        </w:rPr>
      </w:pPr>
      <w:r w:rsidRPr="00F925E2">
        <w:rPr>
          <w:rFonts w:ascii="Arial" w:eastAsia="Arial" w:hAnsi="Arial"/>
          <w:b/>
          <w:color w:val="000080"/>
          <w:lang w:val="en-US"/>
        </w:rPr>
        <w:t>Prince Igor (2nd dance of the men),</w:t>
      </w:r>
    </w:p>
    <w:p w:rsidR="00552FA0" w:rsidRPr="00F925E2" w:rsidRDefault="00552FA0">
      <w:pPr>
        <w:spacing w:line="1" w:lineRule="exact"/>
        <w:rPr>
          <w:rFonts w:ascii="Times New Roman" w:eastAsia="Times New Roman" w:hAnsi="Times New Roman"/>
          <w:lang w:val="en-US"/>
        </w:rPr>
      </w:pPr>
    </w:p>
    <w:p w:rsidR="00552FA0" w:rsidRDefault="00E85ED5">
      <w:pPr>
        <w:spacing w:line="0" w:lineRule="atLeast"/>
        <w:ind w:left="800"/>
        <w:rPr>
          <w:rFonts w:ascii="Arial" w:eastAsia="Arial" w:hAnsi="Arial"/>
          <w:b/>
          <w:color w:val="000080"/>
        </w:rPr>
      </w:pPr>
      <w:r>
        <w:rPr>
          <w:rFonts w:ascii="Arial" w:eastAsia="Arial" w:hAnsi="Arial"/>
          <w:b/>
          <w:color w:val="000080"/>
        </w:rPr>
        <w:t>Orchestral version</w:t>
      </w:r>
    </w:p>
    <w:p w:rsidR="00552FA0" w:rsidRDefault="003A7232">
      <w:pPr>
        <w:spacing w:line="20" w:lineRule="exact"/>
        <w:rPr>
          <w:rFonts w:ascii="Times New Roman" w:eastAsia="Times New Roman" w:hAnsi="Times New Roman"/>
        </w:rPr>
      </w:pPr>
      <w:r>
        <w:rPr>
          <w:rFonts w:ascii="Arial" w:eastAsia="Arial" w:hAnsi="Arial"/>
          <w:b/>
          <w:noProof/>
          <w:color w:val="000080"/>
        </w:rPr>
        <mc:AlternateContent>
          <mc:Choice Requires="wps">
            <w:drawing>
              <wp:anchor distT="0" distB="0" distL="114300" distR="114300" simplePos="0" relativeHeight="251686912" behindDoc="1" locked="0" layoutInCell="1" allowOverlap="1">
                <wp:simplePos x="0" y="0"/>
                <wp:positionH relativeFrom="column">
                  <wp:posOffset>-9525</wp:posOffset>
                </wp:positionH>
                <wp:positionV relativeFrom="paragraph">
                  <wp:posOffset>81280</wp:posOffset>
                </wp:positionV>
                <wp:extent cx="6264910" cy="186055"/>
                <wp:effectExtent l="0" t="0" r="2540" b="0"/>
                <wp:wrapNone/>
                <wp:docPr id="1234" name="Rectangle 58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588" o:spid="_x0000_s1026" style="position:absolute;margin-left:-.75pt;margin-top:6.4pt;width:493.3pt;height:14.65pt;z-index:-2516295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" fillcolor="#ff9" strokecolor="white"/>
            </w:pict>
          </mc:Fallback>
        </mc:AlternateContent>
      </w:r>
    </w:p>
    <w:p w:rsidR="00552FA0" w:rsidRDefault="00552FA0">
      <w:pPr>
        <w:spacing w:line="112"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DANZA DEL ÁNGEL DE LA ILUMINACIÓN</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687936"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233" name="Line 58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89" o:spid="_x0000_s1026" style="position:absolute;z-index:-2516285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ACdqat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El Presentimiento del Ángel - Extensión de Biodanza</w:t>
      </w:r>
    </w:p>
    <w:p w:rsidR="00552FA0" w:rsidRDefault="00552FA0">
      <w:pPr>
        <w:spacing w:line="34" w:lineRule="exact"/>
        <w:rPr>
          <w:rFonts w:ascii="Times New Roman" w:eastAsia="Times New Roman" w:hAnsi="Times New Roman"/>
        </w:rPr>
      </w:pPr>
    </w:p>
    <w:p w:rsidR="00552FA0" w:rsidRDefault="00E85ED5">
      <w:pPr>
        <w:spacing w:line="242" w:lineRule="auto"/>
        <w:ind w:left="180" w:right="280"/>
        <w:rPr>
          <w:rFonts w:ascii="Arial" w:eastAsia="Arial" w:hAnsi="Arial"/>
        </w:rPr>
      </w:pPr>
      <w:r>
        <w:rPr>
          <w:rFonts w:ascii="Arial" w:eastAsia="Arial" w:hAnsi="Arial"/>
        </w:rPr>
        <w:t>Algunas danzas de esta extensión sólo se mencionan en este catálogo. Su descripción detallada es parte de los documentos relativos a esta extensión.</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6" w:lineRule="auto"/>
        <w:ind w:left="180" w:right="120"/>
        <w:rPr>
          <w:rFonts w:ascii="Arial" w:eastAsia="Arial" w:hAnsi="Arial"/>
        </w:rPr>
      </w:pPr>
      <w:r>
        <w:rPr>
          <w:rFonts w:ascii="Arial" w:eastAsia="Arial" w:hAnsi="Arial"/>
        </w:rPr>
        <w:t>El sentimiento de estar iluminado o ser luminoso realmente puede generar luz. Muchos experimentos biológicos muestran que nuestros cuerpos tienen su propia luz. En la naturaleza, las luciérnagas, algunos peces, algunos vegetales emanan luz. Las reacciones biológicas producen energía radiante. Algunas personas demuestran su percepción del aura. Rita Levi Montalcini dijo que "el Espíritu es un haz de luz que pasa a través de nuestro cerebro". Un rayo de luz en el cuerpo.</w:t>
      </w:r>
    </w:p>
    <w:p w:rsidR="00552FA0" w:rsidRDefault="00552FA0">
      <w:pPr>
        <w:spacing w:line="3"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100"/>
        <w:rPr>
          <w:rFonts w:ascii="Arial" w:eastAsia="Arial" w:hAnsi="Arial"/>
        </w:rPr>
      </w:pPr>
      <w:r>
        <w:rPr>
          <w:rFonts w:ascii="Arial" w:eastAsia="Arial" w:hAnsi="Arial"/>
        </w:rPr>
        <w:t>La danza viene de la conexión que nos da la sensación de ser luminosos. El ángel es la parte más clara, más transparente, lúcida, de nosotros mismos. Esa que ve lo que lo racional no puede ver. Esa que ve más allá de todas las opacidades.</w:t>
      </w:r>
    </w:p>
    <w:p w:rsidR="00552FA0" w:rsidRDefault="00552FA0">
      <w:pPr>
        <w:spacing w:line="186" w:lineRule="exact"/>
        <w:rPr>
          <w:rFonts w:ascii="Times New Roman" w:eastAsia="Times New Roman" w:hAnsi="Times New Roman"/>
        </w:rPr>
      </w:pPr>
    </w:p>
    <w:p w:rsidR="00552FA0" w:rsidRDefault="00E85ED5">
      <w:pPr>
        <w:spacing w:line="258" w:lineRule="auto"/>
        <w:ind w:left="180" w:right="60"/>
        <w:rPr>
          <w:rFonts w:ascii="Arial" w:eastAsia="Arial" w:hAnsi="Arial"/>
        </w:rPr>
      </w:pPr>
      <w:r>
        <w:rPr>
          <w:rFonts w:ascii="Arial" w:eastAsia="Arial" w:hAnsi="Arial"/>
        </w:rPr>
        <w:t xml:space="preserve">Como para </w:t>
      </w:r>
      <w:proofErr w:type="gramStart"/>
      <w:r>
        <w:rPr>
          <w:rFonts w:ascii="Arial" w:eastAsia="Arial" w:hAnsi="Arial"/>
        </w:rPr>
        <w:t>los</w:t>
      </w:r>
      <w:proofErr w:type="gramEnd"/>
      <w:r>
        <w:rPr>
          <w:rFonts w:ascii="Arial" w:eastAsia="Arial" w:hAnsi="Arial"/>
        </w:rPr>
        <w:t xml:space="preserve"> otras danzas de los ángeles, esta es precedida por la invocación de la luz interior, y la danza refleja la vivencia de una "energía radiante", de una luz proyectada sobre el mundo y otros.</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 xml:space="preserve">Elemento </w:t>
      </w:r>
      <w:proofErr w:type="gramStart"/>
      <w:r>
        <w:rPr>
          <w:rFonts w:ascii="Arial" w:eastAsia="Arial" w:hAnsi="Arial"/>
          <w:b/>
          <w:i/>
          <w:color w:val="0000FF"/>
          <w:sz w:val="22"/>
        </w:rPr>
        <w:t>Poético :</w:t>
      </w:r>
      <w:proofErr w:type="gramEnd"/>
    </w:p>
    <w:p w:rsidR="00552FA0" w:rsidRDefault="00552FA0">
      <w:pPr>
        <w:spacing w:line="51" w:lineRule="exact"/>
        <w:rPr>
          <w:rFonts w:ascii="Times New Roman" w:eastAsia="Times New Roman" w:hAnsi="Times New Roman"/>
        </w:rPr>
      </w:pPr>
    </w:p>
    <w:p w:rsidR="00552FA0" w:rsidRDefault="00E85ED5">
      <w:pPr>
        <w:spacing w:line="255" w:lineRule="auto"/>
        <w:ind w:left="180" w:right="680"/>
        <w:rPr>
          <w:rFonts w:ascii="Arial" w:eastAsia="Arial" w:hAnsi="Arial"/>
        </w:rPr>
      </w:pPr>
      <w:r>
        <w:rPr>
          <w:rFonts w:ascii="Arial" w:eastAsia="Arial" w:hAnsi="Arial"/>
        </w:rPr>
        <w:t>Chopin dijo: "No hay nada que hacer, solo recibir para que descienda y se derrame sobre nosotros la gracia, que no es sino la generosidad de la vida manifestada."</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4200"/>
        <w:gridCol w:w="3940"/>
        <w:gridCol w:w="940"/>
      </w:tblGrid>
      <w:tr w:rsidR="00552FA0">
        <w:trPr>
          <w:trHeight w:val="233"/>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09-19</w:t>
            </w:r>
          </w:p>
        </w:tc>
        <w:tc>
          <w:tcPr>
            <w:tcW w:w="42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Adagio - Concerto Brandebourgeois 1 - 2,</w:t>
            </w:r>
          </w:p>
        </w:tc>
        <w:tc>
          <w:tcPr>
            <w:tcW w:w="3940" w:type="dxa"/>
            <w:shd w:val="clear" w:color="auto" w:fill="auto"/>
            <w:vAlign w:val="bottom"/>
          </w:tcPr>
          <w:p w:rsidR="00552FA0" w:rsidRDefault="00E85ED5">
            <w:pPr>
              <w:spacing w:line="0" w:lineRule="atLeast"/>
              <w:ind w:left="80"/>
              <w:rPr>
                <w:rFonts w:ascii="Arial" w:eastAsia="Arial" w:hAnsi="Arial"/>
              </w:rPr>
            </w:pPr>
            <w:r>
              <w:rPr>
                <w:rFonts w:ascii="Arial" w:eastAsia="Arial" w:hAnsi="Arial"/>
              </w:rPr>
              <w:t>Bach, Johann Sebastian (1685-1750)</w:t>
            </w:r>
          </w:p>
        </w:tc>
        <w:tc>
          <w:tcPr>
            <w:tcW w:w="9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4:07</w:t>
            </w:r>
          </w:p>
        </w:tc>
      </w:tr>
      <w:tr w:rsidR="00552FA0">
        <w:trPr>
          <w:trHeight w:val="276"/>
        </w:trPr>
        <w:tc>
          <w:tcPr>
            <w:tcW w:w="560" w:type="dxa"/>
            <w:shd w:val="clear" w:color="auto" w:fill="auto"/>
            <w:vAlign w:val="bottom"/>
          </w:tcPr>
          <w:p w:rsidR="00552FA0" w:rsidRDefault="00552FA0">
            <w:pPr>
              <w:spacing w:line="0" w:lineRule="atLeast"/>
              <w:rPr>
                <w:rFonts w:ascii="Times New Roman" w:eastAsia="Times New Roman" w:hAnsi="Times New Roman"/>
                <w:sz w:val="23"/>
              </w:rPr>
            </w:pPr>
          </w:p>
        </w:tc>
        <w:tc>
          <w:tcPr>
            <w:tcW w:w="42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F-Dur BWV 1046</w:t>
            </w:r>
          </w:p>
        </w:tc>
        <w:tc>
          <w:tcPr>
            <w:tcW w:w="3940" w:type="dxa"/>
            <w:shd w:val="clear" w:color="auto" w:fill="auto"/>
            <w:vAlign w:val="bottom"/>
          </w:tcPr>
          <w:p w:rsidR="00552FA0" w:rsidRDefault="00552FA0">
            <w:pPr>
              <w:spacing w:line="0" w:lineRule="atLeast"/>
              <w:rPr>
                <w:rFonts w:ascii="Times New Roman" w:eastAsia="Times New Roman" w:hAnsi="Times New Roman"/>
                <w:sz w:val="23"/>
              </w:rPr>
            </w:pPr>
          </w:p>
        </w:tc>
        <w:tc>
          <w:tcPr>
            <w:tcW w:w="940" w:type="dxa"/>
            <w:shd w:val="clear" w:color="auto" w:fill="auto"/>
            <w:vAlign w:val="bottom"/>
          </w:tcPr>
          <w:p w:rsidR="00552FA0" w:rsidRDefault="00552FA0">
            <w:pPr>
              <w:spacing w:line="0" w:lineRule="atLeast"/>
              <w:rPr>
                <w:rFonts w:ascii="Times New Roman" w:eastAsia="Times New Roman" w:hAnsi="Times New Roman"/>
                <w:sz w:val="23"/>
              </w:rPr>
            </w:pPr>
          </w:p>
        </w:tc>
      </w:tr>
      <w:tr w:rsidR="00552FA0">
        <w:trPr>
          <w:trHeight w:val="242"/>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18-16</w:t>
            </w:r>
          </w:p>
        </w:tc>
        <w:tc>
          <w:tcPr>
            <w:tcW w:w="42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Largo - Concerto da camera in Re</w:t>
            </w:r>
          </w:p>
        </w:tc>
        <w:tc>
          <w:tcPr>
            <w:tcW w:w="3940" w:type="dxa"/>
            <w:shd w:val="clear" w:color="auto" w:fill="auto"/>
            <w:vAlign w:val="bottom"/>
          </w:tcPr>
          <w:p w:rsidR="00552FA0" w:rsidRDefault="00E85ED5">
            <w:pPr>
              <w:spacing w:line="0" w:lineRule="atLeast"/>
              <w:ind w:left="80"/>
              <w:rPr>
                <w:rFonts w:ascii="Arial" w:eastAsia="Arial" w:hAnsi="Arial"/>
              </w:rPr>
            </w:pPr>
            <w:r>
              <w:rPr>
                <w:rFonts w:ascii="Arial" w:eastAsia="Arial" w:hAnsi="Arial"/>
              </w:rPr>
              <w:t>Vivaldi, Antonio (1678-1741)</w:t>
            </w:r>
          </w:p>
        </w:tc>
        <w:tc>
          <w:tcPr>
            <w:tcW w:w="9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5:51</w:t>
            </w:r>
          </w:p>
        </w:tc>
      </w:tr>
      <w:tr w:rsidR="00552FA0">
        <w:trPr>
          <w:trHeight w:val="276"/>
        </w:trPr>
        <w:tc>
          <w:tcPr>
            <w:tcW w:w="560" w:type="dxa"/>
            <w:shd w:val="clear" w:color="auto" w:fill="auto"/>
            <w:vAlign w:val="bottom"/>
          </w:tcPr>
          <w:p w:rsidR="00552FA0" w:rsidRDefault="00552FA0">
            <w:pPr>
              <w:spacing w:line="0" w:lineRule="atLeast"/>
              <w:rPr>
                <w:rFonts w:ascii="Times New Roman" w:eastAsia="Times New Roman" w:hAnsi="Times New Roman"/>
                <w:sz w:val="23"/>
              </w:rPr>
            </w:pPr>
          </w:p>
        </w:tc>
        <w:tc>
          <w:tcPr>
            <w:tcW w:w="42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Maggiore RV 93 - 2 (per lute, 2 violini e BC)</w:t>
            </w:r>
          </w:p>
        </w:tc>
        <w:tc>
          <w:tcPr>
            <w:tcW w:w="3940" w:type="dxa"/>
            <w:shd w:val="clear" w:color="auto" w:fill="auto"/>
            <w:vAlign w:val="bottom"/>
          </w:tcPr>
          <w:p w:rsidR="00552FA0" w:rsidRDefault="00552FA0">
            <w:pPr>
              <w:spacing w:line="0" w:lineRule="atLeast"/>
              <w:rPr>
                <w:rFonts w:ascii="Times New Roman" w:eastAsia="Times New Roman" w:hAnsi="Times New Roman"/>
                <w:sz w:val="23"/>
              </w:rPr>
            </w:pPr>
          </w:p>
        </w:tc>
        <w:tc>
          <w:tcPr>
            <w:tcW w:w="940" w:type="dxa"/>
            <w:shd w:val="clear" w:color="auto" w:fill="auto"/>
            <w:vAlign w:val="bottom"/>
          </w:tcPr>
          <w:p w:rsidR="00552FA0" w:rsidRDefault="00552FA0">
            <w:pPr>
              <w:spacing w:line="0" w:lineRule="atLeast"/>
              <w:rPr>
                <w:rFonts w:ascii="Times New Roman" w:eastAsia="Times New Roman" w:hAnsi="Times New Roman"/>
                <w:sz w:val="23"/>
              </w:rPr>
            </w:pPr>
          </w:p>
        </w:tc>
      </w:tr>
    </w:tbl>
    <w:p w:rsidR="00552FA0" w:rsidRDefault="003A7232">
      <w:pPr>
        <w:spacing w:line="20" w:lineRule="exact"/>
        <w:rPr>
          <w:rFonts w:ascii="Times New Roman" w:eastAsia="Times New Roman" w:hAnsi="Times New Roman"/>
        </w:rPr>
      </w:pPr>
      <w:r>
        <w:rPr>
          <w:rFonts w:ascii="Times New Roman" w:eastAsia="Times New Roman" w:hAnsi="Times New Roman"/>
          <w:noProof/>
          <w:sz w:val="23"/>
        </w:rPr>
        <mc:AlternateContent>
          <mc:Choice Requires="wps">
            <w:drawing>
              <wp:anchor distT="0" distB="0" distL="114300" distR="114300" simplePos="0" relativeHeight="251688960" behindDoc="1" locked="0" layoutInCell="1" allowOverlap="1">
                <wp:simplePos x="0" y="0"/>
                <wp:positionH relativeFrom="column">
                  <wp:posOffset>-9525</wp:posOffset>
                </wp:positionH>
                <wp:positionV relativeFrom="paragraph">
                  <wp:posOffset>210820</wp:posOffset>
                </wp:positionV>
                <wp:extent cx="6264275" cy="0"/>
                <wp:effectExtent l="9525" t="10795" r="12700" b="8255"/>
                <wp:wrapNone/>
                <wp:docPr id="1232" name="Line 59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90" o:spid="_x0000_s1026" style="position:absolute;z-index:-2516275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6.6pt" to="492.5pt,16.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399" w:lineRule="exact"/>
        <w:rPr>
          <w:rFonts w:ascii="Times New Roman" w:eastAsia="Times New Roman" w:hAnsi="Times New Roman"/>
        </w:rPr>
      </w:pPr>
    </w:p>
    <w:p w:rsidR="00552FA0" w:rsidRDefault="00E85ED5">
      <w:pPr>
        <w:tabs>
          <w:tab w:val="left" w:pos="5000"/>
          <w:tab w:val="left" w:pos="9400"/>
        </w:tabs>
        <w:spacing w:line="0" w:lineRule="atLeast"/>
        <w:ind w:left="180"/>
        <w:rPr>
          <w:rFonts w:ascii="Arial" w:eastAsia="Arial" w:hAnsi="Arial"/>
        </w:rPr>
      </w:pPr>
      <w:bookmarkStart w:id="106" w:name="page122"/>
      <w:bookmarkEnd w:id="106"/>
      <w:r>
        <w:rPr>
          <w:rFonts w:ascii="Arial" w:eastAsia="Arial" w:hAnsi="Arial"/>
        </w:rPr>
        <w:t xml:space="preserve">18-03  </w:t>
      </w:r>
      <w:r>
        <w:rPr>
          <w:rFonts w:ascii="Arial" w:eastAsia="Arial" w:hAnsi="Arial"/>
          <w:b/>
          <w:color w:val="000080"/>
        </w:rPr>
        <w:t>Largo - Concerto in re minore - 2 (Il</w:t>
      </w:r>
      <w:r>
        <w:rPr>
          <w:rFonts w:ascii="Times New Roman" w:eastAsia="Times New Roman" w:hAnsi="Times New Roman"/>
        </w:rPr>
        <w:tab/>
      </w:r>
      <w:r>
        <w:rPr>
          <w:rFonts w:ascii="Arial" w:eastAsia="Arial" w:hAnsi="Arial"/>
        </w:rPr>
        <w:t>Vivaldi, Antonio (1678-1741)</w:t>
      </w:r>
      <w:r>
        <w:rPr>
          <w:rFonts w:ascii="Times New Roman" w:eastAsia="Times New Roman" w:hAnsi="Times New Roman"/>
        </w:rPr>
        <w:tab/>
      </w:r>
      <w:r>
        <w:rPr>
          <w:rFonts w:ascii="Arial" w:eastAsia="Arial" w:hAnsi="Arial"/>
        </w:rPr>
        <w:t>2:13</w:t>
      </w:r>
    </w:p>
    <w:p w:rsidR="00552FA0" w:rsidRDefault="00552FA0">
      <w:pPr>
        <w:spacing w:line="48" w:lineRule="exact"/>
        <w:rPr>
          <w:rFonts w:ascii="Times New Roman" w:eastAsia="Times New Roman" w:hAnsi="Times New Roman"/>
        </w:rPr>
      </w:pPr>
    </w:p>
    <w:p w:rsidR="00552FA0" w:rsidRDefault="00E85ED5">
      <w:pPr>
        <w:spacing w:line="0" w:lineRule="atLeast"/>
        <w:ind w:left="800"/>
        <w:rPr>
          <w:rFonts w:ascii="Arial" w:eastAsia="Arial" w:hAnsi="Arial"/>
          <w:b/>
          <w:color w:val="000080"/>
        </w:rPr>
      </w:pPr>
      <w:proofErr w:type="gramStart"/>
      <w:r>
        <w:rPr>
          <w:rFonts w:ascii="Arial" w:eastAsia="Arial" w:hAnsi="Arial"/>
          <w:b/>
          <w:color w:val="000080"/>
        </w:rPr>
        <w:t>cimento</w:t>
      </w:r>
      <w:proofErr w:type="gramEnd"/>
      <w:r>
        <w:rPr>
          <w:rFonts w:ascii="Arial" w:eastAsia="Arial" w:hAnsi="Arial"/>
          <w:b/>
          <w:color w:val="000080"/>
        </w:rPr>
        <w:t xml:space="preserve"> dell'armonia e dell'inventione</w:t>
      </w:r>
    </w:p>
    <w:p w:rsidR="00552FA0" w:rsidRDefault="00552FA0">
      <w:pPr>
        <w:spacing w:line="1" w:lineRule="exact"/>
        <w:rPr>
          <w:rFonts w:ascii="Times New Roman" w:eastAsia="Times New Roman" w:hAnsi="Times New Roman"/>
        </w:rPr>
      </w:pPr>
    </w:p>
    <w:p w:rsidR="00552FA0" w:rsidRDefault="00E85ED5">
      <w:pPr>
        <w:spacing w:line="0" w:lineRule="atLeast"/>
        <w:ind w:left="800"/>
        <w:rPr>
          <w:rFonts w:ascii="Arial" w:eastAsia="Arial" w:hAnsi="Arial"/>
          <w:b/>
          <w:color w:val="000080"/>
        </w:rPr>
      </w:pPr>
      <w:proofErr w:type="gramStart"/>
      <w:r>
        <w:rPr>
          <w:rFonts w:ascii="Arial" w:eastAsia="Arial" w:hAnsi="Arial"/>
          <w:b/>
          <w:color w:val="000080"/>
        </w:rPr>
        <w:t>op.8/7</w:t>
      </w:r>
      <w:proofErr w:type="gramEnd"/>
      <w:r>
        <w:rPr>
          <w:rFonts w:ascii="Arial" w:eastAsia="Arial" w:hAnsi="Arial"/>
          <w:b/>
          <w:color w:val="000080"/>
        </w:rPr>
        <w:t>, RV 242)</w:t>
      </w:r>
    </w:p>
    <w:p w:rsidR="00552FA0" w:rsidRDefault="003A7232">
      <w:pPr>
        <w:spacing w:line="20" w:lineRule="exact"/>
        <w:rPr>
          <w:rFonts w:ascii="Times New Roman" w:eastAsia="Times New Roman" w:hAnsi="Times New Roman"/>
        </w:rPr>
      </w:pPr>
      <w:r>
        <w:rPr>
          <w:rFonts w:ascii="Arial" w:eastAsia="Arial" w:hAnsi="Arial"/>
          <w:b/>
          <w:noProof/>
          <w:color w:val="000080"/>
        </w:rPr>
        <mc:AlternateContent>
          <mc:Choice Requires="wps">
            <w:drawing>
              <wp:anchor distT="0" distB="0" distL="114300" distR="114300" simplePos="0" relativeHeight="251689984" behindDoc="1" locked="0" layoutInCell="1" allowOverlap="1">
                <wp:simplePos x="0" y="0"/>
                <wp:positionH relativeFrom="column">
                  <wp:posOffset>-9525</wp:posOffset>
                </wp:positionH>
                <wp:positionV relativeFrom="paragraph">
                  <wp:posOffset>81280</wp:posOffset>
                </wp:positionV>
                <wp:extent cx="6264910" cy="186055"/>
                <wp:effectExtent l="0" t="0" r="2540" b="0"/>
                <wp:wrapNone/>
                <wp:docPr id="1231" name="Rectangle 59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591" o:spid="_x0000_s1026" style="position:absolute;margin-left:-.75pt;margin-top:6.4pt;width:493.3pt;height:14.65pt;z-index:-2516264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" fillcolor="#ff9" strokecolor="white"/>
            </w:pict>
          </mc:Fallback>
        </mc:AlternateContent>
      </w:r>
    </w:p>
    <w:p w:rsidR="00552FA0" w:rsidRDefault="00552FA0">
      <w:pPr>
        <w:spacing w:line="112"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DANZA DEL ÁNGEL DEL RENACIMIENTO</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691008"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230" name="Line 59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92" o:spid="_x0000_s1026" style="position:absolute;z-index:-2516254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DiU5Jw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El Presentimiento del Ángel - Extensión de Biodanza</w:t>
      </w:r>
    </w:p>
    <w:p w:rsidR="00552FA0" w:rsidRDefault="00552FA0">
      <w:pPr>
        <w:spacing w:line="34" w:lineRule="exact"/>
        <w:rPr>
          <w:rFonts w:ascii="Times New Roman" w:eastAsia="Times New Roman" w:hAnsi="Times New Roman"/>
        </w:rPr>
      </w:pPr>
    </w:p>
    <w:p w:rsidR="00552FA0" w:rsidRDefault="00E85ED5">
      <w:pPr>
        <w:spacing w:line="242" w:lineRule="auto"/>
        <w:ind w:left="180" w:right="280"/>
        <w:rPr>
          <w:rFonts w:ascii="Arial" w:eastAsia="Arial" w:hAnsi="Arial"/>
        </w:rPr>
      </w:pPr>
      <w:r>
        <w:rPr>
          <w:rFonts w:ascii="Arial" w:eastAsia="Arial" w:hAnsi="Arial"/>
        </w:rPr>
        <w:t>Algunas danzas de esta extensión sólo se mencionan en este catálogo. Su descripción detallada es parte de los documentos relativos a esta extensión.</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68" w:lineRule="auto"/>
        <w:ind w:left="180" w:right="520"/>
        <w:rPr>
          <w:rFonts w:ascii="Arial" w:eastAsia="Arial" w:hAnsi="Arial"/>
          <w:sz w:val="19"/>
        </w:rPr>
      </w:pPr>
      <w:r>
        <w:rPr>
          <w:rFonts w:ascii="Arial" w:eastAsia="Arial" w:hAnsi="Arial"/>
          <w:sz w:val="19"/>
        </w:rPr>
        <w:t>La danza comienza con una invocación de la capacidad de "reverdecer</w:t>
      </w:r>
      <w:proofErr w:type="gramStart"/>
      <w:r>
        <w:rPr>
          <w:rFonts w:ascii="Arial" w:eastAsia="Arial" w:hAnsi="Arial"/>
          <w:sz w:val="19"/>
        </w:rPr>
        <w:t>" ,</w:t>
      </w:r>
      <w:proofErr w:type="gramEnd"/>
      <w:r>
        <w:rPr>
          <w:rFonts w:ascii="Arial" w:eastAsia="Arial" w:hAnsi="Arial"/>
          <w:sz w:val="19"/>
        </w:rPr>
        <w:t xml:space="preserve"> de "florecer de nuevo", de "renacer" de todo y siempre. A continuación, los gestos evocan una vivencia de elevación y expansión.</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4580"/>
        <w:gridCol w:w="3800"/>
        <w:gridCol w:w="1260"/>
      </w:tblGrid>
      <w:tr w:rsidR="00552FA0">
        <w:trPr>
          <w:trHeight w:val="233"/>
        </w:trPr>
        <w:tc>
          <w:tcPr>
            <w:tcW w:w="4580" w:type="dxa"/>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17-07  </w:t>
            </w:r>
            <w:r>
              <w:rPr>
                <w:rFonts w:ascii="Arial" w:eastAsia="Arial" w:hAnsi="Arial"/>
                <w:b/>
                <w:color w:val="000080"/>
              </w:rPr>
              <w:t>Clair de lune [Orchestral version] Suite</w:t>
            </w:r>
          </w:p>
        </w:tc>
        <w:tc>
          <w:tcPr>
            <w:tcW w:w="3800" w:type="dxa"/>
            <w:shd w:val="clear" w:color="auto" w:fill="auto"/>
            <w:vAlign w:val="bottom"/>
          </w:tcPr>
          <w:p w:rsidR="00552FA0" w:rsidRDefault="00E85ED5">
            <w:pPr>
              <w:spacing w:line="0" w:lineRule="atLeast"/>
              <w:ind w:left="260"/>
              <w:rPr>
                <w:rFonts w:ascii="Arial" w:eastAsia="Arial" w:hAnsi="Arial"/>
              </w:rPr>
            </w:pPr>
            <w:r>
              <w:rPr>
                <w:rFonts w:ascii="Arial" w:eastAsia="Arial" w:hAnsi="Arial"/>
              </w:rPr>
              <w:t>Debussy, Claude (1862-1918)</w:t>
            </w:r>
          </w:p>
        </w:tc>
        <w:tc>
          <w:tcPr>
            <w:tcW w:w="12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4:42</w:t>
            </w:r>
          </w:p>
        </w:tc>
      </w:tr>
      <w:tr w:rsidR="00552FA0">
        <w:trPr>
          <w:trHeight w:val="276"/>
        </w:trPr>
        <w:tc>
          <w:tcPr>
            <w:tcW w:w="4580" w:type="dxa"/>
            <w:shd w:val="clear" w:color="auto" w:fill="auto"/>
            <w:vAlign w:val="bottom"/>
          </w:tcPr>
          <w:p w:rsidR="00552FA0" w:rsidRDefault="00E85ED5">
            <w:pPr>
              <w:spacing w:line="0" w:lineRule="atLeast"/>
              <w:ind w:left="620"/>
              <w:rPr>
                <w:rFonts w:ascii="Arial" w:eastAsia="Arial" w:hAnsi="Arial"/>
                <w:b/>
                <w:color w:val="000080"/>
              </w:rPr>
            </w:pPr>
            <w:r>
              <w:rPr>
                <w:rFonts w:ascii="Arial" w:eastAsia="Arial" w:hAnsi="Arial"/>
                <w:b/>
                <w:color w:val="000080"/>
              </w:rPr>
              <w:t>Bergamasque pour piano - 3</w:t>
            </w:r>
          </w:p>
        </w:tc>
        <w:tc>
          <w:tcPr>
            <w:tcW w:w="3800" w:type="dxa"/>
            <w:shd w:val="clear" w:color="auto" w:fill="auto"/>
            <w:vAlign w:val="bottom"/>
          </w:tcPr>
          <w:p w:rsidR="00552FA0" w:rsidRDefault="00552FA0">
            <w:pPr>
              <w:spacing w:line="0" w:lineRule="atLeast"/>
              <w:rPr>
                <w:rFonts w:ascii="Times New Roman" w:eastAsia="Times New Roman" w:hAnsi="Times New Roman"/>
                <w:sz w:val="23"/>
              </w:rPr>
            </w:pPr>
          </w:p>
        </w:tc>
        <w:tc>
          <w:tcPr>
            <w:tcW w:w="1260" w:type="dxa"/>
            <w:shd w:val="clear" w:color="auto" w:fill="auto"/>
            <w:vAlign w:val="bottom"/>
          </w:tcPr>
          <w:p w:rsidR="00552FA0" w:rsidRDefault="00552FA0">
            <w:pPr>
              <w:spacing w:line="0" w:lineRule="atLeast"/>
              <w:rPr>
                <w:rFonts w:ascii="Times New Roman" w:eastAsia="Times New Roman" w:hAnsi="Times New Roman"/>
                <w:sz w:val="23"/>
              </w:rPr>
            </w:pPr>
          </w:p>
        </w:tc>
      </w:tr>
    </w:tbl>
    <w:p w:rsidR="00552FA0" w:rsidRDefault="003A7232">
      <w:pPr>
        <w:spacing w:line="20" w:lineRule="exact"/>
        <w:rPr>
          <w:rFonts w:ascii="Times New Roman" w:eastAsia="Times New Roman" w:hAnsi="Times New Roman"/>
        </w:rPr>
      </w:pPr>
      <w:r>
        <w:rPr>
          <w:rFonts w:ascii="Times New Roman" w:eastAsia="Times New Roman" w:hAnsi="Times New Roman"/>
          <w:noProof/>
          <w:sz w:val="23"/>
        </w:rPr>
        <mc:AlternateContent>
          <mc:Choice Requires="wps">
            <w:drawing>
              <wp:anchor distT="0" distB="0" distL="114300" distR="114300" simplePos="0" relativeHeight="251692032" behindDoc="1" locked="0" layoutInCell="1" allowOverlap="1">
                <wp:simplePos x="0" y="0"/>
                <wp:positionH relativeFrom="column">
                  <wp:posOffset>-9525</wp:posOffset>
                </wp:positionH>
                <wp:positionV relativeFrom="paragraph">
                  <wp:posOffset>80645</wp:posOffset>
                </wp:positionV>
                <wp:extent cx="6264910" cy="186055"/>
                <wp:effectExtent l="0" t="4445" r="2540" b="0"/>
                <wp:wrapNone/>
                <wp:docPr id="1229" name="Rectangle 59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593" o:spid="_x0000_s1026" style="position:absolute;margin-left:-.75pt;margin-top:6.35pt;width:493.3pt;height:14.65pt;z-index:-2516244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DANZA DEL ÁNGEL DE LA MAÑANA</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693056"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228" name="Line 59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94" o:spid="_x0000_s1026" style="position:absolute;z-index:-2516234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BbUh2D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El Presentimiento del Ángel - Extensión de Biodanza</w:t>
      </w:r>
    </w:p>
    <w:p w:rsidR="00552FA0" w:rsidRDefault="00552FA0">
      <w:pPr>
        <w:spacing w:line="34" w:lineRule="exact"/>
        <w:rPr>
          <w:rFonts w:ascii="Times New Roman" w:eastAsia="Times New Roman" w:hAnsi="Times New Roman"/>
        </w:rPr>
      </w:pPr>
    </w:p>
    <w:p w:rsidR="00552FA0" w:rsidRDefault="00E85ED5">
      <w:pPr>
        <w:spacing w:line="242" w:lineRule="auto"/>
        <w:ind w:left="180" w:right="280"/>
        <w:rPr>
          <w:rFonts w:ascii="Arial" w:eastAsia="Arial" w:hAnsi="Arial"/>
        </w:rPr>
      </w:pPr>
      <w:r>
        <w:rPr>
          <w:rFonts w:ascii="Arial" w:eastAsia="Arial" w:hAnsi="Arial"/>
        </w:rPr>
        <w:t>Algunas danzas de esta extensión sólo se mencionan en este catálogo. Su descripción detallada es parte de los documentos relativos a esta extensión.</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6" w:lineRule="auto"/>
        <w:ind w:left="180" w:right="40"/>
        <w:rPr>
          <w:rFonts w:ascii="Arial" w:eastAsia="Arial" w:hAnsi="Arial"/>
        </w:rPr>
      </w:pPr>
      <w:r>
        <w:rPr>
          <w:rFonts w:ascii="Arial" w:eastAsia="Arial" w:hAnsi="Arial"/>
        </w:rPr>
        <w:t>Las depresiones matinales son peores que las del resto del día. Los depresivos endógenos se suicidan desgraciadamente a menudo en la madrugada. Pero a veces, sin estar deprimido, es posible que tengamos que enfrentar despertares sin entusiasmo, días sin gracia. Es entonces que podemos invocar al ángel de la aurora, de la esperanza, del despertar a la vida. Esto se hace invocando la fuerza ascendente y expansiva de un estado de ánimo que coincide con un humor ligero, alegre, expansivo, de esperanza y optimismo. Los movimientos son ligeros y ascendentes.</w:t>
      </w:r>
    </w:p>
    <w:p w:rsidR="00552FA0" w:rsidRDefault="00552FA0">
      <w:pPr>
        <w:spacing w:line="195" w:lineRule="exact"/>
        <w:rPr>
          <w:rFonts w:ascii="Times New Roman" w:eastAsia="Times New Roman" w:hAnsi="Times New Roman"/>
        </w:rPr>
      </w:pPr>
    </w:p>
    <w:p w:rsidR="00552FA0" w:rsidRDefault="00E85ED5">
      <w:pPr>
        <w:spacing w:line="250" w:lineRule="auto"/>
        <w:ind w:left="180" w:right="160"/>
        <w:rPr>
          <w:rFonts w:ascii="Arial" w:eastAsia="Arial" w:hAnsi="Arial"/>
        </w:rPr>
      </w:pPr>
      <w:r>
        <w:rPr>
          <w:rFonts w:ascii="Arial" w:eastAsia="Arial" w:hAnsi="Arial"/>
        </w:rPr>
        <w:t>Rolando Toro dijo, hablando del "Ángel de la mañana", que era nuestra capacidad de empezar cada nuevo día con una mirada nueva, nuestra capacidad diaria de maravillarnos. Y que tenemos que invocar a este ángel todas las mañanas, antes de ir hacia los demás y hacia el mundo. La Danza del Ángel de la mañana es la invocación de la frescura de nuestra inocencia.</w:t>
      </w: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 xml:space="preserve">Note </w:t>
      </w:r>
      <w:proofErr w:type="gramStart"/>
      <w:r>
        <w:rPr>
          <w:rFonts w:ascii="Arial" w:eastAsia="Arial" w:hAnsi="Arial"/>
          <w:b/>
          <w:i/>
          <w:color w:val="0000FF"/>
          <w:sz w:val="22"/>
        </w:rPr>
        <w:t>CIMEB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Para la referencia musical, ver Catalogo CIMBEB - Argentina BA01 - 04</w:t>
      </w:r>
    </w:p>
    <w:p w:rsidR="00552FA0" w:rsidRDefault="00552FA0">
      <w:pPr>
        <w:spacing w:line="26" w:lineRule="exact"/>
        <w:rPr>
          <w:rFonts w:ascii="Times New Roman" w:eastAsia="Times New Roman" w:hAnsi="Times New Roman"/>
        </w:rPr>
      </w:pPr>
    </w:p>
    <w:p w:rsidR="00552FA0" w:rsidRPr="00F925E2" w:rsidRDefault="00E85ED5">
      <w:pPr>
        <w:spacing w:line="242" w:lineRule="auto"/>
        <w:ind w:left="180" w:right="480"/>
        <w:rPr>
          <w:rFonts w:ascii="Arial" w:eastAsia="Arial" w:hAnsi="Arial"/>
          <w:lang w:val="en-US"/>
        </w:rPr>
      </w:pPr>
      <w:r w:rsidRPr="00F925E2">
        <w:rPr>
          <w:rFonts w:ascii="Arial" w:eastAsia="Arial" w:hAnsi="Arial"/>
          <w:lang w:val="en-US"/>
        </w:rPr>
        <w:t>Morgenstimmung (Au matin) (Esa-Pekka Salonen) - Peer Gynt, Suite 1-1, Op.46 - Grieg, Edvard (1843-1907)</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p w:rsidR="00552FA0" w:rsidRDefault="00E85ED5">
      <w:pPr>
        <w:tabs>
          <w:tab w:val="left" w:pos="5000"/>
          <w:tab w:val="left" w:pos="9400"/>
        </w:tabs>
        <w:spacing w:line="0" w:lineRule="atLeast"/>
        <w:ind w:left="180"/>
        <w:rPr>
          <w:rFonts w:ascii="Arial" w:eastAsia="Arial" w:hAnsi="Arial"/>
        </w:rPr>
      </w:pPr>
      <w:r>
        <w:rPr>
          <w:rFonts w:ascii="Arial" w:eastAsia="Arial" w:hAnsi="Arial"/>
        </w:rPr>
        <w:t xml:space="preserve">18-15  </w:t>
      </w:r>
      <w:r>
        <w:rPr>
          <w:rFonts w:ascii="Arial" w:eastAsia="Arial" w:hAnsi="Arial"/>
          <w:b/>
          <w:color w:val="000080"/>
        </w:rPr>
        <w:t>Allegro maestoso - Ballet Don Juan - 4</w:t>
      </w:r>
      <w:r>
        <w:rPr>
          <w:rFonts w:ascii="Times New Roman" w:eastAsia="Times New Roman" w:hAnsi="Times New Roman"/>
        </w:rPr>
        <w:tab/>
      </w:r>
      <w:r>
        <w:rPr>
          <w:rFonts w:ascii="Arial" w:eastAsia="Arial" w:hAnsi="Arial"/>
        </w:rPr>
        <w:t>Gluck, Christoph Willibald (1714-1787)</w:t>
      </w:r>
      <w:r>
        <w:rPr>
          <w:rFonts w:ascii="Times New Roman" w:eastAsia="Times New Roman" w:hAnsi="Times New Roman"/>
        </w:rPr>
        <w:tab/>
      </w:r>
      <w:r>
        <w:rPr>
          <w:rFonts w:ascii="Arial" w:eastAsia="Arial" w:hAnsi="Arial"/>
        </w:rPr>
        <w:t>2:00</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694080" behindDoc="1" locked="0" layoutInCell="1" allowOverlap="1">
                <wp:simplePos x="0" y="0"/>
                <wp:positionH relativeFrom="column">
                  <wp:posOffset>-9525</wp:posOffset>
                </wp:positionH>
                <wp:positionV relativeFrom="paragraph">
                  <wp:posOffset>109220</wp:posOffset>
                </wp:positionV>
                <wp:extent cx="6264910" cy="186055"/>
                <wp:effectExtent l="0" t="4445" r="2540" b="0"/>
                <wp:wrapNone/>
                <wp:docPr id="1227" name="Rectangle 59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595" o:spid="_x0000_s1026" style="position:absolute;margin-left:-.75pt;margin-top:8.6pt;width:493.3pt;height:14.65pt;z-index:-2516224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" fillcolor="#ff9" strokecolor="white"/>
            </w:pict>
          </mc:Fallback>
        </mc:AlternateContent>
      </w:r>
    </w:p>
    <w:p w:rsidR="00552FA0" w:rsidRDefault="00552FA0">
      <w:pPr>
        <w:spacing w:line="156"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DANZA DEL ÁNGEL GUARDIÁN</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695104"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226" name="Line 59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96" o:spid="_x0000_s1026" style="position:absolute;z-index:-2516213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A51wOn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246" w:lineRule="auto"/>
        <w:ind w:left="180" w:right="80"/>
        <w:rPr>
          <w:rFonts w:ascii="Arial" w:eastAsia="Arial" w:hAnsi="Arial"/>
        </w:rPr>
      </w:pPr>
      <w:r>
        <w:rPr>
          <w:rFonts w:ascii="Arial" w:eastAsia="Arial" w:hAnsi="Arial"/>
        </w:rPr>
        <w:t>La falta de transcendencia se manifiesta a menudo por una falta de confianza en sí mismo, en el otro y en la vida. Esta falta de confianza puede generar la sensación de estar expuestos a todos los peligros, de ser olvidado. La invocación del ángel puede constituir una poderosa estimulación de las potencialidades interiores de protección de la propia vida: nuestra parte más luminosa (confiada y en conexión profunda con la vida) es capaz de cuidar de la parte más frágil de nosotros (la que pierde esta conexión, el camino). La invocación del ángel guardián es la invocación de nuestra capacidad natural de intuición de lo que va en el sentido de la protección de la vida. Es la evocación del guardián en sí, como el padre protector ha sido el guardián del pequeño.</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696128" behindDoc="1" locked="0" layoutInCell="1" allowOverlap="1">
                <wp:simplePos x="0" y="0"/>
                <wp:positionH relativeFrom="column">
                  <wp:posOffset>-9525</wp:posOffset>
                </wp:positionH>
                <wp:positionV relativeFrom="paragraph">
                  <wp:posOffset>2266950</wp:posOffset>
                </wp:positionV>
                <wp:extent cx="6264275" cy="0"/>
                <wp:effectExtent l="9525" t="9525" r="12700" b="9525"/>
                <wp:wrapNone/>
                <wp:docPr id="1225" name="Line 59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97" o:spid="_x0000_s1026" style="position:absolute;z-index:-2516203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78.5pt" to="492.5pt,17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37"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bookmarkStart w:id="107" w:name="page123"/>
      <w:bookmarkEnd w:id="107"/>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5" w:lineRule="auto"/>
        <w:ind w:left="180" w:right="120"/>
        <w:rPr>
          <w:rFonts w:ascii="Arial" w:eastAsia="Arial" w:hAnsi="Arial"/>
        </w:rPr>
      </w:pPr>
      <w:r>
        <w:rPr>
          <w:rFonts w:ascii="Arial" w:eastAsia="Arial" w:hAnsi="Arial"/>
        </w:rPr>
        <w:t>Esta danza se realiza de a dos. Una de las dos personas será protegida por la otra, en sus movimientos y en sus desplazamientos. La que invoca al ángel (la potencialidad innata) tendrá los ojos cerrados y avanzará sensiblemente, en una danza o marcha liviana e “intuitiva”. Una de sus manos estará apoyada con confianza en la mano del “Ángel”, la otra mano puede quedar libre al costado o apoyarse sobre el corazón (evocando la capacidad para orientarse a partir de las motivaciones profundas como fuerzas de la intuición).</w:t>
      </w:r>
    </w:p>
    <w:p w:rsidR="00552FA0" w:rsidRDefault="00552FA0">
      <w:pPr>
        <w:spacing w:line="2" w:lineRule="exact"/>
        <w:rPr>
          <w:rFonts w:ascii="Times New Roman" w:eastAsia="Times New Roman" w:hAnsi="Times New Roman"/>
        </w:rPr>
      </w:pPr>
    </w:p>
    <w:p w:rsidR="00552FA0" w:rsidRDefault="00E85ED5">
      <w:pPr>
        <w:spacing w:line="241" w:lineRule="auto"/>
        <w:ind w:left="180" w:right="40"/>
        <w:rPr>
          <w:rFonts w:ascii="Arial" w:eastAsia="Arial" w:hAnsi="Arial"/>
        </w:rPr>
      </w:pPr>
      <w:r>
        <w:rPr>
          <w:rFonts w:ascii="Arial" w:eastAsia="Arial" w:hAnsi="Arial"/>
        </w:rPr>
        <w:t>La persona percibirá los mensajes por presiones en la mano por su compañero, cada vez que está cerca de un obstáculo. Ella deberá detenerse y orientar su paso de otra forma en un espacio seguro, sin obstáculos. La persona que cuida, quien encarna al ángel guardián, será benevolente, atenta a no guiar sino a proteger, siguiendo los pasos de su protegido/a, le manifestará signos mediante presiones en las manos cada vez que se presente un obstáculo (una pared, un compañero, etc.).</w:t>
      </w:r>
    </w:p>
    <w:p w:rsidR="00552FA0" w:rsidRDefault="00552FA0">
      <w:pPr>
        <w:spacing w:line="199" w:lineRule="exact"/>
        <w:rPr>
          <w:rFonts w:ascii="Times New Roman" w:eastAsia="Times New Roman" w:hAnsi="Times New Roman"/>
        </w:rPr>
      </w:pPr>
    </w:p>
    <w:p w:rsidR="00552FA0" w:rsidRDefault="00E85ED5">
      <w:pPr>
        <w:spacing w:line="258" w:lineRule="auto"/>
        <w:ind w:left="180" w:right="180"/>
        <w:rPr>
          <w:rFonts w:ascii="Arial" w:eastAsia="Arial" w:hAnsi="Arial"/>
        </w:rPr>
      </w:pPr>
      <w:r>
        <w:rPr>
          <w:rFonts w:ascii="Arial" w:eastAsia="Arial" w:hAnsi="Arial"/>
        </w:rPr>
        <w:t>Al terminar la música, se abrazan y la situación es invertida permitiendo a cada uno vivenciar los dos polos de la vivencia.</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5" w:lineRule="auto"/>
        <w:ind w:left="180" w:right="80"/>
        <w:rPr>
          <w:rFonts w:ascii="Arial" w:eastAsia="Arial" w:hAnsi="Arial"/>
        </w:rPr>
      </w:pPr>
      <w:r>
        <w:rPr>
          <w:rFonts w:ascii="Arial" w:eastAsia="Arial" w:hAnsi="Arial"/>
        </w:rPr>
        <w:t>Integrar la vivencia de poseer en uno todas las posibilidades de proteger la vida, de cuidarla y de sentir cual es el camino hacia la vida.</w:t>
      </w: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 xml:space="preserve">Note </w:t>
      </w:r>
      <w:proofErr w:type="gramStart"/>
      <w:r>
        <w:rPr>
          <w:rFonts w:ascii="Arial" w:eastAsia="Arial" w:hAnsi="Arial"/>
          <w:b/>
          <w:i/>
          <w:color w:val="0000FF"/>
          <w:sz w:val="22"/>
        </w:rPr>
        <w:t>CIMEB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340"/>
        <w:rPr>
          <w:rFonts w:ascii="Arial" w:eastAsia="Arial" w:hAnsi="Arial"/>
        </w:rPr>
      </w:pPr>
      <w:r>
        <w:rPr>
          <w:rFonts w:ascii="Arial" w:eastAsia="Arial" w:hAnsi="Arial"/>
        </w:rPr>
        <w:t>Avanzar en la vida "con ojos cerrados" es una expresión de gran confianza. Sin embargo, si esto es demasiado difícil para algunas personas, se puede abrir los ojos y poco a poco domesticar la vivencia de avanzar con los ojos cerrados.</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4760"/>
        <w:gridCol w:w="3540"/>
        <w:gridCol w:w="1340"/>
      </w:tblGrid>
      <w:tr w:rsidR="00552FA0">
        <w:trPr>
          <w:trHeight w:val="230"/>
        </w:trPr>
        <w:tc>
          <w:tcPr>
            <w:tcW w:w="4760" w:type="dxa"/>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18-16  </w:t>
            </w:r>
            <w:r>
              <w:rPr>
                <w:rFonts w:ascii="Arial" w:eastAsia="Arial" w:hAnsi="Arial"/>
                <w:b/>
                <w:color w:val="000080"/>
              </w:rPr>
              <w:t>Largo - Concerto da camera in Re</w:t>
            </w:r>
          </w:p>
        </w:tc>
        <w:tc>
          <w:tcPr>
            <w:tcW w:w="3540" w:type="dxa"/>
            <w:shd w:val="clear" w:color="auto" w:fill="auto"/>
            <w:vAlign w:val="bottom"/>
          </w:tcPr>
          <w:p w:rsidR="00552FA0" w:rsidRDefault="00E85ED5">
            <w:pPr>
              <w:spacing w:line="0" w:lineRule="atLeast"/>
              <w:ind w:left="80"/>
              <w:rPr>
                <w:rFonts w:ascii="Arial" w:eastAsia="Arial" w:hAnsi="Arial"/>
              </w:rPr>
            </w:pPr>
            <w:r>
              <w:rPr>
                <w:rFonts w:ascii="Arial" w:eastAsia="Arial" w:hAnsi="Arial"/>
              </w:rPr>
              <w:t>Vivaldi, Antonio (1678-1741)</w:t>
            </w:r>
          </w:p>
        </w:tc>
        <w:tc>
          <w:tcPr>
            <w:tcW w:w="13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5:51</w:t>
            </w:r>
          </w:p>
        </w:tc>
      </w:tr>
      <w:tr w:rsidR="00552FA0">
        <w:trPr>
          <w:trHeight w:val="278"/>
        </w:trPr>
        <w:tc>
          <w:tcPr>
            <w:tcW w:w="4760" w:type="dxa"/>
            <w:shd w:val="clear" w:color="auto" w:fill="auto"/>
            <w:vAlign w:val="bottom"/>
          </w:tcPr>
          <w:p w:rsidR="00552FA0" w:rsidRDefault="00E85ED5">
            <w:pPr>
              <w:spacing w:line="0" w:lineRule="atLeast"/>
              <w:ind w:left="620"/>
              <w:rPr>
                <w:rFonts w:ascii="Arial" w:eastAsia="Arial" w:hAnsi="Arial"/>
                <w:b/>
                <w:color w:val="000080"/>
              </w:rPr>
            </w:pPr>
            <w:r>
              <w:rPr>
                <w:rFonts w:ascii="Arial" w:eastAsia="Arial" w:hAnsi="Arial"/>
                <w:b/>
                <w:color w:val="000080"/>
              </w:rPr>
              <w:t>Maggiore RV 93 - 2 (per lute, 2 violini e BC)</w:t>
            </w:r>
          </w:p>
        </w:tc>
        <w:tc>
          <w:tcPr>
            <w:tcW w:w="3540" w:type="dxa"/>
            <w:shd w:val="clear" w:color="auto" w:fill="auto"/>
            <w:vAlign w:val="bottom"/>
          </w:tcPr>
          <w:p w:rsidR="00552FA0" w:rsidRDefault="00552FA0">
            <w:pPr>
              <w:spacing w:line="0" w:lineRule="atLeast"/>
              <w:rPr>
                <w:rFonts w:ascii="Times New Roman" w:eastAsia="Times New Roman" w:hAnsi="Times New Roman"/>
                <w:sz w:val="24"/>
              </w:rPr>
            </w:pPr>
          </w:p>
        </w:tc>
        <w:tc>
          <w:tcPr>
            <w:tcW w:w="1340" w:type="dxa"/>
            <w:shd w:val="clear" w:color="auto" w:fill="auto"/>
            <w:vAlign w:val="bottom"/>
          </w:tcPr>
          <w:p w:rsidR="00552FA0" w:rsidRDefault="00552FA0">
            <w:pPr>
              <w:spacing w:line="0" w:lineRule="atLeast"/>
              <w:rPr>
                <w:rFonts w:ascii="Times New Roman" w:eastAsia="Times New Roman" w:hAnsi="Times New Roman"/>
                <w:sz w:val="24"/>
              </w:rPr>
            </w:pPr>
          </w:p>
        </w:tc>
      </w:tr>
    </w:tbl>
    <w:p w:rsidR="00552FA0" w:rsidRDefault="003A7232">
      <w:pPr>
        <w:spacing w:line="20" w:lineRule="exact"/>
        <w:rPr>
          <w:rFonts w:ascii="Times New Roman" w:eastAsia="Times New Roman" w:hAnsi="Times New Roman"/>
        </w:rPr>
      </w:pPr>
      <w:r>
        <w:rPr>
          <w:rFonts w:ascii="Times New Roman" w:eastAsia="Times New Roman" w:hAnsi="Times New Roman"/>
          <w:noProof/>
          <w:sz w:val="24"/>
        </w:rPr>
        <mc:AlternateContent>
          <mc:Choice Requires="wps">
            <w:drawing>
              <wp:anchor distT="0" distB="0" distL="114300" distR="114300" simplePos="0" relativeHeight="251697152" behindDoc="1" locked="0" layoutInCell="1" allowOverlap="1">
                <wp:simplePos x="0" y="0"/>
                <wp:positionH relativeFrom="column">
                  <wp:posOffset>-9525</wp:posOffset>
                </wp:positionH>
                <wp:positionV relativeFrom="paragraph">
                  <wp:posOffset>80645</wp:posOffset>
                </wp:positionV>
                <wp:extent cx="6264910" cy="186055"/>
                <wp:effectExtent l="0" t="4445" r="2540" b="0"/>
                <wp:wrapNone/>
                <wp:docPr id="1224" name="Rectangle 59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598" o:spid="_x0000_s1026" style="position:absolute;margin-left:-.75pt;margin-top:6.35pt;width:493.3pt;height:14.65pt;z-index:-2516193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DANZA DEL ÁNGEL GUÍA</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698176"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223" name="Line 59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599" o:spid="_x0000_s1026" style="position:absolute;z-index:-2516183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Bn9vxx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46" w:lineRule="auto"/>
        <w:ind w:left="180" w:right="160"/>
        <w:rPr>
          <w:rFonts w:ascii="Arial" w:eastAsia="Arial" w:hAnsi="Arial"/>
        </w:rPr>
      </w:pPr>
      <w:r>
        <w:rPr>
          <w:rFonts w:ascii="Arial" w:eastAsia="Arial" w:hAnsi="Arial"/>
        </w:rPr>
        <w:t>A veces, como obnubilados, atentos a nuestros proyectos o a lo que confundimos con nuestros deseos, ya no vemos lo que nos rodea, no sentimos más la fuerza vital que tiene por único propósito guiarnos hacia la vida. Perdemos nuestra capacidad de conexión con la vida. La invocación del Ángel Guía, es la invocación de nuestra aptitud natural para dejarnos guiar por la sabiduría de la vida, por nuestro inconciente vital y no sólo por nuestra voluntad. Esta danza puede constituir una suerte de desafío para personas muy voluntariosas, poco sensibles y que adelantan todo, se precipitan sin sentir y no aceptan ser guiados, ni siquiera por amor.</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8" w:lineRule="auto"/>
        <w:ind w:left="180" w:right="120"/>
        <w:rPr>
          <w:rFonts w:ascii="Arial" w:eastAsia="Arial" w:hAnsi="Arial"/>
        </w:rPr>
      </w:pPr>
      <w:r>
        <w:rPr>
          <w:rFonts w:ascii="Arial" w:eastAsia="Arial" w:hAnsi="Arial"/>
        </w:rPr>
        <w:t>Esta danza se realiza de a dos. Uno cierra los ojos y la mano en la de su “ángel”, se deja guiar en una danza liviana. La otra persona, benevolente, la guía en una danza liviana sin por esto inducir manipulación, sin ponerla en situación de desafío, sino de manera de facilitarle el abandono en la confianza, la posibilidad de dejarse guiar y de sentir la alegría que esto provoca.</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460"/>
        <w:rPr>
          <w:rFonts w:ascii="Arial" w:eastAsia="Arial" w:hAnsi="Arial"/>
        </w:rPr>
      </w:pPr>
      <w:r>
        <w:rPr>
          <w:rFonts w:ascii="Arial" w:eastAsia="Arial" w:hAnsi="Arial"/>
        </w:rPr>
        <w:t>Vivenciar la posibilidad de confiar en la vida dejándose guiar por “señales” que vienen de nuestra sensibilidad profunda. Superar el miedo de la incertidumbre. Disminuir la influencia de la voluntad como única guía de nuestras acciones.</w:t>
      </w:r>
    </w:p>
    <w:p w:rsidR="00552FA0" w:rsidRDefault="00552FA0">
      <w:pPr>
        <w:spacing w:line="1" w:lineRule="exact"/>
        <w:rPr>
          <w:rFonts w:ascii="Times New Roman" w:eastAsia="Times New Roman" w:hAnsi="Times New Roman"/>
        </w:rPr>
      </w:pPr>
    </w:p>
    <w:p w:rsidR="00552FA0" w:rsidRPr="00F925E2" w:rsidRDefault="00E85ED5">
      <w:pPr>
        <w:spacing w:line="0" w:lineRule="atLeast"/>
        <w:ind w:left="180"/>
        <w:rPr>
          <w:rFonts w:ascii="Arial" w:eastAsia="Arial" w:hAnsi="Arial"/>
          <w:b/>
          <w:i/>
          <w:color w:val="0000FF"/>
          <w:sz w:val="22"/>
          <w:lang w:val="en-US"/>
        </w:rPr>
      </w:pPr>
      <w:proofErr w:type="gramStart"/>
      <w:r w:rsidRPr="00F925E2">
        <w:rPr>
          <w:rFonts w:ascii="Arial" w:eastAsia="Arial" w:hAnsi="Arial"/>
          <w:b/>
          <w:i/>
          <w:color w:val="0000FF"/>
          <w:sz w:val="22"/>
          <w:lang w:val="en-US"/>
        </w:rPr>
        <w:t>Música :</w:t>
      </w:r>
      <w:proofErr w:type="gramEnd"/>
    </w:p>
    <w:p w:rsidR="00552FA0" w:rsidRPr="00F925E2" w:rsidRDefault="00552FA0">
      <w:pPr>
        <w:spacing w:line="68" w:lineRule="exact"/>
        <w:rPr>
          <w:rFonts w:ascii="Times New Roman" w:eastAsia="Times New Roman" w:hAnsi="Times New Roman"/>
          <w:lang w:val="en-US"/>
        </w:rPr>
      </w:pPr>
    </w:p>
    <w:p w:rsidR="00552FA0" w:rsidRPr="00F925E2" w:rsidRDefault="00E85ED5">
      <w:pPr>
        <w:tabs>
          <w:tab w:val="left" w:pos="5000"/>
          <w:tab w:val="left" w:pos="9400"/>
        </w:tabs>
        <w:spacing w:line="0" w:lineRule="atLeast"/>
        <w:ind w:left="180"/>
        <w:rPr>
          <w:rFonts w:ascii="Arial" w:eastAsia="Arial" w:hAnsi="Arial"/>
          <w:lang w:val="en-US"/>
        </w:rPr>
      </w:pPr>
      <w:r w:rsidRPr="00F925E2">
        <w:rPr>
          <w:rFonts w:ascii="Arial" w:eastAsia="Arial" w:hAnsi="Arial"/>
          <w:lang w:val="en-US"/>
        </w:rPr>
        <w:t>10-</w:t>
      </w:r>
      <w:proofErr w:type="gramStart"/>
      <w:r w:rsidRPr="00F925E2">
        <w:rPr>
          <w:rFonts w:ascii="Arial" w:eastAsia="Arial" w:hAnsi="Arial"/>
          <w:lang w:val="en-US"/>
        </w:rPr>
        <w:t xml:space="preserve">20  </w:t>
      </w:r>
      <w:r w:rsidRPr="00F925E2">
        <w:rPr>
          <w:rFonts w:ascii="Arial" w:eastAsia="Arial" w:hAnsi="Arial"/>
          <w:b/>
          <w:color w:val="000080"/>
          <w:lang w:val="en-US"/>
        </w:rPr>
        <w:t>V</w:t>
      </w:r>
      <w:proofErr w:type="gramEnd"/>
      <w:r w:rsidRPr="00F925E2">
        <w:rPr>
          <w:rFonts w:ascii="Arial" w:eastAsia="Arial" w:hAnsi="Arial"/>
          <w:b/>
          <w:color w:val="000080"/>
          <w:lang w:val="en-US"/>
        </w:rPr>
        <w:t xml:space="preserve"> podvečer (At Twilight), Idyll for</w:t>
      </w:r>
      <w:r w:rsidRPr="00F925E2">
        <w:rPr>
          <w:rFonts w:ascii="Times New Roman" w:eastAsia="Times New Roman" w:hAnsi="Times New Roman"/>
          <w:lang w:val="en-US"/>
        </w:rPr>
        <w:tab/>
      </w:r>
      <w:r w:rsidRPr="00F925E2">
        <w:rPr>
          <w:rFonts w:ascii="Arial" w:eastAsia="Arial" w:hAnsi="Arial"/>
          <w:lang w:val="en-US"/>
        </w:rPr>
        <w:t>Fibich, Zděnek (1850-1900)</w:t>
      </w:r>
      <w:r w:rsidRPr="00F925E2">
        <w:rPr>
          <w:rFonts w:ascii="Times New Roman" w:eastAsia="Times New Roman" w:hAnsi="Times New Roman"/>
          <w:lang w:val="en-US"/>
        </w:rPr>
        <w:tab/>
      </w:r>
      <w:r w:rsidRPr="00F925E2">
        <w:rPr>
          <w:rFonts w:ascii="Arial" w:eastAsia="Arial" w:hAnsi="Arial"/>
          <w:lang w:val="en-US"/>
        </w:rPr>
        <w:t>2:27</w:t>
      </w:r>
    </w:p>
    <w:p w:rsidR="00552FA0" w:rsidRPr="00F925E2" w:rsidRDefault="00552FA0">
      <w:pPr>
        <w:spacing w:line="48" w:lineRule="exact"/>
        <w:rPr>
          <w:rFonts w:ascii="Times New Roman" w:eastAsia="Times New Roman" w:hAnsi="Times New Roman"/>
          <w:lang w:val="en-US"/>
        </w:rPr>
      </w:pPr>
    </w:p>
    <w:p w:rsidR="00552FA0" w:rsidRPr="00F925E2" w:rsidRDefault="00E85ED5">
      <w:pPr>
        <w:spacing w:line="0" w:lineRule="atLeast"/>
        <w:ind w:left="800"/>
        <w:rPr>
          <w:rFonts w:ascii="Arial" w:eastAsia="Arial" w:hAnsi="Arial"/>
          <w:b/>
          <w:color w:val="000080"/>
          <w:lang w:val="en-US"/>
        </w:rPr>
      </w:pPr>
      <w:r w:rsidRPr="00F925E2">
        <w:rPr>
          <w:rFonts w:ascii="Arial" w:eastAsia="Arial" w:hAnsi="Arial"/>
          <w:b/>
          <w:color w:val="000080"/>
          <w:lang w:val="en-US"/>
        </w:rPr>
        <w:t>Orchestra - Op.39 {Mistaked Known as</w:t>
      </w:r>
    </w:p>
    <w:p w:rsidR="00552FA0" w:rsidRPr="00F925E2" w:rsidRDefault="00552FA0">
      <w:pPr>
        <w:spacing w:line="1" w:lineRule="exact"/>
        <w:rPr>
          <w:rFonts w:ascii="Times New Roman" w:eastAsia="Times New Roman" w:hAnsi="Times New Roman"/>
          <w:lang w:val="en-US"/>
        </w:rPr>
      </w:pPr>
    </w:p>
    <w:p w:rsidR="00552FA0" w:rsidRPr="00F925E2" w:rsidRDefault="00E85ED5">
      <w:pPr>
        <w:spacing w:line="0" w:lineRule="atLeast"/>
        <w:ind w:left="800"/>
        <w:rPr>
          <w:rFonts w:ascii="Arial" w:eastAsia="Arial" w:hAnsi="Arial"/>
          <w:b/>
          <w:color w:val="000080"/>
          <w:lang w:val="en-US"/>
        </w:rPr>
      </w:pPr>
      <w:r w:rsidRPr="00F925E2">
        <w:rPr>
          <w:rFonts w:ascii="Arial" w:eastAsia="Arial" w:hAnsi="Arial"/>
          <w:b/>
          <w:color w:val="000080"/>
          <w:lang w:val="en-US"/>
        </w:rPr>
        <w:t>Poème op.41, No.6}</w:t>
      </w:r>
    </w:p>
    <w:p w:rsidR="00552FA0" w:rsidRPr="00F925E2" w:rsidRDefault="003A7232">
      <w:pPr>
        <w:spacing w:line="20" w:lineRule="exact"/>
        <w:rPr>
          <w:rFonts w:ascii="Times New Roman" w:eastAsia="Times New Roman" w:hAnsi="Times New Roman"/>
          <w:lang w:val="en-US"/>
        </w:rPr>
      </w:pPr>
      <w:r>
        <w:rPr>
          <w:rFonts w:ascii="Arial" w:eastAsia="Arial" w:hAnsi="Arial"/>
          <w:b/>
          <w:noProof/>
          <w:color w:val="000080"/>
        </w:rPr>
        <mc:AlternateContent>
          <mc:Choice Requires="wps">
            <w:drawing>
              <wp:anchor distT="0" distB="0" distL="114300" distR="114300" simplePos="0" relativeHeight="251699200" behindDoc="1" locked="0" layoutInCell="1" allowOverlap="1">
                <wp:simplePos x="0" y="0"/>
                <wp:positionH relativeFrom="column">
                  <wp:posOffset>-9525</wp:posOffset>
                </wp:positionH>
                <wp:positionV relativeFrom="paragraph">
                  <wp:posOffset>81280</wp:posOffset>
                </wp:positionV>
                <wp:extent cx="6264910" cy="186055"/>
                <wp:effectExtent l="0" t="0" r="2540" b="0"/>
                <wp:wrapNone/>
                <wp:docPr id="1222" name="Rectangle 60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600" o:spid="_x0000_s1026" style="position:absolute;margin-left:-.75pt;margin-top:6.4pt;width:493.3pt;height:14.65pt;z-index:-2516172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" fillcolor="#ff9" strokecolor="white"/>
            </w:pict>
          </mc:Fallback>
        </mc:AlternateContent>
      </w:r>
    </w:p>
    <w:p w:rsidR="00552FA0" w:rsidRPr="00F925E2" w:rsidRDefault="00552FA0">
      <w:pPr>
        <w:spacing w:line="112" w:lineRule="exact"/>
        <w:rPr>
          <w:rFonts w:ascii="Times New Roman" w:eastAsia="Times New Roman" w:hAnsi="Times New Roman"/>
          <w:lang w:val="en-US"/>
        </w:rPr>
      </w:pPr>
    </w:p>
    <w:p w:rsidR="00552FA0" w:rsidRDefault="00E85ED5">
      <w:pPr>
        <w:spacing w:line="0" w:lineRule="atLeast"/>
        <w:rPr>
          <w:rFonts w:ascii="Arial" w:eastAsia="Arial" w:hAnsi="Arial"/>
          <w:b/>
          <w:sz w:val="22"/>
        </w:rPr>
      </w:pPr>
      <w:r>
        <w:rPr>
          <w:rFonts w:ascii="Arial" w:eastAsia="Arial" w:hAnsi="Arial"/>
          <w:b/>
          <w:sz w:val="22"/>
        </w:rPr>
        <w:t>DIÁLOGO DE ÁNGELES</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700224"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221" name="Line 60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601" o:spid="_x0000_s1026" style="position:absolute;z-index:-2516162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380"/>
        <w:rPr>
          <w:rFonts w:ascii="Arial" w:eastAsia="Arial" w:hAnsi="Arial"/>
        </w:rPr>
      </w:pPr>
      <w:r>
        <w:rPr>
          <w:rFonts w:ascii="Arial" w:eastAsia="Arial" w:hAnsi="Arial"/>
        </w:rPr>
        <w:lastRenderedPageBreak/>
        <w:t>Cuando la parte mas luminosa de nosotros mismos es mostrada al el otro, para encontrarse con la parte luminosa del otro, podemos decir que nuestros ángeles "dialogan". Llegan al otro antes cualquier otro aspecto de nuestra identidad.</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Ir hacia el otro a partir de nuestra esencia más luminosa y amorosa.</w:t>
      </w:r>
    </w:p>
    <w:p w:rsidR="00552FA0" w:rsidRDefault="00552FA0">
      <w:pPr>
        <w:spacing w:line="28"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 xml:space="preserve">Proyección </w:t>
      </w:r>
      <w:proofErr w:type="gramStart"/>
      <w:r>
        <w:rPr>
          <w:rFonts w:ascii="Arial" w:eastAsia="Arial" w:hAnsi="Arial"/>
          <w:b/>
          <w:i/>
          <w:color w:val="0000FF"/>
          <w:sz w:val="22"/>
        </w:rPr>
        <w:t>Existencial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1000"/>
        <w:rPr>
          <w:rFonts w:ascii="Arial" w:eastAsia="Arial" w:hAnsi="Arial"/>
        </w:rPr>
      </w:pPr>
      <w:r>
        <w:rPr>
          <w:rFonts w:ascii="Arial" w:eastAsia="Arial" w:hAnsi="Arial"/>
        </w:rPr>
        <w:t>Nuestras relaciones se nutren de la parte luminosa de cada uno cuando nuestros ángeles son los mensajeros que preceden nuestros actos.</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3A7232">
      <w:pPr>
        <w:spacing w:line="20" w:lineRule="exact"/>
        <w:rPr>
          <w:rFonts w:ascii="Times New Roman" w:eastAsia="Times New Roman" w:hAnsi="Times New Roman"/>
        </w:rPr>
      </w:pPr>
      <w:r>
        <w:rPr>
          <w:rFonts w:ascii="Arial" w:eastAsia="Arial" w:hAnsi="Arial"/>
          <w:b/>
          <w:i/>
          <w:noProof/>
          <w:color w:val="0000FF"/>
          <w:sz w:val="22"/>
        </w:rPr>
        <mc:AlternateContent>
          <mc:Choice Requires="wps">
            <w:drawing>
              <wp:anchor distT="0" distB="0" distL="114300" distR="114300" simplePos="0" relativeHeight="251701248" behindDoc="1" locked="0" layoutInCell="1" allowOverlap="1">
                <wp:simplePos x="0" y="0"/>
                <wp:positionH relativeFrom="column">
                  <wp:posOffset>-9525</wp:posOffset>
                </wp:positionH>
                <wp:positionV relativeFrom="paragraph">
                  <wp:posOffset>280035</wp:posOffset>
                </wp:positionV>
                <wp:extent cx="6264275" cy="0"/>
                <wp:effectExtent l="9525" t="13335" r="12700" b="15240"/>
                <wp:wrapNone/>
                <wp:docPr id="1220" name="Line 60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602" o:spid="_x0000_s1026" style="position:absolute;z-index:-2516152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22.05pt" to="492.5pt,22.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30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4000"/>
        <w:gridCol w:w="4200"/>
        <w:gridCol w:w="880"/>
      </w:tblGrid>
      <w:tr w:rsidR="00552FA0">
        <w:trPr>
          <w:trHeight w:val="278"/>
        </w:trPr>
        <w:tc>
          <w:tcPr>
            <w:tcW w:w="560" w:type="dxa"/>
            <w:shd w:val="clear" w:color="auto" w:fill="auto"/>
            <w:vAlign w:val="bottom"/>
          </w:tcPr>
          <w:p w:rsidR="00552FA0" w:rsidRDefault="00E85ED5">
            <w:pPr>
              <w:spacing w:line="0" w:lineRule="atLeast"/>
              <w:jc w:val="right"/>
              <w:rPr>
                <w:rFonts w:ascii="Arial" w:eastAsia="Arial" w:hAnsi="Arial"/>
                <w:w w:val="93"/>
              </w:rPr>
            </w:pPr>
            <w:bookmarkStart w:id="108" w:name="page124"/>
            <w:bookmarkEnd w:id="108"/>
            <w:r>
              <w:rPr>
                <w:rFonts w:ascii="Arial" w:eastAsia="Arial" w:hAnsi="Arial"/>
                <w:w w:val="93"/>
              </w:rPr>
              <w:t>18-15</w:t>
            </w:r>
          </w:p>
        </w:tc>
        <w:tc>
          <w:tcPr>
            <w:tcW w:w="40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Allegro maestoso - Ballet Don Juan - 4</w:t>
            </w:r>
          </w:p>
        </w:tc>
        <w:tc>
          <w:tcPr>
            <w:tcW w:w="4200" w:type="dxa"/>
            <w:shd w:val="clear" w:color="auto" w:fill="auto"/>
            <w:vAlign w:val="bottom"/>
          </w:tcPr>
          <w:p w:rsidR="00552FA0" w:rsidRDefault="00E85ED5">
            <w:pPr>
              <w:spacing w:line="0" w:lineRule="atLeast"/>
              <w:ind w:left="280"/>
              <w:rPr>
                <w:rFonts w:ascii="Arial" w:eastAsia="Arial" w:hAnsi="Arial"/>
              </w:rPr>
            </w:pPr>
            <w:r>
              <w:rPr>
                <w:rFonts w:ascii="Arial" w:eastAsia="Arial" w:hAnsi="Arial"/>
              </w:rPr>
              <w:t>Gluck, Christoph Willibald (1714-1787)</w:t>
            </w:r>
          </w:p>
        </w:tc>
        <w:tc>
          <w:tcPr>
            <w:tcW w:w="8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2:00</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17-06</w:t>
            </w:r>
          </w:p>
        </w:tc>
        <w:tc>
          <w:tcPr>
            <w:tcW w:w="40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Blue Lotus</w:t>
            </w:r>
          </w:p>
        </w:tc>
        <w:tc>
          <w:tcPr>
            <w:tcW w:w="4200" w:type="dxa"/>
            <w:shd w:val="clear" w:color="auto" w:fill="auto"/>
            <w:vAlign w:val="bottom"/>
          </w:tcPr>
          <w:p w:rsidR="00552FA0" w:rsidRDefault="00E85ED5">
            <w:pPr>
              <w:spacing w:line="0" w:lineRule="atLeast"/>
              <w:ind w:left="280"/>
              <w:rPr>
                <w:rFonts w:ascii="Arial" w:eastAsia="Arial" w:hAnsi="Arial"/>
              </w:rPr>
            </w:pPr>
            <w:r>
              <w:rPr>
                <w:rFonts w:ascii="Arial" w:eastAsia="Arial" w:hAnsi="Arial"/>
              </w:rPr>
              <w:t>Berglund, Erik</w:t>
            </w:r>
          </w:p>
        </w:tc>
        <w:tc>
          <w:tcPr>
            <w:tcW w:w="8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5:12</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702272" behindDoc="1" locked="0" layoutInCell="1" allowOverlap="1">
                <wp:simplePos x="0" y="0"/>
                <wp:positionH relativeFrom="column">
                  <wp:posOffset>-9525</wp:posOffset>
                </wp:positionH>
                <wp:positionV relativeFrom="paragraph">
                  <wp:posOffset>80010</wp:posOffset>
                </wp:positionV>
                <wp:extent cx="6264910" cy="186690"/>
                <wp:effectExtent l="0" t="3810" r="2540" b="0"/>
                <wp:wrapNone/>
                <wp:docPr id="1219" name="Rectangle 60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603" o:spid="_x0000_s1026" style="position:absolute;margin-left:-.75pt;margin-top:6.3pt;width:493.3pt;height:14.7pt;z-index:-2516142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RONDA DE ÁNGELES</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703296"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218" name="Line 60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604" o:spid="_x0000_s1026" style="position:absolute;z-index:-2516131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DDOeUt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258" w:lineRule="auto"/>
        <w:ind w:left="180" w:right="260"/>
        <w:rPr>
          <w:rFonts w:ascii="Arial" w:eastAsia="Arial" w:hAnsi="Arial"/>
        </w:rPr>
      </w:pPr>
      <w:r>
        <w:rPr>
          <w:rFonts w:ascii="Arial" w:eastAsia="Arial" w:hAnsi="Arial"/>
        </w:rPr>
        <w:t>En el cuadro de Botticelli que representa La Natividad, los ángeles danzan sobre el pesebre en una ronda de alegría y celebración. La “Ronda de ángeles” de Biodanza se inspira en esta escena. La celebración íntima del nacimiento del niño interior es un rito.</w:t>
      </w:r>
    </w:p>
    <w:p w:rsidR="00552FA0" w:rsidRDefault="00552FA0">
      <w:pPr>
        <w:spacing w:line="182" w:lineRule="exact"/>
        <w:rPr>
          <w:rFonts w:ascii="Times New Roman" w:eastAsia="Times New Roman" w:hAnsi="Times New Roman"/>
        </w:rPr>
      </w:pPr>
    </w:p>
    <w:p w:rsidR="00552FA0" w:rsidRDefault="00E85ED5">
      <w:pPr>
        <w:spacing w:line="258" w:lineRule="auto"/>
        <w:ind w:left="180" w:right="500"/>
        <w:rPr>
          <w:rFonts w:ascii="Arial" w:eastAsia="Arial" w:hAnsi="Arial"/>
        </w:rPr>
      </w:pPr>
      <w:r>
        <w:rPr>
          <w:rFonts w:ascii="Arial" w:eastAsia="Arial" w:hAnsi="Arial"/>
        </w:rPr>
        <w:t>La ronda debe realizarse con movimientos leves, armónicos y ascendentes. Genera un sentimiento de felicidad epifánica (manifestación de lo divino).</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4000"/>
        <w:gridCol w:w="4280"/>
        <w:gridCol w:w="800"/>
      </w:tblGrid>
      <w:tr w:rsidR="00552FA0">
        <w:trPr>
          <w:trHeight w:val="231"/>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17-15</w:t>
            </w:r>
          </w:p>
        </w:tc>
        <w:tc>
          <w:tcPr>
            <w:tcW w:w="4000" w:type="dxa"/>
            <w:shd w:val="clear" w:color="auto" w:fill="auto"/>
            <w:vAlign w:val="bottom"/>
          </w:tcPr>
          <w:p w:rsidR="00552FA0" w:rsidRPr="00F925E2" w:rsidRDefault="00E85ED5">
            <w:pPr>
              <w:spacing w:line="0" w:lineRule="atLeast"/>
              <w:ind w:left="60"/>
              <w:rPr>
                <w:rFonts w:ascii="Arial" w:eastAsia="Arial" w:hAnsi="Arial"/>
                <w:b/>
                <w:color w:val="000080"/>
                <w:lang w:val="en-US"/>
              </w:rPr>
            </w:pPr>
            <w:r w:rsidRPr="00F925E2">
              <w:rPr>
                <w:rFonts w:ascii="Arial" w:eastAsia="Arial" w:hAnsi="Arial"/>
                <w:b/>
                <w:color w:val="000080"/>
                <w:lang w:val="en-US"/>
              </w:rPr>
              <w:t>Adagio - Streichquintett in C-Dur - 2,</w:t>
            </w:r>
          </w:p>
        </w:tc>
        <w:tc>
          <w:tcPr>
            <w:tcW w:w="4280" w:type="dxa"/>
            <w:shd w:val="clear" w:color="auto" w:fill="auto"/>
            <w:vAlign w:val="bottom"/>
          </w:tcPr>
          <w:p w:rsidR="00552FA0" w:rsidRDefault="00E85ED5">
            <w:pPr>
              <w:spacing w:line="0" w:lineRule="atLeast"/>
              <w:ind w:left="280"/>
              <w:rPr>
                <w:rFonts w:ascii="Arial" w:eastAsia="Arial" w:hAnsi="Arial"/>
              </w:rPr>
            </w:pPr>
            <w:r>
              <w:rPr>
                <w:rFonts w:ascii="Arial" w:eastAsia="Arial" w:hAnsi="Arial"/>
              </w:rPr>
              <w:t>Schubert, Franz (1797-1828)</w:t>
            </w:r>
          </w:p>
        </w:tc>
        <w:tc>
          <w:tcPr>
            <w:tcW w:w="8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4:43</w:t>
            </w:r>
          </w:p>
        </w:tc>
      </w:tr>
      <w:tr w:rsidR="00552FA0">
        <w:trPr>
          <w:trHeight w:val="278"/>
        </w:trPr>
        <w:tc>
          <w:tcPr>
            <w:tcW w:w="560" w:type="dxa"/>
            <w:shd w:val="clear" w:color="auto" w:fill="auto"/>
            <w:vAlign w:val="bottom"/>
          </w:tcPr>
          <w:p w:rsidR="00552FA0" w:rsidRDefault="00552FA0">
            <w:pPr>
              <w:spacing w:line="0" w:lineRule="atLeast"/>
              <w:rPr>
                <w:rFonts w:ascii="Times New Roman" w:eastAsia="Times New Roman" w:hAnsi="Times New Roman"/>
                <w:sz w:val="24"/>
              </w:rPr>
            </w:pPr>
          </w:p>
        </w:tc>
        <w:tc>
          <w:tcPr>
            <w:tcW w:w="40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op.post.163 D 956</w:t>
            </w:r>
          </w:p>
        </w:tc>
        <w:tc>
          <w:tcPr>
            <w:tcW w:w="4280" w:type="dxa"/>
            <w:shd w:val="clear" w:color="auto" w:fill="auto"/>
            <w:vAlign w:val="bottom"/>
          </w:tcPr>
          <w:p w:rsidR="00552FA0" w:rsidRDefault="00552FA0">
            <w:pPr>
              <w:spacing w:line="0" w:lineRule="atLeast"/>
              <w:rPr>
                <w:rFonts w:ascii="Times New Roman" w:eastAsia="Times New Roman" w:hAnsi="Times New Roman"/>
                <w:sz w:val="24"/>
              </w:rPr>
            </w:pPr>
          </w:p>
        </w:tc>
        <w:tc>
          <w:tcPr>
            <w:tcW w:w="800" w:type="dxa"/>
            <w:shd w:val="clear" w:color="auto" w:fill="auto"/>
            <w:vAlign w:val="bottom"/>
          </w:tcPr>
          <w:p w:rsidR="00552FA0" w:rsidRDefault="00552FA0">
            <w:pPr>
              <w:spacing w:line="0" w:lineRule="atLeast"/>
              <w:rPr>
                <w:rFonts w:ascii="Times New Roman" w:eastAsia="Times New Roman" w:hAnsi="Times New Roman"/>
                <w:sz w:val="24"/>
              </w:rPr>
            </w:pP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18-15</w:t>
            </w:r>
          </w:p>
        </w:tc>
        <w:tc>
          <w:tcPr>
            <w:tcW w:w="40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Allegro maestoso - Ballet Don Juan - 4</w:t>
            </w:r>
          </w:p>
        </w:tc>
        <w:tc>
          <w:tcPr>
            <w:tcW w:w="4280" w:type="dxa"/>
            <w:shd w:val="clear" w:color="auto" w:fill="auto"/>
            <w:vAlign w:val="bottom"/>
          </w:tcPr>
          <w:p w:rsidR="00552FA0" w:rsidRDefault="00E85ED5">
            <w:pPr>
              <w:spacing w:line="0" w:lineRule="atLeast"/>
              <w:ind w:left="280"/>
              <w:rPr>
                <w:rFonts w:ascii="Arial" w:eastAsia="Arial" w:hAnsi="Arial"/>
              </w:rPr>
            </w:pPr>
            <w:r>
              <w:rPr>
                <w:rFonts w:ascii="Arial" w:eastAsia="Arial" w:hAnsi="Arial"/>
              </w:rPr>
              <w:t>Gluck, Christoph Willibald (1714-1787)</w:t>
            </w:r>
          </w:p>
        </w:tc>
        <w:tc>
          <w:tcPr>
            <w:tcW w:w="8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2:00</w:t>
            </w:r>
          </w:p>
        </w:tc>
      </w:tr>
      <w:tr w:rsidR="00552FA0">
        <w:trPr>
          <w:trHeight w:val="241"/>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18-17</w:t>
            </w:r>
          </w:p>
        </w:tc>
        <w:tc>
          <w:tcPr>
            <w:tcW w:w="40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Andante - Klavierkonzert 21, (András</w:t>
            </w:r>
          </w:p>
        </w:tc>
        <w:tc>
          <w:tcPr>
            <w:tcW w:w="4280" w:type="dxa"/>
            <w:shd w:val="clear" w:color="auto" w:fill="auto"/>
            <w:vAlign w:val="bottom"/>
          </w:tcPr>
          <w:p w:rsidR="00552FA0" w:rsidRDefault="00E85ED5">
            <w:pPr>
              <w:spacing w:line="0" w:lineRule="atLeast"/>
              <w:ind w:left="280"/>
              <w:rPr>
                <w:rFonts w:ascii="Arial" w:eastAsia="Arial" w:hAnsi="Arial"/>
              </w:rPr>
            </w:pPr>
            <w:r>
              <w:rPr>
                <w:rFonts w:ascii="Arial" w:eastAsia="Arial" w:hAnsi="Arial"/>
              </w:rPr>
              <w:t>Mozart, Wolfgang Amadeus (1756-1791)</w:t>
            </w:r>
          </w:p>
        </w:tc>
        <w:tc>
          <w:tcPr>
            <w:tcW w:w="8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6:45</w:t>
            </w:r>
          </w:p>
        </w:tc>
      </w:tr>
      <w:tr w:rsidR="00552FA0">
        <w:trPr>
          <w:trHeight w:val="276"/>
        </w:trPr>
        <w:tc>
          <w:tcPr>
            <w:tcW w:w="560" w:type="dxa"/>
            <w:shd w:val="clear" w:color="auto" w:fill="auto"/>
            <w:vAlign w:val="bottom"/>
          </w:tcPr>
          <w:p w:rsidR="00552FA0" w:rsidRDefault="00552FA0">
            <w:pPr>
              <w:spacing w:line="0" w:lineRule="atLeast"/>
              <w:rPr>
                <w:rFonts w:ascii="Times New Roman" w:eastAsia="Times New Roman" w:hAnsi="Times New Roman"/>
                <w:sz w:val="23"/>
              </w:rPr>
            </w:pPr>
          </w:p>
        </w:tc>
        <w:tc>
          <w:tcPr>
            <w:tcW w:w="400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Schiff), C-Dur KV 467 - 2</w:t>
            </w:r>
          </w:p>
        </w:tc>
        <w:tc>
          <w:tcPr>
            <w:tcW w:w="4280" w:type="dxa"/>
            <w:shd w:val="clear" w:color="auto" w:fill="auto"/>
            <w:vAlign w:val="bottom"/>
          </w:tcPr>
          <w:p w:rsidR="00552FA0" w:rsidRDefault="00552FA0">
            <w:pPr>
              <w:spacing w:line="0" w:lineRule="atLeast"/>
              <w:rPr>
                <w:rFonts w:ascii="Times New Roman" w:eastAsia="Times New Roman" w:hAnsi="Times New Roman"/>
                <w:sz w:val="23"/>
              </w:rPr>
            </w:pPr>
          </w:p>
        </w:tc>
        <w:tc>
          <w:tcPr>
            <w:tcW w:w="800" w:type="dxa"/>
            <w:shd w:val="clear" w:color="auto" w:fill="auto"/>
            <w:vAlign w:val="bottom"/>
          </w:tcPr>
          <w:p w:rsidR="00552FA0" w:rsidRDefault="00552FA0">
            <w:pPr>
              <w:spacing w:line="0" w:lineRule="atLeast"/>
              <w:rPr>
                <w:rFonts w:ascii="Times New Roman" w:eastAsia="Times New Roman" w:hAnsi="Times New Roman"/>
                <w:sz w:val="23"/>
              </w:rPr>
            </w:pPr>
          </w:p>
        </w:tc>
      </w:tr>
    </w:tbl>
    <w:p w:rsidR="00552FA0" w:rsidRDefault="003A7232">
      <w:pPr>
        <w:spacing w:line="20" w:lineRule="exact"/>
        <w:rPr>
          <w:rFonts w:ascii="Times New Roman" w:eastAsia="Times New Roman" w:hAnsi="Times New Roman"/>
        </w:rPr>
      </w:pPr>
      <w:r>
        <w:rPr>
          <w:rFonts w:ascii="Times New Roman" w:eastAsia="Times New Roman" w:hAnsi="Times New Roman"/>
          <w:noProof/>
          <w:sz w:val="23"/>
        </w:rPr>
        <mc:AlternateContent>
          <mc:Choice Requires="wps">
            <w:drawing>
              <wp:anchor distT="0" distB="0" distL="114300" distR="114300" simplePos="0" relativeHeight="251704320" behindDoc="1" locked="0" layoutInCell="1" allowOverlap="1">
                <wp:simplePos x="0" y="0"/>
                <wp:positionH relativeFrom="column">
                  <wp:posOffset>-9525</wp:posOffset>
                </wp:positionH>
                <wp:positionV relativeFrom="paragraph">
                  <wp:posOffset>80645</wp:posOffset>
                </wp:positionV>
                <wp:extent cx="6264910" cy="186055"/>
                <wp:effectExtent l="0" t="4445" r="2540" b="0"/>
                <wp:wrapNone/>
                <wp:docPr id="1217" name="Rectangle 60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3366FF"/>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605" o:spid="_x0000_s1026" style="position:absolute;margin-left:-.75pt;margin-top:6.35pt;width:493.3pt;height:14.65pt;z-index:-2516121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" fillcolor="#36f"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color w:val="FFFFFF"/>
          <w:sz w:val="22"/>
        </w:rPr>
      </w:pPr>
      <w:r>
        <w:rPr>
          <w:rFonts w:ascii="Arial" w:eastAsia="Arial" w:hAnsi="Arial"/>
          <w:b/>
          <w:color w:val="FFFFFF"/>
          <w:sz w:val="22"/>
        </w:rPr>
        <w:t>LOS ELEMENTOS</w:t>
      </w:r>
    </w:p>
    <w:p w:rsidR="00552FA0" w:rsidRDefault="003A7232">
      <w:pPr>
        <w:spacing w:line="20" w:lineRule="exact"/>
        <w:rPr>
          <w:rFonts w:ascii="Times New Roman" w:eastAsia="Times New Roman" w:hAnsi="Times New Roman"/>
        </w:rPr>
      </w:pPr>
      <w:r>
        <w:rPr>
          <w:rFonts w:ascii="Arial" w:eastAsia="Arial" w:hAnsi="Arial"/>
          <w:b/>
          <w:noProof/>
          <w:color w:val="FFFFFF"/>
          <w:sz w:val="22"/>
        </w:rPr>
        <mc:AlternateContent>
          <mc:Choice Requires="wps">
            <w:drawing>
              <wp:anchor distT="0" distB="0" distL="114300" distR="114300" simplePos="0" relativeHeight="251705344"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216" name="Line 60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606" o:spid="_x0000_s1026" style="position:absolute;z-index:-2516111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ChvPsJ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58" w:lineRule="auto"/>
        <w:ind w:left="180" w:right="280"/>
        <w:rPr>
          <w:rFonts w:ascii="Arial" w:eastAsia="Arial" w:hAnsi="Arial"/>
        </w:rPr>
      </w:pPr>
      <w:r>
        <w:rPr>
          <w:rFonts w:ascii="Arial" w:eastAsia="Arial" w:hAnsi="Arial"/>
        </w:rPr>
        <w:t>Las danzas de los cuatro elementos forman parte de la extensión de Biodanza "Identidad y los Cuatro Elementos". Las danzas se enumeran aquí, pero no son detalladas como ejercicios básicos de la práctica de Biodanza.</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706368" behindDoc="1" locked="0" layoutInCell="1" allowOverlap="1">
                <wp:simplePos x="0" y="0"/>
                <wp:positionH relativeFrom="column">
                  <wp:posOffset>-9525</wp:posOffset>
                </wp:positionH>
                <wp:positionV relativeFrom="paragraph">
                  <wp:posOffset>48260</wp:posOffset>
                </wp:positionV>
                <wp:extent cx="6264910" cy="186055"/>
                <wp:effectExtent l="0" t="635" r="2540" b="3810"/>
                <wp:wrapNone/>
                <wp:docPr id="671" name="Rectangle 60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607" o:spid="_x0000_s1026" style="position:absolute;margin-left:-.75pt;margin-top:3.8pt;width:493.3pt;height:14.65pt;z-index:-2516101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" fillcolor="#ff9" strokecolor="white"/>
            </w:pict>
          </mc:Fallback>
        </mc:AlternateContent>
      </w:r>
    </w:p>
    <w:p w:rsidR="00552FA0" w:rsidRDefault="00552FA0">
      <w:pPr>
        <w:spacing w:line="60"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DANZA DE LA TIERRA</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707392"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670" name="Line 60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608" o:spid="_x0000_s1026" style="position:absolute;z-index:-2516090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CfhcgbJAIAAEY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68" w:lineRule="auto"/>
        <w:ind w:left="180" w:right="80"/>
        <w:rPr>
          <w:rFonts w:ascii="Arial" w:eastAsia="Arial" w:hAnsi="Arial"/>
          <w:sz w:val="19"/>
        </w:rPr>
      </w:pPr>
      <w:r>
        <w:rPr>
          <w:rFonts w:ascii="Arial" w:eastAsia="Arial" w:hAnsi="Arial"/>
          <w:sz w:val="19"/>
        </w:rPr>
        <w:t>La tierra se refiere a la base, a la materia, a lo que es concreto y estable. La dinámica de la danza es hacia abajo (hacia la base), con la apertura de la zona pélvica y una vivencia de estabilidad y peso (consistencia).</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Observación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940"/>
        <w:jc w:val="both"/>
        <w:rPr>
          <w:rFonts w:ascii="Arial" w:eastAsia="Arial" w:hAnsi="Arial"/>
        </w:rPr>
      </w:pPr>
      <w:r>
        <w:rPr>
          <w:rFonts w:ascii="Arial" w:eastAsia="Arial" w:hAnsi="Arial"/>
        </w:rPr>
        <w:t>Extensión de Biodanza "Identidad y los Cuatro Elementos". Las danzas de esta extensión sólo se mencionan en este catálogo. Su descripción detallada es parte de los documentos relativos a esta extensión.</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40"/>
        <w:gridCol w:w="3560"/>
        <w:gridCol w:w="4820"/>
        <w:gridCol w:w="720"/>
      </w:tblGrid>
      <w:tr w:rsidR="00552FA0">
        <w:trPr>
          <w:trHeight w:val="27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07-14</w:t>
            </w:r>
          </w:p>
        </w:tc>
        <w:tc>
          <w:tcPr>
            <w:tcW w:w="356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Appel des esprits [Part]</w:t>
            </w:r>
          </w:p>
        </w:tc>
        <w:tc>
          <w:tcPr>
            <w:tcW w:w="4820" w:type="dxa"/>
            <w:shd w:val="clear" w:color="auto" w:fill="auto"/>
            <w:vAlign w:val="bottom"/>
          </w:tcPr>
          <w:p w:rsidR="00552FA0" w:rsidRDefault="00E85ED5">
            <w:pPr>
              <w:spacing w:line="0" w:lineRule="atLeast"/>
              <w:ind w:left="740"/>
              <w:rPr>
                <w:rFonts w:ascii="Arial" w:eastAsia="Arial" w:hAnsi="Arial"/>
              </w:rPr>
            </w:pPr>
            <w:r>
              <w:rPr>
                <w:rFonts w:ascii="Arial" w:eastAsia="Arial" w:hAnsi="Arial"/>
              </w:rPr>
              <w:t>Baroty &amp; Dieng</w:t>
            </w:r>
          </w:p>
        </w:tc>
        <w:tc>
          <w:tcPr>
            <w:tcW w:w="7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5:10</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356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El ritmo cambia durante la música.</w:t>
            </w:r>
          </w:p>
        </w:tc>
        <w:tc>
          <w:tcPr>
            <w:tcW w:w="4820" w:type="dxa"/>
            <w:shd w:val="clear" w:color="auto" w:fill="auto"/>
            <w:vAlign w:val="bottom"/>
          </w:tcPr>
          <w:p w:rsidR="00552FA0" w:rsidRDefault="00552FA0">
            <w:pPr>
              <w:spacing w:line="0" w:lineRule="atLeast"/>
              <w:rPr>
                <w:rFonts w:ascii="Times New Roman" w:eastAsia="Times New Roman" w:hAnsi="Times New Roman"/>
              </w:rPr>
            </w:pPr>
          </w:p>
        </w:tc>
        <w:tc>
          <w:tcPr>
            <w:tcW w:w="72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2"/>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19-02</w:t>
            </w:r>
          </w:p>
        </w:tc>
        <w:tc>
          <w:tcPr>
            <w:tcW w:w="356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Down In Belgorod</w:t>
            </w:r>
          </w:p>
        </w:tc>
        <w:tc>
          <w:tcPr>
            <w:tcW w:w="4820" w:type="dxa"/>
            <w:shd w:val="clear" w:color="auto" w:fill="auto"/>
            <w:vAlign w:val="bottom"/>
          </w:tcPr>
          <w:p w:rsidR="00552FA0" w:rsidRDefault="00E85ED5">
            <w:pPr>
              <w:spacing w:line="0" w:lineRule="atLeast"/>
              <w:ind w:left="740"/>
              <w:rPr>
                <w:rFonts w:ascii="Arial" w:eastAsia="Arial" w:hAnsi="Arial"/>
              </w:rPr>
            </w:pPr>
            <w:r>
              <w:rPr>
                <w:rFonts w:ascii="Arial" w:eastAsia="Arial" w:hAnsi="Arial"/>
              </w:rPr>
              <w:t>Winter, Paul</w:t>
            </w:r>
          </w:p>
        </w:tc>
        <w:tc>
          <w:tcPr>
            <w:tcW w:w="7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3:02</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07-15</w:t>
            </w:r>
          </w:p>
        </w:tc>
        <w:tc>
          <w:tcPr>
            <w:tcW w:w="356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Ensaio Geral</w:t>
            </w:r>
          </w:p>
        </w:tc>
        <w:tc>
          <w:tcPr>
            <w:tcW w:w="4820" w:type="dxa"/>
            <w:shd w:val="clear" w:color="auto" w:fill="auto"/>
            <w:vAlign w:val="bottom"/>
          </w:tcPr>
          <w:p w:rsidR="00552FA0" w:rsidRDefault="00E85ED5">
            <w:pPr>
              <w:spacing w:line="0" w:lineRule="atLeast"/>
              <w:ind w:left="740"/>
              <w:rPr>
                <w:rFonts w:ascii="Arial" w:eastAsia="Arial" w:hAnsi="Arial"/>
              </w:rPr>
            </w:pPr>
            <w:r>
              <w:rPr>
                <w:rFonts w:ascii="Arial" w:eastAsia="Arial" w:hAnsi="Arial"/>
              </w:rPr>
              <w:t>Os Ritmistas Brasileiros / Luciano Perrone</w:t>
            </w:r>
          </w:p>
        </w:tc>
        <w:tc>
          <w:tcPr>
            <w:tcW w:w="7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2:31</w:t>
            </w:r>
          </w:p>
        </w:tc>
      </w:tr>
      <w:tr w:rsidR="00552FA0">
        <w:trPr>
          <w:trHeight w:val="286"/>
        </w:trPr>
        <w:tc>
          <w:tcPr>
            <w:tcW w:w="410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19-01  </w:t>
            </w:r>
            <w:r>
              <w:rPr>
                <w:rFonts w:ascii="Arial" w:eastAsia="Arial" w:hAnsi="Arial"/>
                <w:b/>
                <w:color w:val="000080"/>
              </w:rPr>
              <w:t>Présence</w:t>
            </w:r>
          </w:p>
        </w:tc>
        <w:tc>
          <w:tcPr>
            <w:tcW w:w="4820" w:type="dxa"/>
            <w:shd w:val="clear" w:color="auto" w:fill="auto"/>
            <w:vAlign w:val="bottom"/>
          </w:tcPr>
          <w:p w:rsidR="00552FA0" w:rsidRDefault="00E85ED5">
            <w:pPr>
              <w:spacing w:line="0" w:lineRule="atLeast"/>
              <w:ind w:left="740"/>
              <w:rPr>
                <w:rFonts w:ascii="Arial" w:eastAsia="Arial" w:hAnsi="Arial"/>
              </w:rPr>
            </w:pPr>
            <w:r>
              <w:rPr>
                <w:rFonts w:ascii="Arial" w:eastAsia="Arial" w:hAnsi="Arial"/>
              </w:rPr>
              <w:t>Guem</w:t>
            </w:r>
          </w:p>
        </w:tc>
        <w:tc>
          <w:tcPr>
            <w:tcW w:w="7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5:29</w:t>
            </w:r>
          </w:p>
        </w:tc>
      </w:tr>
      <w:tr w:rsidR="00552FA0">
        <w:trPr>
          <w:trHeight w:val="286"/>
        </w:trPr>
        <w:tc>
          <w:tcPr>
            <w:tcW w:w="410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07-12  </w:t>
            </w:r>
            <w:r>
              <w:rPr>
                <w:rFonts w:ascii="Arial" w:eastAsia="Arial" w:hAnsi="Arial"/>
                <w:b/>
                <w:color w:val="000080"/>
              </w:rPr>
              <w:t>Riacho [Part]</w:t>
            </w:r>
          </w:p>
        </w:tc>
        <w:tc>
          <w:tcPr>
            <w:tcW w:w="4820" w:type="dxa"/>
            <w:shd w:val="clear" w:color="auto" w:fill="auto"/>
            <w:vAlign w:val="bottom"/>
          </w:tcPr>
          <w:p w:rsidR="00552FA0" w:rsidRDefault="00E85ED5">
            <w:pPr>
              <w:spacing w:line="0" w:lineRule="atLeast"/>
              <w:ind w:left="740"/>
              <w:rPr>
                <w:rFonts w:ascii="Arial" w:eastAsia="Arial" w:hAnsi="Arial"/>
              </w:rPr>
            </w:pPr>
            <w:r>
              <w:rPr>
                <w:rFonts w:ascii="Arial" w:eastAsia="Arial" w:hAnsi="Arial"/>
              </w:rPr>
              <w:t>Guem</w:t>
            </w:r>
          </w:p>
        </w:tc>
        <w:tc>
          <w:tcPr>
            <w:tcW w:w="7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3:26</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07-13</w:t>
            </w:r>
          </w:p>
        </w:tc>
        <w:tc>
          <w:tcPr>
            <w:tcW w:w="356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Voyage dans l'au-delà</w:t>
            </w:r>
          </w:p>
        </w:tc>
        <w:tc>
          <w:tcPr>
            <w:tcW w:w="4820" w:type="dxa"/>
            <w:shd w:val="clear" w:color="auto" w:fill="auto"/>
            <w:vAlign w:val="bottom"/>
          </w:tcPr>
          <w:p w:rsidR="00552FA0" w:rsidRDefault="00E85ED5">
            <w:pPr>
              <w:spacing w:line="0" w:lineRule="atLeast"/>
              <w:ind w:left="740"/>
              <w:rPr>
                <w:rFonts w:ascii="Arial" w:eastAsia="Arial" w:hAnsi="Arial"/>
              </w:rPr>
            </w:pPr>
            <w:r>
              <w:rPr>
                <w:rFonts w:ascii="Arial" w:eastAsia="Arial" w:hAnsi="Arial"/>
              </w:rPr>
              <w:t>Baroty &amp; Dieng</w:t>
            </w:r>
          </w:p>
        </w:tc>
        <w:tc>
          <w:tcPr>
            <w:tcW w:w="7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6:13</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708416" behindDoc="1" locked="0" layoutInCell="1" allowOverlap="1">
                <wp:simplePos x="0" y="0"/>
                <wp:positionH relativeFrom="column">
                  <wp:posOffset>-9525</wp:posOffset>
                </wp:positionH>
                <wp:positionV relativeFrom="paragraph">
                  <wp:posOffset>80010</wp:posOffset>
                </wp:positionV>
                <wp:extent cx="6264910" cy="186690"/>
                <wp:effectExtent l="0" t="3810" r="2540" b="0"/>
                <wp:wrapNone/>
                <wp:docPr id="669" name="Rectangle 60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609" o:spid="_x0000_s1026" style="position:absolute;margin-left:-.75pt;margin-top:6.3pt;width:493.3pt;height:14.7pt;z-index:-2516080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DANZA DEL FUEGO</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709440"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668" name="Line 61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610" o:spid="_x0000_s1026" style="position:absolute;z-index:-2516070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480"/>
        <w:rPr>
          <w:rFonts w:ascii="Arial" w:eastAsia="Arial" w:hAnsi="Arial"/>
        </w:rPr>
      </w:pPr>
      <w:r>
        <w:rPr>
          <w:rFonts w:ascii="Arial" w:eastAsia="Arial" w:hAnsi="Arial"/>
        </w:rPr>
        <w:t>El fuego es lo más vivo, lo luminoso, lo caliente, lo apasionado. La danza, según la música, expresa las cualidades predominantes de fuego.</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Observación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940"/>
        <w:jc w:val="both"/>
        <w:rPr>
          <w:rFonts w:ascii="Arial" w:eastAsia="Arial" w:hAnsi="Arial"/>
        </w:rPr>
      </w:pPr>
      <w:r>
        <w:rPr>
          <w:rFonts w:ascii="Arial" w:eastAsia="Arial" w:hAnsi="Arial"/>
        </w:rPr>
        <w:t>Extensión de Biodanza "Identidad y los Cuatro Elementos". Las danzas de esta extensión sólo se mencionan en este catálogo. Su descripción detallada es parte de los documentos relativos a esta extensión.</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Observación :</w:t>
      </w:r>
      <w:proofErr w:type="gramEnd"/>
    </w:p>
    <w:p w:rsidR="00552FA0" w:rsidRDefault="00552FA0">
      <w:pPr>
        <w:spacing w:line="51" w:lineRule="exact"/>
        <w:rPr>
          <w:rFonts w:ascii="Times New Roman" w:eastAsia="Times New Roman" w:hAnsi="Times New Roman"/>
        </w:rPr>
      </w:pPr>
    </w:p>
    <w:p w:rsidR="00552FA0" w:rsidRDefault="00E85ED5">
      <w:pPr>
        <w:spacing w:line="255" w:lineRule="auto"/>
        <w:ind w:left="180" w:right="140"/>
        <w:rPr>
          <w:rFonts w:ascii="Arial" w:eastAsia="Arial" w:hAnsi="Arial"/>
        </w:rPr>
      </w:pPr>
      <w:r>
        <w:rPr>
          <w:rFonts w:ascii="Arial" w:eastAsia="Arial" w:hAnsi="Arial"/>
        </w:rPr>
        <w:t>De acuerdo con la propuesta de la música, la danza puede ser expresiva (fuego expansivo) o más sensible e internalizada (protección del fuego interior).</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4020"/>
        <w:gridCol w:w="3780"/>
        <w:gridCol w:w="1280"/>
      </w:tblGrid>
      <w:tr w:rsidR="00552FA0">
        <w:trPr>
          <w:trHeight w:val="27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15-08</w:t>
            </w:r>
          </w:p>
        </w:tc>
        <w:tc>
          <w:tcPr>
            <w:tcW w:w="40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Adios nonino</w:t>
            </w:r>
          </w:p>
        </w:tc>
        <w:tc>
          <w:tcPr>
            <w:tcW w:w="3780" w:type="dxa"/>
            <w:shd w:val="clear" w:color="auto" w:fill="auto"/>
            <w:vAlign w:val="bottom"/>
          </w:tcPr>
          <w:p w:rsidR="00552FA0" w:rsidRDefault="00E85ED5">
            <w:pPr>
              <w:spacing w:line="0" w:lineRule="atLeast"/>
              <w:ind w:left="260"/>
              <w:rPr>
                <w:rFonts w:ascii="Arial" w:eastAsia="Arial" w:hAnsi="Arial"/>
              </w:rPr>
            </w:pPr>
            <w:r>
              <w:rPr>
                <w:rFonts w:ascii="Arial" w:eastAsia="Arial" w:hAnsi="Arial"/>
              </w:rPr>
              <w:t>Piazzolla, Astor</w:t>
            </w:r>
          </w:p>
        </w:tc>
        <w:tc>
          <w:tcPr>
            <w:tcW w:w="12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3:24</w:t>
            </w:r>
          </w:p>
        </w:tc>
      </w:tr>
      <w:tr w:rsidR="00552FA0">
        <w:trPr>
          <w:trHeight w:val="239"/>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19-07</w:t>
            </w:r>
          </w:p>
        </w:tc>
        <w:tc>
          <w:tcPr>
            <w:tcW w:w="40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Canción del amor dolido (Vocal Teresa</w:t>
            </w:r>
          </w:p>
        </w:tc>
        <w:tc>
          <w:tcPr>
            <w:tcW w:w="3780" w:type="dxa"/>
            <w:shd w:val="clear" w:color="auto" w:fill="auto"/>
            <w:vAlign w:val="bottom"/>
          </w:tcPr>
          <w:p w:rsidR="00552FA0" w:rsidRDefault="00E85ED5">
            <w:pPr>
              <w:spacing w:line="0" w:lineRule="atLeast"/>
              <w:ind w:left="260"/>
              <w:rPr>
                <w:rFonts w:ascii="Arial" w:eastAsia="Arial" w:hAnsi="Arial"/>
              </w:rPr>
            </w:pPr>
            <w:r>
              <w:rPr>
                <w:rFonts w:ascii="Arial" w:eastAsia="Arial" w:hAnsi="Arial"/>
              </w:rPr>
              <w:t>de Falla, Manuel (1876-1946)</w:t>
            </w:r>
          </w:p>
        </w:tc>
        <w:tc>
          <w:tcPr>
            <w:tcW w:w="12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1:24</w:t>
            </w:r>
          </w:p>
        </w:tc>
      </w:tr>
      <w:tr w:rsidR="00552FA0">
        <w:trPr>
          <w:trHeight w:val="278"/>
        </w:trPr>
        <w:tc>
          <w:tcPr>
            <w:tcW w:w="560" w:type="dxa"/>
            <w:shd w:val="clear" w:color="auto" w:fill="auto"/>
            <w:vAlign w:val="bottom"/>
          </w:tcPr>
          <w:p w:rsidR="00552FA0" w:rsidRDefault="00552FA0">
            <w:pPr>
              <w:spacing w:line="0" w:lineRule="atLeast"/>
              <w:rPr>
                <w:rFonts w:ascii="Times New Roman" w:eastAsia="Times New Roman" w:hAnsi="Times New Roman"/>
                <w:sz w:val="24"/>
              </w:rPr>
            </w:pPr>
          </w:p>
        </w:tc>
        <w:tc>
          <w:tcPr>
            <w:tcW w:w="40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Berganza)</w:t>
            </w:r>
          </w:p>
        </w:tc>
        <w:tc>
          <w:tcPr>
            <w:tcW w:w="3780" w:type="dxa"/>
            <w:shd w:val="clear" w:color="auto" w:fill="auto"/>
            <w:vAlign w:val="bottom"/>
          </w:tcPr>
          <w:p w:rsidR="00552FA0" w:rsidRDefault="00552FA0">
            <w:pPr>
              <w:spacing w:line="0" w:lineRule="atLeast"/>
              <w:rPr>
                <w:rFonts w:ascii="Times New Roman" w:eastAsia="Times New Roman" w:hAnsi="Times New Roman"/>
                <w:sz w:val="24"/>
              </w:rPr>
            </w:pPr>
          </w:p>
        </w:tc>
        <w:tc>
          <w:tcPr>
            <w:tcW w:w="1280" w:type="dxa"/>
            <w:shd w:val="clear" w:color="auto" w:fill="auto"/>
            <w:vAlign w:val="bottom"/>
          </w:tcPr>
          <w:p w:rsidR="00552FA0" w:rsidRDefault="00552FA0">
            <w:pPr>
              <w:spacing w:line="0" w:lineRule="atLeast"/>
              <w:rPr>
                <w:rFonts w:ascii="Times New Roman" w:eastAsia="Times New Roman" w:hAnsi="Times New Roman"/>
                <w:sz w:val="24"/>
              </w:rPr>
            </w:pP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19-06</w:t>
            </w:r>
          </w:p>
        </w:tc>
        <w:tc>
          <w:tcPr>
            <w:tcW w:w="40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Danza ritual del fuego</w:t>
            </w:r>
          </w:p>
        </w:tc>
        <w:tc>
          <w:tcPr>
            <w:tcW w:w="3780" w:type="dxa"/>
            <w:shd w:val="clear" w:color="auto" w:fill="auto"/>
            <w:vAlign w:val="bottom"/>
          </w:tcPr>
          <w:p w:rsidR="00552FA0" w:rsidRDefault="00E85ED5">
            <w:pPr>
              <w:spacing w:line="0" w:lineRule="atLeast"/>
              <w:ind w:left="260"/>
              <w:rPr>
                <w:rFonts w:ascii="Arial" w:eastAsia="Arial" w:hAnsi="Arial"/>
              </w:rPr>
            </w:pPr>
            <w:r>
              <w:rPr>
                <w:rFonts w:ascii="Arial" w:eastAsia="Arial" w:hAnsi="Arial"/>
              </w:rPr>
              <w:t>de Falla, Manuel (1876-1946)</w:t>
            </w:r>
          </w:p>
        </w:tc>
        <w:tc>
          <w:tcPr>
            <w:tcW w:w="12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4:04</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08-06</w:t>
            </w:r>
          </w:p>
        </w:tc>
        <w:tc>
          <w:tcPr>
            <w:tcW w:w="40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Djobi Djoba</w:t>
            </w:r>
          </w:p>
        </w:tc>
        <w:tc>
          <w:tcPr>
            <w:tcW w:w="3780" w:type="dxa"/>
            <w:shd w:val="clear" w:color="auto" w:fill="auto"/>
            <w:vAlign w:val="bottom"/>
          </w:tcPr>
          <w:p w:rsidR="00552FA0" w:rsidRDefault="00E85ED5">
            <w:pPr>
              <w:spacing w:line="0" w:lineRule="atLeast"/>
              <w:ind w:left="260"/>
              <w:rPr>
                <w:rFonts w:ascii="Arial" w:eastAsia="Arial" w:hAnsi="Arial"/>
              </w:rPr>
            </w:pPr>
            <w:r>
              <w:rPr>
                <w:rFonts w:ascii="Arial" w:eastAsia="Arial" w:hAnsi="Arial"/>
              </w:rPr>
              <w:t>Gipsy Kings</w:t>
            </w:r>
          </w:p>
        </w:tc>
        <w:tc>
          <w:tcPr>
            <w:tcW w:w="12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3:26</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18-07</w:t>
            </w:r>
          </w:p>
        </w:tc>
        <w:tc>
          <w:tcPr>
            <w:tcW w:w="40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Eric's Theme</w:t>
            </w:r>
          </w:p>
        </w:tc>
        <w:tc>
          <w:tcPr>
            <w:tcW w:w="3780" w:type="dxa"/>
            <w:shd w:val="clear" w:color="auto" w:fill="auto"/>
            <w:vAlign w:val="bottom"/>
          </w:tcPr>
          <w:p w:rsidR="00552FA0" w:rsidRDefault="00E85ED5">
            <w:pPr>
              <w:spacing w:line="0" w:lineRule="atLeast"/>
              <w:ind w:left="260"/>
              <w:rPr>
                <w:rFonts w:ascii="Arial" w:eastAsia="Arial" w:hAnsi="Arial"/>
              </w:rPr>
            </w:pPr>
            <w:r>
              <w:rPr>
                <w:rFonts w:ascii="Arial" w:eastAsia="Arial" w:hAnsi="Arial"/>
              </w:rPr>
              <w:t>Vangelis</w:t>
            </w:r>
          </w:p>
        </w:tc>
        <w:tc>
          <w:tcPr>
            <w:tcW w:w="12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4:17</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710464" behindDoc="1" locked="0" layoutInCell="1" allowOverlap="1">
                <wp:simplePos x="0" y="0"/>
                <wp:positionH relativeFrom="column">
                  <wp:posOffset>-9525</wp:posOffset>
                </wp:positionH>
                <wp:positionV relativeFrom="paragraph">
                  <wp:posOffset>192405</wp:posOffset>
                </wp:positionV>
                <wp:extent cx="6264275" cy="0"/>
                <wp:effectExtent l="9525" t="11430" r="12700" b="7620"/>
                <wp:wrapNone/>
                <wp:docPr id="667" name="Line 61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611" o:spid="_x0000_s1026" style="position:absolute;z-index:-2516060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5.15pt" to="492.5pt,15.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3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40"/>
        <w:gridCol w:w="3220"/>
        <w:gridCol w:w="4620"/>
        <w:gridCol w:w="1260"/>
      </w:tblGrid>
      <w:tr w:rsidR="00552FA0">
        <w:trPr>
          <w:trHeight w:val="278"/>
        </w:trPr>
        <w:tc>
          <w:tcPr>
            <w:tcW w:w="540" w:type="dxa"/>
            <w:shd w:val="clear" w:color="auto" w:fill="auto"/>
            <w:vAlign w:val="bottom"/>
          </w:tcPr>
          <w:p w:rsidR="00552FA0" w:rsidRDefault="00E85ED5">
            <w:pPr>
              <w:spacing w:line="0" w:lineRule="atLeast"/>
              <w:jc w:val="right"/>
              <w:rPr>
                <w:rFonts w:ascii="Arial" w:eastAsia="Arial" w:hAnsi="Arial"/>
                <w:w w:val="93"/>
              </w:rPr>
            </w:pPr>
            <w:bookmarkStart w:id="109" w:name="page125"/>
            <w:bookmarkEnd w:id="109"/>
            <w:r>
              <w:rPr>
                <w:rFonts w:ascii="Arial" w:eastAsia="Arial" w:hAnsi="Arial"/>
                <w:w w:val="93"/>
              </w:rPr>
              <w:t>07-25</w:t>
            </w:r>
          </w:p>
        </w:tc>
        <w:tc>
          <w:tcPr>
            <w:tcW w:w="322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Harpa paraguáia</w:t>
            </w:r>
          </w:p>
        </w:tc>
        <w:tc>
          <w:tcPr>
            <w:tcW w:w="4620" w:type="dxa"/>
            <w:shd w:val="clear" w:color="auto" w:fill="auto"/>
            <w:vAlign w:val="bottom"/>
          </w:tcPr>
          <w:p w:rsidR="00552FA0" w:rsidRDefault="00E85ED5">
            <w:pPr>
              <w:spacing w:line="0" w:lineRule="atLeast"/>
              <w:ind w:left="1080"/>
              <w:rPr>
                <w:rFonts w:ascii="Arial" w:eastAsia="Arial" w:hAnsi="Arial"/>
              </w:rPr>
            </w:pPr>
            <w:r>
              <w:rPr>
                <w:rFonts w:ascii="Arial" w:eastAsia="Arial" w:hAnsi="Arial"/>
              </w:rPr>
              <w:t>Bordón, Luis</w:t>
            </w:r>
          </w:p>
        </w:tc>
        <w:tc>
          <w:tcPr>
            <w:tcW w:w="12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2:19</w:t>
            </w:r>
          </w:p>
        </w:tc>
      </w:tr>
      <w:tr w:rsidR="00552FA0">
        <w:trPr>
          <w:trHeight w:val="286"/>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14-16</w:t>
            </w:r>
          </w:p>
        </w:tc>
        <w:tc>
          <w:tcPr>
            <w:tcW w:w="322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Libertango</w:t>
            </w:r>
          </w:p>
        </w:tc>
        <w:tc>
          <w:tcPr>
            <w:tcW w:w="4620" w:type="dxa"/>
            <w:shd w:val="clear" w:color="auto" w:fill="auto"/>
            <w:vAlign w:val="bottom"/>
          </w:tcPr>
          <w:p w:rsidR="00552FA0" w:rsidRDefault="00E85ED5">
            <w:pPr>
              <w:spacing w:line="0" w:lineRule="atLeast"/>
              <w:ind w:left="1080"/>
              <w:rPr>
                <w:rFonts w:ascii="Arial" w:eastAsia="Arial" w:hAnsi="Arial"/>
              </w:rPr>
            </w:pPr>
            <w:r>
              <w:rPr>
                <w:rFonts w:ascii="Arial" w:eastAsia="Arial" w:hAnsi="Arial"/>
              </w:rPr>
              <w:t>Piazzolla, Astor</w:t>
            </w:r>
          </w:p>
        </w:tc>
        <w:tc>
          <w:tcPr>
            <w:tcW w:w="12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2:54</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322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Con desplazamientos.</w:t>
            </w:r>
          </w:p>
        </w:tc>
        <w:tc>
          <w:tcPr>
            <w:tcW w:w="4620" w:type="dxa"/>
            <w:shd w:val="clear" w:color="auto" w:fill="auto"/>
            <w:vAlign w:val="bottom"/>
          </w:tcPr>
          <w:p w:rsidR="00552FA0" w:rsidRDefault="00552FA0">
            <w:pPr>
              <w:spacing w:line="0" w:lineRule="atLeast"/>
              <w:rPr>
                <w:rFonts w:ascii="Times New Roman" w:eastAsia="Times New Roman" w:hAnsi="Times New Roman"/>
              </w:rPr>
            </w:pPr>
          </w:p>
        </w:tc>
        <w:tc>
          <w:tcPr>
            <w:tcW w:w="126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2"/>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14-15</w:t>
            </w:r>
          </w:p>
        </w:tc>
        <w:tc>
          <w:tcPr>
            <w:tcW w:w="322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Uomo del Sud (Violin)</w:t>
            </w:r>
          </w:p>
        </w:tc>
        <w:tc>
          <w:tcPr>
            <w:tcW w:w="4620" w:type="dxa"/>
            <w:shd w:val="clear" w:color="auto" w:fill="auto"/>
            <w:vAlign w:val="bottom"/>
          </w:tcPr>
          <w:p w:rsidR="00552FA0" w:rsidRDefault="00E85ED5">
            <w:pPr>
              <w:spacing w:line="0" w:lineRule="atLeast"/>
              <w:ind w:left="1080"/>
              <w:rPr>
                <w:rFonts w:ascii="Arial" w:eastAsia="Arial" w:hAnsi="Arial"/>
              </w:rPr>
            </w:pPr>
            <w:r>
              <w:rPr>
                <w:rFonts w:ascii="Arial" w:eastAsia="Arial" w:hAnsi="Arial"/>
              </w:rPr>
              <w:t>Piazzolla, Astor / Agri, Antonio</w:t>
            </w:r>
          </w:p>
        </w:tc>
        <w:tc>
          <w:tcPr>
            <w:tcW w:w="12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3:58</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711488" behindDoc="1" locked="0" layoutInCell="1" allowOverlap="1">
                <wp:simplePos x="0" y="0"/>
                <wp:positionH relativeFrom="column">
                  <wp:posOffset>-9525</wp:posOffset>
                </wp:positionH>
                <wp:positionV relativeFrom="paragraph">
                  <wp:posOffset>80010</wp:posOffset>
                </wp:positionV>
                <wp:extent cx="6264910" cy="186690"/>
                <wp:effectExtent l="0" t="3810" r="2540" b="0"/>
                <wp:wrapNone/>
                <wp:docPr id="666" name="Rectangle 61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612" o:spid="_x0000_s1026" style="position:absolute;margin-left:-.75pt;margin-top:6.3pt;width:493.3pt;height:14.7pt;z-index:-2516049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DANZA DEL AGUA</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712512"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665" name="Line 61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613" o:spid="_x0000_s1026" style="position:absolute;z-index:-2516039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AKNBsTJAIAAEY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8" w:lineRule="auto"/>
        <w:ind w:left="180" w:right="80"/>
        <w:rPr>
          <w:rFonts w:ascii="Arial" w:eastAsia="Arial" w:hAnsi="Arial"/>
        </w:rPr>
      </w:pPr>
      <w:r>
        <w:rPr>
          <w:rFonts w:ascii="Arial" w:eastAsia="Arial" w:hAnsi="Arial"/>
        </w:rPr>
        <w:t>El agua es el elemento asociado a la comida, el abrigo, la matriz de las aguas primordiales, la emoción, la sensualidad cenestésica (las aguas interiores), la profundidad. También se asocia con la fluidez, lo que evita los obstáculos y que es redondo y cuya forma se adapta a todos los contenedores. La danza, según la música, evoca las cualidades predominantes del agua.</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Observación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940"/>
        <w:jc w:val="both"/>
        <w:rPr>
          <w:rFonts w:ascii="Arial" w:eastAsia="Arial" w:hAnsi="Arial"/>
        </w:rPr>
      </w:pPr>
      <w:r>
        <w:rPr>
          <w:rFonts w:ascii="Arial" w:eastAsia="Arial" w:hAnsi="Arial"/>
        </w:rPr>
        <w:t>Extensión de Biodanza "Identidad y los Cuatro Elementos". Las danzas de esta extensión sólo se mencionan en este catálogo. Su descripción detallada es parte de los documentos relativos a esta extensión.</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40"/>
        <w:gridCol w:w="4100"/>
        <w:gridCol w:w="3740"/>
        <w:gridCol w:w="1260"/>
      </w:tblGrid>
      <w:tr w:rsidR="00552FA0">
        <w:trPr>
          <w:trHeight w:val="276"/>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12-19</w:t>
            </w:r>
          </w:p>
        </w:tc>
        <w:tc>
          <w:tcPr>
            <w:tcW w:w="41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As Time Goes By</w:t>
            </w:r>
          </w:p>
        </w:tc>
        <w:tc>
          <w:tcPr>
            <w:tcW w:w="3740" w:type="dxa"/>
            <w:shd w:val="clear" w:color="auto" w:fill="auto"/>
            <w:vAlign w:val="bottom"/>
          </w:tcPr>
          <w:p w:rsidR="00552FA0" w:rsidRDefault="00E85ED5">
            <w:pPr>
              <w:spacing w:line="0" w:lineRule="atLeast"/>
              <w:ind w:left="200"/>
              <w:rPr>
                <w:rFonts w:ascii="Arial" w:eastAsia="Arial" w:hAnsi="Arial"/>
              </w:rPr>
            </w:pPr>
            <w:r>
              <w:rPr>
                <w:rFonts w:ascii="Arial" w:eastAsia="Arial" w:hAnsi="Arial"/>
              </w:rPr>
              <w:t>Peixoto, Araken</w:t>
            </w:r>
          </w:p>
        </w:tc>
        <w:tc>
          <w:tcPr>
            <w:tcW w:w="12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2:57</w:t>
            </w:r>
          </w:p>
        </w:tc>
      </w:tr>
      <w:tr w:rsidR="00552FA0">
        <w:trPr>
          <w:trHeight w:val="286"/>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17-06</w:t>
            </w:r>
          </w:p>
        </w:tc>
        <w:tc>
          <w:tcPr>
            <w:tcW w:w="41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Blue Lotus</w:t>
            </w:r>
          </w:p>
        </w:tc>
        <w:tc>
          <w:tcPr>
            <w:tcW w:w="3740" w:type="dxa"/>
            <w:shd w:val="clear" w:color="auto" w:fill="auto"/>
            <w:vAlign w:val="bottom"/>
          </w:tcPr>
          <w:p w:rsidR="00552FA0" w:rsidRDefault="00E85ED5">
            <w:pPr>
              <w:spacing w:line="0" w:lineRule="atLeast"/>
              <w:ind w:left="200"/>
              <w:rPr>
                <w:rFonts w:ascii="Arial" w:eastAsia="Arial" w:hAnsi="Arial"/>
              </w:rPr>
            </w:pPr>
            <w:r>
              <w:rPr>
                <w:rFonts w:ascii="Arial" w:eastAsia="Arial" w:hAnsi="Arial"/>
              </w:rPr>
              <w:t>Berglund, Erik</w:t>
            </w:r>
          </w:p>
        </w:tc>
        <w:tc>
          <w:tcPr>
            <w:tcW w:w="12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5:12</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410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Para una danza de agua con tendencia muy yin.</w:t>
            </w:r>
          </w:p>
        </w:tc>
        <w:tc>
          <w:tcPr>
            <w:tcW w:w="3740" w:type="dxa"/>
            <w:shd w:val="clear" w:color="auto" w:fill="auto"/>
            <w:vAlign w:val="bottom"/>
          </w:tcPr>
          <w:p w:rsidR="00552FA0" w:rsidRDefault="00552FA0">
            <w:pPr>
              <w:spacing w:line="0" w:lineRule="atLeast"/>
              <w:rPr>
                <w:rFonts w:ascii="Times New Roman" w:eastAsia="Times New Roman" w:hAnsi="Times New Roman"/>
              </w:rPr>
            </w:pPr>
          </w:p>
        </w:tc>
        <w:tc>
          <w:tcPr>
            <w:tcW w:w="126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35"/>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21-14</w:t>
            </w:r>
          </w:p>
        </w:tc>
        <w:tc>
          <w:tcPr>
            <w:tcW w:w="41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Clair de lune - Harp transcription, Suite</w:t>
            </w:r>
          </w:p>
        </w:tc>
        <w:tc>
          <w:tcPr>
            <w:tcW w:w="3740" w:type="dxa"/>
            <w:shd w:val="clear" w:color="auto" w:fill="auto"/>
            <w:vAlign w:val="bottom"/>
          </w:tcPr>
          <w:p w:rsidR="00552FA0" w:rsidRDefault="00E85ED5">
            <w:pPr>
              <w:spacing w:line="0" w:lineRule="atLeast"/>
              <w:ind w:left="200"/>
              <w:rPr>
                <w:rFonts w:ascii="Arial" w:eastAsia="Arial" w:hAnsi="Arial"/>
              </w:rPr>
            </w:pPr>
            <w:r>
              <w:rPr>
                <w:rFonts w:ascii="Arial" w:eastAsia="Arial" w:hAnsi="Arial"/>
              </w:rPr>
              <w:t>Debussy, Claude (1862-1918)</w:t>
            </w:r>
          </w:p>
        </w:tc>
        <w:tc>
          <w:tcPr>
            <w:tcW w:w="12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5:41</w:t>
            </w:r>
          </w:p>
        </w:tc>
      </w:tr>
      <w:tr w:rsidR="00552FA0">
        <w:trPr>
          <w:trHeight w:val="278"/>
        </w:trPr>
        <w:tc>
          <w:tcPr>
            <w:tcW w:w="540" w:type="dxa"/>
            <w:shd w:val="clear" w:color="auto" w:fill="auto"/>
            <w:vAlign w:val="bottom"/>
          </w:tcPr>
          <w:p w:rsidR="00552FA0" w:rsidRDefault="00552FA0">
            <w:pPr>
              <w:spacing w:line="0" w:lineRule="atLeast"/>
              <w:rPr>
                <w:rFonts w:ascii="Times New Roman" w:eastAsia="Times New Roman" w:hAnsi="Times New Roman"/>
                <w:sz w:val="24"/>
              </w:rPr>
            </w:pPr>
          </w:p>
        </w:tc>
        <w:tc>
          <w:tcPr>
            <w:tcW w:w="41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Bergamasque pour piano</w:t>
            </w:r>
          </w:p>
        </w:tc>
        <w:tc>
          <w:tcPr>
            <w:tcW w:w="3740" w:type="dxa"/>
            <w:shd w:val="clear" w:color="auto" w:fill="auto"/>
            <w:vAlign w:val="bottom"/>
          </w:tcPr>
          <w:p w:rsidR="00552FA0" w:rsidRDefault="00552FA0">
            <w:pPr>
              <w:spacing w:line="0" w:lineRule="atLeast"/>
              <w:rPr>
                <w:rFonts w:ascii="Times New Roman" w:eastAsia="Times New Roman" w:hAnsi="Times New Roman"/>
                <w:sz w:val="24"/>
              </w:rPr>
            </w:pPr>
          </w:p>
        </w:tc>
        <w:tc>
          <w:tcPr>
            <w:tcW w:w="1260" w:type="dxa"/>
            <w:shd w:val="clear" w:color="auto" w:fill="auto"/>
            <w:vAlign w:val="bottom"/>
          </w:tcPr>
          <w:p w:rsidR="00552FA0" w:rsidRDefault="00552FA0">
            <w:pPr>
              <w:spacing w:line="0" w:lineRule="atLeast"/>
              <w:rPr>
                <w:rFonts w:ascii="Times New Roman" w:eastAsia="Times New Roman" w:hAnsi="Times New Roman"/>
                <w:sz w:val="24"/>
              </w:rPr>
            </w:pPr>
          </w:p>
        </w:tc>
      </w:tr>
      <w:tr w:rsidR="00552FA0">
        <w:trPr>
          <w:trHeight w:val="286"/>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10-17</w:t>
            </w:r>
          </w:p>
        </w:tc>
        <w:tc>
          <w:tcPr>
            <w:tcW w:w="41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Improvisasion</w:t>
            </w:r>
          </w:p>
        </w:tc>
        <w:tc>
          <w:tcPr>
            <w:tcW w:w="3740" w:type="dxa"/>
            <w:shd w:val="clear" w:color="auto" w:fill="auto"/>
            <w:vAlign w:val="bottom"/>
          </w:tcPr>
          <w:p w:rsidR="00552FA0" w:rsidRDefault="00E85ED5">
            <w:pPr>
              <w:spacing w:line="0" w:lineRule="atLeast"/>
              <w:ind w:left="200"/>
              <w:rPr>
                <w:rFonts w:ascii="Arial" w:eastAsia="Arial" w:hAnsi="Arial"/>
              </w:rPr>
            </w:pPr>
            <w:r>
              <w:rPr>
                <w:rFonts w:ascii="Arial" w:eastAsia="Arial" w:hAnsi="Arial"/>
              </w:rPr>
              <w:t>Franz, Charles</w:t>
            </w:r>
          </w:p>
        </w:tc>
        <w:tc>
          <w:tcPr>
            <w:tcW w:w="12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5:37</w:t>
            </w:r>
          </w:p>
        </w:tc>
      </w:tr>
      <w:tr w:rsidR="00552FA0">
        <w:trPr>
          <w:trHeight w:val="286"/>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19-17</w:t>
            </w:r>
          </w:p>
        </w:tc>
        <w:tc>
          <w:tcPr>
            <w:tcW w:w="41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Joy</w:t>
            </w:r>
          </w:p>
        </w:tc>
        <w:tc>
          <w:tcPr>
            <w:tcW w:w="3740" w:type="dxa"/>
            <w:shd w:val="clear" w:color="auto" w:fill="auto"/>
            <w:vAlign w:val="bottom"/>
          </w:tcPr>
          <w:p w:rsidR="00552FA0" w:rsidRDefault="00E85ED5">
            <w:pPr>
              <w:spacing w:line="0" w:lineRule="atLeast"/>
              <w:ind w:left="200"/>
              <w:rPr>
                <w:rFonts w:ascii="Arial" w:eastAsia="Arial" w:hAnsi="Arial"/>
              </w:rPr>
            </w:pPr>
            <w:r>
              <w:rPr>
                <w:rFonts w:ascii="Arial" w:eastAsia="Arial" w:hAnsi="Arial"/>
              </w:rPr>
              <w:t>Mourashkin, Boris</w:t>
            </w:r>
          </w:p>
        </w:tc>
        <w:tc>
          <w:tcPr>
            <w:tcW w:w="12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3:33</w:t>
            </w:r>
          </w:p>
        </w:tc>
      </w:tr>
      <w:tr w:rsidR="00552FA0">
        <w:trPr>
          <w:trHeight w:val="286"/>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12-16</w:t>
            </w:r>
          </w:p>
        </w:tc>
        <w:tc>
          <w:tcPr>
            <w:tcW w:w="4100" w:type="dxa"/>
            <w:shd w:val="clear" w:color="auto" w:fill="auto"/>
            <w:vAlign w:val="bottom"/>
          </w:tcPr>
          <w:p w:rsidR="00552FA0" w:rsidRPr="00F925E2" w:rsidRDefault="00E85ED5">
            <w:pPr>
              <w:spacing w:line="0" w:lineRule="atLeast"/>
              <w:ind w:left="80"/>
              <w:rPr>
                <w:rFonts w:ascii="Arial" w:eastAsia="Arial" w:hAnsi="Arial"/>
                <w:b/>
                <w:color w:val="000080"/>
                <w:lang w:val="en-US"/>
              </w:rPr>
            </w:pPr>
            <w:r w:rsidRPr="00F925E2">
              <w:rPr>
                <w:rFonts w:ascii="Arial" w:eastAsia="Arial" w:hAnsi="Arial"/>
                <w:b/>
                <w:color w:val="000080"/>
                <w:lang w:val="en-US"/>
              </w:rPr>
              <w:t>Someone To Watch Over Me</w:t>
            </w:r>
          </w:p>
        </w:tc>
        <w:tc>
          <w:tcPr>
            <w:tcW w:w="3740" w:type="dxa"/>
            <w:shd w:val="clear" w:color="auto" w:fill="auto"/>
            <w:vAlign w:val="bottom"/>
          </w:tcPr>
          <w:p w:rsidR="00552FA0" w:rsidRDefault="00E85ED5">
            <w:pPr>
              <w:spacing w:line="0" w:lineRule="atLeast"/>
              <w:ind w:left="200"/>
              <w:rPr>
                <w:rFonts w:ascii="Arial" w:eastAsia="Arial" w:hAnsi="Arial"/>
              </w:rPr>
            </w:pPr>
            <w:r>
              <w:rPr>
                <w:rFonts w:ascii="Arial" w:eastAsia="Arial" w:hAnsi="Arial"/>
              </w:rPr>
              <w:t>Peixoto, Araken</w:t>
            </w:r>
          </w:p>
        </w:tc>
        <w:tc>
          <w:tcPr>
            <w:tcW w:w="12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4:27</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713536" behindDoc="1" locked="0" layoutInCell="1" allowOverlap="1">
                <wp:simplePos x="0" y="0"/>
                <wp:positionH relativeFrom="column">
                  <wp:posOffset>-9525</wp:posOffset>
                </wp:positionH>
                <wp:positionV relativeFrom="paragraph">
                  <wp:posOffset>80010</wp:posOffset>
                </wp:positionV>
                <wp:extent cx="6264910" cy="186690"/>
                <wp:effectExtent l="0" t="3810" r="2540" b="0"/>
                <wp:wrapNone/>
                <wp:docPr id="664" name="Rectangle 61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614" o:spid="_x0000_s1026" style="position:absolute;margin-left:-.75pt;margin-top:6.3pt;width:493.3pt;height:14.7pt;z-index:-2516029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DANZA DEL AIRE</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714560"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663" name="Line 61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615" o:spid="_x0000_s1026" style="position:absolute;z-index:-2516019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BsxNSOJAIAAEY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200"/>
        <w:rPr>
          <w:rFonts w:ascii="Arial" w:eastAsia="Arial" w:hAnsi="Arial"/>
        </w:rPr>
      </w:pPr>
      <w:r>
        <w:rPr>
          <w:rFonts w:ascii="Arial" w:eastAsia="Arial" w:hAnsi="Arial"/>
        </w:rPr>
        <w:t>El aire está asociado con una ligera expansión, con la facilidad, la libertad, la imaginación, la elevación. La danza del aire, de acuerdo con la música elegida, refleja diferentes cualidades del elemento.</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Observación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940"/>
        <w:jc w:val="both"/>
        <w:rPr>
          <w:rFonts w:ascii="Arial" w:eastAsia="Arial" w:hAnsi="Arial"/>
        </w:rPr>
      </w:pPr>
      <w:r>
        <w:rPr>
          <w:rFonts w:ascii="Arial" w:eastAsia="Arial" w:hAnsi="Arial"/>
        </w:rPr>
        <w:t>Extensión de Biodanza "Identidad y los Cuatro Elementos". Las danzas de esta extensión sólo se mencionan en este catálogo. Su descripción detallada es parte de los documentos relativos a esta extensión.</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3440"/>
        <w:gridCol w:w="4420"/>
        <w:gridCol w:w="1220"/>
      </w:tblGrid>
      <w:tr w:rsidR="00552FA0">
        <w:trPr>
          <w:trHeight w:val="27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19-18</w:t>
            </w:r>
          </w:p>
        </w:tc>
        <w:tc>
          <w:tcPr>
            <w:tcW w:w="344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Abraham's Theme</w:t>
            </w:r>
          </w:p>
        </w:tc>
        <w:tc>
          <w:tcPr>
            <w:tcW w:w="4420" w:type="dxa"/>
            <w:shd w:val="clear" w:color="auto" w:fill="auto"/>
            <w:vAlign w:val="bottom"/>
          </w:tcPr>
          <w:p w:rsidR="00552FA0" w:rsidRDefault="00E85ED5">
            <w:pPr>
              <w:spacing w:line="0" w:lineRule="atLeast"/>
              <w:ind w:left="840"/>
              <w:rPr>
                <w:rFonts w:ascii="Arial" w:eastAsia="Arial" w:hAnsi="Arial"/>
              </w:rPr>
            </w:pPr>
            <w:r>
              <w:rPr>
                <w:rFonts w:ascii="Arial" w:eastAsia="Arial" w:hAnsi="Arial"/>
              </w:rPr>
              <w:t>Vangelis</w:t>
            </w:r>
          </w:p>
        </w:tc>
        <w:tc>
          <w:tcPr>
            <w:tcW w:w="12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3:18</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07-22</w:t>
            </w:r>
          </w:p>
        </w:tc>
        <w:tc>
          <w:tcPr>
            <w:tcW w:w="344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Kaiserwalzer, op.437 [Part]</w:t>
            </w:r>
          </w:p>
        </w:tc>
        <w:tc>
          <w:tcPr>
            <w:tcW w:w="4420" w:type="dxa"/>
            <w:shd w:val="clear" w:color="auto" w:fill="auto"/>
            <w:vAlign w:val="bottom"/>
          </w:tcPr>
          <w:p w:rsidR="00552FA0" w:rsidRDefault="00E85ED5">
            <w:pPr>
              <w:spacing w:line="0" w:lineRule="atLeast"/>
              <w:ind w:left="840"/>
              <w:rPr>
                <w:rFonts w:ascii="Arial" w:eastAsia="Arial" w:hAnsi="Arial"/>
              </w:rPr>
            </w:pPr>
            <w:r>
              <w:rPr>
                <w:rFonts w:ascii="Arial" w:eastAsia="Arial" w:hAnsi="Arial"/>
              </w:rPr>
              <w:t>Strauss II, Johann (1825-1899)</w:t>
            </w:r>
          </w:p>
        </w:tc>
        <w:tc>
          <w:tcPr>
            <w:tcW w:w="12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4:25</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15-04</w:t>
            </w:r>
          </w:p>
        </w:tc>
        <w:tc>
          <w:tcPr>
            <w:tcW w:w="7860" w:type="dxa"/>
            <w:gridSpan w:val="2"/>
            <w:shd w:val="clear" w:color="auto" w:fill="auto"/>
            <w:vAlign w:val="bottom"/>
          </w:tcPr>
          <w:p w:rsidR="00552FA0" w:rsidRPr="00F925E2" w:rsidRDefault="00E85ED5">
            <w:pPr>
              <w:spacing w:line="0" w:lineRule="atLeast"/>
              <w:ind w:left="60"/>
              <w:rPr>
                <w:rFonts w:ascii="Arial" w:eastAsia="Arial" w:hAnsi="Arial"/>
                <w:color w:val="000000"/>
                <w:lang w:val="en-US"/>
              </w:rPr>
            </w:pPr>
            <w:r w:rsidRPr="00F925E2">
              <w:rPr>
                <w:rFonts w:ascii="Arial" w:eastAsia="Arial" w:hAnsi="Arial"/>
                <w:b/>
                <w:color w:val="000080"/>
                <w:lang w:val="en-US"/>
              </w:rPr>
              <w:t xml:space="preserve">Oikan Ayns Bethlehem (Birth In Bethlehem) </w:t>
            </w:r>
            <w:r w:rsidRPr="00F925E2">
              <w:rPr>
                <w:rFonts w:ascii="Arial" w:eastAsia="Arial" w:hAnsi="Arial"/>
                <w:color w:val="000000"/>
                <w:lang w:val="en-US"/>
              </w:rPr>
              <w:t>Christian, Emma</w:t>
            </w:r>
          </w:p>
        </w:tc>
        <w:tc>
          <w:tcPr>
            <w:tcW w:w="12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5:14</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07-23</w:t>
            </w:r>
          </w:p>
        </w:tc>
        <w:tc>
          <w:tcPr>
            <w:tcW w:w="344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Valse - Coppélia - Acte I/2</w:t>
            </w:r>
          </w:p>
        </w:tc>
        <w:tc>
          <w:tcPr>
            <w:tcW w:w="4420" w:type="dxa"/>
            <w:shd w:val="clear" w:color="auto" w:fill="auto"/>
            <w:vAlign w:val="bottom"/>
          </w:tcPr>
          <w:p w:rsidR="00552FA0" w:rsidRDefault="00E85ED5">
            <w:pPr>
              <w:spacing w:line="0" w:lineRule="atLeast"/>
              <w:ind w:left="840"/>
              <w:rPr>
                <w:rFonts w:ascii="Arial" w:eastAsia="Arial" w:hAnsi="Arial"/>
              </w:rPr>
            </w:pPr>
            <w:r>
              <w:rPr>
                <w:rFonts w:ascii="Arial" w:eastAsia="Arial" w:hAnsi="Arial"/>
              </w:rPr>
              <w:t>Delibes, Léo (1836-1891)</w:t>
            </w:r>
          </w:p>
        </w:tc>
        <w:tc>
          <w:tcPr>
            <w:tcW w:w="12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2:21</w:t>
            </w:r>
          </w:p>
        </w:tc>
      </w:tr>
      <w:tr w:rsidR="00552FA0">
        <w:trPr>
          <w:trHeight w:val="286"/>
        </w:trPr>
        <w:tc>
          <w:tcPr>
            <w:tcW w:w="400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11-11  </w:t>
            </w:r>
            <w:r>
              <w:rPr>
                <w:rFonts w:ascii="Arial" w:eastAsia="Arial" w:hAnsi="Arial"/>
                <w:b/>
                <w:color w:val="000080"/>
              </w:rPr>
              <w:t>Watermark</w:t>
            </w:r>
          </w:p>
        </w:tc>
        <w:tc>
          <w:tcPr>
            <w:tcW w:w="4420" w:type="dxa"/>
            <w:shd w:val="clear" w:color="auto" w:fill="auto"/>
            <w:vAlign w:val="bottom"/>
          </w:tcPr>
          <w:p w:rsidR="00552FA0" w:rsidRDefault="00E85ED5">
            <w:pPr>
              <w:spacing w:line="0" w:lineRule="atLeast"/>
              <w:ind w:left="840"/>
              <w:rPr>
                <w:rFonts w:ascii="Arial" w:eastAsia="Arial" w:hAnsi="Arial"/>
              </w:rPr>
            </w:pPr>
            <w:r>
              <w:rPr>
                <w:rFonts w:ascii="Arial" w:eastAsia="Arial" w:hAnsi="Arial"/>
              </w:rPr>
              <w:t>Enya</w:t>
            </w:r>
          </w:p>
        </w:tc>
        <w:tc>
          <w:tcPr>
            <w:tcW w:w="12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2:25</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715584" behindDoc="1" locked="0" layoutInCell="1" allowOverlap="1">
                <wp:simplePos x="0" y="0"/>
                <wp:positionH relativeFrom="column">
                  <wp:posOffset>-9525</wp:posOffset>
                </wp:positionH>
                <wp:positionV relativeFrom="paragraph">
                  <wp:posOffset>80645</wp:posOffset>
                </wp:positionV>
                <wp:extent cx="6264910" cy="186055"/>
                <wp:effectExtent l="0" t="4445" r="2540" b="0"/>
                <wp:wrapNone/>
                <wp:docPr id="662" name="Rectangle 61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616" o:spid="_x0000_s1026" style="position:absolute;margin-left:-.75pt;margin-top:6.35pt;width:493.3pt;height:14.65pt;z-index:-2516008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DANZA DE TIERRA Y AIRE</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716608"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661" name="Line 61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617" o:spid="_x0000_s1026" style="position:absolute;z-index:-2515998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Bxlr5MJAIAAEY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940"/>
        <w:jc w:val="both"/>
        <w:rPr>
          <w:rFonts w:ascii="Arial" w:eastAsia="Arial" w:hAnsi="Arial"/>
        </w:rPr>
      </w:pPr>
      <w:r>
        <w:rPr>
          <w:rFonts w:ascii="Arial" w:eastAsia="Arial" w:hAnsi="Arial"/>
        </w:rPr>
        <w:t>Extensión de Biodanza "Identidad y los Cuatro Elementos". Las danzas de esta extensión sólo se mencionan en este catálogo. Su descripción detallada es parte de los documentos relativos a esta extensión.</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3020"/>
        <w:gridCol w:w="4860"/>
        <w:gridCol w:w="1200"/>
      </w:tblGrid>
      <w:tr w:rsidR="00552FA0">
        <w:trPr>
          <w:trHeight w:val="278"/>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19-02</w:t>
            </w:r>
          </w:p>
        </w:tc>
        <w:tc>
          <w:tcPr>
            <w:tcW w:w="30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Down In Belgorod</w:t>
            </w:r>
          </w:p>
        </w:tc>
        <w:tc>
          <w:tcPr>
            <w:tcW w:w="4860" w:type="dxa"/>
            <w:shd w:val="clear" w:color="auto" w:fill="auto"/>
            <w:vAlign w:val="bottom"/>
          </w:tcPr>
          <w:p w:rsidR="00552FA0" w:rsidRDefault="00E85ED5">
            <w:pPr>
              <w:spacing w:line="0" w:lineRule="atLeast"/>
              <w:ind w:left="1260"/>
              <w:rPr>
                <w:rFonts w:ascii="Arial" w:eastAsia="Arial" w:hAnsi="Arial"/>
              </w:rPr>
            </w:pPr>
            <w:r>
              <w:rPr>
                <w:rFonts w:ascii="Arial" w:eastAsia="Arial" w:hAnsi="Arial"/>
              </w:rPr>
              <w:t>Winter, Paul</w:t>
            </w:r>
          </w:p>
        </w:tc>
        <w:tc>
          <w:tcPr>
            <w:tcW w:w="12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3:02</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07-02</w:t>
            </w:r>
          </w:p>
        </w:tc>
        <w:tc>
          <w:tcPr>
            <w:tcW w:w="30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Missa Luba. Kyrie</w:t>
            </w:r>
          </w:p>
        </w:tc>
        <w:tc>
          <w:tcPr>
            <w:tcW w:w="4860" w:type="dxa"/>
            <w:shd w:val="clear" w:color="auto" w:fill="auto"/>
            <w:vAlign w:val="bottom"/>
          </w:tcPr>
          <w:p w:rsidR="00552FA0" w:rsidRDefault="00E85ED5">
            <w:pPr>
              <w:spacing w:line="0" w:lineRule="atLeast"/>
              <w:ind w:left="1260"/>
              <w:rPr>
                <w:rFonts w:ascii="Arial" w:eastAsia="Arial" w:hAnsi="Arial"/>
              </w:rPr>
            </w:pPr>
            <w:r>
              <w:rPr>
                <w:rFonts w:ascii="Arial" w:eastAsia="Arial" w:hAnsi="Arial"/>
              </w:rPr>
              <w:t>Les troubadours du roi Baudoin</w:t>
            </w:r>
          </w:p>
        </w:tc>
        <w:tc>
          <w:tcPr>
            <w:tcW w:w="12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2:06</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717632" behindDoc="1" locked="0" layoutInCell="1" allowOverlap="1">
                <wp:simplePos x="0" y="0"/>
                <wp:positionH relativeFrom="column">
                  <wp:posOffset>-9525</wp:posOffset>
                </wp:positionH>
                <wp:positionV relativeFrom="paragraph">
                  <wp:posOffset>80645</wp:posOffset>
                </wp:positionV>
                <wp:extent cx="6264910" cy="186055"/>
                <wp:effectExtent l="0" t="4445" r="2540" b="0"/>
                <wp:wrapNone/>
                <wp:docPr id="660" name="Rectangle 61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3366FF"/>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618" o:spid="_x0000_s1026" style="position:absolute;margin-left:-.75pt;margin-top:6.35pt;width:493.3pt;height:14.65pt;z-index:-2515988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" fillcolor="#36f"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color w:val="FFFFFF"/>
          <w:sz w:val="22"/>
        </w:rPr>
      </w:pPr>
      <w:r>
        <w:rPr>
          <w:rFonts w:ascii="Arial" w:eastAsia="Arial" w:hAnsi="Arial"/>
          <w:b/>
          <w:color w:val="FFFFFF"/>
          <w:sz w:val="22"/>
        </w:rPr>
        <w:t>PROCEDIMIENTOS DE FACILITACIÓN</w:t>
      </w:r>
    </w:p>
    <w:p w:rsidR="00552FA0" w:rsidRDefault="003A7232">
      <w:pPr>
        <w:spacing w:line="20" w:lineRule="exact"/>
        <w:rPr>
          <w:rFonts w:ascii="Times New Roman" w:eastAsia="Times New Roman" w:hAnsi="Times New Roman"/>
        </w:rPr>
      </w:pPr>
      <w:r>
        <w:rPr>
          <w:rFonts w:ascii="Arial" w:eastAsia="Arial" w:hAnsi="Arial"/>
          <w:b/>
          <w:noProof/>
          <w:color w:val="FFFFFF"/>
          <w:sz w:val="22"/>
        </w:rPr>
        <mc:AlternateContent>
          <mc:Choice Requires="wps">
            <w:drawing>
              <wp:anchor distT="0" distB="0" distL="114300" distR="114300" simplePos="0" relativeHeight="251718656"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659" name="Line 61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619" o:spid="_x0000_s1026" style="position:absolute;z-index:-2515978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58" w:lineRule="auto"/>
        <w:ind w:left="180" w:right="360"/>
        <w:rPr>
          <w:rFonts w:ascii="Arial" w:eastAsia="Arial" w:hAnsi="Arial"/>
        </w:rPr>
      </w:pPr>
      <w:r>
        <w:rPr>
          <w:rFonts w:ascii="Arial" w:eastAsia="Arial" w:hAnsi="Arial"/>
        </w:rPr>
        <w:t>Se trata de situaciones de transición que permiten un acceso más fácil a ciertos ejercicios. Estos procedimientos de facilitación permiten, si se utilizan adecuadamente, dar más fluidez y continuidad a la secuencia de ejercicios.</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719680" behindDoc="1" locked="0" layoutInCell="1" allowOverlap="1">
                <wp:simplePos x="0" y="0"/>
                <wp:positionH relativeFrom="column">
                  <wp:posOffset>-9525</wp:posOffset>
                </wp:positionH>
                <wp:positionV relativeFrom="paragraph">
                  <wp:posOffset>48260</wp:posOffset>
                </wp:positionV>
                <wp:extent cx="6264910" cy="186055"/>
                <wp:effectExtent l="0" t="635" r="2540" b="3810"/>
                <wp:wrapNone/>
                <wp:docPr id="658" name="Rectangle 62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620" o:spid="_x0000_s1026" style="position:absolute;margin-left:-.75pt;margin-top:3.8pt;width:493.3pt;height:14.65pt;z-index:-2515968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" fillcolor="#ff9" strokecolor="white"/>
            </w:pict>
          </mc:Fallback>
        </mc:AlternateContent>
      </w:r>
    </w:p>
    <w:p w:rsidR="00552FA0" w:rsidRDefault="00552FA0">
      <w:pPr>
        <w:spacing w:line="60"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ANIMACIÓN DEL MOVIMIENTO</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720704"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657" name="Line 62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621" o:spid="_x0000_s1026" style="position:absolute;z-index:-2515957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275" w:lineRule="auto"/>
        <w:ind w:left="180" w:right="1080"/>
        <w:rPr>
          <w:rFonts w:ascii="Arial" w:eastAsia="Arial" w:hAnsi="Arial"/>
        </w:rPr>
      </w:pPr>
      <w:r>
        <w:rPr>
          <w:rFonts w:ascii="Arial" w:eastAsia="Arial" w:hAnsi="Arial"/>
        </w:rPr>
        <w:t>Animación significa "poner en vida, dar vida". Animar el movimiento es expresar la vitalidad en el movimiento.</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721728" behindDoc="1" locked="0" layoutInCell="1" allowOverlap="1">
                <wp:simplePos x="0" y="0"/>
                <wp:positionH relativeFrom="column">
                  <wp:posOffset>-9525</wp:posOffset>
                </wp:positionH>
                <wp:positionV relativeFrom="paragraph">
                  <wp:posOffset>147955</wp:posOffset>
                </wp:positionV>
                <wp:extent cx="6264275" cy="0"/>
                <wp:effectExtent l="9525" t="14605" r="12700" b="13970"/>
                <wp:wrapNone/>
                <wp:docPr id="656" name="Line 62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622" o:spid="_x0000_s1026" style="position:absolute;z-index:-2515947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1.65pt" to="492.5pt,11.6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300"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bookmarkStart w:id="110" w:name="page126"/>
      <w:bookmarkEnd w:id="110"/>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4" w:lineRule="auto"/>
        <w:ind w:left="180" w:right="680"/>
        <w:rPr>
          <w:rFonts w:ascii="Arial" w:eastAsia="Arial" w:hAnsi="Arial"/>
        </w:rPr>
      </w:pPr>
      <w:r>
        <w:rPr>
          <w:rFonts w:ascii="Arial" w:eastAsia="Arial" w:hAnsi="Arial"/>
        </w:rPr>
        <w:t>Se trata de una danza libre con una música vital y alegre, para "ponerle más vida" (animar) a nuestro movimiento.</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Estimular la alegría de vivir y la vitalidad.</w:t>
      </w:r>
    </w:p>
    <w:p w:rsidR="00552FA0" w:rsidRDefault="00552FA0">
      <w:pPr>
        <w:spacing w:line="28"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p w:rsidR="00552FA0" w:rsidRDefault="00E85ED5">
      <w:pPr>
        <w:tabs>
          <w:tab w:val="left" w:pos="5000"/>
          <w:tab w:val="left" w:pos="9400"/>
        </w:tabs>
        <w:spacing w:line="0" w:lineRule="atLeast"/>
        <w:ind w:left="180"/>
        <w:rPr>
          <w:rFonts w:ascii="Arial" w:eastAsia="Arial" w:hAnsi="Arial"/>
        </w:rPr>
      </w:pPr>
      <w:r>
        <w:rPr>
          <w:rFonts w:ascii="Arial" w:eastAsia="Arial" w:hAnsi="Arial"/>
        </w:rPr>
        <w:t xml:space="preserve">20-07  </w:t>
      </w:r>
      <w:r>
        <w:rPr>
          <w:rFonts w:ascii="Arial" w:eastAsia="Arial" w:hAnsi="Arial"/>
          <w:b/>
          <w:color w:val="000080"/>
        </w:rPr>
        <w:t>A Mi Manera</w:t>
      </w:r>
      <w:r>
        <w:rPr>
          <w:rFonts w:ascii="Times New Roman" w:eastAsia="Times New Roman" w:hAnsi="Times New Roman"/>
        </w:rPr>
        <w:tab/>
      </w:r>
      <w:r>
        <w:rPr>
          <w:rFonts w:ascii="Arial" w:eastAsia="Arial" w:hAnsi="Arial"/>
        </w:rPr>
        <w:t>Gipsy Kings</w:t>
      </w:r>
      <w:r>
        <w:rPr>
          <w:rFonts w:ascii="Times New Roman" w:eastAsia="Times New Roman" w:hAnsi="Times New Roman"/>
        </w:rPr>
        <w:tab/>
      </w:r>
      <w:r>
        <w:rPr>
          <w:rFonts w:ascii="Arial" w:eastAsia="Arial" w:hAnsi="Arial"/>
        </w:rPr>
        <w:t>3:54</w:t>
      </w:r>
    </w:p>
    <w:p w:rsidR="00552FA0" w:rsidRDefault="00552FA0">
      <w:pPr>
        <w:spacing w:line="48" w:lineRule="exact"/>
        <w:rPr>
          <w:rFonts w:ascii="Times New Roman" w:eastAsia="Times New Roman" w:hAnsi="Times New Roman"/>
        </w:rPr>
      </w:pPr>
    </w:p>
    <w:p w:rsidR="00552FA0" w:rsidRDefault="00E85ED5">
      <w:pPr>
        <w:spacing w:line="259" w:lineRule="auto"/>
        <w:ind w:left="760" w:right="660"/>
        <w:rPr>
          <w:rFonts w:ascii="Arial" w:eastAsia="Arial" w:hAnsi="Arial"/>
          <w:i/>
          <w:color w:val="800000"/>
          <w:sz w:val="18"/>
        </w:rPr>
      </w:pPr>
      <w:r>
        <w:rPr>
          <w:rFonts w:ascii="Arial" w:eastAsia="Arial" w:hAnsi="Arial"/>
          <w:i/>
          <w:color w:val="800000"/>
          <w:sz w:val="18"/>
        </w:rPr>
        <w:t>Puede ser utilizada en la animación final cuando se quiere elevar el nivel de euforia y de celebración, con una vivencia de libertad (de movimiento).</w:t>
      </w:r>
    </w:p>
    <w:p w:rsidR="00552FA0" w:rsidRDefault="00552FA0">
      <w:pPr>
        <w:spacing w:line="1" w:lineRule="exact"/>
        <w:rPr>
          <w:rFonts w:ascii="Times New Roman" w:eastAsia="Times New Roman" w:hAnsi="Times New Roman"/>
        </w:rPr>
      </w:pPr>
    </w:p>
    <w:p w:rsidR="00552FA0" w:rsidRDefault="00E85ED5">
      <w:pPr>
        <w:tabs>
          <w:tab w:val="left" w:pos="5000"/>
          <w:tab w:val="left" w:pos="9400"/>
        </w:tabs>
        <w:spacing w:line="0" w:lineRule="atLeast"/>
        <w:ind w:left="180"/>
        <w:rPr>
          <w:rFonts w:ascii="Arial" w:eastAsia="Arial" w:hAnsi="Arial"/>
        </w:rPr>
      </w:pPr>
      <w:r>
        <w:rPr>
          <w:rFonts w:ascii="Arial" w:eastAsia="Arial" w:hAnsi="Arial"/>
        </w:rPr>
        <w:t xml:space="preserve">05-21  </w:t>
      </w:r>
      <w:r>
        <w:rPr>
          <w:rFonts w:ascii="Arial" w:eastAsia="Arial" w:hAnsi="Arial"/>
          <w:b/>
          <w:color w:val="000080"/>
        </w:rPr>
        <w:t>Batuque</w:t>
      </w:r>
      <w:r>
        <w:rPr>
          <w:rFonts w:ascii="Times New Roman" w:eastAsia="Times New Roman" w:hAnsi="Times New Roman"/>
        </w:rPr>
        <w:tab/>
      </w:r>
      <w:r>
        <w:rPr>
          <w:rFonts w:ascii="Arial" w:eastAsia="Arial" w:hAnsi="Arial"/>
        </w:rPr>
        <w:t>Mercury, Daniela</w:t>
      </w:r>
      <w:r>
        <w:rPr>
          <w:rFonts w:ascii="Times New Roman" w:eastAsia="Times New Roman" w:hAnsi="Times New Roman"/>
        </w:rPr>
        <w:tab/>
      </w:r>
      <w:r>
        <w:rPr>
          <w:rFonts w:ascii="Arial" w:eastAsia="Arial" w:hAnsi="Arial"/>
        </w:rPr>
        <w:t>3:23</w:t>
      </w:r>
    </w:p>
    <w:p w:rsidR="00552FA0" w:rsidRDefault="00552FA0">
      <w:pPr>
        <w:spacing w:line="50" w:lineRule="exact"/>
        <w:rPr>
          <w:rFonts w:ascii="Times New Roman" w:eastAsia="Times New Roman" w:hAnsi="Times New Roman"/>
        </w:rPr>
      </w:pPr>
    </w:p>
    <w:p w:rsidR="00552FA0" w:rsidRDefault="00E85ED5">
      <w:pPr>
        <w:spacing w:line="0" w:lineRule="atLeast"/>
        <w:ind w:left="760"/>
        <w:rPr>
          <w:rFonts w:ascii="Arial" w:eastAsia="Arial" w:hAnsi="Arial"/>
          <w:i/>
          <w:color w:val="800000"/>
          <w:sz w:val="18"/>
        </w:rPr>
      </w:pPr>
      <w:r>
        <w:rPr>
          <w:rFonts w:ascii="Arial" w:eastAsia="Arial" w:hAnsi="Arial"/>
          <w:i/>
          <w:color w:val="800000"/>
          <w:sz w:val="18"/>
        </w:rPr>
        <w:t>Para diversas danzas alegres, vitales, estimulante (en ronda, individual, en grupo o de a dos).</w:t>
      </w:r>
    </w:p>
    <w:p w:rsidR="00552FA0" w:rsidRDefault="00552FA0">
      <w:pPr>
        <w:spacing w:line="34" w:lineRule="exact"/>
        <w:rPr>
          <w:rFonts w:ascii="Times New Roman" w:eastAsia="Times New Roman" w:hAnsi="Times New Roman"/>
        </w:rPr>
      </w:pPr>
    </w:p>
    <w:p w:rsidR="00552FA0" w:rsidRDefault="00E85ED5">
      <w:pPr>
        <w:tabs>
          <w:tab w:val="left" w:pos="5000"/>
          <w:tab w:val="left" w:pos="9400"/>
        </w:tabs>
        <w:spacing w:line="0" w:lineRule="atLeast"/>
        <w:ind w:left="180"/>
        <w:rPr>
          <w:rFonts w:ascii="Arial" w:eastAsia="Arial" w:hAnsi="Arial"/>
        </w:rPr>
      </w:pPr>
      <w:r>
        <w:rPr>
          <w:rFonts w:ascii="Arial" w:eastAsia="Arial" w:hAnsi="Arial"/>
        </w:rPr>
        <w:t xml:space="preserve">05-22  </w:t>
      </w:r>
      <w:r>
        <w:rPr>
          <w:rFonts w:ascii="Arial" w:eastAsia="Arial" w:hAnsi="Arial"/>
          <w:b/>
          <w:color w:val="000080"/>
        </w:rPr>
        <w:t>Bumbo da Mangueira</w:t>
      </w:r>
      <w:r>
        <w:rPr>
          <w:rFonts w:ascii="Times New Roman" w:eastAsia="Times New Roman" w:hAnsi="Times New Roman"/>
        </w:rPr>
        <w:tab/>
      </w:r>
      <w:r>
        <w:rPr>
          <w:rFonts w:ascii="Arial" w:eastAsia="Arial" w:hAnsi="Arial"/>
        </w:rPr>
        <w:t>Costa, Gal</w:t>
      </w:r>
      <w:r>
        <w:rPr>
          <w:rFonts w:ascii="Times New Roman" w:eastAsia="Times New Roman" w:hAnsi="Times New Roman"/>
        </w:rPr>
        <w:tab/>
      </w:r>
      <w:r>
        <w:rPr>
          <w:rFonts w:ascii="Arial" w:eastAsia="Arial" w:hAnsi="Arial"/>
        </w:rPr>
        <w:t>5:09</w:t>
      </w:r>
    </w:p>
    <w:p w:rsidR="00552FA0" w:rsidRDefault="00552FA0">
      <w:pPr>
        <w:spacing w:line="50" w:lineRule="exact"/>
        <w:rPr>
          <w:rFonts w:ascii="Times New Roman" w:eastAsia="Times New Roman" w:hAnsi="Times New Roman"/>
        </w:rPr>
      </w:pPr>
    </w:p>
    <w:p w:rsidR="00552FA0" w:rsidRDefault="00E85ED5">
      <w:pPr>
        <w:spacing w:line="0" w:lineRule="atLeast"/>
        <w:ind w:left="760"/>
        <w:rPr>
          <w:rFonts w:ascii="Arial" w:eastAsia="Arial" w:hAnsi="Arial"/>
          <w:i/>
          <w:color w:val="800000"/>
          <w:sz w:val="18"/>
        </w:rPr>
      </w:pPr>
      <w:r>
        <w:rPr>
          <w:rFonts w:ascii="Arial" w:eastAsia="Arial" w:hAnsi="Arial"/>
          <w:i/>
          <w:color w:val="800000"/>
          <w:sz w:val="18"/>
        </w:rPr>
        <w:t>Facilita un movimiento vital de integración de los tres centros.</w:t>
      </w:r>
    </w:p>
    <w:p w:rsidR="00552FA0" w:rsidRDefault="00552FA0">
      <w:pPr>
        <w:spacing w:line="36" w:lineRule="exact"/>
        <w:rPr>
          <w:rFonts w:ascii="Times New Roman" w:eastAsia="Times New Roman" w:hAnsi="Times New Roman"/>
        </w:rPr>
      </w:pPr>
    </w:p>
    <w:p w:rsidR="00552FA0" w:rsidRDefault="00E85ED5">
      <w:pPr>
        <w:tabs>
          <w:tab w:val="left" w:pos="5000"/>
          <w:tab w:val="left" w:pos="9400"/>
        </w:tabs>
        <w:spacing w:line="0" w:lineRule="atLeast"/>
        <w:ind w:left="180"/>
        <w:rPr>
          <w:rFonts w:ascii="Arial" w:eastAsia="Arial" w:hAnsi="Arial"/>
        </w:rPr>
      </w:pPr>
      <w:r>
        <w:rPr>
          <w:rFonts w:ascii="Arial" w:eastAsia="Arial" w:hAnsi="Arial"/>
        </w:rPr>
        <w:t xml:space="preserve">21-06  </w:t>
      </w:r>
      <w:r>
        <w:rPr>
          <w:rFonts w:ascii="Arial" w:eastAsia="Arial" w:hAnsi="Arial"/>
          <w:b/>
          <w:color w:val="000080"/>
        </w:rPr>
        <w:t>Carnaval de São Vicente</w:t>
      </w:r>
      <w:r>
        <w:rPr>
          <w:rFonts w:ascii="Times New Roman" w:eastAsia="Times New Roman" w:hAnsi="Times New Roman"/>
        </w:rPr>
        <w:tab/>
      </w:r>
      <w:r>
        <w:rPr>
          <w:rFonts w:ascii="Arial" w:eastAsia="Arial" w:hAnsi="Arial"/>
        </w:rPr>
        <w:t>Evora, Cesaria</w:t>
      </w:r>
      <w:r>
        <w:rPr>
          <w:rFonts w:ascii="Times New Roman" w:eastAsia="Times New Roman" w:hAnsi="Times New Roman"/>
        </w:rPr>
        <w:tab/>
      </w:r>
      <w:r>
        <w:rPr>
          <w:rFonts w:ascii="Arial" w:eastAsia="Arial" w:hAnsi="Arial"/>
        </w:rPr>
        <w:t>3:50</w:t>
      </w:r>
    </w:p>
    <w:p w:rsidR="00552FA0" w:rsidRDefault="00552FA0">
      <w:pPr>
        <w:spacing w:line="48" w:lineRule="exact"/>
        <w:rPr>
          <w:rFonts w:ascii="Times New Roman" w:eastAsia="Times New Roman" w:hAnsi="Times New Roman"/>
        </w:rPr>
      </w:pPr>
    </w:p>
    <w:p w:rsidR="00552FA0" w:rsidRDefault="00E85ED5">
      <w:pPr>
        <w:spacing w:line="0" w:lineRule="atLeast"/>
        <w:ind w:left="760"/>
        <w:rPr>
          <w:rFonts w:ascii="Arial" w:eastAsia="Arial" w:hAnsi="Arial"/>
          <w:i/>
          <w:color w:val="800000"/>
          <w:sz w:val="18"/>
        </w:rPr>
      </w:pPr>
      <w:r>
        <w:rPr>
          <w:rFonts w:ascii="Arial" w:eastAsia="Arial" w:hAnsi="Arial"/>
          <w:i/>
          <w:color w:val="800000"/>
          <w:sz w:val="18"/>
        </w:rPr>
        <w:t>Facilita un movimiento ligero, amplio y central a la vez, con desplazamientos fluidos.</w:t>
      </w:r>
    </w:p>
    <w:p w:rsidR="00552FA0" w:rsidRDefault="00552FA0">
      <w:pPr>
        <w:spacing w:line="36" w:lineRule="exact"/>
        <w:rPr>
          <w:rFonts w:ascii="Times New Roman" w:eastAsia="Times New Roman" w:hAnsi="Times New Roman"/>
        </w:rPr>
      </w:pPr>
    </w:p>
    <w:p w:rsidR="00552FA0" w:rsidRPr="00F925E2" w:rsidRDefault="00E85ED5">
      <w:pPr>
        <w:tabs>
          <w:tab w:val="left" w:pos="5000"/>
          <w:tab w:val="left" w:pos="9400"/>
        </w:tabs>
        <w:spacing w:line="0" w:lineRule="atLeast"/>
        <w:ind w:left="180"/>
        <w:rPr>
          <w:rFonts w:ascii="Arial" w:eastAsia="Arial" w:hAnsi="Arial"/>
          <w:lang w:val="en-US"/>
        </w:rPr>
      </w:pPr>
      <w:r w:rsidRPr="00F925E2">
        <w:rPr>
          <w:rFonts w:ascii="Arial" w:eastAsia="Arial" w:hAnsi="Arial"/>
          <w:lang w:val="en-US"/>
        </w:rPr>
        <w:t>21-</w:t>
      </w:r>
      <w:proofErr w:type="gramStart"/>
      <w:r w:rsidRPr="00F925E2">
        <w:rPr>
          <w:rFonts w:ascii="Arial" w:eastAsia="Arial" w:hAnsi="Arial"/>
          <w:lang w:val="en-US"/>
        </w:rPr>
        <w:t xml:space="preserve">03  </w:t>
      </w:r>
      <w:r w:rsidRPr="00F925E2">
        <w:rPr>
          <w:rFonts w:ascii="Arial" w:eastAsia="Arial" w:hAnsi="Arial"/>
          <w:b/>
          <w:color w:val="000080"/>
          <w:lang w:val="en-US"/>
        </w:rPr>
        <w:t>Charleston</w:t>
      </w:r>
      <w:proofErr w:type="gramEnd"/>
      <w:r w:rsidRPr="00F925E2">
        <w:rPr>
          <w:rFonts w:ascii="Times New Roman" w:eastAsia="Times New Roman" w:hAnsi="Times New Roman"/>
          <w:lang w:val="en-US"/>
        </w:rPr>
        <w:tab/>
      </w:r>
      <w:r w:rsidRPr="00F925E2">
        <w:rPr>
          <w:rFonts w:ascii="Arial" w:eastAsia="Arial" w:hAnsi="Arial"/>
          <w:lang w:val="en-US"/>
        </w:rPr>
        <w:t>Light, Enoch &amp; The Light Brigade</w:t>
      </w:r>
      <w:r w:rsidRPr="00F925E2">
        <w:rPr>
          <w:rFonts w:ascii="Times New Roman" w:eastAsia="Times New Roman" w:hAnsi="Times New Roman"/>
          <w:lang w:val="en-US"/>
        </w:rPr>
        <w:tab/>
      </w:r>
      <w:r w:rsidRPr="00F925E2">
        <w:rPr>
          <w:rFonts w:ascii="Arial" w:eastAsia="Arial" w:hAnsi="Arial"/>
          <w:lang w:val="en-US"/>
        </w:rPr>
        <w:t>2:09</w:t>
      </w:r>
    </w:p>
    <w:p w:rsidR="00552FA0" w:rsidRPr="00F925E2" w:rsidRDefault="00552FA0">
      <w:pPr>
        <w:spacing w:line="48" w:lineRule="exact"/>
        <w:rPr>
          <w:rFonts w:ascii="Times New Roman" w:eastAsia="Times New Roman" w:hAnsi="Times New Roman"/>
          <w:lang w:val="en-US"/>
        </w:rPr>
      </w:pPr>
    </w:p>
    <w:p w:rsidR="00552FA0" w:rsidRDefault="00E85ED5">
      <w:pPr>
        <w:spacing w:line="0" w:lineRule="atLeast"/>
        <w:ind w:left="760"/>
        <w:rPr>
          <w:rFonts w:ascii="Arial" w:eastAsia="Arial" w:hAnsi="Arial"/>
          <w:i/>
          <w:color w:val="800000"/>
          <w:sz w:val="18"/>
        </w:rPr>
      </w:pPr>
      <w:r>
        <w:rPr>
          <w:rFonts w:ascii="Arial" w:eastAsia="Arial" w:hAnsi="Arial"/>
          <w:i/>
          <w:color w:val="800000"/>
          <w:sz w:val="18"/>
        </w:rPr>
        <w:t>Ritmo obsoleto de Charleston (agilidad de las piernas y variación de moviminetos).</w:t>
      </w:r>
    </w:p>
    <w:p w:rsidR="00552FA0" w:rsidRDefault="00552FA0">
      <w:pPr>
        <w:spacing w:line="34"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3760"/>
        <w:gridCol w:w="3900"/>
        <w:gridCol w:w="1420"/>
      </w:tblGrid>
      <w:tr w:rsidR="00552FA0">
        <w:trPr>
          <w:trHeight w:val="278"/>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07-17</w:t>
            </w:r>
          </w:p>
        </w:tc>
        <w:tc>
          <w:tcPr>
            <w:tcW w:w="376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Cidade Vazia</w:t>
            </w:r>
          </w:p>
        </w:tc>
        <w:tc>
          <w:tcPr>
            <w:tcW w:w="3900" w:type="dxa"/>
            <w:shd w:val="clear" w:color="auto" w:fill="auto"/>
            <w:vAlign w:val="bottom"/>
          </w:tcPr>
          <w:p w:rsidR="00552FA0" w:rsidRDefault="00E85ED5">
            <w:pPr>
              <w:spacing w:line="0" w:lineRule="atLeast"/>
              <w:ind w:left="520"/>
              <w:rPr>
                <w:rFonts w:ascii="Arial" w:eastAsia="Arial" w:hAnsi="Arial"/>
              </w:rPr>
            </w:pPr>
            <w:r>
              <w:rPr>
                <w:rFonts w:ascii="Arial" w:eastAsia="Arial" w:hAnsi="Arial"/>
              </w:rPr>
              <w:t>Milton Banana Trio</w:t>
            </w:r>
          </w:p>
        </w:tc>
        <w:tc>
          <w:tcPr>
            <w:tcW w:w="14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2:53</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14-02</w:t>
            </w:r>
          </w:p>
        </w:tc>
        <w:tc>
          <w:tcPr>
            <w:tcW w:w="376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Corcovado (feat. Astrud Gilberto)</w:t>
            </w:r>
          </w:p>
        </w:tc>
        <w:tc>
          <w:tcPr>
            <w:tcW w:w="3900" w:type="dxa"/>
            <w:shd w:val="clear" w:color="auto" w:fill="auto"/>
            <w:vAlign w:val="bottom"/>
          </w:tcPr>
          <w:p w:rsidR="00552FA0" w:rsidRDefault="00E85ED5">
            <w:pPr>
              <w:spacing w:line="0" w:lineRule="atLeast"/>
              <w:ind w:left="520"/>
              <w:rPr>
                <w:rFonts w:ascii="Arial" w:eastAsia="Arial" w:hAnsi="Arial"/>
              </w:rPr>
            </w:pPr>
            <w:r>
              <w:rPr>
                <w:rFonts w:ascii="Arial" w:eastAsia="Arial" w:hAnsi="Arial"/>
              </w:rPr>
              <w:t>Getz, Stan / Gilberto, João</w:t>
            </w:r>
          </w:p>
        </w:tc>
        <w:tc>
          <w:tcPr>
            <w:tcW w:w="14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4:17</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03-11</w:t>
            </w:r>
          </w:p>
        </w:tc>
        <w:tc>
          <w:tcPr>
            <w:tcW w:w="376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Deixa a vida me levar</w:t>
            </w:r>
          </w:p>
        </w:tc>
        <w:tc>
          <w:tcPr>
            <w:tcW w:w="3900" w:type="dxa"/>
            <w:shd w:val="clear" w:color="auto" w:fill="auto"/>
            <w:vAlign w:val="bottom"/>
          </w:tcPr>
          <w:p w:rsidR="00552FA0" w:rsidRDefault="00E85ED5">
            <w:pPr>
              <w:spacing w:line="0" w:lineRule="atLeast"/>
              <w:ind w:left="520"/>
              <w:rPr>
                <w:rFonts w:ascii="Arial" w:eastAsia="Arial" w:hAnsi="Arial"/>
              </w:rPr>
            </w:pPr>
            <w:r>
              <w:rPr>
                <w:rFonts w:ascii="Arial" w:eastAsia="Arial" w:hAnsi="Arial"/>
              </w:rPr>
              <w:t>Pagodinho, Zeca</w:t>
            </w:r>
          </w:p>
        </w:tc>
        <w:tc>
          <w:tcPr>
            <w:tcW w:w="14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4:40</w:t>
            </w:r>
          </w:p>
        </w:tc>
      </w:tr>
    </w:tbl>
    <w:p w:rsidR="00552FA0" w:rsidRDefault="00552FA0">
      <w:pPr>
        <w:spacing w:line="3" w:lineRule="exact"/>
        <w:rPr>
          <w:rFonts w:ascii="Times New Roman" w:eastAsia="Times New Roman" w:hAnsi="Times New Roman"/>
        </w:rPr>
      </w:pPr>
    </w:p>
    <w:p w:rsidR="00552FA0" w:rsidRDefault="00E85ED5">
      <w:pPr>
        <w:spacing w:line="0" w:lineRule="atLeast"/>
        <w:ind w:left="760"/>
        <w:rPr>
          <w:rFonts w:ascii="Arial" w:eastAsia="Arial" w:hAnsi="Arial"/>
          <w:i/>
          <w:color w:val="800000"/>
          <w:sz w:val="18"/>
        </w:rPr>
      </w:pPr>
      <w:r>
        <w:rPr>
          <w:rFonts w:ascii="Arial" w:eastAsia="Arial" w:hAnsi="Arial"/>
          <w:i/>
          <w:color w:val="800000"/>
          <w:sz w:val="18"/>
        </w:rPr>
        <w:t>Animación en el sentido de un movimiento lleno de la vida.</w:t>
      </w:r>
    </w:p>
    <w:p w:rsidR="00552FA0" w:rsidRDefault="00552FA0">
      <w:pPr>
        <w:spacing w:line="34"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40"/>
        <w:gridCol w:w="3900"/>
        <w:gridCol w:w="3780"/>
        <w:gridCol w:w="1420"/>
      </w:tblGrid>
      <w:tr w:rsidR="00552FA0">
        <w:trPr>
          <w:trHeight w:val="278"/>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08-04</w:t>
            </w:r>
          </w:p>
        </w:tc>
        <w:tc>
          <w:tcPr>
            <w:tcW w:w="39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Mack The Knife</w:t>
            </w:r>
          </w:p>
        </w:tc>
        <w:tc>
          <w:tcPr>
            <w:tcW w:w="3780" w:type="dxa"/>
            <w:shd w:val="clear" w:color="auto" w:fill="auto"/>
            <w:vAlign w:val="bottom"/>
          </w:tcPr>
          <w:p w:rsidR="00552FA0" w:rsidRDefault="00E85ED5">
            <w:pPr>
              <w:spacing w:line="0" w:lineRule="atLeast"/>
              <w:ind w:left="400"/>
              <w:rPr>
                <w:rFonts w:ascii="Arial" w:eastAsia="Arial" w:hAnsi="Arial"/>
              </w:rPr>
            </w:pPr>
            <w:r>
              <w:rPr>
                <w:rFonts w:ascii="Arial" w:eastAsia="Arial" w:hAnsi="Arial"/>
              </w:rPr>
              <w:t>Fitzgerald, Ella</w:t>
            </w:r>
          </w:p>
        </w:tc>
        <w:tc>
          <w:tcPr>
            <w:tcW w:w="14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4:39</w:t>
            </w:r>
          </w:p>
        </w:tc>
      </w:tr>
      <w:tr w:rsidR="00552FA0">
        <w:trPr>
          <w:trHeight w:val="286"/>
        </w:trPr>
        <w:tc>
          <w:tcPr>
            <w:tcW w:w="444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05-06  </w:t>
            </w:r>
            <w:r>
              <w:rPr>
                <w:rFonts w:ascii="Arial" w:eastAsia="Arial" w:hAnsi="Arial"/>
                <w:b/>
                <w:color w:val="000080"/>
              </w:rPr>
              <w:t>No Som da Sanfona</w:t>
            </w:r>
          </w:p>
        </w:tc>
        <w:tc>
          <w:tcPr>
            <w:tcW w:w="3780" w:type="dxa"/>
            <w:shd w:val="clear" w:color="auto" w:fill="auto"/>
            <w:vAlign w:val="bottom"/>
          </w:tcPr>
          <w:p w:rsidR="00552FA0" w:rsidRDefault="00E85ED5">
            <w:pPr>
              <w:spacing w:line="0" w:lineRule="atLeast"/>
              <w:ind w:left="400"/>
              <w:rPr>
                <w:rFonts w:ascii="Arial" w:eastAsia="Arial" w:hAnsi="Arial"/>
              </w:rPr>
            </w:pPr>
            <w:r>
              <w:rPr>
                <w:rFonts w:ascii="Arial" w:eastAsia="Arial" w:hAnsi="Arial"/>
              </w:rPr>
              <w:t>Ramalho, Elba</w:t>
            </w:r>
          </w:p>
        </w:tc>
        <w:tc>
          <w:tcPr>
            <w:tcW w:w="14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2:41</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04-11</w:t>
            </w:r>
          </w:p>
        </w:tc>
        <w:tc>
          <w:tcPr>
            <w:tcW w:w="39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Pedi ao céu</w:t>
            </w:r>
          </w:p>
        </w:tc>
        <w:tc>
          <w:tcPr>
            <w:tcW w:w="3780" w:type="dxa"/>
            <w:shd w:val="clear" w:color="auto" w:fill="auto"/>
            <w:vAlign w:val="bottom"/>
          </w:tcPr>
          <w:p w:rsidR="00552FA0" w:rsidRDefault="00E85ED5">
            <w:pPr>
              <w:spacing w:line="0" w:lineRule="atLeast"/>
              <w:ind w:left="400"/>
              <w:rPr>
                <w:rFonts w:ascii="Arial" w:eastAsia="Arial" w:hAnsi="Arial"/>
              </w:rPr>
            </w:pPr>
            <w:r>
              <w:rPr>
                <w:rFonts w:ascii="Arial" w:eastAsia="Arial" w:hAnsi="Arial"/>
              </w:rPr>
              <w:t>Carvalho, Beth</w:t>
            </w:r>
          </w:p>
        </w:tc>
        <w:tc>
          <w:tcPr>
            <w:tcW w:w="14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2:53</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04-14</w:t>
            </w:r>
          </w:p>
        </w:tc>
        <w:tc>
          <w:tcPr>
            <w:tcW w:w="39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Quilombo, O Eldorado Negro</w:t>
            </w:r>
          </w:p>
        </w:tc>
        <w:tc>
          <w:tcPr>
            <w:tcW w:w="3780" w:type="dxa"/>
            <w:shd w:val="clear" w:color="auto" w:fill="auto"/>
            <w:vAlign w:val="bottom"/>
          </w:tcPr>
          <w:p w:rsidR="00552FA0" w:rsidRDefault="00E85ED5">
            <w:pPr>
              <w:spacing w:line="0" w:lineRule="atLeast"/>
              <w:ind w:left="400"/>
              <w:rPr>
                <w:rFonts w:ascii="Arial" w:eastAsia="Arial" w:hAnsi="Arial"/>
              </w:rPr>
            </w:pPr>
            <w:r>
              <w:rPr>
                <w:rFonts w:ascii="Arial" w:eastAsia="Arial" w:hAnsi="Arial"/>
              </w:rPr>
              <w:t>Gil, Gilberto</w:t>
            </w:r>
          </w:p>
        </w:tc>
        <w:tc>
          <w:tcPr>
            <w:tcW w:w="14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4:43</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390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Puesta en movimiento con ritmo tropical.</w:t>
            </w:r>
          </w:p>
        </w:tc>
        <w:tc>
          <w:tcPr>
            <w:tcW w:w="3780" w:type="dxa"/>
            <w:shd w:val="clear" w:color="auto" w:fill="auto"/>
            <w:vAlign w:val="bottom"/>
          </w:tcPr>
          <w:p w:rsidR="00552FA0" w:rsidRDefault="00552FA0">
            <w:pPr>
              <w:spacing w:line="0" w:lineRule="atLeast"/>
              <w:rPr>
                <w:rFonts w:ascii="Times New Roman" w:eastAsia="Times New Roman" w:hAnsi="Times New Roman"/>
              </w:rPr>
            </w:pPr>
          </w:p>
        </w:tc>
        <w:tc>
          <w:tcPr>
            <w:tcW w:w="142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1"/>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03-14</w:t>
            </w:r>
          </w:p>
        </w:tc>
        <w:tc>
          <w:tcPr>
            <w:tcW w:w="39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Rumba Azul</w:t>
            </w:r>
          </w:p>
        </w:tc>
        <w:tc>
          <w:tcPr>
            <w:tcW w:w="3780" w:type="dxa"/>
            <w:shd w:val="clear" w:color="auto" w:fill="auto"/>
            <w:vAlign w:val="bottom"/>
          </w:tcPr>
          <w:p w:rsidR="00552FA0" w:rsidRDefault="00E85ED5">
            <w:pPr>
              <w:spacing w:line="0" w:lineRule="atLeast"/>
              <w:ind w:left="400"/>
              <w:rPr>
                <w:rFonts w:ascii="Arial" w:eastAsia="Arial" w:hAnsi="Arial"/>
              </w:rPr>
            </w:pPr>
            <w:r>
              <w:rPr>
                <w:rFonts w:ascii="Arial" w:eastAsia="Arial" w:hAnsi="Arial"/>
              </w:rPr>
              <w:t>Veloso, Caetano</w:t>
            </w:r>
          </w:p>
        </w:tc>
        <w:tc>
          <w:tcPr>
            <w:tcW w:w="14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4:02</w:t>
            </w:r>
          </w:p>
        </w:tc>
      </w:tr>
      <w:tr w:rsidR="00552FA0">
        <w:trPr>
          <w:trHeight w:val="241"/>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14-03</w:t>
            </w:r>
          </w:p>
        </w:tc>
        <w:tc>
          <w:tcPr>
            <w:tcW w:w="3900" w:type="dxa"/>
            <w:shd w:val="clear" w:color="auto" w:fill="auto"/>
            <w:vAlign w:val="bottom"/>
          </w:tcPr>
          <w:p w:rsidR="00552FA0" w:rsidRDefault="00E85ED5">
            <w:pPr>
              <w:spacing w:line="0" w:lineRule="atLeast"/>
              <w:ind w:left="80"/>
              <w:rPr>
                <w:rFonts w:ascii="Arial" w:eastAsia="Arial" w:hAnsi="Arial"/>
                <w:b/>
                <w:color w:val="000080"/>
              </w:rPr>
            </w:pPr>
            <w:r w:rsidRPr="00F925E2">
              <w:rPr>
                <w:rFonts w:ascii="Arial" w:eastAsia="Arial" w:hAnsi="Arial"/>
                <w:b/>
                <w:color w:val="000080"/>
                <w:lang w:val="en-US"/>
              </w:rPr>
              <w:t xml:space="preserve">The Girl From Ipanema (feat. </w:t>
            </w:r>
            <w:r>
              <w:rPr>
                <w:rFonts w:ascii="Arial" w:eastAsia="Arial" w:hAnsi="Arial"/>
                <w:b/>
                <w:color w:val="000080"/>
              </w:rPr>
              <w:t>Astrud</w:t>
            </w:r>
          </w:p>
        </w:tc>
        <w:tc>
          <w:tcPr>
            <w:tcW w:w="3780" w:type="dxa"/>
            <w:shd w:val="clear" w:color="auto" w:fill="auto"/>
            <w:vAlign w:val="bottom"/>
          </w:tcPr>
          <w:p w:rsidR="00552FA0" w:rsidRDefault="00E85ED5">
            <w:pPr>
              <w:spacing w:line="0" w:lineRule="atLeast"/>
              <w:ind w:left="400"/>
              <w:rPr>
                <w:rFonts w:ascii="Arial" w:eastAsia="Arial" w:hAnsi="Arial"/>
              </w:rPr>
            </w:pPr>
            <w:r>
              <w:rPr>
                <w:rFonts w:ascii="Arial" w:eastAsia="Arial" w:hAnsi="Arial"/>
              </w:rPr>
              <w:t>Getz, Stan / Gilberto, João</w:t>
            </w:r>
          </w:p>
        </w:tc>
        <w:tc>
          <w:tcPr>
            <w:tcW w:w="14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5:16</w:t>
            </w:r>
          </w:p>
        </w:tc>
      </w:tr>
      <w:tr w:rsidR="00552FA0">
        <w:trPr>
          <w:trHeight w:val="276"/>
        </w:trPr>
        <w:tc>
          <w:tcPr>
            <w:tcW w:w="540" w:type="dxa"/>
            <w:shd w:val="clear" w:color="auto" w:fill="auto"/>
            <w:vAlign w:val="bottom"/>
          </w:tcPr>
          <w:p w:rsidR="00552FA0" w:rsidRDefault="00552FA0">
            <w:pPr>
              <w:spacing w:line="0" w:lineRule="atLeast"/>
              <w:rPr>
                <w:rFonts w:ascii="Times New Roman" w:eastAsia="Times New Roman" w:hAnsi="Times New Roman"/>
                <w:sz w:val="23"/>
              </w:rPr>
            </w:pPr>
          </w:p>
        </w:tc>
        <w:tc>
          <w:tcPr>
            <w:tcW w:w="39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Gilberto)</w:t>
            </w:r>
          </w:p>
        </w:tc>
        <w:tc>
          <w:tcPr>
            <w:tcW w:w="3780" w:type="dxa"/>
            <w:shd w:val="clear" w:color="auto" w:fill="auto"/>
            <w:vAlign w:val="bottom"/>
          </w:tcPr>
          <w:p w:rsidR="00552FA0" w:rsidRDefault="00552FA0">
            <w:pPr>
              <w:spacing w:line="0" w:lineRule="atLeast"/>
              <w:rPr>
                <w:rFonts w:ascii="Times New Roman" w:eastAsia="Times New Roman" w:hAnsi="Times New Roman"/>
                <w:sz w:val="23"/>
              </w:rPr>
            </w:pPr>
          </w:p>
        </w:tc>
        <w:tc>
          <w:tcPr>
            <w:tcW w:w="1420" w:type="dxa"/>
            <w:shd w:val="clear" w:color="auto" w:fill="auto"/>
            <w:vAlign w:val="bottom"/>
          </w:tcPr>
          <w:p w:rsidR="00552FA0" w:rsidRDefault="00552FA0">
            <w:pPr>
              <w:spacing w:line="0" w:lineRule="atLeast"/>
              <w:rPr>
                <w:rFonts w:ascii="Times New Roman" w:eastAsia="Times New Roman" w:hAnsi="Times New Roman"/>
                <w:sz w:val="23"/>
              </w:rPr>
            </w:pPr>
          </w:p>
        </w:tc>
      </w:tr>
    </w:tbl>
    <w:p w:rsidR="00552FA0" w:rsidRDefault="003A7232">
      <w:pPr>
        <w:spacing w:line="20" w:lineRule="exact"/>
        <w:rPr>
          <w:rFonts w:ascii="Times New Roman" w:eastAsia="Times New Roman" w:hAnsi="Times New Roman"/>
        </w:rPr>
      </w:pPr>
      <w:r>
        <w:rPr>
          <w:rFonts w:ascii="Times New Roman" w:eastAsia="Times New Roman" w:hAnsi="Times New Roman"/>
          <w:noProof/>
          <w:sz w:val="23"/>
        </w:rPr>
        <mc:AlternateContent>
          <mc:Choice Requires="wps">
            <w:drawing>
              <wp:anchor distT="0" distB="0" distL="114300" distR="114300" simplePos="0" relativeHeight="251722752" behindDoc="1" locked="0" layoutInCell="1" allowOverlap="1">
                <wp:simplePos x="0" y="0"/>
                <wp:positionH relativeFrom="column">
                  <wp:posOffset>-9525</wp:posOffset>
                </wp:positionH>
                <wp:positionV relativeFrom="paragraph">
                  <wp:posOffset>80645</wp:posOffset>
                </wp:positionV>
                <wp:extent cx="6264910" cy="186055"/>
                <wp:effectExtent l="0" t="4445" r="2540" b="0"/>
                <wp:wrapNone/>
                <wp:docPr id="655" name="Rectangle 62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623" o:spid="_x0000_s1026" style="position:absolute;margin-left:-.75pt;margin-top:6.35pt;width:493.3pt;height:14.65pt;z-index:-251593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ANIMACIÓN DE A DOS</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723776"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654" name="Line 62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624" o:spid="_x0000_s1026" style="position:absolute;z-index:-2515927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272" w:lineRule="auto"/>
        <w:ind w:left="180" w:right="1080"/>
        <w:rPr>
          <w:rFonts w:ascii="Arial" w:eastAsia="Arial" w:hAnsi="Arial"/>
          <w:sz w:val="19"/>
        </w:rPr>
      </w:pPr>
      <w:r>
        <w:rPr>
          <w:rFonts w:ascii="Arial" w:eastAsia="Arial" w:hAnsi="Arial"/>
          <w:sz w:val="19"/>
        </w:rPr>
        <w:t>Animación significa "poner en vida, dar vida". Animar el movimiento es expresar la vitalidad en el movimiento. Realizado de a dos, se añade una nota de afectividad con caracter lúdico y alegre.</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Se trata de una danza libre en pares con una música vital y alegre. Puede haber cambios.</w:t>
      </w:r>
    </w:p>
    <w:p w:rsidR="00552FA0" w:rsidRDefault="00552FA0">
      <w:pPr>
        <w:spacing w:line="28"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Definición :</w:t>
      </w:r>
      <w:proofErr w:type="gramEnd"/>
    </w:p>
    <w:p w:rsidR="00552FA0" w:rsidRDefault="00552FA0">
      <w:pPr>
        <w:spacing w:line="51" w:lineRule="exact"/>
        <w:rPr>
          <w:rFonts w:ascii="Times New Roman" w:eastAsia="Times New Roman" w:hAnsi="Times New Roman"/>
        </w:rPr>
      </w:pPr>
    </w:p>
    <w:p w:rsidR="00552FA0" w:rsidRDefault="00E85ED5">
      <w:pPr>
        <w:spacing w:line="255" w:lineRule="auto"/>
        <w:ind w:left="180" w:right="600"/>
        <w:rPr>
          <w:rFonts w:ascii="Arial" w:eastAsia="Arial" w:hAnsi="Arial"/>
        </w:rPr>
      </w:pPr>
      <w:r>
        <w:rPr>
          <w:rFonts w:ascii="Arial" w:eastAsia="Arial" w:hAnsi="Arial"/>
        </w:rPr>
        <w:t>No es un ejercicio propiamente dicho, sino un "procedimiento de facilitación" que puede incluirse en el concepto genérico de activación.</w:t>
      </w:r>
    </w:p>
    <w:p w:rsidR="00552FA0" w:rsidRDefault="00E85ED5">
      <w:pPr>
        <w:spacing w:line="0" w:lineRule="atLeast"/>
        <w:ind w:left="180"/>
        <w:rPr>
          <w:rFonts w:ascii="Arial" w:eastAsia="Arial" w:hAnsi="Arial"/>
          <w:b/>
          <w:i/>
          <w:color w:val="0000FF"/>
          <w:sz w:val="22"/>
        </w:rPr>
      </w:pPr>
      <w:r>
        <w:rPr>
          <w:rFonts w:ascii="Arial" w:eastAsia="Arial" w:hAnsi="Arial"/>
          <w:b/>
          <w:i/>
          <w:color w:val="0000FF"/>
          <w:sz w:val="22"/>
        </w:rPr>
        <w:t xml:space="preserve">Proyección </w:t>
      </w:r>
      <w:proofErr w:type="gramStart"/>
      <w:r>
        <w:rPr>
          <w:rFonts w:ascii="Arial" w:eastAsia="Arial" w:hAnsi="Arial"/>
          <w:b/>
          <w:i/>
          <w:color w:val="0000FF"/>
          <w:sz w:val="22"/>
        </w:rPr>
        <w:t>Existencial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Animarse o activarse mutuamente es un poco como "contagiarse de vida" el uno al otro.</w:t>
      </w:r>
    </w:p>
    <w:p w:rsidR="00552FA0" w:rsidRDefault="00552FA0">
      <w:pPr>
        <w:spacing w:line="28"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40"/>
        <w:gridCol w:w="4200"/>
        <w:gridCol w:w="3160"/>
        <w:gridCol w:w="1740"/>
      </w:tblGrid>
      <w:tr w:rsidR="00552FA0">
        <w:trPr>
          <w:trHeight w:val="27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02-17</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Bem Leve</w:t>
            </w:r>
          </w:p>
        </w:tc>
        <w:tc>
          <w:tcPr>
            <w:tcW w:w="316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Monte, Marisa</w:t>
            </w:r>
          </w:p>
        </w:tc>
        <w:tc>
          <w:tcPr>
            <w:tcW w:w="17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2:32</w:t>
            </w:r>
          </w:p>
        </w:tc>
      </w:tr>
      <w:tr w:rsidR="00552FA0">
        <w:trPr>
          <w:trHeight w:val="286"/>
        </w:trPr>
        <w:tc>
          <w:tcPr>
            <w:tcW w:w="474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21-11  </w:t>
            </w:r>
            <w:r>
              <w:rPr>
                <w:rFonts w:ascii="Arial" w:eastAsia="Arial" w:hAnsi="Arial"/>
                <w:b/>
                <w:color w:val="000080"/>
              </w:rPr>
              <w:t>Danadinho Danado (com Martinho da Vila)</w:t>
            </w:r>
          </w:p>
        </w:tc>
        <w:tc>
          <w:tcPr>
            <w:tcW w:w="316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Simone</w:t>
            </w:r>
          </w:p>
        </w:tc>
        <w:tc>
          <w:tcPr>
            <w:tcW w:w="17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4:39</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05-09</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Eu quero mais</w:t>
            </w:r>
          </w:p>
        </w:tc>
        <w:tc>
          <w:tcPr>
            <w:tcW w:w="316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Carvalho, Beth</w:t>
            </w:r>
          </w:p>
        </w:tc>
        <w:tc>
          <w:tcPr>
            <w:tcW w:w="17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2:20</w:t>
            </w:r>
          </w:p>
        </w:tc>
      </w:tr>
      <w:tr w:rsidR="00552FA0">
        <w:trPr>
          <w:trHeight w:val="286"/>
        </w:trPr>
        <w:tc>
          <w:tcPr>
            <w:tcW w:w="474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05-13  </w:t>
            </w:r>
            <w:r>
              <w:rPr>
                <w:rFonts w:ascii="Arial" w:eastAsia="Arial" w:hAnsi="Arial"/>
                <w:b/>
                <w:color w:val="000080"/>
              </w:rPr>
              <w:t>Eu quero meu amor</w:t>
            </w:r>
          </w:p>
        </w:tc>
        <w:tc>
          <w:tcPr>
            <w:tcW w:w="316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Ramalho, Elba</w:t>
            </w:r>
          </w:p>
        </w:tc>
        <w:tc>
          <w:tcPr>
            <w:tcW w:w="17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2:40</w:t>
            </w:r>
          </w:p>
        </w:tc>
      </w:tr>
      <w:tr w:rsidR="00552FA0">
        <w:trPr>
          <w:trHeight w:val="286"/>
        </w:trPr>
        <w:tc>
          <w:tcPr>
            <w:tcW w:w="474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05-17  </w:t>
            </w:r>
            <w:r>
              <w:rPr>
                <w:rFonts w:ascii="Arial" w:eastAsia="Arial" w:hAnsi="Arial"/>
                <w:b/>
                <w:color w:val="000080"/>
              </w:rPr>
              <w:t>Folia Brasileira</w:t>
            </w:r>
          </w:p>
        </w:tc>
        <w:tc>
          <w:tcPr>
            <w:tcW w:w="316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Ramalho, Elba</w:t>
            </w:r>
          </w:p>
        </w:tc>
        <w:tc>
          <w:tcPr>
            <w:tcW w:w="17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3:03</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420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Euforizante.</w:t>
            </w:r>
          </w:p>
        </w:tc>
        <w:tc>
          <w:tcPr>
            <w:tcW w:w="3160" w:type="dxa"/>
            <w:shd w:val="clear" w:color="auto" w:fill="auto"/>
            <w:vAlign w:val="bottom"/>
          </w:tcPr>
          <w:p w:rsidR="00552FA0" w:rsidRDefault="00552FA0">
            <w:pPr>
              <w:spacing w:line="0" w:lineRule="atLeast"/>
              <w:rPr>
                <w:rFonts w:ascii="Times New Roman" w:eastAsia="Times New Roman" w:hAnsi="Times New Roman"/>
              </w:rPr>
            </w:pPr>
          </w:p>
        </w:tc>
        <w:tc>
          <w:tcPr>
            <w:tcW w:w="174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2"/>
        </w:trPr>
        <w:tc>
          <w:tcPr>
            <w:tcW w:w="4740" w:type="dxa"/>
            <w:gridSpan w:val="2"/>
            <w:shd w:val="clear" w:color="auto" w:fill="auto"/>
            <w:vAlign w:val="bottom"/>
          </w:tcPr>
          <w:p w:rsidR="00552FA0" w:rsidRPr="00F925E2" w:rsidRDefault="00E85ED5">
            <w:pPr>
              <w:spacing w:line="0" w:lineRule="atLeast"/>
              <w:rPr>
                <w:rFonts w:ascii="Arial" w:eastAsia="Arial" w:hAnsi="Arial"/>
                <w:b/>
                <w:color w:val="000080"/>
                <w:lang w:val="en-US"/>
              </w:rPr>
            </w:pPr>
            <w:r w:rsidRPr="00F925E2">
              <w:rPr>
                <w:rFonts w:ascii="Arial" w:eastAsia="Arial" w:hAnsi="Arial"/>
                <w:lang w:val="en-US"/>
              </w:rPr>
              <w:t>03-</w:t>
            </w:r>
            <w:proofErr w:type="gramStart"/>
            <w:r w:rsidRPr="00F925E2">
              <w:rPr>
                <w:rFonts w:ascii="Arial" w:eastAsia="Arial" w:hAnsi="Arial"/>
                <w:lang w:val="en-US"/>
              </w:rPr>
              <w:t xml:space="preserve">06  </w:t>
            </w:r>
            <w:r w:rsidRPr="00F925E2">
              <w:rPr>
                <w:rFonts w:ascii="Arial" w:eastAsia="Arial" w:hAnsi="Arial"/>
                <w:b/>
                <w:color w:val="000080"/>
                <w:lang w:val="en-US"/>
              </w:rPr>
              <w:t>Have</w:t>
            </w:r>
            <w:proofErr w:type="gramEnd"/>
            <w:r w:rsidRPr="00F925E2">
              <w:rPr>
                <w:rFonts w:ascii="Arial" w:eastAsia="Arial" w:hAnsi="Arial"/>
                <w:b/>
                <w:color w:val="000080"/>
                <w:lang w:val="en-US"/>
              </w:rPr>
              <w:t xml:space="preserve"> You Ever Realy Loved A Woman?</w:t>
            </w:r>
          </w:p>
        </w:tc>
        <w:tc>
          <w:tcPr>
            <w:tcW w:w="316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Adams, Bryan</w:t>
            </w:r>
          </w:p>
        </w:tc>
        <w:tc>
          <w:tcPr>
            <w:tcW w:w="17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4:54</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7360" w:type="dxa"/>
            <w:gridSpan w:val="2"/>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Animación progresiva en pares hacia el fin de la clase.</w:t>
            </w:r>
          </w:p>
        </w:tc>
        <w:tc>
          <w:tcPr>
            <w:tcW w:w="174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1"/>
        </w:trPr>
        <w:tc>
          <w:tcPr>
            <w:tcW w:w="474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05-15  </w:t>
            </w:r>
            <w:r>
              <w:rPr>
                <w:rFonts w:ascii="Arial" w:eastAsia="Arial" w:hAnsi="Arial"/>
                <w:b/>
                <w:color w:val="000080"/>
              </w:rPr>
              <w:t>Me gusta tu rosa roja</w:t>
            </w:r>
          </w:p>
        </w:tc>
        <w:tc>
          <w:tcPr>
            <w:tcW w:w="316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Los Wawanco</w:t>
            </w:r>
          </w:p>
        </w:tc>
        <w:tc>
          <w:tcPr>
            <w:tcW w:w="17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3:39</w:t>
            </w:r>
          </w:p>
        </w:tc>
      </w:tr>
      <w:tr w:rsidR="00552FA0">
        <w:trPr>
          <w:trHeight w:val="286"/>
        </w:trPr>
        <w:tc>
          <w:tcPr>
            <w:tcW w:w="474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05-16  </w:t>
            </w:r>
            <w:r>
              <w:rPr>
                <w:rFonts w:ascii="Arial" w:eastAsia="Arial" w:hAnsi="Arial"/>
                <w:b/>
                <w:color w:val="000080"/>
              </w:rPr>
              <w:t>Me muero por ella</w:t>
            </w:r>
          </w:p>
        </w:tc>
        <w:tc>
          <w:tcPr>
            <w:tcW w:w="316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Caña Brava</w:t>
            </w:r>
          </w:p>
        </w:tc>
        <w:tc>
          <w:tcPr>
            <w:tcW w:w="17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4:55</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05-03</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Paixão de Beata</w:t>
            </w:r>
          </w:p>
        </w:tc>
        <w:tc>
          <w:tcPr>
            <w:tcW w:w="316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do Acordeon, Pinto</w:t>
            </w:r>
          </w:p>
        </w:tc>
        <w:tc>
          <w:tcPr>
            <w:tcW w:w="17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3:27</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420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Sinuosa.</w:t>
            </w:r>
          </w:p>
        </w:tc>
        <w:tc>
          <w:tcPr>
            <w:tcW w:w="3160" w:type="dxa"/>
            <w:shd w:val="clear" w:color="auto" w:fill="auto"/>
            <w:vAlign w:val="bottom"/>
          </w:tcPr>
          <w:p w:rsidR="00552FA0" w:rsidRDefault="00552FA0">
            <w:pPr>
              <w:spacing w:line="0" w:lineRule="atLeast"/>
              <w:rPr>
                <w:rFonts w:ascii="Times New Roman" w:eastAsia="Times New Roman" w:hAnsi="Times New Roman"/>
              </w:rPr>
            </w:pPr>
          </w:p>
        </w:tc>
        <w:tc>
          <w:tcPr>
            <w:tcW w:w="174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2"/>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05-04</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Que Nem Vem Vem</w:t>
            </w:r>
          </w:p>
        </w:tc>
        <w:tc>
          <w:tcPr>
            <w:tcW w:w="316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Ramalho, Elba</w:t>
            </w:r>
          </w:p>
        </w:tc>
        <w:tc>
          <w:tcPr>
            <w:tcW w:w="17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2:46</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724800" behindDoc="1" locked="0" layoutInCell="1" allowOverlap="1">
                <wp:simplePos x="0" y="0"/>
                <wp:positionH relativeFrom="column">
                  <wp:posOffset>-9525</wp:posOffset>
                </wp:positionH>
                <wp:positionV relativeFrom="paragraph">
                  <wp:posOffset>461645</wp:posOffset>
                </wp:positionV>
                <wp:extent cx="6264275" cy="0"/>
                <wp:effectExtent l="9525" t="13970" r="12700" b="14605"/>
                <wp:wrapNone/>
                <wp:docPr id="653" name="Line 62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625" o:spid="_x0000_s1026" style="position:absolute;z-index:-2515916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36.35pt" to="492.5pt,36.3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394" w:lineRule="exact"/>
        <w:rPr>
          <w:rFonts w:ascii="Times New Roman" w:eastAsia="Times New Roman" w:hAnsi="Times New Roman"/>
        </w:rPr>
      </w:pPr>
    </w:p>
    <w:bookmarkStart w:id="111" w:name="page127"/>
    <w:bookmarkEnd w:id="111"/>
    <w:p w:rsidR="00552FA0" w:rsidRDefault="003A7232">
      <w:pPr>
        <w:spacing w:line="0" w:lineRule="atLeast"/>
        <w:rPr>
          <w:rFonts w:ascii="Arial" w:eastAsia="Arial" w:hAnsi="Arial"/>
          <w:b/>
          <w:sz w:val="22"/>
        </w:rPr>
      </w:pPr>
      <w:r>
        <w:rPr>
          <w:rFonts w:ascii="Arial" w:eastAsia="Arial" w:hAnsi="Arial"/>
          <w:i/>
          <w:noProof/>
          <w:color w:val="808080"/>
          <w:sz w:val="16"/>
        </w:rPr>
        <mc:AlternateContent>
          <mc:Choice Requires="wps">
            <w:drawing>
              <wp:anchor distT="0" distB="0" distL="114300" distR="114300" simplePos="0" relativeHeight="251725824" behindDoc="1" locked="0" layoutInCell="1" allowOverlap="1" wp14:anchorId="42F5D0F3" wp14:editId="6B5DDBC2">
                <wp:simplePos x="0" y="0"/>
                <wp:positionH relativeFrom="page">
                  <wp:posOffset>612140</wp:posOffset>
                </wp:positionH>
                <wp:positionV relativeFrom="page">
                  <wp:posOffset>360045</wp:posOffset>
                </wp:positionV>
                <wp:extent cx="6265545" cy="186055"/>
                <wp:effectExtent l="2540" t="0" r="0" b="0"/>
                <wp:wrapNone/>
                <wp:docPr id="651" name="Rectangle 62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5545"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626" o:spid="_x0000_s1026" style="position:absolute;margin-left:48.2pt;margin-top:28.35pt;width:493.35pt;height:14.65pt;z-index:-251590656;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" fillcolor="#ff9" strokecolor="white">
                <w10:wrap anchorx="page" anchory="page"/>
              </v:rect>
            </w:pict>
          </mc:Fallback>
        </mc:AlternateContent>
      </w:r>
      <w:r w:rsidR="00E85ED5">
        <w:rPr>
          <w:rFonts w:ascii="Arial" w:eastAsia="Arial" w:hAnsi="Arial"/>
          <w:b/>
          <w:sz w:val="22"/>
        </w:rPr>
        <w:t>DANZA LIBRE</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726848"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650" name="Line 62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627" o:spid="_x0000_s1026" style="position:absolute;z-index:-2515896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C6vYiSJAIAAEY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500"/>
        <w:rPr>
          <w:rFonts w:ascii="Arial" w:eastAsia="Arial" w:hAnsi="Arial"/>
        </w:rPr>
      </w:pPr>
      <w:r>
        <w:rPr>
          <w:rFonts w:ascii="Arial" w:eastAsia="Arial" w:hAnsi="Arial"/>
        </w:rPr>
        <w:t xml:space="preserve">Con una música que presenta una amplia variedad de tonalidades, la persona es invitada a danzar libremente. La danza se propone cuando las personas ya </w:t>
      </w:r>
      <w:proofErr w:type="gramStart"/>
      <w:r>
        <w:rPr>
          <w:rFonts w:ascii="Arial" w:eastAsia="Arial" w:hAnsi="Arial"/>
        </w:rPr>
        <w:t>ha</w:t>
      </w:r>
      <w:proofErr w:type="gramEnd"/>
      <w:r>
        <w:rPr>
          <w:rFonts w:ascii="Arial" w:eastAsia="Arial" w:hAnsi="Arial"/>
        </w:rPr>
        <w:t xml:space="preserve"> hecho un proceso de recuperación de sus habilidades motoras naturales; de lo contrario, tienden a reproducir estereotipos o disociaciones.</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5" w:lineRule="auto"/>
        <w:ind w:left="180" w:right="660"/>
        <w:rPr>
          <w:rFonts w:ascii="Arial" w:eastAsia="Arial" w:hAnsi="Arial"/>
        </w:rPr>
      </w:pPr>
      <w:r>
        <w:rPr>
          <w:rFonts w:ascii="Arial" w:eastAsia="Arial" w:hAnsi="Arial"/>
        </w:rPr>
        <w:t>Permitir que la gente pueda danzar sin tener que preocuparse por el rendimiento o la performance, al mismo tiempo descubriendo poco a poco un estilo personal.</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3180"/>
        <w:gridCol w:w="4060"/>
        <w:gridCol w:w="1840"/>
      </w:tblGrid>
      <w:tr w:rsidR="00552FA0">
        <w:trPr>
          <w:trHeight w:val="278"/>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03-11</w:t>
            </w:r>
          </w:p>
        </w:tc>
        <w:tc>
          <w:tcPr>
            <w:tcW w:w="31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Deixa a vida me levar</w:t>
            </w:r>
          </w:p>
        </w:tc>
        <w:tc>
          <w:tcPr>
            <w:tcW w:w="4060" w:type="dxa"/>
            <w:shd w:val="clear" w:color="auto" w:fill="auto"/>
            <w:vAlign w:val="bottom"/>
          </w:tcPr>
          <w:p w:rsidR="00552FA0" w:rsidRDefault="00E85ED5">
            <w:pPr>
              <w:spacing w:line="0" w:lineRule="atLeast"/>
              <w:ind w:left="1100"/>
              <w:rPr>
                <w:rFonts w:ascii="Arial" w:eastAsia="Arial" w:hAnsi="Arial"/>
              </w:rPr>
            </w:pPr>
            <w:r>
              <w:rPr>
                <w:rFonts w:ascii="Arial" w:eastAsia="Arial" w:hAnsi="Arial"/>
              </w:rPr>
              <w:t>Pagodinho, Zeca</w:t>
            </w:r>
          </w:p>
        </w:tc>
        <w:tc>
          <w:tcPr>
            <w:tcW w:w="1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4:40</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05-16</w:t>
            </w:r>
          </w:p>
        </w:tc>
        <w:tc>
          <w:tcPr>
            <w:tcW w:w="31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Me muero por ella</w:t>
            </w:r>
          </w:p>
        </w:tc>
        <w:tc>
          <w:tcPr>
            <w:tcW w:w="4060" w:type="dxa"/>
            <w:shd w:val="clear" w:color="auto" w:fill="auto"/>
            <w:vAlign w:val="bottom"/>
          </w:tcPr>
          <w:p w:rsidR="00552FA0" w:rsidRDefault="00E85ED5">
            <w:pPr>
              <w:spacing w:line="0" w:lineRule="atLeast"/>
              <w:ind w:left="1100"/>
              <w:rPr>
                <w:rFonts w:ascii="Arial" w:eastAsia="Arial" w:hAnsi="Arial"/>
              </w:rPr>
            </w:pPr>
            <w:r>
              <w:rPr>
                <w:rFonts w:ascii="Arial" w:eastAsia="Arial" w:hAnsi="Arial"/>
              </w:rPr>
              <w:t>Caña Brava</w:t>
            </w:r>
          </w:p>
        </w:tc>
        <w:tc>
          <w:tcPr>
            <w:tcW w:w="1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4:55</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21-10</w:t>
            </w:r>
          </w:p>
        </w:tc>
        <w:tc>
          <w:tcPr>
            <w:tcW w:w="31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O Amanhã</w:t>
            </w:r>
          </w:p>
        </w:tc>
        <w:tc>
          <w:tcPr>
            <w:tcW w:w="4060" w:type="dxa"/>
            <w:shd w:val="clear" w:color="auto" w:fill="auto"/>
            <w:vAlign w:val="bottom"/>
          </w:tcPr>
          <w:p w:rsidR="00552FA0" w:rsidRDefault="00E85ED5">
            <w:pPr>
              <w:spacing w:line="0" w:lineRule="atLeast"/>
              <w:ind w:left="1100"/>
              <w:rPr>
                <w:rFonts w:ascii="Arial" w:eastAsia="Arial" w:hAnsi="Arial"/>
              </w:rPr>
            </w:pPr>
            <w:r>
              <w:rPr>
                <w:rFonts w:ascii="Arial" w:eastAsia="Arial" w:hAnsi="Arial"/>
              </w:rPr>
              <w:t>Simone</w:t>
            </w:r>
          </w:p>
        </w:tc>
        <w:tc>
          <w:tcPr>
            <w:tcW w:w="184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4:48</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727872" behindDoc="1" locked="0" layoutInCell="1" allowOverlap="1">
                <wp:simplePos x="0" y="0"/>
                <wp:positionH relativeFrom="column">
                  <wp:posOffset>-9525</wp:posOffset>
                </wp:positionH>
                <wp:positionV relativeFrom="paragraph">
                  <wp:posOffset>80010</wp:posOffset>
                </wp:positionV>
                <wp:extent cx="6264910" cy="186690"/>
                <wp:effectExtent l="0" t="3810" r="2540" b="0"/>
                <wp:wrapNone/>
                <wp:docPr id="649" name="Rectangle 62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628" o:spid="_x0000_s1026" style="position:absolute;margin-left:-.75pt;margin-top:6.3pt;width:493.3pt;height:14.7pt;z-index:-2515886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DANZA EN PARES</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728896"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648" name="Line 62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629" o:spid="_x0000_s1026" style="position:absolute;z-index:-2515875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258" w:lineRule="auto"/>
        <w:ind w:left="180" w:right="720"/>
        <w:rPr>
          <w:rFonts w:ascii="Arial" w:eastAsia="Arial" w:hAnsi="Arial"/>
        </w:rPr>
      </w:pPr>
      <w:r>
        <w:rPr>
          <w:rFonts w:ascii="Arial" w:eastAsia="Arial" w:hAnsi="Arial"/>
        </w:rPr>
        <w:t>La danza en pares tiene una configuración más libre que la sincronización rítmica o la sincronización melódica en pares.</w:t>
      </w:r>
    </w:p>
    <w:p w:rsidR="00552FA0" w:rsidRDefault="00552FA0">
      <w:pPr>
        <w:spacing w:line="2"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320"/>
        <w:rPr>
          <w:rFonts w:ascii="Arial" w:eastAsia="Arial" w:hAnsi="Arial"/>
        </w:rPr>
      </w:pPr>
      <w:r>
        <w:rPr>
          <w:rFonts w:ascii="Arial" w:eastAsia="Arial" w:hAnsi="Arial"/>
        </w:rPr>
        <w:t>Las personas son invitadas a danzar con iniciativas recíprocas y compartidas, en coherencia con la estimulación musical y tratando de mantener un diálogo entre ellas en todos los niveles: expresión, ritmo, distancia, espontaneidad, sensibilidad.</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Promover la capacidad de sintonizarse con el otro coordenando las iniciativas, los gestos y la expresión.</w:t>
      </w:r>
    </w:p>
    <w:p w:rsidR="00552FA0" w:rsidRDefault="00552FA0">
      <w:pPr>
        <w:spacing w:line="28"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40"/>
        <w:gridCol w:w="4200"/>
        <w:gridCol w:w="3580"/>
        <w:gridCol w:w="1320"/>
      </w:tblGrid>
      <w:tr w:rsidR="00552FA0">
        <w:trPr>
          <w:trHeight w:val="27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14-04</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Anos dourados/Eu sei que vou te amar</w:t>
            </w:r>
          </w:p>
        </w:tc>
        <w:tc>
          <w:tcPr>
            <w:tcW w:w="358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Santiago, Emílio</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5:28</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13-04</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Apelo</w:t>
            </w:r>
          </w:p>
        </w:tc>
        <w:tc>
          <w:tcPr>
            <w:tcW w:w="358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Creuza, Maria</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3:44</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12-19</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As Time Goes By</w:t>
            </w:r>
          </w:p>
        </w:tc>
        <w:tc>
          <w:tcPr>
            <w:tcW w:w="358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Peixoto, Araken</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2:57</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20-14</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Call Off The Search</w:t>
            </w:r>
          </w:p>
        </w:tc>
        <w:tc>
          <w:tcPr>
            <w:tcW w:w="358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Melua, Katie</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3:23</w:t>
            </w:r>
          </w:p>
        </w:tc>
      </w:tr>
      <w:tr w:rsidR="00552FA0">
        <w:trPr>
          <w:trHeight w:val="286"/>
        </w:trPr>
        <w:tc>
          <w:tcPr>
            <w:tcW w:w="474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12-04  </w:t>
            </w:r>
            <w:r>
              <w:rPr>
                <w:rFonts w:ascii="Arial" w:eastAsia="Arial" w:hAnsi="Arial"/>
                <w:b/>
                <w:color w:val="000080"/>
              </w:rPr>
              <w:t>Começaria tudo outra vez</w:t>
            </w:r>
          </w:p>
        </w:tc>
        <w:tc>
          <w:tcPr>
            <w:tcW w:w="358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Simone</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3:06</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03-09</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Conto de Areia</w:t>
            </w:r>
          </w:p>
        </w:tc>
        <w:tc>
          <w:tcPr>
            <w:tcW w:w="358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Nunes, Clara</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3:40</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02-04</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Coqueiro de Itapoã</w:t>
            </w:r>
          </w:p>
        </w:tc>
        <w:tc>
          <w:tcPr>
            <w:tcW w:w="358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Veloso, Caetano</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2:37</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12-08</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Corcovado</w:t>
            </w:r>
          </w:p>
        </w:tc>
        <w:tc>
          <w:tcPr>
            <w:tcW w:w="358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Santiago, Emílio</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4:07</w:t>
            </w:r>
          </w:p>
        </w:tc>
      </w:tr>
      <w:tr w:rsidR="00552FA0">
        <w:trPr>
          <w:trHeight w:val="286"/>
        </w:trPr>
        <w:tc>
          <w:tcPr>
            <w:tcW w:w="474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21-11  </w:t>
            </w:r>
            <w:r>
              <w:rPr>
                <w:rFonts w:ascii="Arial" w:eastAsia="Arial" w:hAnsi="Arial"/>
                <w:b/>
                <w:color w:val="000080"/>
              </w:rPr>
              <w:t>Danadinho Danado (com Martinho da Vila)</w:t>
            </w:r>
          </w:p>
        </w:tc>
        <w:tc>
          <w:tcPr>
            <w:tcW w:w="358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Simone</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4:39</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21-13</w:t>
            </w:r>
          </w:p>
        </w:tc>
        <w:tc>
          <w:tcPr>
            <w:tcW w:w="4200" w:type="dxa"/>
            <w:shd w:val="clear" w:color="auto" w:fill="auto"/>
            <w:vAlign w:val="bottom"/>
          </w:tcPr>
          <w:p w:rsidR="00552FA0" w:rsidRPr="00F925E2" w:rsidRDefault="00E85ED5">
            <w:pPr>
              <w:spacing w:line="0" w:lineRule="atLeast"/>
              <w:ind w:left="80"/>
              <w:rPr>
                <w:rFonts w:ascii="Arial" w:eastAsia="Arial" w:hAnsi="Arial"/>
                <w:b/>
                <w:color w:val="000080"/>
                <w:lang w:val="en-US"/>
              </w:rPr>
            </w:pPr>
            <w:r w:rsidRPr="00F925E2">
              <w:rPr>
                <w:rFonts w:ascii="Arial" w:eastAsia="Arial" w:hAnsi="Arial"/>
                <w:b/>
                <w:color w:val="000080"/>
                <w:lang w:val="en-US"/>
              </w:rPr>
              <w:t>Dream A Little Dream Of Me</w:t>
            </w:r>
          </w:p>
        </w:tc>
        <w:tc>
          <w:tcPr>
            <w:tcW w:w="358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Fygi, Laura</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3:40</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05-02</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Esperando Na Janela</w:t>
            </w:r>
          </w:p>
        </w:tc>
        <w:tc>
          <w:tcPr>
            <w:tcW w:w="358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Gil, Gilberto</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4:21</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12-11</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Eu disse adeus</w:t>
            </w:r>
          </w:p>
        </w:tc>
        <w:tc>
          <w:tcPr>
            <w:tcW w:w="358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Creuza, Maria</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2:56</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05-09</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Eu quero mais</w:t>
            </w:r>
          </w:p>
        </w:tc>
        <w:tc>
          <w:tcPr>
            <w:tcW w:w="358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Carvalho, Beth</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2:20</w:t>
            </w:r>
          </w:p>
        </w:tc>
      </w:tr>
      <w:tr w:rsidR="00552FA0">
        <w:trPr>
          <w:trHeight w:val="286"/>
        </w:trPr>
        <w:tc>
          <w:tcPr>
            <w:tcW w:w="474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12-01  </w:t>
            </w:r>
            <w:r>
              <w:rPr>
                <w:rFonts w:ascii="Arial" w:eastAsia="Arial" w:hAnsi="Arial"/>
                <w:b/>
                <w:color w:val="000080"/>
              </w:rPr>
              <w:t>Eu sei que vou te amar</w:t>
            </w:r>
          </w:p>
        </w:tc>
        <w:tc>
          <w:tcPr>
            <w:tcW w:w="358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de Moraes-Creuza-Toquinho</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3:30</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05-11</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Fava de Cheiro</w:t>
            </w:r>
          </w:p>
        </w:tc>
        <w:tc>
          <w:tcPr>
            <w:tcW w:w="358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Sivuca</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2:37</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05-10</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Feira de Mangaio</w:t>
            </w:r>
          </w:p>
        </w:tc>
        <w:tc>
          <w:tcPr>
            <w:tcW w:w="358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Nunes, Clara</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3:19</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04-10</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Folhas secas (ao vivo)</w:t>
            </w:r>
          </w:p>
        </w:tc>
        <w:tc>
          <w:tcPr>
            <w:tcW w:w="358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Carvalho, Beth</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2:27</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10-14</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For Sentimental Reasons/Tenderly</w:t>
            </w:r>
          </w:p>
        </w:tc>
        <w:tc>
          <w:tcPr>
            <w:tcW w:w="358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Cole, Natalie</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4:26</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420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Tonalidad romántica.</w:t>
            </w:r>
          </w:p>
        </w:tc>
        <w:tc>
          <w:tcPr>
            <w:tcW w:w="3580" w:type="dxa"/>
            <w:shd w:val="clear" w:color="auto" w:fill="auto"/>
            <w:vAlign w:val="bottom"/>
          </w:tcPr>
          <w:p w:rsidR="00552FA0" w:rsidRDefault="00552FA0">
            <w:pPr>
              <w:spacing w:line="0" w:lineRule="atLeast"/>
              <w:rPr>
                <w:rFonts w:ascii="Times New Roman" w:eastAsia="Times New Roman" w:hAnsi="Times New Roman"/>
              </w:rPr>
            </w:pPr>
          </w:p>
        </w:tc>
        <w:tc>
          <w:tcPr>
            <w:tcW w:w="132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2"/>
        </w:trPr>
        <w:tc>
          <w:tcPr>
            <w:tcW w:w="4740" w:type="dxa"/>
            <w:gridSpan w:val="2"/>
            <w:shd w:val="clear" w:color="auto" w:fill="auto"/>
            <w:vAlign w:val="bottom"/>
          </w:tcPr>
          <w:p w:rsidR="00552FA0" w:rsidRPr="00F925E2" w:rsidRDefault="00E85ED5">
            <w:pPr>
              <w:spacing w:line="0" w:lineRule="atLeast"/>
              <w:rPr>
                <w:rFonts w:ascii="Arial" w:eastAsia="Arial" w:hAnsi="Arial"/>
                <w:b/>
                <w:color w:val="000080"/>
                <w:lang w:val="en-US"/>
              </w:rPr>
            </w:pPr>
            <w:r w:rsidRPr="00F925E2">
              <w:rPr>
                <w:rFonts w:ascii="Arial" w:eastAsia="Arial" w:hAnsi="Arial"/>
                <w:lang w:val="en-US"/>
              </w:rPr>
              <w:t>03-</w:t>
            </w:r>
            <w:proofErr w:type="gramStart"/>
            <w:r w:rsidRPr="00F925E2">
              <w:rPr>
                <w:rFonts w:ascii="Arial" w:eastAsia="Arial" w:hAnsi="Arial"/>
                <w:lang w:val="en-US"/>
              </w:rPr>
              <w:t xml:space="preserve">06  </w:t>
            </w:r>
            <w:r w:rsidRPr="00F925E2">
              <w:rPr>
                <w:rFonts w:ascii="Arial" w:eastAsia="Arial" w:hAnsi="Arial"/>
                <w:b/>
                <w:color w:val="000080"/>
                <w:lang w:val="en-US"/>
              </w:rPr>
              <w:t>Have</w:t>
            </w:r>
            <w:proofErr w:type="gramEnd"/>
            <w:r w:rsidRPr="00F925E2">
              <w:rPr>
                <w:rFonts w:ascii="Arial" w:eastAsia="Arial" w:hAnsi="Arial"/>
                <w:b/>
                <w:color w:val="000080"/>
                <w:lang w:val="en-US"/>
              </w:rPr>
              <w:t xml:space="preserve"> You Ever Realy Loved A Woman?</w:t>
            </w:r>
          </w:p>
        </w:tc>
        <w:tc>
          <w:tcPr>
            <w:tcW w:w="358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Adams, Bryan</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4:54</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13-01</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I Miss You So</w:t>
            </w:r>
          </w:p>
        </w:tc>
        <w:tc>
          <w:tcPr>
            <w:tcW w:w="358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Krall, Diana</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4:42</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16-05</w:t>
            </w:r>
          </w:p>
        </w:tc>
        <w:tc>
          <w:tcPr>
            <w:tcW w:w="4200" w:type="dxa"/>
            <w:shd w:val="clear" w:color="auto" w:fill="auto"/>
            <w:vAlign w:val="bottom"/>
          </w:tcPr>
          <w:p w:rsidR="00552FA0" w:rsidRPr="00F925E2" w:rsidRDefault="00E85ED5">
            <w:pPr>
              <w:spacing w:line="0" w:lineRule="atLeast"/>
              <w:ind w:left="80"/>
              <w:rPr>
                <w:rFonts w:ascii="Arial" w:eastAsia="Arial" w:hAnsi="Arial"/>
                <w:b/>
                <w:color w:val="000080"/>
                <w:lang w:val="en-US"/>
              </w:rPr>
            </w:pPr>
            <w:r w:rsidRPr="00F925E2">
              <w:rPr>
                <w:rFonts w:ascii="Arial" w:eastAsia="Arial" w:hAnsi="Arial"/>
                <w:b/>
                <w:color w:val="000080"/>
                <w:lang w:val="en-US"/>
              </w:rPr>
              <w:t>I'm Just A Lucky So-And-So</w:t>
            </w:r>
          </w:p>
        </w:tc>
        <w:tc>
          <w:tcPr>
            <w:tcW w:w="358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Merril, Helen</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3:08</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20-15</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Learnin' The Blues</w:t>
            </w:r>
          </w:p>
        </w:tc>
        <w:tc>
          <w:tcPr>
            <w:tcW w:w="358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Melua, Katie</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3:21</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14-09</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Mania de Você-Lança Perfume</w:t>
            </w:r>
          </w:p>
        </w:tc>
        <w:tc>
          <w:tcPr>
            <w:tcW w:w="358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Santiago, Emílio</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4:33</w:t>
            </w:r>
          </w:p>
        </w:tc>
      </w:tr>
      <w:tr w:rsidR="00552FA0">
        <w:trPr>
          <w:trHeight w:val="286"/>
        </w:trPr>
        <w:tc>
          <w:tcPr>
            <w:tcW w:w="474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10-16  </w:t>
            </w:r>
            <w:r>
              <w:rPr>
                <w:rFonts w:ascii="Arial" w:eastAsia="Arial" w:hAnsi="Arial"/>
                <w:b/>
                <w:color w:val="000080"/>
              </w:rPr>
              <w:t>Moça</w:t>
            </w:r>
          </w:p>
        </w:tc>
        <w:tc>
          <w:tcPr>
            <w:tcW w:w="358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Wando</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4:15</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20-17</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Mockingbird Song</w:t>
            </w:r>
          </w:p>
        </w:tc>
        <w:tc>
          <w:tcPr>
            <w:tcW w:w="358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Melua, Katie</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3:05</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05-12</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O Baile de Bio Laurinda</w:t>
            </w:r>
          </w:p>
        </w:tc>
        <w:tc>
          <w:tcPr>
            <w:tcW w:w="358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Sivuca</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2:26</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14-08</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Pérola Negra-Bem que se Quis</w:t>
            </w:r>
          </w:p>
        </w:tc>
        <w:tc>
          <w:tcPr>
            <w:tcW w:w="358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Santiago, Emílio</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4:54</w:t>
            </w:r>
          </w:p>
        </w:tc>
      </w:tr>
      <w:tr w:rsidR="00552FA0">
        <w:trPr>
          <w:trHeight w:val="286"/>
        </w:trPr>
        <w:tc>
          <w:tcPr>
            <w:tcW w:w="474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14-01  </w:t>
            </w:r>
            <w:r>
              <w:rPr>
                <w:rFonts w:ascii="Arial" w:eastAsia="Arial" w:hAnsi="Arial"/>
                <w:b/>
                <w:color w:val="000080"/>
              </w:rPr>
              <w:t>Samba em preludio</w:t>
            </w:r>
          </w:p>
        </w:tc>
        <w:tc>
          <w:tcPr>
            <w:tcW w:w="358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de Moraes-Creuza-Toquinho</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3:31</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02-03</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Sete mil vezes</w:t>
            </w:r>
          </w:p>
        </w:tc>
        <w:tc>
          <w:tcPr>
            <w:tcW w:w="358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Veloso, Caetano</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2:21</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01-11</w:t>
            </w:r>
          </w:p>
        </w:tc>
        <w:tc>
          <w:tcPr>
            <w:tcW w:w="42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Tema de Amor de Gabriela</w:t>
            </w:r>
          </w:p>
        </w:tc>
        <w:tc>
          <w:tcPr>
            <w:tcW w:w="358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Costa, Gal / Jobim, Tom</w:t>
            </w:r>
          </w:p>
        </w:tc>
        <w:tc>
          <w:tcPr>
            <w:tcW w:w="13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4:04</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729920" behindDoc="1" locked="0" layoutInCell="1" allowOverlap="1">
                <wp:simplePos x="0" y="0"/>
                <wp:positionH relativeFrom="column">
                  <wp:posOffset>-9525</wp:posOffset>
                </wp:positionH>
                <wp:positionV relativeFrom="paragraph">
                  <wp:posOffset>132080</wp:posOffset>
                </wp:positionV>
                <wp:extent cx="6264275" cy="0"/>
                <wp:effectExtent l="9525" t="8255" r="12700" b="10795"/>
                <wp:wrapNone/>
                <wp:docPr id="647" name="Line 63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630" o:spid="_x0000_s1026" style="position:absolute;z-index:-2515865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0.4pt" to="492.5pt,10.4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75"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3120"/>
        <w:gridCol w:w="4060"/>
        <w:gridCol w:w="1900"/>
      </w:tblGrid>
      <w:tr w:rsidR="00552FA0">
        <w:trPr>
          <w:trHeight w:val="278"/>
        </w:trPr>
        <w:tc>
          <w:tcPr>
            <w:tcW w:w="560" w:type="dxa"/>
            <w:shd w:val="clear" w:color="auto" w:fill="auto"/>
            <w:vAlign w:val="bottom"/>
          </w:tcPr>
          <w:p w:rsidR="00552FA0" w:rsidRDefault="00E85ED5">
            <w:pPr>
              <w:spacing w:line="0" w:lineRule="atLeast"/>
              <w:jc w:val="right"/>
              <w:rPr>
                <w:rFonts w:ascii="Arial" w:eastAsia="Arial" w:hAnsi="Arial"/>
                <w:w w:val="93"/>
              </w:rPr>
            </w:pPr>
            <w:bookmarkStart w:id="112" w:name="page128"/>
            <w:bookmarkEnd w:id="112"/>
            <w:r>
              <w:rPr>
                <w:rFonts w:ascii="Arial" w:eastAsia="Arial" w:hAnsi="Arial"/>
                <w:w w:val="93"/>
              </w:rPr>
              <w:t>08-10</w:t>
            </w:r>
          </w:p>
        </w:tc>
        <w:tc>
          <w:tcPr>
            <w:tcW w:w="31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Unforgettable</w:t>
            </w:r>
          </w:p>
        </w:tc>
        <w:tc>
          <w:tcPr>
            <w:tcW w:w="4060" w:type="dxa"/>
            <w:shd w:val="clear" w:color="auto" w:fill="auto"/>
            <w:vAlign w:val="bottom"/>
          </w:tcPr>
          <w:p w:rsidR="00552FA0" w:rsidRDefault="00E85ED5">
            <w:pPr>
              <w:spacing w:line="0" w:lineRule="atLeast"/>
              <w:ind w:left="1160"/>
              <w:rPr>
                <w:rFonts w:ascii="Arial" w:eastAsia="Arial" w:hAnsi="Arial"/>
              </w:rPr>
            </w:pPr>
            <w:r>
              <w:rPr>
                <w:rFonts w:ascii="Arial" w:eastAsia="Arial" w:hAnsi="Arial"/>
              </w:rPr>
              <w:t>Franklin, Aretha</w:t>
            </w:r>
          </w:p>
        </w:tc>
        <w:tc>
          <w:tcPr>
            <w:tcW w:w="19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3:42</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08-07</w:t>
            </w:r>
          </w:p>
        </w:tc>
        <w:tc>
          <w:tcPr>
            <w:tcW w:w="31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Viento del Arena</w:t>
            </w:r>
          </w:p>
        </w:tc>
        <w:tc>
          <w:tcPr>
            <w:tcW w:w="4060" w:type="dxa"/>
            <w:shd w:val="clear" w:color="auto" w:fill="auto"/>
            <w:vAlign w:val="bottom"/>
          </w:tcPr>
          <w:p w:rsidR="00552FA0" w:rsidRDefault="00E85ED5">
            <w:pPr>
              <w:spacing w:line="0" w:lineRule="atLeast"/>
              <w:ind w:left="1160"/>
              <w:rPr>
                <w:rFonts w:ascii="Arial" w:eastAsia="Arial" w:hAnsi="Arial"/>
              </w:rPr>
            </w:pPr>
            <w:r>
              <w:rPr>
                <w:rFonts w:ascii="Arial" w:eastAsia="Arial" w:hAnsi="Arial"/>
              </w:rPr>
              <w:t>Gipsy Kings</w:t>
            </w:r>
          </w:p>
        </w:tc>
        <w:tc>
          <w:tcPr>
            <w:tcW w:w="19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5:30</w:t>
            </w:r>
          </w:p>
        </w:tc>
      </w:tr>
      <w:tr w:rsidR="00552FA0">
        <w:trPr>
          <w:trHeight w:val="286"/>
        </w:trPr>
        <w:tc>
          <w:tcPr>
            <w:tcW w:w="56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12-21</w:t>
            </w:r>
          </w:p>
        </w:tc>
        <w:tc>
          <w:tcPr>
            <w:tcW w:w="312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Who Needs Forever</w:t>
            </w:r>
          </w:p>
        </w:tc>
        <w:tc>
          <w:tcPr>
            <w:tcW w:w="4060" w:type="dxa"/>
            <w:shd w:val="clear" w:color="auto" w:fill="auto"/>
            <w:vAlign w:val="bottom"/>
          </w:tcPr>
          <w:p w:rsidR="00552FA0" w:rsidRDefault="00E85ED5">
            <w:pPr>
              <w:spacing w:line="0" w:lineRule="atLeast"/>
              <w:ind w:left="1160"/>
              <w:rPr>
                <w:rFonts w:ascii="Arial" w:eastAsia="Arial" w:hAnsi="Arial"/>
              </w:rPr>
            </w:pPr>
            <w:r>
              <w:rPr>
                <w:rFonts w:ascii="Arial" w:eastAsia="Arial" w:hAnsi="Arial"/>
              </w:rPr>
              <w:t>Peixoto, Araken</w:t>
            </w:r>
          </w:p>
        </w:tc>
        <w:tc>
          <w:tcPr>
            <w:tcW w:w="190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3:18</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730944" behindDoc="1" locked="0" layoutInCell="1" allowOverlap="1">
                <wp:simplePos x="0" y="0"/>
                <wp:positionH relativeFrom="column">
                  <wp:posOffset>-9525</wp:posOffset>
                </wp:positionH>
                <wp:positionV relativeFrom="paragraph">
                  <wp:posOffset>80010</wp:posOffset>
                </wp:positionV>
                <wp:extent cx="6264910" cy="186690"/>
                <wp:effectExtent l="0" t="3810" r="2540" b="0"/>
                <wp:wrapNone/>
                <wp:docPr id="646" name="Rectangle 63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631" o:spid="_x0000_s1026" style="position:absolute;margin-left:-.75pt;margin-top:6.3pt;width:493.3pt;height:14.7pt;z-index:-2515855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SINCRONIZACIÓN RÍTMICA SUAVE</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731968"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645" name="Line 63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632" o:spid="_x0000_s1026" style="position:absolute;z-index:-2515845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CKNfqdJAIAAEY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253" w:lineRule="auto"/>
        <w:ind w:left="180" w:right="100"/>
        <w:rPr>
          <w:rFonts w:ascii="Arial" w:eastAsia="Arial" w:hAnsi="Arial"/>
        </w:rPr>
      </w:pPr>
      <w:r>
        <w:rPr>
          <w:rFonts w:ascii="Arial" w:eastAsia="Arial" w:hAnsi="Arial"/>
        </w:rPr>
        <w:t>La transición del ritmo a la melodía representa un paso significativo en el proceso de integración motriz. Del mismo modo, esta misma transición en las danzas con el otro da lugar a una mayor sensibilidad en el diálogo. Mientras el ritmo le da una base, la melodía sostiene los matices y variaciones de ese diálogo.</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8" w:lineRule="auto"/>
        <w:ind w:left="180" w:right="100"/>
        <w:rPr>
          <w:rFonts w:ascii="Arial" w:eastAsia="Arial" w:hAnsi="Arial"/>
        </w:rPr>
      </w:pPr>
      <w:r>
        <w:rPr>
          <w:rFonts w:ascii="Arial" w:eastAsia="Arial" w:hAnsi="Arial"/>
        </w:rPr>
        <w:t>La posición es la misma que para la sincronización rítmica en pares. El ritmo es más oscilante, más central. Los movimientos son más sinuosos o sensibles. El ritmo queda un poco "relegado". Esta danza puede ser una interesante transición hacia la sincronización melódica, la cual invita a una mayor intimidad. El ritmo es suavmente "erotizado".</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p w:rsidR="00552FA0" w:rsidRDefault="00E85ED5">
      <w:pPr>
        <w:tabs>
          <w:tab w:val="left" w:pos="5000"/>
          <w:tab w:val="left" w:pos="9400"/>
        </w:tabs>
        <w:spacing w:line="0" w:lineRule="atLeast"/>
        <w:ind w:left="180"/>
        <w:rPr>
          <w:rFonts w:ascii="Arial" w:eastAsia="Arial" w:hAnsi="Arial"/>
        </w:rPr>
      </w:pPr>
      <w:r>
        <w:rPr>
          <w:rFonts w:ascii="Arial" w:eastAsia="Arial" w:hAnsi="Arial"/>
        </w:rPr>
        <w:t xml:space="preserve">02-16  </w:t>
      </w:r>
      <w:r>
        <w:rPr>
          <w:rFonts w:ascii="Arial" w:eastAsia="Arial" w:hAnsi="Arial"/>
          <w:b/>
          <w:color w:val="000080"/>
        </w:rPr>
        <w:t>Alta Noite</w:t>
      </w:r>
      <w:r>
        <w:rPr>
          <w:rFonts w:ascii="Times New Roman" w:eastAsia="Times New Roman" w:hAnsi="Times New Roman"/>
        </w:rPr>
        <w:tab/>
      </w:r>
      <w:r>
        <w:rPr>
          <w:rFonts w:ascii="Arial" w:eastAsia="Arial" w:hAnsi="Arial"/>
        </w:rPr>
        <w:t>Monte, Marisa</w:t>
      </w:r>
      <w:r>
        <w:rPr>
          <w:rFonts w:ascii="Times New Roman" w:eastAsia="Times New Roman" w:hAnsi="Times New Roman"/>
        </w:rPr>
        <w:tab/>
      </w:r>
      <w:r>
        <w:rPr>
          <w:rFonts w:ascii="Arial" w:eastAsia="Arial" w:hAnsi="Arial"/>
        </w:rPr>
        <w:t>3:55</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732992" behindDoc="1" locked="0" layoutInCell="1" allowOverlap="1">
                <wp:simplePos x="0" y="0"/>
                <wp:positionH relativeFrom="column">
                  <wp:posOffset>-9525</wp:posOffset>
                </wp:positionH>
                <wp:positionV relativeFrom="paragraph">
                  <wp:posOffset>109220</wp:posOffset>
                </wp:positionV>
                <wp:extent cx="6264910" cy="186690"/>
                <wp:effectExtent l="0" t="4445" r="2540" b="0"/>
                <wp:wrapNone/>
                <wp:docPr id="644" name="Rectangle 63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633" o:spid="_x0000_s1026" style="position:absolute;margin-left:-.75pt;margin-top:8.6pt;width:493.3pt;height:14.7pt;z-index:-2515834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" fillcolor="#ff9" strokecolor="white"/>
            </w:pict>
          </mc:Fallback>
        </mc:AlternateContent>
      </w:r>
    </w:p>
    <w:p w:rsidR="00552FA0" w:rsidRDefault="00552FA0">
      <w:pPr>
        <w:spacing w:line="157"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DANZA DE ARMONIZACIÓN EN PARES</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734016"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643" name="Line 63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634" o:spid="_x0000_s1026" style="position:absolute;z-index:-2515824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DsxTUAJAIAAEY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8" w:lineRule="exact"/>
        <w:rPr>
          <w:rFonts w:ascii="Times New Roman" w:eastAsia="Times New Roman" w:hAnsi="Times New Roman"/>
        </w:rPr>
      </w:pPr>
    </w:p>
    <w:p w:rsidR="00552FA0" w:rsidRDefault="00E85ED5">
      <w:pPr>
        <w:spacing w:line="259" w:lineRule="auto"/>
        <w:ind w:left="180" w:right="380"/>
        <w:rPr>
          <w:rFonts w:ascii="Arial" w:eastAsia="Arial" w:hAnsi="Arial"/>
        </w:rPr>
      </w:pPr>
      <w:r>
        <w:rPr>
          <w:rFonts w:ascii="Arial" w:eastAsia="Arial" w:hAnsi="Arial"/>
        </w:rPr>
        <w:t>La armonía es la manifestación de la unidad. La sensación de armonía es un sentimiento de continuidad con lo y los que nos rodean, y con quienes nos relacionamos.</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8" w:lineRule="auto"/>
        <w:ind w:left="180" w:right="300"/>
        <w:jc w:val="both"/>
        <w:rPr>
          <w:rFonts w:ascii="Arial" w:eastAsia="Arial" w:hAnsi="Arial"/>
        </w:rPr>
      </w:pPr>
      <w:r>
        <w:rPr>
          <w:rFonts w:ascii="Arial" w:eastAsia="Arial" w:hAnsi="Arial"/>
        </w:rPr>
        <w:t>Dos personas danzan, con los ojos cerrados o abiertos (pulsación de la mirada de acuerdo a la vivencia), tomados de las manos, con movimientos sensibles y de comunión. Se hace hincapié en la posibilidad de hacerse uno juntos, de fusionarse en lugar de diferenciarse. La danza puede ser comparada a una danza de brazos sensibles de a dos.</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Lograr la vivencia de unidad en sí mismo y con los demás.</w:t>
      </w:r>
    </w:p>
    <w:p w:rsidR="00552FA0" w:rsidRDefault="00552FA0">
      <w:pPr>
        <w:spacing w:line="28"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Observación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La danza puede parecerse a una sincronización melódica extremadamente sensible y sin desplazamiento.</w:t>
      </w:r>
    </w:p>
    <w:p w:rsidR="00552FA0" w:rsidRDefault="00552FA0">
      <w:pPr>
        <w:spacing w:line="28"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4060"/>
        <w:gridCol w:w="4140"/>
        <w:gridCol w:w="880"/>
      </w:tblGrid>
      <w:tr w:rsidR="00552FA0">
        <w:trPr>
          <w:trHeight w:val="231"/>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01-19</w:t>
            </w:r>
          </w:p>
        </w:tc>
        <w:tc>
          <w:tcPr>
            <w:tcW w:w="406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Allegro - Concerto 'La primavera' in Mi</w:t>
            </w:r>
          </w:p>
        </w:tc>
        <w:tc>
          <w:tcPr>
            <w:tcW w:w="4140" w:type="dxa"/>
            <w:shd w:val="clear" w:color="auto" w:fill="auto"/>
            <w:vAlign w:val="bottom"/>
          </w:tcPr>
          <w:p w:rsidR="00552FA0" w:rsidRDefault="00E85ED5">
            <w:pPr>
              <w:spacing w:line="0" w:lineRule="atLeast"/>
              <w:ind w:left="220"/>
              <w:rPr>
                <w:rFonts w:ascii="Arial" w:eastAsia="Arial" w:hAnsi="Arial"/>
              </w:rPr>
            </w:pPr>
            <w:r>
              <w:rPr>
                <w:rFonts w:ascii="Arial" w:eastAsia="Arial" w:hAnsi="Arial"/>
              </w:rPr>
              <w:t>Vivaldi, Antonio (1678-1741)</w:t>
            </w:r>
          </w:p>
        </w:tc>
        <w:tc>
          <w:tcPr>
            <w:tcW w:w="8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3:29</w:t>
            </w:r>
          </w:p>
        </w:tc>
      </w:tr>
      <w:tr w:rsidR="00552FA0">
        <w:trPr>
          <w:trHeight w:val="229"/>
        </w:trPr>
        <w:tc>
          <w:tcPr>
            <w:tcW w:w="560" w:type="dxa"/>
            <w:shd w:val="clear" w:color="auto" w:fill="auto"/>
            <w:vAlign w:val="bottom"/>
          </w:tcPr>
          <w:p w:rsidR="00552FA0" w:rsidRDefault="00552FA0">
            <w:pPr>
              <w:spacing w:line="0" w:lineRule="atLeast"/>
              <w:rPr>
                <w:rFonts w:ascii="Times New Roman" w:eastAsia="Times New Roman" w:hAnsi="Times New Roman"/>
                <w:sz w:val="19"/>
              </w:rPr>
            </w:pPr>
          </w:p>
        </w:tc>
        <w:tc>
          <w:tcPr>
            <w:tcW w:w="406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Maggiore - 1 (Le quattro stagioni op.8/1,</w:t>
            </w:r>
          </w:p>
        </w:tc>
        <w:tc>
          <w:tcPr>
            <w:tcW w:w="4140" w:type="dxa"/>
            <w:shd w:val="clear" w:color="auto" w:fill="auto"/>
            <w:vAlign w:val="bottom"/>
          </w:tcPr>
          <w:p w:rsidR="00552FA0" w:rsidRDefault="00552FA0">
            <w:pPr>
              <w:spacing w:line="0" w:lineRule="atLeast"/>
              <w:rPr>
                <w:rFonts w:ascii="Times New Roman" w:eastAsia="Times New Roman" w:hAnsi="Times New Roman"/>
                <w:sz w:val="19"/>
              </w:rPr>
            </w:pPr>
          </w:p>
        </w:tc>
        <w:tc>
          <w:tcPr>
            <w:tcW w:w="880" w:type="dxa"/>
            <w:shd w:val="clear" w:color="auto" w:fill="auto"/>
            <w:vAlign w:val="bottom"/>
          </w:tcPr>
          <w:p w:rsidR="00552FA0" w:rsidRDefault="00552FA0">
            <w:pPr>
              <w:spacing w:line="0" w:lineRule="atLeast"/>
              <w:rPr>
                <w:rFonts w:ascii="Times New Roman" w:eastAsia="Times New Roman" w:hAnsi="Times New Roman"/>
                <w:sz w:val="19"/>
              </w:rPr>
            </w:pPr>
          </w:p>
        </w:tc>
      </w:tr>
      <w:tr w:rsidR="00552FA0">
        <w:trPr>
          <w:trHeight w:val="278"/>
        </w:trPr>
        <w:tc>
          <w:tcPr>
            <w:tcW w:w="560" w:type="dxa"/>
            <w:shd w:val="clear" w:color="auto" w:fill="auto"/>
            <w:vAlign w:val="bottom"/>
          </w:tcPr>
          <w:p w:rsidR="00552FA0" w:rsidRDefault="00552FA0">
            <w:pPr>
              <w:spacing w:line="0" w:lineRule="atLeast"/>
              <w:rPr>
                <w:rFonts w:ascii="Times New Roman" w:eastAsia="Times New Roman" w:hAnsi="Times New Roman"/>
                <w:sz w:val="24"/>
              </w:rPr>
            </w:pPr>
          </w:p>
        </w:tc>
        <w:tc>
          <w:tcPr>
            <w:tcW w:w="406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RV 269)</w:t>
            </w:r>
          </w:p>
        </w:tc>
        <w:tc>
          <w:tcPr>
            <w:tcW w:w="4140" w:type="dxa"/>
            <w:shd w:val="clear" w:color="auto" w:fill="auto"/>
            <w:vAlign w:val="bottom"/>
          </w:tcPr>
          <w:p w:rsidR="00552FA0" w:rsidRDefault="00552FA0">
            <w:pPr>
              <w:spacing w:line="0" w:lineRule="atLeast"/>
              <w:rPr>
                <w:rFonts w:ascii="Times New Roman" w:eastAsia="Times New Roman" w:hAnsi="Times New Roman"/>
                <w:sz w:val="24"/>
              </w:rPr>
            </w:pPr>
          </w:p>
        </w:tc>
        <w:tc>
          <w:tcPr>
            <w:tcW w:w="880" w:type="dxa"/>
            <w:shd w:val="clear" w:color="auto" w:fill="auto"/>
            <w:vAlign w:val="bottom"/>
          </w:tcPr>
          <w:p w:rsidR="00552FA0" w:rsidRDefault="00552FA0">
            <w:pPr>
              <w:spacing w:line="0" w:lineRule="atLeast"/>
              <w:rPr>
                <w:rFonts w:ascii="Times New Roman" w:eastAsia="Times New Roman" w:hAnsi="Times New Roman"/>
                <w:sz w:val="24"/>
              </w:rPr>
            </w:pP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13-06</w:t>
            </w:r>
          </w:p>
        </w:tc>
        <w:tc>
          <w:tcPr>
            <w:tcW w:w="406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Almost Blue</w:t>
            </w:r>
          </w:p>
        </w:tc>
        <w:tc>
          <w:tcPr>
            <w:tcW w:w="4140" w:type="dxa"/>
            <w:shd w:val="clear" w:color="auto" w:fill="auto"/>
            <w:vAlign w:val="bottom"/>
          </w:tcPr>
          <w:p w:rsidR="00552FA0" w:rsidRDefault="00E85ED5">
            <w:pPr>
              <w:spacing w:line="0" w:lineRule="atLeast"/>
              <w:ind w:left="220"/>
              <w:rPr>
                <w:rFonts w:ascii="Arial" w:eastAsia="Arial" w:hAnsi="Arial"/>
              </w:rPr>
            </w:pPr>
            <w:r>
              <w:rPr>
                <w:rFonts w:ascii="Arial" w:eastAsia="Arial" w:hAnsi="Arial"/>
              </w:rPr>
              <w:t>Baker, Chet</w:t>
            </w:r>
          </w:p>
        </w:tc>
        <w:tc>
          <w:tcPr>
            <w:tcW w:w="8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3:14</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02-20</w:t>
            </w:r>
          </w:p>
        </w:tc>
        <w:tc>
          <w:tcPr>
            <w:tcW w:w="406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Andança</w:t>
            </w:r>
          </w:p>
        </w:tc>
        <w:tc>
          <w:tcPr>
            <w:tcW w:w="4140" w:type="dxa"/>
            <w:shd w:val="clear" w:color="auto" w:fill="auto"/>
            <w:vAlign w:val="bottom"/>
          </w:tcPr>
          <w:p w:rsidR="00552FA0" w:rsidRDefault="00E85ED5">
            <w:pPr>
              <w:spacing w:line="0" w:lineRule="atLeast"/>
              <w:ind w:left="220"/>
              <w:rPr>
                <w:rFonts w:ascii="Arial" w:eastAsia="Arial" w:hAnsi="Arial"/>
              </w:rPr>
            </w:pPr>
            <w:r>
              <w:rPr>
                <w:rFonts w:ascii="Arial" w:eastAsia="Arial" w:hAnsi="Arial"/>
              </w:rPr>
              <w:t>Carvalho, Beth</w:t>
            </w:r>
          </w:p>
        </w:tc>
        <w:tc>
          <w:tcPr>
            <w:tcW w:w="8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3:47</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14-04</w:t>
            </w:r>
          </w:p>
        </w:tc>
        <w:tc>
          <w:tcPr>
            <w:tcW w:w="406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Anos dourados/Eu sei que vou te amar</w:t>
            </w:r>
          </w:p>
        </w:tc>
        <w:tc>
          <w:tcPr>
            <w:tcW w:w="4140" w:type="dxa"/>
            <w:shd w:val="clear" w:color="auto" w:fill="auto"/>
            <w:vAlign w:val="bottom"/>
          </w:tcPr>
          <w:p w:rsidR="00552FA0" w:rsidRDefault="00E85ED5">
            <w:pPr>
              <w:spacing w:line="0" w:lineRule="atLeast"/>
              <w:ind w:left="220"/>
              <w:rPr>
                <w:rFonts w:ascii="Arial" w:eastAsia="Arial" w:hAnsi="Arial"/>
              </w:rPr>
            </w:pPr>
            <w:r>
              <w:rPr>
                <w:rFonts w:ascii="Arial" w:eastAsia="Arial" w:hAnsi="Arial"/>
              </w:rPr>
              <w:t>Santiago, Emílio</w:t>
            </w:r>
          </w:p>
        </w:tc>
        <w:tc>
          <w:tcPr>
            <w:tcW w:w="8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5:28</w:t>
            </w:r>
          </w:p>
        </w:tc>
      </w:tr>
      <w:tr w:rsidR="00552FA0">
        <w:trPr>
          <w:trHeight w:val="286"/>
        </w:trPr>
        <w:tc>
          <w:tcPr>
            <w:tcW w:w="462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13-03  </w:t>
            </w:r>
            <w:r>
              <w:rPr>
                <w:rFonts w:ascii="Arial" w:eastAsia="Arial" w:hAnsi="Arial"/>
                <w:b/>
                <w:color w:val="000080"/>
              </w:rPr>
              <w:t>Atrás da porta</w:t>
            </w:r>
          </w:p>
        </w:tc>
        <w:tc>
          <w:tcPr>
            <w:tcW w:w="4140" w:type="dxa"/>
            <w:shd w:val="clear" w:color="auto" w:fill="auto"/>
            <w:vAlign w:val="bottom"/>
          </w:tcPr>
          <w:p w:rsidR="00552FA0" w:rsidRDefault="00E85ED5">
            <w:pPr>
              <w:spacing w:line="0" w:lineRule="atLeast"/>
              <w:ind w:left="220"/>
              <w:rPr>
                <w:rFonts w:ascii="Arial" w:eastAsia="Arial" w:hAnsi="Arial"/>
              </w:rPr>
            </w:pPr>
            <w:r>
              <w:rPr>
                <w:rFonts w:ascii="Arial" w:eastAsia="Arial" w:hAnsi="Arial"/>
              </w:rPr>
              <w:t>Caymmi, Nana</w:t>
            </w:r>
          </w:p>
        </w:tc>
        <w:tc>
          <w:tcPr>
            <w:tcW w:w="8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3:44</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02-04</w:t>
            </w:r>
          </w:p>
        </w:tc>
        <w:tc>
          <w:tcPr>
            <w:tcW w:w="406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Coqueiro de Itapoã</w:t>
            </w:r>
          </w:p>
        </w:tc>
        <w:tc>
          <w:tcPr>
            <w:tcW w:w="4140" w:type="dxa"/>
            <w:shd w:val="clear" w:color="auto" w:fill="auto"/>
            <w:vAlign w:val="bottom"/>
          </w:tcPr>
          <w:p w:rsidR="00552FA0" w:rsidRDefault="00E85ED5">
            <w:pPr>
              <w:spacing w:line="0" w:lineRule="atLeast"/>
              <w:ind w:left="220"/>
              <w:rPr>
                <w:rFonts w:ascii="Arial" w:eastAsia="Arial" w:hAnsi="Arial"/>
              </w:rPr>
            </w:pPr>
            <w:r>
              <w:rPr>
                <w:rFonts w:ascii="Arial" w:eastAsia="Arial" w:hAnsi="Arial"/>
              </w:rPr>
              <w:t>Veloso, Caetano</w:t>
            </w:r>
          </w:p>
        </w:tc>
        <w:tc>
          <w:tcPr>
            <w:tcW w:w="8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2:37</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14-02</w:t>
            </w:r>
          </w:p>
        </w:tc>
        <w:tc>
          <w:tcPr>
            <w:tcW w:w="406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Corcovado (feat. Astrud Gilberto)</w:t>
            </w:r>
          </w:p>
        </w:tc>
        <w:tc>
          <w:tcPr>
            <w:tcW w:w="4140" w:type="dxa"/>
            <w:shd w:val="clear" w:color="auto" w:fill="auto"/>
            <w:vAlign w:val="bottom"/>
          </w:tcPr>
          <w:p w:rsidR="00552FA0" w:rsidRDefault="00E85ED5">
            <w:pPr>
              <w:spacing w:line="0" w:lineRule="atLeast"/>
              <w:ind w:left="220"/>
              <w:rPr>
                <w:rFonts w:ascii="Arial" w:eastAsia="Arial" w:hAnsi="Arial"/>
              </w:rPr>
            </w:pPr>
            <w:r>
              <w:rPr>
                <w:rFonts w:ascii="Arial" w:eastAsia="Arial" w:hAnsi="Arial"/>
              </w:rPr>
              <w:t>Getz, Stan / Gilberto, João</w:t>
            </w:r>
          </w:p>
        </w:tc>
        <w:tc>
          <w:tcPr>
            <w:tcW w:w="8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4:17</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05-10</w:t>
            </w:r>
          </w:p>
        </w:tc>
        <w:tc>
          <w:tcPr>
            <w:tcW w:w="406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Feira de Mangaio</w:t>
            </w:r>
          </w:p>
        </w:tc>
        <w:tc>
          <w:tcPr>
            <w:tcW w:w="4140" w:type="dxa"/>
            <w:shd w:val="clear" w:color="auto" w:fill="auto"/>
            <w:vAlign w:val="bottom"/>
          </w:tcPr>
          <w:p w:rsidR="00552FA0" w:rsidRDefault="00E85ED5">
            <w:pPr>
              <w:spacing w:line="0" w:lineRule="atLeast"/>
              <w:ind w:left="220"/>
              <w:rPr>
                <w:rFonts w:ascii="Arial" w:eastAsia="Arial" w:hAnsi="Arial"/>
              </w:rPr>
            </w:pPr>
            <w:r>
              <w:rPr>
                <w:rFonts w:ascii="Arial" w:eastAsia="Arial" w:hAnsi="Arial"/>
              </w:rPr>
              <w:t>Nunes, Clara</w:t>
            </w:r>
          </w:p>
        </w:tc>
        <w:tc>
          <w:tcPr>
            <w:tcW w:w="8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3:19</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16-03</w:t>
            </w:r>
          </w:p>
        </w:tc>
        <w:tc>
          <w:tcPr>
            <w:tcW w:w="406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Insensatez</w:t>
            </w:r>
          </w:p>
        </w:tc>
        <w:tc>
          <w:tcPr>
            <w:tcW w:w="4140" w:type="dxa"/>
            <w:shd w:val="clear" w:color="auto" w:fill="auto"/>
            <w:vAlign w:val="bottom"/>
          </w:tcPr>
          <w:p w:rsidR="00552FA0" w:rsidRPr="00F925E2" w:rsidRDefault="00E85ED5">
            <w:pPr>
              <w:spacing w:line="0" w:lineRule="atLeast"/>
              <w:ind w:left="220"/>
              <w:rPr>
                <w:rFonts w:ascii="Arial" w:eastAsia="Arial" w:hAnsi="Arial"/>
                <w:lang w:val="en-US"/>
              </w:rPr>
            </w:pPr>
            <w:r w:rsidRPr="00F925E2">
              <w:rPr>
                <w:rFonts w:ascii="Arial" w:eastAsia="Arial" w:hAnsi="Arial"/>
                <w:lang w:val="en-US"/>
              </w:rPr>
              <w:t>Getz, Stan with Astrud &amp; João Gilberto</w:t>
            </w:r>
          </w:p>
        </w:tc>
        <w:tc>
          <w:tcPr>
            <w:tcW w:w="8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3:25</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14-09</w:t>
            </w:r>
          </w:p>
        </w:tc>
        <w:tc>
          <w:tcPr>
            <w:tcW w:w="406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Mania de Você-Lança Perfume</w:t>
            </w:r>
          </w:p>
        </w:tc>
        <w:tc>
          <w:tcPr>
            <w:tcW w:w="4140" w:type="dxa"/>
            <w:shd w:val="clear" w:color="auto" w:fill="auto"/>
            <w:vAlign w:val="bottom"/>
          </w:tcPr>
          <w:p w:rsidR="00552FA0" w:rsidRDefault="00E85ED5">
            <w:pPr>
              <w:spacing w:line="0" w:lineRule="atLeast"/>
              <w:ind w:left="220"/>
              <w:rPr>
                <w:rFonts w:ascii="Arial" w:eastAsia="Arial" w:hAnsi="Arial"/>
              </w:rPr>
            </w:pPr>
            <w:r>
              <w:rPr>
                <w:rFonts w:ascii="Arial" w:eastAsia="Arial" w:hAnsi="Arial"/>
              </w:rPr>
              <w:t>Santiago, Emílio</w:t>
            </w:r>
          </w:p>
        </w:tc>
        <w:tc>
          <w:tcPr>
            <w:tcW w:w="8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4:33</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09-08</w:t>
            </w:r>
          </w:p>
        </w:tc>
        <w:tc>
          <w:tcPr>
            <w:tcW w:w="406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Muito [Part]</w:t>
            </w:r>
          </w:p>
        </w:tc>
        <w:tc>
          <w:tcPr>
            <w:tcW w:w="4140" w:type="dxa"/>
            <w:shd w:val="clear" w:color="auto" w:fill="auto"/>
            <w:vAlign w:val="bottom"/>
          </w:tcPr>
          <w:p w:rsidR="00552FA0" w:rsidRDefault="00E85ED5">
            <w:pPr>
              <w:spacing w:line="0" w:lineRule="atLeast"/>
              <w:ind w:left="220"/>
              <w:rPr>
                <w:rFonts w:ascii="Arial" w:eastAsia="Arial" w:hAnsi="Arial"/>
              </w:rPr>
            </w:pPr>
            <w:r>
              <w:rPr>
                <w:rFonts w:ascii="Arial" w:eastAsia="Arial" w:hAnsi="Arial"/>
              </w:rPr>
              <w:t>Veloso, Caetano</w:t>
            </w:r>
          </w:p>
        </w:tc>
        <w:tc>
          <w:tcPr>
            <w:tcW w:w="8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2:06</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14-05</w:t>
            </w:r>
          </w:p>
        </w:tc>
        <w:tc>
          <w:tcPr>
            <w:tcW w:w="406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Nada por mim/Fullgás</w:t>
            </w:r>
          </w:p>
        </w:tc>
        <w:tc>
          <w:tcPr>
            <w:tcW w:w="4140" w:type="dxa"/>
            <w:shd w:val="clear" w:color="auto" w:fill="auto"/>
            <w:vAlign w:val="bottom"/>
          </w:tcPr>
          <w:p w:rsidR="00552FA0" w:rsidRDefault="00E85ED5">
            <w:pPr>
              <w:spacing w:line="0" w:lineRule="atLeast"/>
              <w:ind w:left="220"/>
              <w:rPr>
                <w:rFonts w:ascii="Arial" w:eastAsia="Arial" w:hAnsi="Arial"/>
              </w:rPr>
            </w:pPr>
            <w:r>
              <w:rPr>
                <w:rFonts w:ascii="Arial" w:eastAsia="Arial" w:hAnsi="Arial"/>
              </w:rPr>
              <w:t>Santiago, Emílio</w:t>
            </w:r>
          </w:p>
        </w:tc>
        <w:tc>
          <w:tcPr>
            <w:tcW w:w="8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6:06</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05-03</w:t>
            </w:r>
          </w:p>
        </w:tc>
        <w:tc>
          <w:tcPr>
            <w:tcW w:w="406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Paixão de Beata</w:t>
            </w:r>
          </w:p>
        </w:tc>
        <w:tc>
          <w:tcPr>
            <w:tcW w:w="4140" w:type="dxa"/>
            <w:shd w:val="clear" w:color="auto" w:fill="auto"/>
            <w:vAlign w:val="bottom"/>
          </w:tcPr>
          <w:p w:rsidR="00552FA0" w:rsidRDefault="00E85ED5">
            <w:pPr>
              <w:spacing w:line="0" w:lineRule="atLeast"/>
              <w:ind w:left="220"/>
              <w:rPr>
                <w:rFonts w:ascii="Arial" w:eastAsia="Arial" w:hAnsi="Arial"/>
              </w:rPr>
            </w:pPr>
            <w:r>
              <w:rPr>
                <w:rFonts w:ascii="Arial" w:eastAsia="Arial" w:hAnsi="Arial"/>
              </w:rPr>
              <w:t>do Acordeon, Pinto</w:t>
            </w:r>
          </w:p>
        </w:tc>
        <w:tc>
          <w:tcPr>
            <w:tcW w:w="8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3:27</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14-08</w:t>
            </w:r>
          </w:p>
        </w:tc>
        <w:tc>
          <w:tcPr>
            <w:tcW w:w="406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Pérola Negra-Bem que se Quis</w:t>
            </w:r>
          </w:p>
        </w:tc>
        <w:tc>
          <w:tcPr>
            <w:tcW w:w="4140" w:type="dxa"/>
            <w:shd w:val="clear" w:color="auto" w:fill="auto"/>
            <w:vAlign w:val="bottom"/>
          </w:tcPr>
          <w:p w:rsidR="00552FA0" w:rsidRDefault="00E85ED5">
            <w:pPr>
              <w:spacing w:line="0" w:lineRule="atLeast"/>
              <w:ind w:left="220"/>
              <w:rPr>
                <w:rFonts w:ascii="Arial" w:eastAsia="Arial" w:hAnsi="Arial"/>
              </w:rPr>
            </w:pPr>
            <w:r>
              <w:rPr>
                <w:rFonts w:ascii="Arial" w:eastAsia="Arial" w:hAnsi="Arial"/>
              </w:rPr>
              <w:t>Santiago, Emílio</w:t>
            </w:r>
          </w:p>
        </w:tc>
        <w:tc>
          <w:tcPr>
            <w:tcW w:w="8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4:54</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14-06</w:t>
            </w:r>
          </w:p>
        </w:tc>
        <w:tc>
          <w:tcPr>
            <w:tcW w:w="406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Ronda/Sampa</w:t>
            </w:r>
          </w:p>
        </w:tc>
        <w:tc>
          <w:tcPr>
            <w:tcW w:w="4140" w:type="dxa"/>
            <w:shd w:val="clear" w:color="auto" w:fill="auto"/>
            <w:vAlign w:val="bottom"/>
          </w:tcPr>
          <w:p w:rsidR="00552FA0" w:rsidRDefault="00E85ED5">
            <w:pPr>
              <w:spacing w:line="0" w:lineRule="atLeast"/>
              <w:ind w:left="220"/>
              <w:rPr>
                <w:rFonts w:ascii="Arial" w:eastAsia="Arial" w:hAnsi="Arial"/>
              </w:rPr>
            </w:pPr>
            <w:r>
              <w:rPr>
                <w:rFonts w:ascii="Arial" w:eastAsia="Arial" w:hAnsi="Arial"/>
              </w:rPr>
              <w:t>Santiago, Emílio</w:t>
            </w:r>
          </w:p>
        </w:tc>
        <w:tc>
          <w:tcPr>
            <w:tcW w:w="8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5:28</w:t>
            </w:r>
          </w:p>
        </w:tc>
      </w:tr>
      <w:tr w:rsidR="00552FA0">
        <w:trPr>
          <w:trHeight w:val="241"/>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14-03</w:t>
            </w:r>
          </w:p>
        </w:tc>
        <w:tc>
          <w:tcPr>
            <w:tcW w:w="4060" w:type="dxa"/>
            <w:shd w:val="clear" w:color="auto" w:fill="auto"/>
            <w:vAlign w:val="bottom"/>
          </w:tcPr>
          <w:p w:rsidR="00552FA0" w:rsidRDefault="00E85ED5">
            <w:pPr>
              <w:spacing w:line="0" w:lineRule="atLeast"/>
              <w:ind w:left="60"/>
              <w:rPr>
                <w:rFonts w:ascii="Arial" w:eastAsia="Arial" w:hAnsi="Arial"/>
                <w:b/>
                <w:color w:val="000080"/>
              </w:rPr>
            </w:pPr>
            <w:r w:rsidRPr="00F925E2">
              <w:rPr>
                <w:rFonts w:ascii="Arial" w:eastAsia="Arial" w:hAnsi="Arial"/>
                <w:b/>
                <w:color w:val="000080"/>
                <w:lang w:val="en-US"/>
              </w:rPr>
              <w:t xml:space="preserve">The Girl From Ipanema (feat. </w:t>
            </w:r>
            <w:r>
              <w:rPr>
                <w:rFonts w:ascii="Arial" w:eastAsia="Arial" w:hAnsi="Arial"/>
                <w:b/>
                <w:color w:val="000080"/>
              </w:rPr>
              <w:t>Astrud</w:t>
            </w:r>
          </w:p>
        </w:tc>
        <w:tc>
          <w:tcPr>
            <w:tcW w:w="4140" w:type="dxa"/>
            <w:shd w:val="clear" w:color="auto" w:fill="auto"/>
            <w:vAlign w:val="bottom"/>
          </w:tcPr>
          <w:p w:rsidR="00552FA0" w:rsidRDefault="00E85ED5">
            <w:pPr>
              <w:spacing w:line="0" w:lineRule="atLeast"/>
              <w:ind w:left="220"/>
              <w:rPr>
                <w:rFonts w:ascii="Arial" w:eastAsia="Arial" w:hAnsi="Arial"/>
              </w:rPr>
            </w:pPr>
            <w:r>
              <w:rPr>
                <w:rFonts w:ascii="Arial" w:eastAsia="Arial" w:hAnsi="Arial"/>
              </w:rPr>
              <w:t>Getz, Stan / Gilberto, João</w:t>
            </w:r>
          </w:p>
        </w:tc>
        <w:tc>
          <w:tcPr>
            <w:tcW w:w="88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5:16</w:t>
            </w:r>
          </w:p>
        </w:tc>
      </w:tr>
      <w:tr w:rsidR="00552FA0">
        <w:trPr>
          <w:trHeight w:val="276"/>
        </w:trPr>
        <w:tc>
          <w:tcPr>
            <w:tcW w:w="560" w:type="dxa"/>
            <w:shd w:val="clear" w:color="auto" w:fill="auto"/>
            <w:vAlign w:val="bottom"/>
          </w:tcPr>
          <w:p w:rsidR="00552FA0" w:rsidRDefault="00552FA0">
            <w:pPr>
              <w:spacing w:line="0" w:lineRule="atLeast"/>
              <w:rPr>
                <w:rFonts w:ascii="Times New Roman" w:eastAsia="Times New Roman" w:hAnsi="Times New Roman"/>
                <w:sz w:val="23"/>
              </w:rPr>
            </w:pPr>
          </w:p>
        </w:tc>
        <w:tc>
          <w:tcPr>
            <w:tcW w:w="406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Gilberto)</w:t>
            </w:r>
          </w:p>
        </w:tc>
        <w:tc>
          <w:tcPr>
            <w:tcW w:w="4140" w:type="dxa"/>
            <w:shd w:val="clear" w:color="auto" w:fill="auto"/>
            <w:vAlign w:val="bottom"/>
          </w:tcPr>
          <w:p w:rsidR="00552FA0" w:rsidRDefault="00552FA0">
            <w:pPr>
              <w:spacing w:line="0" w:lineRule="atLeast"/>
              <w:rPr>
                <w:rFonts w:ascii="Times New Roman" w:eastAsia="Times New Roman" w:hAnsi="Times New Roman"/>
                <w:sz w:val="23"/>
              </w:rPr>
            </w:pPr>
          </w:p>
        </w:tc>
        <w:tc>
          <w:tcPr>
            <w:tcW w:w="880" w:type="dxa"/>
            <w:shd w:val="clear" w:color="auto" w:fill="auto"/>
            <w:vAlign w:val="bottom"/>
          </w:tcPr>
          <w:p w:rsidR="00552FA0" w:rsidRDefault="00552FA0">
            <w:pPr>
              <w:spacing w:line="0" w:lineRule="atLeast"/>
              <w:rPr>
                <w:rFonts w:ascii="Times New Roman" w:eastAsia="Times New Roman" w:hAnsi="Times New Roman"/>
                <w:sz w:val="23"/>
              </w:rPr>
            </w:pPr>
          </w:p>
        </w:tc>
      </w:tr>
    </w:tbl>
    <w:p w:rsidR="00552FA0" w:rsidRDefault="003A7232">
      <w:pPr>
        <w:spacing w:line="20" w:lineRule="exact"/>
        <w:rPr>
          <w:rFonts w:ascii="Times New Roman" w:eastAsia="Times New Roman" w:hAnsi="Times New Roman"/>
        </w:rPr>
      </w:pPr>
      <w:r>
        <w:rPr>
          <w:rFonts w:ascii="Times New Roman" w:eastAsia="Times New Roman" w:hAnsi="Times New Roman"/>
          <w:noProof/>
          <w:sz w:val="23"/>
        </w:rPr>
        <mc:AlternateContent>
          <mc:Choice Requires="wps">
            <w:drawing>
              <wp:anchor distT="0" distB="0" distL="114300" distR="114300" simplePos="0" relativeHeight="251735040" behindDoc="1" locked="0" layoutInCell="1" allowOverlap="1">
                <wp:simplePos x="0" y="0"/>
                <wp:positionH relativeFrom="column">
                  <wp:posOffset>-9525</wp:posOffset>
                </wp:positionH>
                <wp:positionV relativeFrom="paragraph">
                  <wp:posOffset>80645</wp:posOffset>
                </wp:positionV>
                <wp:extent cx="6264910" cy="186055"/>
                <wp:effectExtent l="0" t="4445" r="2540" b="0"/>
                <wp:wrapNone/>
                <wp:docPr id="642" name="Rectangle 63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635" o:spid="_x0000_s1026" style="position:absolute;margin-left:-.75pt;margin-top:6.35pt;width:493.3pt;height:14.65pt;z-index:-2515814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INTEGRACIÓN DE CUELLO Y HOMBROS</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736064"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641" name="Line 63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636" o:spid="_x0000_s1026" style="position:absolute;z-index:-2515804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Dxl1/CJAIAAEY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6" w:lineRule="auto"/>
        <w:ind w:left="180" w:right="40"/>
        <w:rPr>
          <w:rFonts w:ascii="Arial" w:eastAsia="Arial" w:hAnsi="Arial"/>
        </w:rPr>
      </w:pPr>
      <w:r>
        <w:rPr>
          <w:rFonts w:ascii="Arial" w:eastAsia="Arial" w:hAnsi="Arial"/>
        </w:rPr>
        <w:t>Para mayor progresividad, puede ser muy interesante proponer una integración del movimiento continuo de rotación de la cabeza (Movimiento Segmentario del cuello) y la rotación anteroposterior de los hombros (Movimiento Segmentario de hombros), porque a menudo sucede que la gente hace el segundo movimiento (hombros) causando rigidez en el cuello, cambiando la tensión de lugar. En esta danza, se trata de iniciar una rotación suave del cuello y poco a poco, sin detener el movimiento, integrar el movimiento de los hombros, con flexibilidad en la espalda.</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737088" behindDoc="1" locked="0" layoutInCell="1" allowOverlap="1">
                <wp:simplePos x="0" y="0"/>
                <wp:positionH relativeFrom="column">
                  <wp:posOffset>-9525</wp:posOffset>
                </wp:positionH>
                <wp:positionV relativeFrom="paragraph">
                  <wp:posOffset>105410</wp:posOffset>
                </wp:positionV>
                <wp:extent cx="6264275" cy="0"/>
                <wp:effectExtent l="9525" t="10160" r="12700" b="8890"/>
                <wp:wrapNone/>
                <wp:docPr id="640" name="Line 63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637" o:spid="_x0000_s1026" style="position:absolute;z-index:-2515793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8.3pt" to="492.5pt,8.3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33"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bookmarkStart w:id="113" w:name="page129"/>
      <w:bookmarkEnd w:id="113"/>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p w:rsidR="00552FA0" w:rsidRDefault="00E85ED5">
      <w:pPr>
        <w:tabs>
          <w:tab w:val="left" w:pos="5000"/>
          <w:tab w:val="left" w:pos="9400"/>
        </w:tabs>
        <w:spacing w:line="0" w:lineRule="atLeast"/>
        <w:ind w:left="180"/>
        <w:rPr>
          <w:rFonts w:ascii="Arial" w:eastAsia="Arial" w:hAnsi="Arial"/>
        </w:rPr>
      </w:pPr>
      <w:r>
        <w:rPr>
          <w:rFonts w:ascii="Arial" w:eastAsia="Arial" w:hAnsi="Arial"/>
        </w:rPr>
        <w:t xml:space="preserve">09-03  </w:t>
      </w:r>
      <w:r>
        <w:rPr>
          <w:rFonts w:ascii="Arial" w:eastAsia="Arial" w:hAnsi="Arial"/>
          <w:b/>
          <w:color w:val="000080"/>
        </w:rPr>
        <w:t>Bilitis</w:t>
      </w:r>
      <w:r>
        <w:rPr>
          <w:rFonts w:ascii="Times New Roman" w:eastAsia="Times New Roman" w:hAnsi="Times New Roman"/>
        </w:rPr>
        <w:tab/>
      </w:r>
      <w:r>
        <w:rPr>
          <w:rFonts w:ascii="Arial" w:eastAsia="Arial" w:hAnsi="Arial"/>
        </w:rPr>
        <w:t>Zamfir, Gheorghe</w:t>
      </w:r>
      <w:r>
        <w:rPr>
          <w:rFonts w:ascii="Times New Roman" w:eastAsia="Times New Roman" w:hAnsi="Times New Roman"/>
        </w:rPr>
        <w:tab/>
      </w:r>
      <w:r>
        <w:rPr>
          <w:rFonts w:ascii="Arial" w:eastAsia="Arial" w:hAnsi="Arial"/>
        </w:rPr>
        <w:t>4:30</w:t>
      </w:r>
    </w:p>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738112" behindDoc="1" locked="0" layoutInCell="1" allowOverlap="1">
                <wp:simplePos x="0" y="0"/>
                <wp:positionH relativeFrom="column">
                  <wp:posOffset>-9525</wp:posOffset>
                </wp:positionH>
                <wp:positionV relativeFrom="paragraph">
                  <wp:posOffset>110490</wp:posOffset>
                </wp:positionV>
                <wp:extent cx="6264910" cy="186055"/>
                <wp:effectExtent l="0" t="0" r="2540" b="0"/>
                <wp:wrapNone/>
                <wp:docPr id="1215" name="Rectangle 63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055"/>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638" o:spid="_x0000_s1026" style="position:absolute;margin-left:-.75pt;margin-top:8.7pt;width:493.3pt;height:14.65pt;z-index:-2515783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" fillcolor="#ff9" strokecolor="white"/>
            </w:pict>
          </mc:Fallback>
        </mc:AlternateContent>
      </w:r>
    </w:p>
    <w:p w:rsidR="00552FA0" w:rsidRDefault="00552FA0">
      <w:pPr>
        <w:spacing w:line="158"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ACTIVACIÓN DESPUÉS DE GRUPO COMPACTO</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739136"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214" name="Line 63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639" o:spid="_x0000_s1026" style="position:absolute;z-index:-2515773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CV2x9C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253" w:lineRule="auto"/>
        <w:ind w:left="180" w:right="180"/>
        <w:rPr>
          <w:rFonts w:ascii="Arial" w:eastAsia="Arial" w:hAnsi="Arial"/>
        </w:rPr>
      </w:pPr>
      <w:r>
        <w:rPr>
          <w:rFonts w:ascii="Arial" w:eastAsia="Arial" w:hAnsi="Arial"/>
        </w:rPr>
        <w:t>El momento de la reactivación después de un grupo compacto es muy difícil porque las personas tienen que ser activadas y al mismo tiempo es necesario conservar los beneficios del abandonarse en el seno del grupo.</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5" w:lineRule="auto"/>
        <w:ind w:left="180" w:right="120"/>
        <w:rPr>
          <w:rFonts w:ascii="Arial" w:eastAsia="Arial" w:hAnsi="Arial"/>
        </w:rPr>
      </w:pPr>
      <w:r>
        <w:rPr>
          <w:rFonts w:ascii="Arial" w:eastAsia="Arial" w:hAnsi="Arial"/>
        </w:rPr>
        <w:t>La activación después de un grupo compacto se puede hacer de varias maneras. Las personas pueden ser alentadas a tomarse de las manos de dos personas cercanas y así la ronda se vuelve a formar con suavidad y se abre. También pueden ser invitados a acercarse a una persona y entonces la activación se produce de a dos. O la activación se hace por pequeños grupos: del grupo grande vamos formando grupos más pequeños para ir haciendo encuentros (lo más común) o hacia una ronda. En muy raras ocasiones se hace una propuesta de danza individual.</w:t>
      </w:r>
    </w:p>
    <w:p w:rsidR="00552FA0" w:rsidRDefault="00552FA0">
      <w:pPr>
        <w:spacing w:line="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120"/>
        <w:rPr>
          <w:rFonts w:ascii="Arial" w:eastAsia="Arial" w:hAnsi="Arial"/>
        </w:rPr>
      </w:pPr>
      <w:r>
        <w:rPr>
          <w:rFonts w:ascii="Arial" w:eastAsia="Arial" w:hAnsi="Arial"/>
        </w:rPr>
        <w:t>Después de la disolución en lo indiferenciado y en la regresión, la posibilidad de volver a la percepción de los límites de identidad claros, mientras se mantiene el beneficio de la regresión. Promover la expansión de la conciencia que habrá permitido la fusión grupal.</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Definición :</w:t>
      </w:r>
      <w:proofErr w:type="gramEnd"/>
    </w:p>
    <w:p w:rsidR="00552FA0" w:rsidRDefault="00552FA0">
      <w:pPr>
        <w:spacing w:line="51" w:lineRule="exact"/>
        <w:rPr>
          <w:rFonts w:ascii="Times New Roman" w:eastAsia="Times New Roman" w:hAnsi="Times New Roman"/>
        </w:rPr>
      </w:pPr>
    </w:p>
    <w:p w:rsidR="00552FA0" w:rsidRDefault="00E85ED5">
      <w:pPr>
        <w:spacing w:line="255" w:lineRule="auto"/>
        <w:ind w:left="180" w:right="600"/>
        <w:rPr>
          <w:rFonts w:ascii="Arial" w:eastAsia="Arial" w:hAnsi="Arial"/>
        </w:rPr>
      </w:pPr>
      <w:r>
        <w:rPr>
          <w:rFonts w:ascii="Arial" w:eastAsia="Arial" w:hAnsi="Arial"/>
        </w:rPr>
        <w:t>No es un ejercicio propiamente dicho, sino un "procedimiento de facilitación" que puede incluirse en el concepto genérico de la activación.</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40"/>
        <w:gridCol w:w="3260"/>
        <w:gridCol w:w="3980"/>
        <w:gridCol w:w="1860"/>
      </w:tblGrid>
      <w:tr w:rsidR="00552FA0">
        <w:trPr>
          <w:trHeight w:val="276"/>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02-16</w:t>
            </w:r>
          </w:p>
        </w:tc>
        <w:tc>
          <w:tcPr>
            <w:tcW w:w="326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Alta Noite</w:t>
            </w:r>
          </w:p>
        </w:tc>
        <w:tc>
          <w:tcPr>
            <w:tcW w:w="3980" w:type="dxa"/>
            <w:shd w:val="clear" w:color="auto" w:fill="auto"/>
            <w:vAlign w:val="bottom"/>
          </w:tcPr>
          <w:p w:rsidR="00552FA0" w:rsidRDefault="00E85ED5">
            <w:pPr>
              <w:spacing w:line="0" w:lineRule="atLeast"/>
              <w:ind w:left="1040"/>
              <w:rPr>
                <w:rFonts w:ascii="Arial" w:eastAsia="Arial" w:hAnsi="Arial"/>
              </w:rPr>
            </w:pPr>
            <w:r>
              <w:rPr>
                <w:rFonts w:ascii="Arial" w:eastAsia="Arial" w:hAnsi="Arial"/>
              </w:rPr>
              <w:t>Monte, Marisa</w:t>
            </w:r>
          </w:p>
        </w:tc>
        <w:tc>
          <w:tcPr>
            <w:tcW w:w="18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3:55</w:t>
            </w:r>
          </w:p>
        </w:tc>
      </w:tr>
      <w:tr w:rsidR="00552FA0">
        <w:trPr>
          <w:trHeight w:val="286"/>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12-08</w:t>
            </w:r>
          </w:p>
        </w:tc>
        <w:tc>
          <w:tcPr>
            <w:tcW w:w="326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Corcovado</w:t>
            </w:r>
          </w:p>
        </w:tc>
        <w:tc>
          <w:tcPr>
            <w:tcW w:w="3980" w:type="dxa"/>
            <w:shd w:val="clear" w:color="auto" w:fill="auto"/>
            <w:vAlign w:val="bottom"/>
          </w:tcPr>
          <w:p w:rsidR="00552FA0" w:rsidRDefault="00E85ED5">
            <w:pPr>
              <w:spacing w:line="0" w:lineRule="atLeast"/>
              <w:ind w:left="1040"/>
              <w:rPr>
                <w:rFonts w:ascii="Arial" w:eastAsia="Arial" w:hAnsi="Arial"/>
              </w:rPr>
            </w:pPr>
            <w:r>
              <w:rPr>
                <w:rFonts w:ascii="Arial" w:eastAsia="Arial" w:hAnsi="Arial"/>
              </w:rPr>
              <w:t>Santiago, Emílio</w:t>
            </w:r>
          </w:p>
        </w:tc>
        <w:tc>
          <w:tcPr>
            <w:tcW w:w="18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4:07</w:t>
            </w:r>
          </w:p>
        </w:tc>
      </w:tr>
      <w:tr w:rsidR="00552FA0">
        <w:trPr>
          <w:trHeight w:val="286"/>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11-09</w:t>
            </w:r>
          </w:p>
        </w:tc>
        <w:tc>
          <w:tcPr>
            <w:tcW w:w="326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Earth Born [from Asia]</w:t>
            </w:r>
          </w:p>
        </w:tc>
        <w:tc>
          <w:tcPr>
            <w:tcW w:w="3980" w:type="dxa"/>
            <w:shd w:val="clear" w:color="auto" w:fill="auto"/>
            <w:vAlign w:val="bottom"/>
          </w:tcPr>
          <w:p w:rsidR="00552FA0" w:rsidRDefault="00E85ED5">
            <w:pPr>
              <w:spacing w:line="230" w:lineRule="exact"/>
              <w:ind w:left="1040"/>
              <w:rPr>
                <w:rFonts w:ascii="Arial" w:eastAsia="Arial" w:hAnsi="Arial"/>
              </w:rPr>
            </w:pPr>
            <w:r>
              <w:rPr>
                <w:rFonts w:ascii="Arial" w:eastAsia="Arial" w:hAnsi="Arial"/>
              </w:rPr>
              <w:t>Kitaro (</w:t>
            </w:r>
            <w:r>
              <w:rPr>
                <w:rFonts w:ascii="MS Gothic" w:eastAsia="MS Gothic" w:hAnsi="MS Gothic"/>
              </w:rPr>
              <w:t>喜多郎</w:t>
            </w:r>
            <w:r>
              <w:rPr>
                <w:rFonts w:ascii="Arial" w:eastAsia="Arial" w:hAnsi="Arial"/>
              </w:rPr>
              <w:t>)</w:t>
            </w:r>
          </w:p>
        </w:tc>
        <w:tc>
          <w:tcPr>
            <w:tcW w:w="18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2:32</w:t>
            </w:r>
          </w:p>
        </w:tc>
      </w:tr>
      <w:tr w:rsidR="00552FA0">
        <w:trPr>
          <w:trHeight w:val="286"/>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02-03</w:t>
            </w:r>
          </w:p>
        </w:tc>
        <w:tc>
          <w:tcPr>
            <w:tcW w:w="326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Sete mil vezes</w:t>
            </w:r>
          </w:p>
        </w:tc>
        <w:tc>
          <w:tcPr>
            <w:tcW w:w="3980" w:type="dxa"/>
            <w:shd w:val="clear" w:color="auto" w:fill="auto"/>
            <w:vAlign w:val="bottom"/>
          </w:tcPr>
          <w:p w:rsidR="00552FA0" w:rsidRDefault="00E85ED5">
            <w:pPr>
              <w:spacing w:line="0" w:lineRule="atLeast"/>
              <w:ind w:left="1040"/>
              <w:rPr>
                <w:rFonts w:ascii="Arial" w:eastAsia="Arial" w:hAnsi="Arial"/>
              </w:rPr>
            </w:pPr>
            <w:r>
              <w:rPr>
                <w:rFonts w:ascii="Arial" w:eastAsia="Arial" w:hAnsi="Arial"/>
              </w:rPr>
              <w:t>Veloso, Caetano</w:t>
            </w:r>
          </w:p>
        </w:tc>
        <w:tc>
          <w:tcPr>
            <w:tcW w:w="18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2:21</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3260" w:type="dxa"/>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Muy lenta y afectiva.</w:t>
            </w:r>
          </w:p>
        </w:tc>
        <w:tc>
          <w:tcPr>
            <w:tcW w:w="3980" w:type="dxa"/>
            <w:shd w:val="clear" w:color="auto" w:fill="auto"/>
            <w:vAlign w:val="bottom"/>
          </w:tcPr>
          <w:p w:rsidR="00552FA0" w:rsidRDefault="00552FA0">
            <w:pPr>
              <w:spacing w:line="0" w:lineRule="atLeast"/>
              <w:rPr>
                <w:rFonts w:ascii="Times New Roman" w:eastAsia="Times New Roman" w:hAnsi="Times New Roman"/>
              </w:rPr>
            </w:pPr>
          </w:p>
        </w:tc>
        <w:tc>
          <w:tcPr>
            <w:tcW w:w="186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2"/>
        </w:trPr>
        <w:tc>
          <w:tcPr>
            <w:tcW w:w="540" w:type="dxa"/>
            <w:shd w:val="clear" w:color="auto" w:fill="auto"/>
            <w:vAlign w:val="bottom"/>
          </w:tcPr>
          <w:p w:rsidR="00552FA0" w:rsidRDefault="00E85ED5">
            <w:pPr>
              <w:spacing w:line="0" w:lineRule="atLeast"/>
              <w:jc w:val="right"/>
              <w:rPr>
                <w:rFonts w:ascii="Arial" w:eastAsia="Arial" w:hAnsi="Arial"/>
                <w:w w:val="93"/>
              </w:rPr>
            </w:pPr>
            <w:r>
              <w:rPr>
                <w:rFonts w:ascii="Arial" w:eastAsia="Arial" w:hAnsi="Arial"/>
                <w:w w:val="93"/>
              </w:rPr>
              <w:t>13-02</w:t>
            </w:r>
          </w:p>
        </w:tc>
        <w:tc>
          <w:tcPr>
            <w:tcW w:w="3260" w:type="dxa"/>
            <w:shd w:val="clear" w:color="auto" w:fill="auto"/>
            <w:vAlign w:val="bottom"/>
          </w:tcPr>
          <w:p w:rsidR="00552FA0" w:rsidRPr="00F925E2" w:rsidRDefault="00E85ED5">
            <w:pPr>
              <w:spacing w:line="0" w:lineRule="atLeast"/>
              <w:ind w:left="80"/>
              <w:rPr>
                <w:rFonts w:ascii="Arial" w:eastAsia="Arial" w:hAnsi="Arial"/>
                <w:b/>
                <w:color w:val="000080"/>
                <w:lang w:val="en-US"/>
              </w:rPr>
            </w:pPr>
            <w:r w:rsidRPr="00F925E2">
              <w:rPr>
                <w:rFonts w:ascii="Arial" w:eastAsia="Arial" w:hAnsi="Arial"/>
                <w:b/>
                <w:color w:val="000080"/>
                <w:lang w:val="en-US"/>
              </w:rPr>
              <w:t>When I Fall In Love</w:t>
            </w:r>
          </w:p>
        </w:tc>
        <w:tc>
          <w:tcPr>
            <w:tcW w:w="3980" w:type="dxa"/>
            <w:shd w:val="clear" w:color="auto" w:fill="auto"/>
            <w:vAlign w:val="bottom"/>
          </w:tcPr>
          <w:p w:rsidR="00552FA0" w:rsidRDefault="00E85ED5">
            <w:pPr>
              <w:spacing w:line="0" w:lineRule="atLeast"/>
              <w:ind w:left="1040"/>
              <w:rPr>
                <w:rFonts w:ascii="Arial" w:eastAsia="Arial" w:hAnsi="Arial"/>
              </w:rPr>
            </w:pPr>
            <w:r>
              <w:rPr>
                <w:rFonts w:ascii="Arial" w:eastAsia="Arial" w:hAnsi="Arial"/>
              </w:rPr>
              <w:t>Merril, Helen</w:t>
            </w:r>
          </w:p>
        </w:tc>
        <w:tc>
          <w:tcPr>
            <w:tcW w:w="18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3:22</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740160" behindDoc="1" locked="0" layoutInCell="1" allowOverlap="1">
                <wp:simplePos x="0" y="0"/>
                <wp:positionH relativeFrom="column">
                  <wp:posOffset>-9525</wp:posOffset>
                </wp:positionH>
                <wp:positionV relativeFrom="paragraph">
                  <wp:posOffset>80010</wp:posOffset>
                </wp:positionV>
                <wp:extent cx="6264910" cy="186690"/>
                <wp:effectExtent l="0" t="3810" r="2540" b="0"/>
                <wp:wrapNone/>
                <wp:docPr id="1213" name="Rectangle 64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640" o:spid="_x0000_s1026" style="position:absolute;margin-left:-.75pt;margin-top:6.3pt;width:493.3pt;height:14.7pt;z-index:-2515763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ACTIVACIÓN PROGRESIVA (levantarse del nido o de la regresión en el suelo)</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741184"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212" name="Line 64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641" o:spid="_x0000_s1026" style="position:absolute;z-index:-2515752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50" w:lineRule="auto"/>
        <w:ind w:left="180" w:right="120"/>
        <w:rPr>
          <w:rFonts w:ascii="Arial" w:eastAsia="Arial" w:hAnsi="Arial"/>
        </w:rPr>
      </w:pPr>
      <w:r>
        <w:rPr>
          <w:rFonts w:ascii="Arial" w:eastAsia="Arial" w:hAnsi="Arial"/>
        </w:rPr>
        <w:t>Las personas comienzan a moverse suavemente, estimulándose con caricias suave, con contacto dulce y afectivo y/o sensual, según el contexto vivencial del nido y la inducción de la música. Se ayudan a sentarse y estando siempre en contacto, se levantan juntos.</w:t>
      </w:r>
    </w:p>
    <w:p w:rsidR="00552FA0" w:rsidRDefault="00552FA0">
      <w:pPr>
        <w:spacing w:line="1"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Permitir un retorno gradual hacia la autonomía y la iniciativa después de la regresión, de manera armoniosa.</w:t>
      </w:r>
    </w:p>
    <w:p w:rsidR="00552FA0" w:rsidRDefault="00552FA0">
      <w:pPr>
        <w:spacing w:line="28"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Definición :</w:t>
      </w:r>
      <w:proofErr w:type="gramEnd"/>
    </w:p>
    <w:p w:rsidR="00552FA0" w:rsidRDefault="00552FA0">
      <w:pPr>
        <w:spacing w:line="51" w:lineRule="exact"/>
        <w:rPr>
          <w:rFonts w:ascii="Times New Roman" w:eastAsia="Times New Roman" w:hAnsi="Times New Roman"/>
        </w:rPr>
      </w:pPr>
    </w:p>
    <w:p w:rsidR="00552FA0" w:rsidRDefault="00E85ED5">
      <w:pPr>
        <w:spacing w:line="255" w:lineRule="auto"/>
        <w:ind w:left="180" w:right="600"/>
        <w:rPr>
          <w:rFonts w:ascii="Arial" w:eastAsia="Arial" w:hAnsi="Arial"/>
        </w:rPr>
      </w:pPr>
      <w:r>
        <w:rPr>
          <w:rFonts w:ascii="Arial" w:eastAsia="Arial" w:hAnsi="Arial"/>
        </w:rPr>
        <w:t>No es un ejercicio propiamente dicho, sino un "procedimiento de facilitación" que puede incluirse en el concepto genérico de activación.</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70"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40"/>
        <w:gridCol w:w="3500"/>
        <w:gridCol w:w="3940"/>
        <w:gridCol w:w="1660"/>
      </w:tblGrid>
      <w:tr w:rsidR="00552FA0">
        <w:trPr>
          <w:trHeight w:val="27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02-05</w:t>
            </w:r>
          </w:p>
        </w:tc>
        <w:tc>
          <w:tcPr>
            <w:tcW w:w="35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Canto do Povo de um lugar</w:t>
            </w:r>
          </w:p>
        </w:tc>
        <w:tc>
          <w:tcPr>
            <w:tcW w:w="3940" w:type="dxa"/>
            <w:shd w:val="clear" w:color="auto" w:fill="auto"/>
            <w:vAlign w:val="bottom"/>
          </w:tcPr>
          <w:p w:rsidR="00552FA0" w:rsidRDefault="00E85ED5">
            <w:pPr>
              <w:spacing w:line="0" w:lineRule="atLeast"/>
              <w:ind w:left="800"/>
              <w:rPr>
                <w:rFonts w:ascii="Arial" w:eastAsia="Arial" w:hAnsi="Arial"/>
              </w:rPr>
            </w:pPr>
            <w:r>
              <w:rPr>
                <w:rFonts w:ascii="Arial" w:eastAsia="Arial" w:hAnsi="Arial"/>
              </w:rPr>
              <w:t>Veloso, Caetano</w:t>
            </w:r>
          </w:p>
        </w:tc>
        <w:tc>
          <w:tcPr>
            <w:tcW w:w="16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4:12</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11-09</w:t>
            </w:r>
          </w:p>
        </w:tc>
        <w:tc>
          <w:tcPr>
            <w:tcW w:w="35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Earth Born [from Asia]</w:t>
            </w:r>
          </w:p>
        </w:tc>
        <w:tc>
          <w:tcPr>
            <w:tcW w:w="3940" w:type="dxa"/>
            <w:shd w:val="clear" w:color="auto" w:fill="auto"/>
            <w:vAlign w:val="bottom"/>
          </w:tcPr>
          <w:p w:rsidR="00552FA0" w:rsidRDefault="00E85ED5">
            <w:pPr>
              <w:spacing w:line="230" w:lineRule="exact"/>
              <w:ind w:left="800"/>
              <w:rPr>
                <w:rFonts w:ascii="Arial" w:eastAsia="Arial" w:hAnsi="Arial"/>
              </w:rPr>
            </w:pPr>
            <w:r>
              <w:rPr>
                <w:rFonts w:ascii="Arial" w:eastAsia="Arial" w:hAnsi="Arial"/>
              </w:rPr>
              <w:t>Kitaro (</w:t>
            </w:r>
            <w:r>
              <w:rPr>
                <w:rFonts w:ascii="MS Gothic" w:eastAsia="MS Gothic" w:hAnsi="MS Gothic"/>
              </w:rPr>
              <w:t>喜多郎</w:t>
            </w:r>
            <w:r>
              <w:rPr>
                <w:rFonts w:ascii="Arial" w:eastAsia="Arial" w:hAnsi="Arial"/>
              </w:rPr>
              <w:t>)</w:t>
            </w:r>
          </w:p>
        </w:tc>
        <w:tc>
          <w:tcPr>
            <w:tcW w:w="16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2:32</w:t>
            </w:r>
          </w:p>
        </w:tc>
      </w:tr>
      <w:tr w:rsidR="00552FA0">
        <w:trPr>
          <w:trHeight w:val="286"/>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09-08</w:t>
            </w:r>
          </w:p>
        </w:tc>
        <w:tc>
          <w:tcPr>
            <w:tcW w:w="35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Muito [Part]</w:t>
            </w:r>
          </w:p>
        </w:tc>
        <w:tc>
          <w:tcPr>
            <w:tcW w:w="3940" w:type="dxa"/>
            <w:shd w:val="clear" w:color="auto" w:fill="auto"/>
            <w:vAlign w:val="bottom"/>
          </w:tcPr>
          <w:p w:rsidR="00552FA0" w:rsidRDefault="00E85ED5">
            <w:pPr>
              <w:spacing w:line="0" w:lineRule="atLeast"/>
              <w:ind w:left="800"/>
              <w:rPr>
                <w:rFonts w:ascii="Arial" w:eastAsia="Arial" w:hAnsi="Arial"/>
              </w:rPr>
            </w:pPr>
            <w:r>
              <w:rPr>
                <w:rFonts w:ascii="Arial" w:eastAsia="Arial" w:hAnsi="Arial"/>
              </w:rPr>
              <w:t>Veloso, Caetano</w:t>
            </w:r>
          </w:p>
        </w:tc>
        <w:tc>
          <w:tcPr>
            <w:tcW w:w="16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2:06</w:t>
            </w:r>
          </w:p>
        </w:tc>
      </w:tr>
      <w:tr w:rsidR="00552FA0">
        <w:trPr>
          <w:trHeight w:val="286"/>
        </w:trPr>
        <w:tc>
          <w:tcPr>
            <w:tcW w:w="404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13-18  </w:t>
            </w:r>
            <w:r>
              <w:rPr>
                <w:rFonts w:ascii="Arial" w:eastAsia="Arial" w:hAnsi="Arial"/>
                <w:b/>
                <w:color w:val="000080"/>
              </w:rPr>
              <w:t>Proposta</w:t>
            </w:r>
          </w:p>
        </w:tc>
        <w:tc>
          <w:tcPr>
            <w:tcW w:w="3940" w:type="dxa"/>
            <w:shd w:val="clear" w:color="auto" w:fill="auto"/>
            <w:vAlign w:val="bottom"/>
          </w:tcPr>
          <w:p w:rsidR="00552FA0" w:rsidRDefault="00E85ED5">
            <w:pPr>
              <w:spacing w:line="0" w:lineRule="atLeast"/>
              <w:ind w:left="800"/>
              <w:rPr>
                <w:rFonts w:ascii="Arial" w:eastAsia="Arial" w:hAnsi="Arial"/>
              </w:rPr>
            </w:pPr>
            <w:r>
              <w:rPr>
                <w:rFonts w:ascii="Arial" w:eastAsia="Arial" w:hAnsi="Arial"/>
              </w:rPr>
              <w:t>Simone</w:t>
            </w:r>
          </w:p>
        </w:tc>
        <w:tc>
          <w:tcPr>
            <w:tcW w:w="16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2:56</w:t>
            </w:r>
          </w:p>
        </w:tc>
      </w:tr>
      <w:tr w:rsidR="00552FA0">
        <w:trPr>
          <w:trHeight w:val="240"/>
        </w:trPr>
        <w:tc>
          <w:tcPr>
            <w:tcW w:w="540" w:type="dxa"/>
            <w:shd w:val="clear" w:color="auto" w:fill="auto"/>
            <w:vAlign w:val="bottom"/>
          </w:tcPr>
          <w:p w:rsidR="00552FA0" w:rsidRDefault="00552FA0">
            <w:pPr>
              <w:spacing w:line="0" w:lineRule="atLeast"/>
              <w:rPr>
                <w:rFonts w:ascii="Times New Roman" w:eastAsia="Times New Roman" w:hAnsi="Times New Roman"/>
              </w:rPr>
            </w:pPr>
          </w:p>
        </w:tc>
        <w:tc>
          <w:tcPr>
            <w:tcW w:w="7440" w:type="dxa"/>
            <w:gridSpan w:val="2"/>
            <w:shd w:val="clear" w:color="auto" w:fill="auto"/>
            <w:vAlign w:val="bottom"/>
          </w:tcPr>
          <w:p w:rsidR="00552FA0" w:rsidRDefault="00E85ED5">
            <w:pPr>
              <w:spacing w:line="0" w:lineRule="atLeast"/>
              <w:ind w:left="40"/>
              <w:rPr>
                <w:rFonts w:ascii="Arial" w:eastAsia="Arial" w:hAnsi="Arial"/>
                <w:i/>
                <w:color w:val="800000"/>
                <w:sz w:val="18"/>
              </w:rPr>
            </w:pPr>
            <w:r>
              <w:rPr>
                <w:rFonts w:ascii="Arial" w:eastAsia="Arial" w:hAnsi="Arial"/>
                <w:i/>
                <w:color w:val="800000"/>
                <w:sz w:val="18"/>
              </w:rPr>
              <w:t>A la vez profunda y delicada. Evoca una vivencia de abandono en confianza.</w:t>
            </w:r>
          </w:p>
        </w:tc>
        <w:tc>
          <w:tcPr>
            <w:tcW w:w="1660" w:type="dxa"/>
            <w:shd w:val="clear" w:color="auto" w:fill="auto"/>
            <w:vAlign w:val="bottom"/>
          </w:tcPr>
          <w:p w:rsidR="00552FA0" w:rsidRDefault="00552FA0">
            <w:pPr>
              <w:spacing w:line="0" w:lineRule="atLeast"/>
              <w:rPr>
                <w:rFonts w:ascii="Times New Roman" w:eastAsia="Times New Roman" w:hAnsi="Times New Roman"/>
              </w:rPr>
            </w:pPr>
          </w:p>
        </w:tc>
      </w:tr>
      <w:tr w:rsidR="00552FA0">
        <w:trPr>
          <w:trHeight w:val="282"/>
        </w:trPr>
        <w:tc>
          <w:tcPr>
            <w:tcW w:w="540" w:type="dxa"/>
            <w:shd w:val="clear" w:color="auto" w:fill="auto"/>
            <w:vAlign w:val="bottom"/>
          </w:tcPr>
          <w:p w:rsidR="00552FA0" w:rsidRDefault="00E85ED5">
            <w:pPr>
              <w:spacing w:line="0" w:lineRule="atLeast"/>
              <w:rPr>
                <w:rFonts w:ascii="Arial" w:eastAsia="Arial" w:hAnsi="Arial"/>
              </w:rPr>
            </w:pPr>
            <w:r>
              <w:rPr>
                <w:rFonts w:ascii="Arial" w:eastAsia="Arial" w:hAnsi="Arial"/>
              </w:rPr>
              <w:t>11-10</w:t>
            </w:r>
          </w:p>
        </w:tc>
        <w:tc>
          <w:tcPr>
            <w:tcW w:w="3500" w:type="dxa"/>
            <w:shd w:val="clear" w:color="auto" w:fill="auto"/>
            <w:vAlign w:val="bottom"/>
          </w:tcPr>
          <w:p w:rsidR="00552FA0" w:rsidRDefault="00E85ED5">
            <w:pPr>
              <w:spacing w:line="0" w:lineRule="atLeast"/>
              <w:ind w:left="80"/>
              <w:rPr>
                <w:rFonts w:ascii="Arial" w:eastAsia="Arial" w:hAnsi="Arial"/>
                <w:b/>
                <w:color w:val="000080"/>
              </w:rPr>
            </w:pPr>
            <w:r>
              <w:rPr>
                <w:rFonts w:ascii="Arial" w:eastAsia="Arial" w:hAnsi="Arial"/>
                <w:b/>
                <w:color w:val="000080"/>
              </w:rPr>
              <w:t>To Go Beyond, Pt. 2</w:t>
            </w:r>
          </w:p>
        </w:tc>
        <w:tc>
          <w:tcPr>
            <w:tcW w:w="3940" w:type="dxa"/>
            <w:shd w:val="clear" w:color="auto" w:fill="auto"/>
            <w:vAlign w:val="bottom"/>
          </w:tcPr>
          <w:p w:rsidR="00552FA0" w:rsidRDefault="00E85ED5">
            <w:pPr>
              <w:spacing w:line="0" w:lineRule="atLeast"/>
              <w:ind w:left="800"/>
              <w:rPr>
                <w:rFonts w:ascii="Arial" w:eastAsia="Arial" w:hAnsi="Arial"/>
              </w:rPr>
            </w:pPr>
            <w:r>
              <w:rPr>
                <w:rFonts w:ascii="Arial" w:eastAsia="Arial" w:hAnsi="Arial"/>
              </w:rPr>
              <w:t>Enya</w:t>
            </w:r>
          </w:p>
        </w:tc>
        <w:tc>
          <w:tcPr>
            <w:tcW w:w="166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3:00</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742208" behindDoc="1" locked="0" layoutInCell="1" allowOverlap="1">
                <wp:simplePos x="0" y="0"/>
                <wp:positionH relativeFrom="column">
                  <wp:posOffset>-9525</wp:posOffset>
                </wp:positionH>
                <wp:positionV relativeFrom="paragraph">
                  <wp:posOffset>80010</wp:posOffset>
                </wp:positionV>
                <wp:extent cx="6264910" cy="186690"/>
                <wp:effectExtent l="0" t="3810" r="2540" b="0"/>
                <wp:wrapNone/>
                <wp:docPr id="1211" name="Rectangle 64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642" o:spid="_x0000_s1026" style="position:absolute;margin-left:-.75pt;margin-top:6.3pt;width:493.3pt;height:14.7pt;z-index:-2515742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DANZA DE ACTIVACIÓN EN PARES</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743232"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210" name="Line 64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643" o:spid="_x0000_s1026" style="position:absolute;z-index:-2515732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Bku0ZJ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4"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Descripción :</w:t>
      </w:r>
      <w:proofErr w:type="gramEnd"/>
    </w:p>
    <w:p w:rsidR="00552FA0" w:rsidRDefault="00552FA0">
      <w:pPr>
        <w:spacing w:line="51" w:lineRule="exact"/>
        <w:rPr>
          <w:rFonts w:ascii="Times New Roman" w:eastAsia="Times New Roman" w:hAnsi="Times New Roman"/>
        </w:rPr>
      </w:pPr>
    </w:p>
    <w:p w:rsidR="00552FA0" w:rsidRDefault="00E85ED5">
      <w:pPr>
        <w:spacing w:line="246" w:lineRule="auto"/>
        <w:ind w:left="180" w:right="40"/>
        <w:rPr>
          <w:rFonts w:ascii="Arial" w:eastAsia="Arial" w:hAnsi="Arial"/>
        </w:rPr>
      </w:pPr>
      <w:r>
        <w:rPr>
          <w:rFonts w:ascii="Arial" w:eastAsia="Arial" w:hAnsi="Arial"/>
        </w:rPr>
        <w:t>Son danzas de a dos (con o sin cambios) que progresivamente inducen la activación a través de la relación con el otro. La ternura, las caricias, la coordinación, la sincronización serán elementos de esta activación. No se trata de encuentros propiamente dichos porque las personas son invitadas a danzar con las personas que están más cerca de ellas sin salir completamente de la regresión. Es sólo gradualmente que la elección interviene de nuevo en los intercambios.</w:t>
      </w:r>
    </w:p>
    <w:p w:rsidR="00552FA0" w:rsidRDefault="00552FA0">
      <w:pPr>
        <w:spacing w:line="3"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Objetivo :</w:t>
      </w:r>
      <w:proofErr w:type="gramEnd"/>
    </w:p>
    <w:p w:rsidR="00552FA0" w:rsidRDefault="00552FA0">
      <w:pPr>
        <w:spacing w:line="51" w:lineRule="exact"/>
        <w:rPr>
          <w:rFonts w:ascii="Times New Roman" w:eastAsia="Times New Roman" w:hAnsi="Times New Roman"/>
        </w:rPr>
      </w:pPr>
    </w:p>
    <w:p w:rsidR="00552FA0" w:rsidRDefault="00E85ED5">
      <w:pPr>
        <w:spacing w:line="0" w:lineRule="atLeast"/>
        <w:ind w:left="180"/>
        <w:rPr>
          <w:rFonts w:ascii="Arial" w:eastAsia="Arial" w:hAnsi="Arial"/>
        </w:rPr>
      </w:pPr>
      <w:r>
        <w:rPr>
          <w:rFonts w:ascii="Arial" w:eastAsia="Arial" w:hAnsi="Arial"/>
        </w:rPr>
        <w:t>Activation después de la regresión o del estado indiferenciado, a través de la relación diferenciada.</w:t>
      </w:r>
    </w:p>
    <w:p w:rsidR="00552FA0" w:rsidRDefault="00552FA0">
      <w:pPr>
        <w:spacing w:line="28" w:lineRule="exact"/>
        <w:rPr>
          <w:rFonts w:ascii="Times New Roman" w:eastAsia="Times New Roman" w:hAnsi="Times New Roman"/>
        </w:rPr>
      </w:pP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3A7232">
      <w:pPr>
        <w:spacing w:line="20" w:lineRule="exact"/>
        <w:rPr>
          <w:rFonts w:ascii="Times New Roman" w:eastAsia="Times New Roman" w:hAnsi="Times New Roman"/>
        </w:rPr>
      </w:pPr>
      <w:r>
        <w:rPr>
          <w:rFonts w:ascii="Arial" w:eastAsia="Arial" w:hAnsi="Arial"/>
          <w:b/>
          <w:i/>
          <w:noProof/>
          <w:color w:val="0000FF"/>
          <w:sz w:val="22"/>
        </w:rPr>
        <mc:AlternateContent>
          <mc:Choice Requires="wps">
            <w:drawing>
              <wp:anchor distT="0" distB="0" distL="114300" distR="114300" simplePos="0" relativeHeight="251744256" behindDoc="1" locked="0" layoutInCell="1" allowOverlap="1">
                <wp:simplePos x="0" y="0"/>
                <wp:positionH relativeFrom="column">
                  <wp:posOffset>-9525</wp:posOffset>
                </wp:positionH>
                <wp:positionV relativeFrom="paragraph">
                  <wp:posOffset>179705</wp:posOffset>
                </wp:positionV>
                <wp:extent cx="6264275" cy="0"/>
                <wp:effectExtent l="9525" t="8255" r="12700" b="10795"/>
                <wp:wrapNone/>
                <wp:docPr id="1209" name="Line 64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644" o:spid="_x0000_s1026" style="position:absolute;z-index:-2515722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4.15pt" to="492.5pt,14.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350" w:lineRule="exact"/>
        <w:rPr>
          <w:rFonts w:ascii="Times New Roman" w:eastAsia="Times New Roman" w:hAnsi="Times New Roman"/>
        </w:rPr>
      </w:pPr>
    </w:p>
    <w:p w:rsidR="00552FA0" w:rsidRDefault="00E85ED5">
      <w:pPr>
        <w:tabs>
          <w:tab w:val="left" w:pos="5000"/>
          <w:tab w:val="left" w:pos="9400"/>
        </w:tabs>
        <w:spacing w:line="0" w:lineRule="atLeast"/>
        <w:ind w:left="180"/>
        <w:rPr>
          <w:rFonts w:ascii="Arial" w:eastAsia="Arial" w:hAnsi="Arial"/>
        </w:rPr>
      </w:pPr>
      <w:bookmarkStart w:id="114" w:name="page130"/>
      <w:bookmarkEnd w:id="114"/>
      <w:r>
        <w:rPr>
          <w:rFonts w:ascii="Arial" w:eastAsia="Arial" w:hAnsi="Arial"/>
        </w:rPr>
        <w:t xml:space="preserve">02-17  </w:t>
      </w:r>
      <w:r>
        <w:rPr>
          <w:rFonts w:ascii="Arial" w:eastAsia="Arial" w:hAnsi="Arial"/>
          <w:b/>
          <w:color w:val="000080"/>
        </w:rPr>
        <w:t>Bem Leve</w:t>
      </w:r>
      <w:r>
        <w:rPr>
          <w:rFonts w:ascii="Times New Roman" w:eastAsia="Times New Roman" w:hAnsi="Times New Roman"/>
        </w:rPr>
        <w:tab/>
      </w:r>
      <w:r>
        <w:rPr>
          <w:rFonts w:ascii="Arial" w:eastAsia="Arial" w:hAnsi="Arial"/>
        </w:rPr>
        <w:t>Monte, Marisa</w:t>
      </w:r>
      <w:r>
        <w:rPr>
          <w:rFonts w:ascii="Times New Roman" w:eastAsia="Times New Roman" w:hAnsi="Times New Roman"/>
        </w:rPr>
        <w:tab/>
      </w:r>
      <w:r>
        <w:rPr>
          <w:rFonts w:ascii="Arial" w:eastAsia="Arial" w:hAnsi="Arial"/>
        </w:rPr>
        <w:t>2:32</w:t>
      </w:r>
    </w:p>
    <w:p w:rsidR="00552FA0" w:rsidRDefault="00552FA0">
      <w:pPr>
        <w:spacing w:line="50" w:lineRule="exact"/>
        <w:rPr>
          <w:rFonts w:ascii="Times New Roman" w:eastAsia="Times New Roman" w:hAnsi="Times New Roman"/>
        </w:rPr>
      </w:pPr>
    </w:p>
    <w:p w:rsidR="00552FA0" w:rsidRDefault="00E85ED5">
      <w:pPr>
        <w:spacing w:line="0" w:lineRule="atLeast"/>
        <w:ind w:left="760"/>
        <w:rPr>
          <w:rFonts w:ascii="Arial" w:eastAsia="Arial" w:hAnsi="Arial"/>
          <w:i/>
          <w:color w:val="800000"/>
          <w:sz w:val="18"/>
        </w:rPr>
      </w:pPr>
      <w:r>
        <w:rPr>
          <w:rFonts w:ascii="Arial" w:eastAsia="Arial" w:hAnsi="Arial"/>
          <w:i/>
          <w:color w:val="800000"/>
          <w:sz w:val="18"/>
        </w:rPr>
        <w:t>Sensualidad dulce. Ritmo cadencioso. Ideal para la activación progresiva.</w:t>
      </w:r>
    </w:p>
    <w:p w:rsidR="00552FA0" w:rsidRDefault="00552FA0">
      <w:pPr>
        <w:spacing w:line="34"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560"/>
        <w:gridCol w:w="4180"/>
        <w:gridCol w:w="3480"/>
        <w:gridCol w:w="1420"/>
      </w:tblGrid>
      <w:tr w:rsidR="00552FA0">
        <w:trPr>
          <w:trHeight w:val="278"/>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14-02</w:t>
            </w:r>
          </w:p>
        </w:tc>
        <w:tc>
          <w:tcPr>
            <w:tcW w:w="41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Corcovado (feat. Astrud Gilberto)</w:t>
            </w:r>
          </w:p>
        </w:tc>
        <w:tc>
          <w:tcPr>
            <w:tcW w:w="348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Getz, Stan / Gilberto, João</w:t>
            </w:r>
          </w:p>
        </w:tc>
        <w:tc>
          <w:tcPr>
            <w:tcW w:w="14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4:17</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20-12</w:t>
            </w:r>
          </w:p>
        </w:tc>
        <w:tc>
          <w:tcPr>
            <w:tcW w:w="41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Corcovado (live)</w:t>
            </w:r>
          </w:p>
        </w:tc>
        <w:tc>
          <w:tcPr>
            <w:tcW w:w="348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Fygi, Laura</w:t>
            </w:r>
          </w:p>
        </w:tc>
        <w:tc>
          <w:tcPr>
            <w:tcW w:w="14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4:08</w:t>
            </w:r>
          </w:p>
        </w:tc>
      </w:tr>
      <w:tr w:rsidR="00552FA0">
        <w:trPr>
          <w:trHeight w:val="286"/>
        </w:trPr>
        <w:tc>
          <w:tcPr>
            <w:tcW w:w="4740" w:type="dxa"/>
            <w:gridSpan w:val="2"/>
            <w:shd w:val="clear" w:color="auto" w:fill="auto"/>
            <w:vAlign w:val="bottom"/>
          </w:tcPr>
          <w:p w:rsidR="00552FA0" w:rsidRDefault="00E85ED5">
            <w:pPr>
              <w:spacing w:line="0" w:lineRule="atLeast"/>
              <w:rPr>
                <w:rFonts w:ascii="Arial" w:eastAsia="Arial" w:hAnsi="Arial"/>
                <w:b/>
                <w:color w:val="000080"/>
              </w:rPr>
            </w:pPr>
            <w:r>
              <w:rPr>
                <w:rFonts w:ascii="Arial" w:eastAsia="Arial" w:hAnsi="Arial"/>
              </w:rPr>
              <w:t xml:space="preserve">21-11  </w:t>
            </w:r>
            <w:r>
              <w:rPr>
                <w:rFonts w:ascii="Arial" w:eastAsia="Arial" w:hAnsi="Arial"/>
                <w:b/>
                <w:color w:val="000080"/>
              </w:rPr>
              <w:t>Danadinho Danado (com Martinho da Vila)</w:t>
            </w:r>
          </w:p>
        </w:tc>
        <w:tc>
          <w:tcPr>
            <w:tcW w:w="348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Simone</w:t>
            </w:r>
          </w:p>
        </w:tc>
        <w:tc>
          <w:tcPr>
            <w:tcW w:w="14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4:39</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14-09</w:t>
            </w:r>
          </w:p>
        </w:tc>
        <w:tc>
          <w:tcPr>
            <w:tcW w:w="41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Mania de Você-Lança Perfume</w:t>
            </w:r>
          </w:p>
        </w:tc>
        <w:tc>
          <w:tcPr>
            <w:tcW w:w="348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Santiago, Emílio</w:t>
            </w:r>
          </w:p>
        </w:tc>
        <w:tc>
          <w:tcPr>
            <w:tcW w:w="14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4:33</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14-08</w:t>
            </w:r>
          </w:p>
        </w:tc>
        <w:tc>
          <w:tcPr>
            <w:tcW w:w="41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Pérola Negra-Bem que se Quis</w:t>
            </w:r>
          </w:p>
        </w:tc>
        <w:tc>
          <w:tcPr>
            <w:tcW w:w="348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Santiago, Emílio</w:t>
            </w:r>
          </w:p>
        </w:tc>
        <w:tc>
          <w:tcPr>
            <w:tcW w:w="14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4:54</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14-11</w:t>
            </w:r>
          </w:p>
        </w:tc>
        <w:tc>
          <w:tcPr>
            <w:tcW w:w="41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Queixas</w:t>
            </w:r>
          </w:p>
        </w:tc>
        <w:tc>
          <w:tcPr>
            <w:tcW w:w="348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Creuza, Maria</w:t>
            </w:r>
          </w:p>
        </w:tc>
        <w:tc>
          <w:tcPr>
            <w:tcW w:w="14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3:00</w:t>
            </w:r>
          </w:p>
        </w:tc>
      </w:tr>
      <w:tr w:rsidR="00552FA0">
        <w:trPr>
          <w:trHeight w:val="239"/>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14-03</w:t>
            </w:r>
          </w:p>
        </w:tc>
        <w:tc>
          <w:tcPr>
            <w:tcW w:w="4180" w:type="dxa"/>
            <w:shd w:val="clear" w:color="auto" w:fill="auto"/>
            <w:vAlign w:val="bottom"/>
          </w:tcPr>
          <w:p w:rsidR="00552FA0" w:rsidRDefault="00E85ED5">
            <w:pPr>
              <w:spacing w:line="0" w:lineRule="atLeast"/>
              <w:ind w:left="60"/>
              <w:rPr>
                <w:rFonts w:ascii="Arial" w:eastAsia="Arial" w:hAnsi="Arial"/>
                <w:b/>
                <w:color w:val="000080"/>
              </w:rPr>
            </w:pPr>
            <w:r w:rsidRPr="00F925E2">
              <w:rPr>
                <w:rFonts w:ascii="Arial" w:eastAsia="Arial" w:hAnsi="Arial"/>
                <w:b/>
                <w:color w:val="000080"/>
                <w:lang w:val="en-US"/>
              </w:rPr>
              <w:t xml:space="preserve">The Girl From Ipanema (feat. </w:t>
            </w:r>
            <w:r>
              <w:rPr>
                <w:rFonts w:ascii="Arial" w:eastAsia="Arial" w:hAnsi="Arial"/>
                <w:b/>
                <w:color w:val="000080"/>
              </w:rPr>
              <w:t>Astrud</w:t>
            </w:r>
          </w:p>
        </w:tc>
        <w:tc>
          <w:tcPr>
            <w:tcW w:w="348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Getz, Stan / Gilberto, João</w:t>
            </w:r>
          </w:p>
        </w:tc>
        <w:tc>
          <w:tcPr>
            <w:tcW w:w="14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5:16</w:t>
            </w:r>
          </w:p>
        </w:tc>
      </w:tr>
      <w:tr w:rsidR="00552FA0">
        <w:trPr>
          <w:trHeight w:val="278"/>
        </w:trPr>
        <w:tc>
          <w:tcPr>
            <w:tcW w:w="560" w:type="dxa"/>
            <w:shd w:val="clear" w:color="auto" w:fill="auto"/>
            <w:vAlign w:val="bottom"/>
          </w:tcPr>
          <w:p w:rsidR="00552FA0" w:rsidRDefault="00552FA0">
            <w:pPr>
              <w:spacing w:line="0" w:lineRule="atLeast"/>
              <w:rPr>
                <w:rFonts w:ascii="Times New Roman" w:eastAsia="Times New Roman" w:hAnsi="Times New Roman"/>
                <w:sz w:val="24"/>
              </w:rPr>
            </w:pPr>
          </w:p>
        </w:tc>
        <w:tc>
          <w:tcPr>
            <w:tcW w:w="41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Gilberto)</w:t>
            </w:r>
          </w:p>
        </w:tc>
        <w:tc>
          <w:tcPr>
            <w:tcW w:w="3480" w:type="dxa"/>
            <w:shd w:val="clear" w:color="auto" w:fill="auto"/>
            <w:vAlign w:val="bottom"/>
          </w:tcPr>
          <w:p w:rsidR="00552FA0" w:rsidRDefault="00552FA0">
            <w:pPr>
              <w:spacing w:line="0" w:lineRule="atLeast"/>
              <w:rPr>
                <w:rFonts w:ascii="Times New Roman" w:eastAsia="Times New Roman" w:hAnsi="Times New Roman"/>
                <w:sz w:val="24"/>
              </w:rPr>
            </w:pPr>
          </w:p>
        </w:tc>
        <w:tc>
          <w:tcPr>
            <w:tcW w:w="1420" w:type="dxa"/>
            <w:shd w:val="clear" w:color="auto" w:fill="auto"/>
            <w:vAlign w:val="bottom"/>
          </w:tcPr>
          <w:p w:rsidR="00552FA0" w:rsidRDefault="00552FA0">
            <w:pPr>
              <w:spacing w:line="0" w:lineRule="atLeast"/>
              <w:rPr>
                <w:rFonts w:ascii="Times New Roman" w:eastAsia="Times New Roman" w:hAnsi="Times New Roman"/>
                <w:sz w:val="24"/>
              </w:rPr>
            </w:pP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02-15</w:t>
            </w:r>
          </w:p>
        </w:tc>
        <w:tc>
          <w:tcPr>
            <w:tcW w:w="41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Trem das cores</w:t>
            </w:r>
          </w:p>
        </w:tc>
        <w:tc>
          <w:tcPr>
            <w:tcW w:w="348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Veloso, Caetano</w:t>
            </w:r>
          </w:p>
        </w:tc>
        <w:tc>
          <w:tcPr>
            <w:tcW w:w="14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2:26</w:t>
            </w:r>
          </w:p>
        </w:tc>
      </w:tr>
      <w:tr w:rsidR="00552FA0">
        <w:trPr>
          <w:trHeight w:val="286"/>
        </w:trPr>
        <w:tc>
          <w:tcPr>
            <w:tcW w:w="560" w:type="dxa"/>
            <w:shd w:val="clear" w:color="auto" w:fill="auto"/>
            <w:vAlign w:val="bottom"/>
          </w:tcPr>
          <w:p w:rsidR="00552FA0" w:rsidRDefault="00E85ED5">
            <w:pPr>
              <w:spacing w:line="0" w:lineRule="atLeast"/>
              <w:rPr>
                <w:rFonts w:ascii="Arial" w:eastAsia="Arial" w:hAnsi="Arial"/>
              </w:rPr>
            </w:pPr>
            <w:r>
              <w:rPr>
                <w:rFonts w:ascii="Arial" w:eastAsia="Arial" w:hAnsi="Arial"/>
              </w:rPr>
              <w:t>14-14</w:t>
            </w:r>
          </w:p>
        </w:tc>
        <w:tc>
          <w:tcPr>
            <w:tcW w:w="4180" w:type="dxa"/>
            <w:shd w:val="clear" w:color="auto" w:fill="auto"/>
            <w:vAlign w:val="bottom"/>
          </w:tcPr>
          <w:p w:rsidR="00552FA0" w:rsidRDefault="00E85ED5">
            <w:pPr>
              <w:spacing w:line="0" w:lineRule="atLeast"/>
              <w:ind w:left="60"/>
              <w:rPr>
                <w:rFonts w:ascii="Arial" w:eastAsia="Arial" w:hAnsi="Arial"/>
                <w:b/>
                <w:color w:val="000080"/>
              </w:rPr>
            </w:pPr>
            <w:r>
              <w:rPr>
                <w:rFonts w:ascii="Arial" w:eastAsia="Arial" w:hAnsi="Arial"/>
                <w:b/>
                <w:color w:val="000080"/>
              </w:rPr>
              <w:t>Você abusou</w:t>
            </w:r>
          </w:p>
        </w:tc>
        <w:tc>
          <w:tcPr>
            <w:tcW w:w="3480" w:type="dxa"/>
            <w:shd w:val="clear" w:color="auto" w:fill="auto"/>
            <w:vAlign w:val="bottom"/>
          </w:tcPr>
          <w:p w:rsidR="00552FA0" w:rsidRDefault="00E85ED5">
            <w:pPr>
              <w:spacing w:line="0" w:lineRule="atLeast"/>
              <w:ind w:left="100"/>
              <w:rPr>
                <w:rFonts w:ascii="Arial" w:eastAsia="Arial" w:hAnsi="Arial"/>
              </w:rPr>
            </w:pPr>
            <w:r>
              <w:rPr>
                <w:rFonts w:ascii="Arial" w:eastAsia="Arial" w:hAnsi="Arial"/>
              </w:rPr>
              <w:t>Creuza, Maria</w:t>
            </w:r>
          </w:p>
        </w:tc>
        <w:tc>
          <w:tcPr>
            <w:tcW w:w="14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3:57</w:t>
            </w:r>
          </w:p>
        </w:tc>
      </w:tr>
    </w:tbl>
    <w:p w:rsidR="00552FA0" w:rsidRDefault="003A7232">
      <w:pPr>
        <w:spacing w:line="20" w:lineRule="exact"/>
        <w:rPr>
          <w:rFonts w:ascii="Times New Roman" w:eastAsia="Times New Roman" w:hAnsi="Times New Roman"/>
        </w:rPr>
      </w:pPr>
      <w:r>
        <w:rPr>
          <w:rFonts w:ascii="Arial" w:eastAsia="Arial" w:hAnsi="Arial"/>
          <w:noProof/>
        </w:rPr>
        <mc:AlternateContent>
          <mc:Choice Requires="wps">
            <w:drawing>
              <wp:anchor distT="0" distB="0" distL="114300" distR="114300" simplePos="0" relativeHeight="251745280" behindDoc="1" locked="0" layoutInCell="1" allowOverlap="1">
                <wp:simplePos x="0" y="0"/>
                <wp:positionH relativeFrom="column">
                  <wp:posOffset>-9525</wp:posOffset>
                </wp:positionH>
                <wp:positionV relativeFrom="paragraph">
                  <wp:posOffset>80010</wp:posOffset>
                </wp:positionV>
                <wp:extent cx="6264910" cy="186690"/>
                <wp:effectExtent l="0" t="3810" r="2540" b="0"/>
                <wp:wrapNone/>
                <wp:docPr id="1208" name="Rectangle 64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64910" cy="186690"/>
                        </a:xfrm>
                        <a:prstGeom prst="rect">
                          <a:avLst/>
                        </a:prstGeom>
                        <a:solidFill>
                          <a:srgbClr val="FFFF99"/>
                        </a:solidFill>
                        <a:ln w="9525">
                          <a:solidFill>
                            <a:srgbClr val="FFFFFF"/>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645" o:spid="_x0000_s1026" style="position:absolute;margin-left:-.75pt;margin-top:6.3pt;width:493.3pt;height:14.7pt;z-index:-2515712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" fillcolor="#ff9" strokecolor="white"/>
            </w:pict>
          </mc:Fallback>
        </mc:AlternateContent>
      </w:r>
    </w:p>
    <w:p w:rsidR="00552FA0" w:rsidRDefault="00552FA0">
      <w:pPr>
        <w:spacing w:line="111" w:lineRule="exact"/>
        <w:rPr>
          <w:rFonts w:ascii="Times New Roman" w:eastAsia="Times New Roman" w:hAnsi="Times New Roman"/>
        </w:rPr>
      </w:pPr>
    </w:p>
    <w:p w:rsidR="00552FA0" w:rsidRDefault="00E85ED5">
      <w:pPr>
        <w:spacing w:line="0" w:lineRule="atLeast"/>
        <w:rPr>
          <w:rFonts w:ascii="Arial" w:eastAsia="Arial" w:hAnsi="Arial"/>
          <w:b/>
          <w:sz w:val="22"/>
        </w:rPr>
      </w:pPr>
      <w:r>
        <w:rPr>
          <w:rFonts w:ascii="Arial" w:eastAsia="Arial" w:hAnsi="Arial"/>
          <w:b/>
          <w:sz w:val="22"/>
        </w:rPr>
        <w:t>MARCHA EN PARES (para autoregulación)</w:t>
      </w:r>
    </w:p>
    <w:p w:rsidR="00552FA0" w:rsidRDefault="003A7232">
      <w:pPr>
        <w:spacing w:line="20" w:lineRule="exact"/>
        <w:rPr>
          <w:rFonts w:ascii="Times New Roman" w:eastAsia="Times New Roman" w:hAnsi="Times New Roman"/>
        </w:rPr>
      </w:pPr>
      <w:r>
        <w:rPr>
          <w:rFonts w:ascii="Arial" w:eastAsia="Arial" w:hAnsi="Arial"/>
          <w:b/>
          <w:noProof/>
          <w:sz w:val="22"/>
        </w:rPr>
        <mc:AlternateContent>
          <mc:Choice Requires="wps">
            <w:drawing>
              <wp:anchor distT="0" distB="0" distL="114300" distR="114300" simplePos="0" relativeHeight="251746304" behindDoc="1" locked="0" layoutInCell="1" allowOverlap="1">
                <wp:simplePos x="0" y="0"/>
                <wp:positionH relativeFrom="column">
                  <wp:posOffset>-9525</wp:posOffset>
                </wp:positionH>
                <wp:positionV relativeFrom="paragraph">
                  <wp:posOffset>53975</wp:posOffset>
                </wp:positionV>
                <wp:extent cx="6264275" cy="0"/>
                <wp:effectExtent l="9525" t="6350" r="12700" b="12700"/>
                <wp:wrapNone/>
                <wp:docPr id="1207" name="Line 64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3366FF"/>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646" o:spid="_x0000_s1026" style="position:absolute;z-index:-2515701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25pt" to="492.5pt,4.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" strokecolor="#36f" strokeweight="1pt"/>
            </w:pict>
          </mc:Fallback>
        </mc:AlternateContent>
      </w:r>
    </w:p>
    <w:p w:rsidR="00552FA0" w:rsidRDefault="00552FA0">
      <w:pPr>
        <w:spacing w:line="99" w:lineRule="exact"/>
        <w:rPr>
          <w:rFonts w:ascii="Times New Roman" w:eastAsia="Times New Roman" w:hAnsi="Times New Roman"/>
        </w:rPr>
      </w:pPr>
    </w:p>
    <w:p w:rsidR="00552FA0" w:rsidRDefault="00E85ED5">
      <w:pPr>
        <w:spacing w:line="252" w:lineRule="auto"/>
        <w:ind w:left="180"/>
        <w:rPr>
          <w:rFonts w:ascii="Arial" w:eastAsia="Arial" w:hAnsi="Arial"/>
        </w:rPr>
      </w:pPr>
      <w:r>
        <w:rPr>
          <w:rFonts w:ascii="Arial" w:eastAsia="Arial" w:hAnsi="Arial"/>
        </w:rPr>
        <w:t>Cuando al final de un ejercicio muy vital, queremos invitar a las personas a disfrutar de un momento de auto-regulación en movimiento, es decir, permitir que la estimulación cardiovascular se calme lentamente, podemos invitarlos a caminar en su propio ritmo con grandes movimientos respiratorios hasta que sientan el momento de parar.</w:t>
      </w:r>
    </w:p>
    <w:p w:rsidR="00552FA0" w:rsidRDefault="00552FA0">
      <w:pPr>
        <w:spacing w:line="189" w:lineRule="exact"/>
        <w:rPr>
          <w:rFonts w:ascii="Times New Roman" w:eastAsia="Times New Roman" w:hAnsi="Times New Roman"/>
        </w:rPr>
      </w:pPr>
    </w:p>
    <w:p w:rsidR="00552FA0" w:rsidRDefault="00E85ED5">
      <w:pPr>
        <w:spacing w:line="259" w:lineRule="auto"/>
        <w:ind w:left="180" w:right="800"/>
        <w:rPr>
          <w:rFonts w:ascii="Arial" w:eastAsia="Arial" w:hAnsi="Arial"/>
        </w:rPr>
      </w:pPr>
      <w:r>
        <w:rPr>
          <w:rFonts w:ascii="Arial" w:eastAsia="Arial" w:hAnsi="Arial"/>
        </w:rPr>
        <w:t>Este no es un ejercicio de Biodanza en sentido estricto, sino un "procedimiento de facilitación". Este caminar puede ser acompañado de música o no.</w:t>
      </w:r>
    </w:p>
    <w:p w:rsidR="00552FA0" w:rsidRDefault="00E85ED5">
      <w:pPr>
        <w:spacing w:line="0" w:lineRule="atLeast"/>
        <w:ind w:left="180"/>
        <w:rPr>
          <w:rFonts w:ascii="Arial" w:eastAsia="Arial" w:hAnsi="Arial"/>
          <w:b/>
          <w:i/>
          <w:color w:val="0000FF"/>
          <w:sz w:val="22"/>
        </w:rPr>
      </w:pPr>
      <w:proofErr w:type="gramStart"/>
      <w:r>
        <w:rPr>
          <w:rFonts w:ascii="Arial" w:eastAsia="Arial" w:hAnsi="Arial"/>
          <w:b/>
          <w:i/>
          <w:color w:val="0000FF"/>
          <w:sz w:val="22"/>
        </w:rPr>
        <w:t>Música :</w:t>
      </w:r>
      <w:proofErr w:type="gramEnd"/>
    </w:p>
    <w:p w:rsidR="00552FA0" w:rsidRDefault="00552FA0">
      <w:pPr>
        <w:spacing w:line="68" w:lineRule="exact"/>
        <w:rPr>
          <w:rFonts w:ascii="Times New Roman" w:eastAsia="Times New Roman" w:hAnsi="Times New Roman"/>
        </w:rPr>
      </w:pPr>
    </w:p>
    <w:tbl>
      <w:tblPr>
        <w:tblW w:w="0" w:type="auto"/>
        <w:tblInd w:w="180" w:type="dxa"/>
        <w:tblLayout w:type="fixed"/>
        <w:tblCellMar>
          <w:left w:w="0" w:type="dxa"/>
          <w:right w:w="0" w:type="dxa"/>
        </w:tblCellMar>
        <w:tblLook w:val="0000" w:firstRow="0" w:lastRow="0" w:firstColumn="0" w:lastColumn="0" w:noHBand="0" w:noVBand="0"/>
      </w:tblPr>
      <w:tblGrid>
        <w:gridCol w:w="4440"/>
        <w:gridCol w:w="3780"/>
        <w:gridCol w:w="1420"/>
      </w:tblGrid>
      <w:tr w:rsidR="00552FA0">
        <w:trPr>
          <w:trHeight w:val="230"/>
        </w:trPr>
        <w:tc>
          <w:tcPr>
            <w:tcW w:w="4440" w:type="dxa"/>
            <w:shd w:val="clear" w:color="auto" w:fill="auto"/>
            <w:vAlign w:val="bottom"/>
          </w:tcPr>
          <w:p w:rsidR="00552FA0" w:rsidRDefault="00E85ED5">
            <w:pPr>
              <w:spacing w:line="0" w:lineRule="atLeast"/>
              <w:rPr>
                <w:rFonts w:ascii="Arial" w:eastAsia="Arial" w:hAnsi="Arial"/>
                <w:b/>
                <w:color w:val="000080"/>
              </w:rPr>
            </w:pPr>
            <w:r w:rsidRPr="00F925E2">
              <w:rPr>
                <w:rFonts w:ascii="Arial" w:eastAsia="Arial" w:hAnsi="Arial"/>
                <w:lang w:val="en-US"/>
              </w:rPr>
              <w:t>14-</w:t>
            </w:r>
            <w:proofErr w:type="gramStart"/>
            <w:r w:rsidRPr="00F925E2">
              <w:rPr>
                <w:rFonts w:ascii="Arial" w:eastAsia="Arial" w:hAnsi="Arial"/>
                <w:lang w:val="en-US"/>
              </w:rPr>
              <w:t xml:space="preserve">03  </w:t>
            </w:r>
            <w:r w:rsidRPr="00F925E2">
              <w:rPr>
                <w:rFonts w:ascii="Arial" w:eastAsia="Arial" w:hAnsi="Arial"/>
                <w:b/>
                <w:color w:val="000080"/>
                <w:lang w:val="en-US"/>
              </w:rPr>
              <w:t>The</w:t>
            </w:r>
            <w:proofErr w:type="gramEnd"/>
            <w:r w:rsidRPr="00F925E2">
              <w:rPr>
                <w:rFonts w:ascii="Arial" w:eastAsia="Arial" w:hAnsi="Arial"/>
                <w:b/>
                <w:color w:val="000080"/>
                <w:lang w:val="en-US"/>
              </w:rPr>
              <w:t xml:space="preserve"> Girl From Ipanema (feat. </w:t>
            </w:r>
            <w:r>
              <w:rPr>
                <w:rFonts w:ascii="Arial" w:eastAsia="Arial" w:hAnsi="Arial"/>
                <w:b/>
                <w:color w:val="000080"/>
              </w:rPr>
              <w:t>Astrud</w:t>
            </w:r>
          </w:p>
        </w:tc>
        <w:tc>
          <w:tcPr>
            <w:tcW w:w="3780" w:type="dxa"/>
            <w:shd w:val="clear" w:color="auto" w:fill="auto"/>
            <w:vAlign w:val="bottom"/>
          </w:tcPr>
          <w:p w:rsidR="00552FA0" w:rsidRDefault="00E85ED5">
            <w:pPr>
              <w:spacing w:line="0" w:lineRule="atLeast"/>
              <w:ind w:left="400"/>
              <w:rPr>
                <w:rFonts w:ascii="Arial" w:eastAsia="Arial" w:hAnsi="Arial"/>
              </w:rPr>
            </w:pPr>
            <w:r>
              <w:rPr>
                <w:rFonts w:ascii="Arial" w:eastAsia="Arial" w:hAnsi="Arial"/>
              </w:rPr>
              <w:t>Getz, Stan / Gilberto, João</w:t>
            </w:r>
          </w:p>
        </w:tc>
        <w:tc>
          <w:tcPr>
            <w:tcW w:w="1420" w:type="dxa"/>
            <w:shd w:val="clear" w:color="auto" w:fill="auto"/>
            <w:vAlign w:val="bottom"/>
          </w:tcPr>
          <w:p w:rsidR="00552FA0" w:rsidRDefault="00E85ED5">
            <w:pPr>
              <w:spacing w:line="0" w:lineRule="atLeast"/>
              <w:jc w:val="right"/>
              <w:rPr>
                <w:rFonts w:ascii="Arial" w:eastAsia="Arial" w:hAnsi="Arial"/>
              </w:rPr>
            </w:pPr>
            <w:r>
              <w:rPr>
                <w:rFonts w:ascii="Arial" w:eastAsia="Arial" w:hAnsi="Arial"/>
              </w:rPr>
              <w:t>5:16</w:t>
            </w:r>
          </w:p>
        </w:tc>
      </w:tr>
      <w:tr w:rsidR="00552FA0">
        <w:trPr>
          <w:trHeight w:val="278"/>
        </w:trPr>
        <w:tc>
          <w:tcPr>
            <w:tcW w:w="4440" w:type="dxa"/>
            <w:shd w:val="clear" w:color="auto" w:fill="auto"/>
            <w:vAlign w:val="bottom"/>
          </w:tcPr>
          <w:p w:rsidR="00552FA0" w:rsidRDefault="00E85ED5">
            <w:pPr>
              <w:spacing w:line="0" w:lineRule="atLeast"/>
              <w:ind w:left="620"/>
              <w:rPr>
                <w:rFonts w:ascii="Arial" w:eastAsia="Arial" w:hAnsi="Arial"/>
                <w:b/>
                <w:color w:val="000080"/>
              </w:rPr>
            </w:pPr>
            <w:r>
              <w:rPr>
                <w:rFonts w:ascii="Arial" w:eastAsia="Arial" w:hAnsi="Arial"/>
                <w:b/>
                <w:color w:val="000080"/>
              </w:rPr>
              <w:t>Gilberto)</w:t>
            </w:r>
          </w:p>
        </w:tc>
        <w:tc>
          <w:tcPr>
            <w:tcW w:w="3780" w:type="dxa"/>
            <w:shd w:val="clear" w:color="auto" w:fill="auto"/>
            <w:vAlign w:val="bottom"/>
          </w:tcPr>
          <w:p w:rsidR="00552FA0" w:rsidRDefault="00552FA0">
            <w:pPr>
              <w:spacing w:line="0" w:lineRule="atLeast"/>
              <w:rPr>
                <w:rFonts w:ascii="Times New Roman" w:eastAsia="Times New Roman" w:hAnsi="Times New Roman"/>
                <w:sz w:val="24"/>
              </w:rPr>
            </w:pPr>
          </w:p>
        </w:tc>
        <w:tc>
          <w:tcPr>
            <w:tcW w:w="1420" w:type="dxa"/>
            <w:shd w:val="clear" w:color="auto" w:fill="auto"/>
            <w:vAlign w:val="bottom"/>
          </w:tcPr>
          <w:p w:rsidR="00552FA0" w:rsidRDefault="00552FA0">
            <w:pPr>
              <w:spacing w:line="0" w:lineRule="atLeast"/>
              <w:rPr>
                <w:rFonts w:ascii="Times New Roman" w:eastAsia="Times New Roman" w:hAnsi="Times New Roman"/>
                <w:sz w:val="24"/>
              </w:rPr>
            </w:pPr>
          </w:p>
        </w:tc>
      </w:tr>
    </w:tbl>
    <w:p w:rsidR="00552FA0" w:rsidRDefault="003A7232">
      <w:pPr>
        <w:spacing w:line="20" w:lineRule="exact"/>
        <w:rPr>
          <w:rFonts w:ascii="Times New Roman" w:eastAsia="Times New Roman" w:hAnsi="Times New Roman"/>
        </w:rPr>
      </w:pPr>
      <w:r>
        <w:rPr>
          <w:rFonts w:ascii="Times New Roman" w:eastAsia="Times New Roman" w:hAnsi="Times New Roman"/>
          <w:noProof/>
          <w:sz w:val="24"/>
        </w:rPr>
        <mc:AlternateContent>
          <mc:Choice Requires="wps">
            <w:drawing>
              <wp:anchor distT="0" distB="0" distL="114300" distR="114300" simplePos="0" relativeHeight="251747328" behindDoc="1" locked="0" layoutInCell="1" allowOverlap="1">
                <wp:simplePos x="0" y="0"/>
                <wp:positionH relativeFrom="column">
                  <wp:posOffset>-9525</wp:posOffset>
                </wp:positionH>
                <wp:positionV relativeFrom="paragraph">
                  <wp:posOffset>5698490</wp:posOffset>
                </wp:positionV>
                <wp:extent cx="6264275" cy="0"/>
                <wp:effectExtent l="9525" t="12065" r="12700" b="6985"/>
                <wp:wrapNone/>
                <wp:docPr id="1206" name="Line 64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264275" cy="0"/>
                        </a:xfrm>
                        <a:prstGeom prst="line">
                          <a:avLst/>
                        </a:prstGeom>
                        <a:noFill/>
                        <a:ln w="12700">
                          <a:solidFill>
                            <a:srgbClr val="000000"/>
                          </a:solidFill>
                          <a:prstDash val="solid"/>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647" o:spid="_x0000_s1026" style="position:absolute;z-index:-2515691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448.7pt" to="492.5pt,448.7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" strokeweight="1pt"/>
            </w:pict>
          </mc:Fallback>
        </mc:AlternateContent>
      </w:r>
    </w:p>
    <w:p w:rsidR="00552FA0" w:rsidRDefault="00552FA0">
      <w:pPr>
        <w:spacing w:line="20" w:lineRule="exact"/>
        <w:rPr>
          <w:rFonts w:ascii="Times New Roman" w:eastAsia="Times New Roman" w:hAnsi="Times New Roman"/>
        </w:rPr>
        <w:sectPr w:rsidR="00552FA0">
          <w:pgSz w:w="11900" w:h="16840"/>
          <w:pgMar w:top="571" w:right="1100" w:bottom="87" w:left="980" w:header="0" w:footer="0" w:gutter="0"/>
          <w:cols w:space="0" w:equalWidth="0">
            <w:col w:w="9820"/>
          </w:cols>
          <w:docGrid w:linePitch="360"/>
        </w:sect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00" w:lineRule="exact"/>
        <w:rPr>
          <w:rFonts w:ascii="Times New Roman" w:eastAsia="Times New Roman" w:hAnsi="Times New Roman"/>
        </w:rPr>
      </w:pPr>
    </w:p>
    <w:p w:rsidR="00552FA0" w:rsidRDefault="00552FA0">
      <w:pPr>
        <w:spacing w:line="240" w:lineRule="exact"/>
        <w:rPr>
          <w:rFonts w:ascii="Times New Roman" w:eastAsia="Times New Roman" w:hAnsi="Times New Roman"/>
        </w:rPr>
      </w:pPr>
    </w:p>
    <w:sectPr w:rsidR="00552FA0" w:rsidSect="006F43A6">
      <w:pgSz w:w="11900" w:h="16840"/>
      <w:pgMar w:top="1440" w:right="1440" w:bottom="448" w:left="1420" w:header="0" w:footer="0" w:gutter="0"/>
      <w:cols w:space="0" w:equalWidth="0">
        <w:col w:w="9040"/>
      </w:cols>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2FF" w:usb1="400004FF" w:usb2="00000000" w:usb3="00000000" w:csb0="0000019F"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0000001"/>
    <w:multiLevelType w:val="hybridMultilevel"/>
    <w:tmpl w:val="1190CDE6"/>
    <w:lvl w:ilvl="0" w:tplc="BEDC995E">
      <w:start w:val="1"/>
      <w:numFmt w:val="bullet"/>
      <w:lvlText w:val=" "/>
      <w:lvlJc w:val="left"/>
    </w:lvl>
    <w:lvl w:ilvl="1" w:tplc="3466B9EC">
      <w:start w:val="1"/>
      <w:numFmt w:val="bullet"/>
      <w:lvlText w:val=""/>
      <w:lvlJc w:val="left"/>
    </w:lvl>
    <w:lvl w:ilvl="2" w:tplc="3D461CF0">
      <w:start w:val="1"/>
      <w:numFmt w:val="bullet"/>
      <w:lvlText w:val=""/>
      <w:lvlJc w:val="left"/>
    </w:lvl>
    <w:lvl w:ilvl="3" w:tplc="70ACD184">
      <w:start w:val="1"/>
      <w:numFmt w:val="bullet"/>
      <w:lvlText w:val=""/>
      <w:lvlJc w:val="left"/>
    </w:lvl>
    <w:lvl w:ilvl="4" w:tplc="3802F5D0">
      <w:start w:val="1"/>
      <w:numFmt w:val="bullet"/>
      <w:lvlText w:val=""/>
      <w:lvlJc w:val="left"/>
    </w:lvl>
    <w:lvl w:ilvl="5" w:tplc="EECE1A94">
      <w:start w:val="1"/>
      <w:numFmt w:val="bullet"/>
      <w:lvlText w:val=""/>
      <w:lvlJc w:val="left"/>
    </w:lvl>
    <w:lvl w:ilvl="6" w:tplc="2A74F20E">
      <w:start w:val="1"/>
      <w:numFmt w:val="bullet"/>
      <w:lvlText w:val=""/>
      <w:lvlJc w:val="left"/>
    </w:lvl>
    <w:lvl w:ilvl="7" w:tplc="840C40E2">
      <w:start w:val="1"/>
      <w:numFmt w:val="bullet"/>
      <w:lvlText w:val=""/>
      <w:lvlJc w:val="left"/>
    </w:lvl>
    <w:lvl w:ilvl="8" w:tplc="76DE7F3C">
      <w:start w:val="1"/>
      <w:numFmt w:val="bullet"/>
      <w:lvlText w:val=""/>
      <w:lvlJc w:val="left"/>
    </w:lvl>
  </w:abstractNum>
  <w:abstractNum w:abstractNumId="1">
    <w:nsid w:val="00000002"/>
    <w:multiLevelType w:val="hybridMultilevel"/>
    <w:tmpl w:val="66EF438C"/>
    <w:lvl w:ilvl="0" w:tplc="02667D34">
      <w:start w:val="1"/>
      <w:numFmt w:val="bullet"/>
      <w:lvlText w:val=" "/>
      <w:lvlJc w:val="left"/>
    </w:lvl>
    <w:lvl w:ilvl="1" w:tplc="BFDA91F2">
      <w:start w:val="1"/>
      <w:numFmt w:val="bullet"/>
      <w:lvlText w:val=""/>
      <w:lvlJc w:val="left"/>
    </w:lvl>
    <w:lvl w:ilvl="2" w:tplc="54D62EC6">
      <w:start w:val="1"/>
      <w:numFmt w:val="bullet"/>
      <w:lvlText w:val=""/>
      <w:lvlJc w:val="left"/>
    </w:lvl>
    <w:lvl w:ilvl="3" w:tplc="DEF89524">
      <w:start w:val="1"/>
      <w:numFmt w:val="bullet"/>
      <w:lvlText w:val=""/>
      <w:lvlJc w:val="left"/>
    </w:lvl>
    <w:lvl w:ilvl="4" w:tplc="EAF20DBC">
      <w:start w:val="1"/>
      <w:numFmt w:val="bullet"/>
      <w:lvlText w:val=""/>
      <w:lvlJc w:val="left"/>
    </w:lvl>
    <w:lvl w:ilvl="5" w:tplc="43D00A4A">
      <w:start w:val="1"/>
      <w:numFmt w:val="bullet"/>
      <w:lvlText w:val=""/>
      <w:lvlJc w:val="left"/>
    </w:lvl>
    <w:lvl w:ilvl="6" w:tplc="3814E528">
      <w:start w:val="1"/>
      <w:numFmt w:val="bullet"/>
      <w:lvlText w:val=""/>
      <w:lvlJc w:val="left"/>
    </w:lvl>
    <w:lvl w:ilvl="7" w:tplc="EA0457D6">
      <w:start w:val="1"/>
      <w:numFmt w:val="bullet"/>
      <w:lvlText w:val=""/>
      <w:lvlJc w:val="left"/>
    </w:lvl>
    <w:lvl w:ilvl="8" w:tplc="2430A0CC">
      <w:start w:val="1"/>
      <w:numFmt w:val="bullet"/>
      <w:lvlText w:val=""/>
      <w:lvlJc w:val="left"/>
    </w:lvl>
  </w:abstractNum>
  <w:abstractNum w:abstractNumId="2">
    <w:nsid w:val="00000003"/>
    <w:multiLevelType w:val="hybridMultilevel"/>
    <w:tmpl w:val="140E0F76"/>
    <w:lvl w:ilvl="0" w:tplc="1E62121E">
      <w:start w:val="1"/>
      <w:numFmt w:val="decimal"/>
      <w:lvlText w:val="%1."/>
      <w:lvlJc w:val="left"/>
    </w:lvl>
    <w:lvl w:ilvl="1" w:tplc="4A10983C">
      <w:start w:val="1"/>
      <w:numFmt w:val="bullet"/>
      <w:lvlText w:val=""/>
      <w:lvlJc w:val="left"/>
    </w:lvl>
    <w:lvl w:ilvl="2" w:tplc="DFD6AADA">
      <w:start w:val="1"/>
      <w:numFmt w:val="bullet"/>
      <w:lvlText w:val=""/>
      <w:lvlJc w:val="left"/>
    </w:lvl>
    <w:lvl w:ilvl="3" w:tplc="EAD69FEC">
      <w:start w:val="1"/>
      <w:numFmt w:val="bullet"/>
      <w:lvlText w:val=""/>
      <w:lvlJc w:val="left"/>
    </w:lvl>
    <w:lvl w:ilvl="4" w:tplc="8F66BAF4">
      <w:start w:val="1"/>
      <w:numFmt w:val="bullet"/>
      <w:lvlText w:val=""/>
      <w:lvlJc w:val="left"/>
    </w:lvl>
    <w:lvl w:ilvl="5" w:tplc="CD46A2D2">
      <w:start w:val="1"/>
      <w:numFmt w:val="bullet"/>
      <w:lvlText w:val=""/>
      <w:lvlJc w:val="left"/>
    </w:lvl>
    <w:lvl w:ilvl="6" w:tplc="FBE41D6E">
      <w:start w:val="1"/>
      <w:numFmt w:val="bullet"/>
      <w:lvlText w:val=""/>
      <w:lvlJc w:val="left"/>
    </w:lvl>
    <w:lvl w:ilvl="7" w:tplc="6666EFCA">
      <w:start w:val="1"/>
      <w:numFmt w:val="bullet"/>
      <w:lvlText w:val=""/>
      <w:lvlJc w:val="left"/>
    </w:lvl>
    <w:lvl w:ilvl="8" w:tplc="B20E5D74">
      <w:start w:val="1"/>
      <w:numFmt w:val="bullet"/>
      <w:lvlText w:val=""/>
      <w:lvlJc w:val="left"/>
    </w:lvl>
  </w:abstractNum>
  <w:abstractNum w:abstractNumId="3">
    <w:nsid w:val="00000004"/>
    <w:multiLevelType w:val="hybridMultilevel"/>
    <w:tmpl w:val="3352255A"/>
    <w:lvl w:ilvl="0" w:tplc="0FEC479E">
      <w:start w:val="1"/>
      <w:numFmt w:val="bullet"/>
      <w:lvlText w:val="1"/>
      <w:lvlJc w:val="left"/>
    </w:lvl>
    <w:lvl w:ilvl="1" w:tplc="0CE03978">
      <w:start w:val="1"/>
      <w:numFmt w:val="bullet"/>
      <w:lvlText w:val=""/>
      <w:lvlJc w:val="left"/>
    </w:lvl>
    <w:lvl w:ilvl="2" w:tplc="0ABAE7A6">
      <w:start w:val="1"/>
      <w:numFmt w:val="bullet"/>
      <w:lvlText w:val=""/>
      <w:lvlJc w:val="left"/>
    </w:lvl>
    <w:lvl w:ilvl="3" w:tplc="6A5CDADC">
      <w:start w:val="1"/>
      <w:numFmt w:val="bullet"/>
      <w:lvlText w:val=""/>
      <w:lvlJc w:val="left"/>
    </w:lvl>
    <w:lvl w:ilvl="4" w:tplc="CFCC6228">
      <w:start w:val="1"/>
      <w:numFmt w:val="bullet"/>
      <w:lvlText w:val=""/>
      <w:lvlJc w:val="left"/>
    </w:lvl>
    <w:lvl w:ilvl="5" w:tplc="238E8256">
      <w:start w:val="1"/>
      <w:numFmt w:val="bullet"/>
      <w:lvlText w:val=""/>
      <w:lvlJc w:val="left"/>
    </w:lvl>
    <w:lvl w:ilvl="6" w:tplc="86E47190">
      <w:start w:val="1"/>
      <w:numFmt w:val="bullet"/>
      <w:lvlText w:val=""/>
      <w:lvlJc w:val="left"/>
    </w:lvl>
    <w:lvl w:ilvl="7" w:tplc="42F64734">
      <w:start w:val="1"/>
      <w:numFmt w:val="bullet"/>
      <w:lvlText w:val=""/>
      <w:lvlJc w:val="left"/>
    </w:lvl>
    <w:lvl w:ilvl="8" w:tplc="2342FAD4">
      <w:start w:val="1"/>
      <w:numFmt w:val="bullet"/>
      <w:lvlText w:val=""/>
      <w:lvlJc w:val="left"/>
    </w:lvl>
  </w:abstractNum>
  <w:abstractNum w:abstractNumId="4">
    <w:nsid w:val="00000005"/>
    <w:multiLevelType w:val="hybridMultilevel"/>
    <w:tmpl w:val="109CF92E"/>
    <w:lvl w:ilvl="0" w:tplc="68CA8278">
      <w:start w:val="1"/>
      <w:numFmt w:val="bullet"/>
      <w:lvlText w:val="2"/>
      <w:lvlJc w:val="left"/>
    </w:lvl>
    <w:lvl w:ilvl="1" w:tplc="D5E09B8C">
      <w:start w:val="1"/>
      <w:numFmt w:val="bullet"/>
      <w:lvlText w:val=""/>
      <w:lvlJc w:val="left"/>
    </w:lvl>
    <w:lvl w:ilvl="2" w:tplc="C4C40CD6">
      <w:start w:val="1"/>
      <w:numFmt w:val="bullet"/>
      <w:lvlText w:val=""/>
      <w:lvlJc w:val="left"/>
    </w:lvl>
    <w:lvl w:ilvl="3" w:tplc="DD9ADAC6">
      <w:start w:val="1"/>
      <w:numFmt w:val="bullet"/>
      <w:lvlText w:val=""/>
      <w:lvlJc w:val="left"/>
    </w:lvl>
    <w:lvl w:ilvl="4" w:tplc="5E229794">
      <w:start w:val="1"/>
      <w:numFmt w:val="bullet"/>
      <w:lvlText w:val=""/>
      <w:lvlJc w:val="left"/>
    </w:lvl>
    <w:lvl w:ilvl="5" w:tplc="78F83044">
      <w:start w:val="1"/>
      <w:numFmt w:val="bullet"/>
      <w:lvlText w:val=""/>
      <w:lvlJc w:val="left"/>
    </w:lvl>
    <w:lvl w:ilvl="6" w:tplc="E9EECF86">
      <w:start w:val="1"/>
      <w:numFmt w:val="bullet"/>
      <w:lvlText w:val=""/>
      <w:lvlJc w:val="left"/>
    </w:lvl>
    <w:lvl w:ilvl="7" w:tplc="F78EC89C">
      <w:start w:val="1"/>
      <w:numFmt w:val="bullet"/>
      <w:lvlText w:val=""/>
      <w:lvlJc w:val="left"/>
    </w:lvl>
    <w:lvl w:ilvl="8" w:tplc="7B16851E">
      <w:start w:val="1"/>
      <w:numFmt w:val="bullet"/>
      <w:lvlText w:val=""/>
      <w:lvlJc w:val="left"/>
    </w:lvl>
  </w:abstractNum>
  <w:abstractNum w:abstractNumId="5">
    <w:nsid w:val="00000006"/>
    <w:multiLevelType w:val="hybridMultilevel"/>
    <w:tmpl w:val="0DED7262"/>
    <w:lvl w:ilvl="0" w:tplc="0DE2DC18">
      <w:start w:val="1"/>
      <w:numFmt w:val="bullet"/>
      <w:lvlText w:val="-"/>
      <w:lvlJc w:val="left"/>
    </w:lvl>
    <w:lvl w:ilvl="1" w:tplc="1BD081E4">
      <w:start w:val="1"/>
      <w:numFmt w:val="bullet"/>
      <w:lvlText w:val=""/>
      <w:lvlJc w:val="left"/>
    </w:lvl>
    <w:lvl w:ilvl="2" w:tplc="8ECA4116">
      <w:start w:val="1"/>
      <w:numFmt w:val="bullet"/>
      <w:lvlText w:val=""/>
      <w:lvlJc w:val="left"/>
    </w:lvl>
    <w:lvl w:ilvl="3" w:tplc="74AA1C9E">
      <w:start w:val="1"/>
      <w:numFmt w:val="bullet"/>
      <w:lvlText w:val=""/>
      <w:lvlJc w:val="left"/>
    </w:lvl>
    <w:lvl w:ilvl="4" w:tplc="37BA5E6C">
      <w:start w:val="1"/>
      <w:numFmt w:val="bullet"/>
      <w:lvlText w:val=""/>
      <w:lvlJc w:val="left"/>
    </w:lvl>
    <w:lvl w:ilvl="5" w:tplc="CBB0B984">
      <w:start w:val="1"/>
      <w:numFmt w:val="bullet"/>
      <w:lvlText w:val=""/>
      <w:lvlJc w:val="left"/>
    </w:lvl>
    <w:lvl w:ilvl="6" w:tplc="8F6CCC1C">
      <w:start w:val="1"/>
      <w:numFmt w:val="bullet"/>
      <w:lvlText w:val=""/>
      <w:lvlJc w:val="left"/>
    </w:lvl>
    <w:lvl w:ilvl="7" w:tplc="DF9E6F50">
      <w:start w:val="1"/>
      <w:numFmt w:val="bullet"/>
      <w:lvlText w:val=""/>
      <w:lvlJc w:val="left"/>
    </w:lvl>
    <w:lvl w:ilvl="8" w:tplc="B21C84EC">
      <w:start w:val="1"/>
      <w:numFmt w:val="bullet"/>
      <w:lvlText w:val=""/>
      <w:lvlJc w:val="left"/>
    </w:lvl>
  </w:abstractNum>
  <w:abstractNum w:abstractNumId="6">
    <w:nsid w:val="00000007"/>
    <w:multiLevelType w:val="hybridMultilevel"/>
    <w:tmpl w:val="7FDCC232"/>
    <w:lvl w:ilvl="0" w:tplc="81320024">
      <w:start w:val="1"/>
      <w:numFmt w:val="bullet"/>
      <w:lvlText w:val="-"/>
      <w:lvlJc w:val="left"/>
    </w:lvl>
    <w:lvl w:ilvl="1" w:tplc="E50A6D0A">
      <w:start w:val="1"/>
      <w:numFmt w:val="bullet"/>
      <w:lvlText w:val=""/>
      <w:lvlJc w:val="left"/>
    </w:lvl>
    <w:lvl w:ilvl="2" w:tplc="B1126EAE">
      <w:start w:val="1"/>
      <w:numFmt w:val="bullet"/>
      <w:lvlText w:val=""/>
      <w:lvlJc w:val="left"/>
    </w:lvl>
    <w:lvl w:ilvl="3" w:tplc="63E01880">
      <w:start w:val="1"/>
      <w:numFmt w:val="bullet"/>
      <w:lvlText w:val=""/>
      <w:lvlJc w:val="left"/>
    </w:lvl>
    <w:lvl w:ilvl="4" w:tplc="63EA8A06">
      <w:start w:val="1"/>
      <w:numFmt w:val="bullet"/>
      <w:lvlText w:val=""/>
      <w:lvlJc w:val="left"/>
    </w:lvl>
    <w:lvl w:ilvl="5" w:tplc="7956678C">
      <w:start w:val="1"/>
      <w:numFmt w:val="bullet"/>
      <w:lvlText w:val=""/>
      <w:lvlJc w:val="left"/>
    </w:lvl>
    <w:lvl w:ilvl="6" w:tplc="0046B8A6">
      <w:start w:val="1"/>
      <w:numFmt w:val="bullet"/>
      <w:lvlText w:val=""/>
      <w:lvlJc w:val="left"/>
    </w:lvl>
    <w:lvl w:ilvl="7" w:tplc="38A8D16C">
      <w:start w:val="1"/>
      <w:numFmt w:val="bullet"/>
      <w:lvlText w:val=""/>
      <w:lvlJc w:val="left"/>
    </w:lvl>
    <w:lvl w:ilvl="8" w:tplc="B6B0EAF0">
      <w:start w:val="1"/>
      <w:numFmt w:val="bullet"/>
      <w:lvlText w:val=""/>
      <w:lvlJc w:val="left"/>
    </w:lvl>
  </w:abstractNum>
  <w:abstractNum w:abstractNumId="7">
    <w:nsid w:val="00000008"/>
    <w:multiLevelType w:val="hybridMultilevel"/>
    <w:tmpl w:val="1BEFD79E"/>
    <w:lvl w:ilvl="0" w:tplc="A29E2FD8">
      <w:start w:val="1"/>
      <w:numFmt w:val="decimal"/>
      <w:lvlText w:val="%1."/>
      <w:lvlJc w:val="left"/>
    </w:lvl>
    <w:lvl w:ilvl="1" w:tplc="E762315A">
      <w:start w:val="1"/>
      <w:numFmt w:val="bullet"/>
      <w:lvlText w:val=""/>
      <w:lvlJc w:val="left"/>
    </w:lvl>
    <w:lvl w:ilvl="2" w:tplc="C39A84C0">
      <w:start w:val="1"/>
      <w:numFmt w:val="bullet"/>
      <w:lvlText w:val=""/>
      <w:lvlJc w:val="left"/>
    </w:lvl>
    <w:lvl w:ilvl="3" w:tplc="5F98AC30">
      <w:start w:val="1"/>
      <w:numFmt w:val="bullet"/>
      <w:lvlText w:val=""/>
      <w:lvlJc w:val="left"/>
    </w:lvl>
    <w:lvl w:ilvl="4" w:tplc="53EC073E">
      <w:start w:val="1"/>
      <w:numFmt w:val="bullet"/>
      <w:lvlText w:val=""/>
      <w:lvlJc w:val="left"/>
    </w:lvl>
    <w:lvl w:ilvl="5" w:tplc="549C5CE2">
      <w:start w:val="1"/>
      <w:numFmt w:val="bullet"/>
      <w:lvlText w:val=""/>
      <w:lvlJc w:val="left"/>
    </w:lvl>
    <w:lvl w:ilvl="6" w:tplc="D6B0ADCA">
      <w:start w:val="1"/>
      <w:numFmt w:val="bullet"/>
      <w:lvlText w:val=""/>
      <w:lvlJc w:val="left"/>
    </w:lvl>
    <w:lvl w:ilvl="7" w:tplc="93D48E82">
      <w:start w:val="1"/>
      <w:numFmt w:val="bullet"/>
      <w:lvlText w:val=""/>
      <w:lvlJc w:val="left"/>
    </w:lvl>
    <w:lvl w:ilvl="8" w:tplc="9398BDD4">
      <w:start w:val="1"/>
      <w:numFmt w:val="bullet"/>
      <w:lvlText w:val=""/>
      <w:lvlJc w:val="left"/>
    </w:lvl>
  </w:abstractNum>
  <w:abstractNum w:abstractNumId="8">
    <w:nsid w:val="00000009"/>
    <w:multiLevelType w:val="hybridMultilevel"/>
    <w:tmpl w:val="41A7C4C8"/>
    <w:lvl w:ilvl="0" w:tplc="8D8A5BE4">
      <w:start w:val="1"/>
      <w:numFmt w:val="decimal"/>
      <w:lvlText w:val="%1."/>
      <w:lvlJc w:val="left"/>
    </w:lvl>
    <w:lvl w:ilvl="1" w:tplc="BA46989C">
      <w:start w:val="1"/>
      <w:numFmt w:val="bullet"/>
      <w:lvlText w:val=""/>
      <w:lvlJc w:val="left"/>
    </w:lvl>
    <w:lvl w:ilvl="2" w:tplc="158CDE5A">
      <w:start w:val="1"/>
      <w:numFmt w:val="bullet"/>
      <w:lvlText w:val=""/>
      <w:lvlJc w:val="left"/>
    </w:lvl>
    <w:lvl w:ilvl="3" w:tplc="A8C4112A">
      <w:start w:val="1"/>
      <w:numFmt w:val="bullet"/>
      <w:lvlText w:val=""/>
      <w:lvlJc w:val="left"/>
    </w:lvl>
    <w:lvl w:ilvl="4" w:tplc="F8AC6F26">
      <w:start w:val="1"/>
      <w:numFmt w:val="bullet"/>
      <w:lvlText w:val=""/>
      <w:lvlJc w:val="left"/>
    </w:lvl>
    <w:lvl w:ilvl="5" w:tplc="9D567B6C">
      <w:start w:val="1"/>
      <w:numFmt w:val="bullet"/>
      <w:lvlText w:val=""/>
      <w:lvlJc w:val="left"/>
    </w:lvl>
    <w:lvl w:ilvl="6" w:tplc="513E3FA4">
      <w:start w:val="1"/>
      <w:numFmt w:val="bullet"/>
      <w:lvlText w:val=""/>
      <w:lvlJc w:val="left"/>
    </w:lvl>
    <w:lvl w:ilvl="7" w:tplc="DF2E859A">
      <w:start w:val="1"/>
      <w:numFmt w:val="bullet"/>
      <w:lvlText w:val=""/>
      <w:lvlJc w:val="left"/>
    </w:lvl>
    <w:lvl w:ilvl="8" w:tplc="E37CA2D8">
      <w:start w:val="1"/>
      <w:numFmt w:val="bullet"/>
      <w:lvlText w:val=""/>
      <w:lvlJc w:val="left"/>
    </w:lvl>
  </w:abstractNum>
  <w:abstractNum w:abstractNumId="9">
    <w:nsid w:val="0000000A"/>
    <w:multiLevelType w:val="hybridMultilevel"/>
    <w:tmpl w:val="6B68079A"/>
    <w:lvl w:ilvl="0" w:tplc="020C0714">
      <w:start w:val="1"/>
      <w:numFmt w:val="bullet"/>
      <w:lvlText w:val="-"/>
      <w:lvlJc w:val="left"/>
    </w:lvl>
    <w:lvl w:ilvl="1" w:tplc="CE682396">
      <w:start w:val="1"/>
      <w:numFmt w:val="bullet"/>
      <w:lvlText w:val=""/>
      <w:lvlJc w:val="left"/>
    </w:lvl>
    <w:lvl w:ilvl="2" w:tplc="97A63DC0">
      <w:start w:val="1"/>
      <w:numFmt w:val="bullet"/>
      <w:lvlText w:val=""/>
      <w:lvlJc w:val="left"/>
    </w:lvl>
    <w:lvl w:ilvl="3" w:tplc="7544218C">
      <w:start w:val="1"/>
      <w:numFmt w:val="bullet"/>
      <w:lvlText w:val=""/>
      <w:lvlJc w:val="left"/>
    </w:lvl>
    <w:lvl w:ilvl="4" w:tplc="3904B702">
      <w:start w:val="1"/>
      <w:numFmt w:val="bullet"/>
      <w:lvlText w:val=""/>
      <w:lvlJc w:val="left"/>
    </w:lvl>
    <w:lvl w:ilvl="5" w:tplc="6CA42D5E">
      <w:start w:val="1"/>
      <w:numFmt w:val="bullet"/>
      <w:lvlText w:val=""/>
      <w:lvlJc w:val="left"/>
    </w:lvl>
    <w:lvl w:ilvl="6" w:tplc="B4C8D298">
      <w:start w:val="1"/>
      <w:numFmt w:val="bullet"/>
      <w:lvlText w:val=""/>
      <w:lvlJc w:val="left"/>
    </w:lvl>
    <w:lvl w:ilvl="7" w:tplc="C5C0DC52">
      <w:start w:val="1"/>
      <w:numFmt w:val="bullet"/>
      <w:lvlText w:val=""/>
      <w:lvlJc w:val="left"/>
    </w:lvl>
    <w:lvl w:ilvl="8" w:tplc="E2404750">
      <w:start w:val="1"/>
      <w:numFmt w:val="bullet"/>
      <w:lvlText w:val=""/>
      <w:lvlJc w:val="left"/>
    </w:lvl>
  </w:abstractNum>
  <w:abstractNum w:abstractNumId="10">
    <w:nsid w:val="0000000B"/>
    <w:multiLevelType w:val="hybridMultilevel"/>
    <w:tmpl w:val="4E6AFB66"/>
    <w:lvl w:ilvl="0" w:tplc="CE2C2CEC">
      <w:start w:val="1"/>
      <w:numFmt w:val="bullet"/>
      <w:lvlText w:val="-"/>
      <w:lvlJc w:val="left"/>
    </w:lvl>
    <w:lvl w:ilvl="1" w:tplc="B14C675E">
      <w:start w:val="1"/>
      <w:numFmt w:val="bullet"/>
      <w:lvlText w:val=""/>
      <w:lvlJc w:val="left"/>
    </w:lvl>
    <w:lvl w:ilvl="2" w:tplc="0652D5A4">
      <w:start w:val="1"/>
      <w:numFmt w:val="bullet"/>
      <w:lvlText w:val=""/>
      <w:lvlJc w:val="left"/>
    </w:lvl>
    <w:lvl w:ilvl="3" w:tplc="979CDEF4">
      <w:start w:val="1"/>
      <w:numFmt w:val="bullet"/>
      <w:lvlText w:val=""/>
      <w:lvlJc w:val="left"/>
    </w:lvl>
    <w:lvl w:ilvl="4" w:tplc="B5262B48">
      <w:start w:val="1"/>
      <w:numFmt w:val="bullet"/>
      <w:lvlText w:val=""/>
      <w:lvlJc w:val="left"/>
    </w:lvl>
    <w:lvl w:ilvl="5" w:tplc="B4C443A6">
      <w:start w:val="1"/>
      <w:numFmt w:val="bullet"/>
      <w:lvlText w:val=""/>
      <w:lvlJc w:val="left"/>
    </w:lvl>
    <w:lvl w:ilvl="6" w:tplc="C5A6F870">
      <w:start w:val="1"/>
      <w:numFmt w:val="bullet"/>
      <w:lvlText w:val=""/>
      <w:lvlJc w:val="left"/>
    </w:lvl>
    <w:lvl w:ilvl="7" w:tplc="7A5A5928">
      <w:start w:val="1"/>
      <w:numFmt w:val="bullet"/>
      <w:lvlText w:val=""/>
      <w:lvlJc w:val="left"/>
    </w:lvl>
    <w:lvl w:ilvl="8" w:tplc="D6CA8C50">
      <w:start w:val="1"/>
      <w:numFmt w:val="bullet"/>
      <w:lvlText w:val=""/>
      <w:lvlJc w:val="left"/>
    </w:lvl>
  </w:abstractNum>
  <w:abstractNum w:abstractNumId="11">
    <w:nsid w:val="0000000C"/>
    <w:multiLevelType w:val="hybridMultilevel"/>
    <w:tmpl w:val="25E45D32"/>
    <w:lvl w:ilvl="0" w:tplc="CD84D320">
      <w:start w:val="1"/>
      <w:numFmt w:val="bullet"/>
      <w:lvlText w:val="-"/>
      <w:lvlJc w:val="left"/>
    </w:lvl>
    <w:lvl w:ilvl="1" w:tplc="2924CC74">
      <w:start w:val="1"/>
      <w:numFmt w:val="bullet"/>
      <w:lvlText w:val=""/>
      <w:lvlJc w:val="left"/>
    </w:lvl>
    <w:lvl w:ilvl="2" w:tplc="FE08437E">
      <w:start w:val="1"/>
      <w:numFmt w:val="bullet"/>
      <w:lvlText w:val=""/>
      <w:lvlJc w:val="left"/>
    </w:lvl>
    <w:lvl w:ilvl="3" w:tplc="CE865FA0">
      <w:start w:val="1"/>
      <w:numFmt w:val="bullet"/>
      <w:lvlText w:val=""/>
      <w:lvlJc w:val="left"/>
    </w:lvl>
    <w:lvl w:ilvl="4" w:tplc="E05EFE06">
      <w:start w:val="1"/>
      <w:numFmt w:val="bullet"/>
      <w:lvlText w:val=""/>
      <w:lvlJc w:val="left"/>
    </w:lvl>
    <w:lvl w:ilvl="5" w:tplc="D33AEA8A">
      <w:start w:val="1"/>
      <w:numFmt w:val="bullet"/>
      <w:lvlText w:val=""/>
      <w:lvlJc w:val="left"/>
    </w:lvl>
    <w:lvl w:ilvl="6" w:tplc="3864DCAA">
      <w:start w:val="1"/>
      <w:numFmt w:val="bullet"/>
      <w:lvlText w:val=""/>
      <w:lvlJc w:val="left"/>
    </w:lvl>
    <w:lvl w:ilvl="7" w:tplc="1464A284">
      <w:start w:val="1"/>
      <w:numFmt w:val="bullet"/>
      <w:lvlText w:val=""/>
      <w:lvlJc w:val="left"/>
    </w:lvl>
    <w:lvl w:ilvl="8" w:tplc="2BB4DD08">
      <w:start w:val="1"/>
      <w:numFmt w:val="bullet"/>
      <w:lvlText w:val=""/>
      <w:lvlJc w:val="left"/>
    </w:lvl>
  </w:abstractNum>
  <w:abstractNum w:abstractNumId="12">
    <w:nsid w:val="0000000D"/>
    <w:multiLevelType w:val="hybridMultilevel"/>
    <w:tmpl w:val="519B500C"/>
    <w:lvl w:ilvl="0" w:tplc="5C6051B0">
      <w:start w:val="1"/>
      <w:numFmt w:val="bullet"/>
      <w:lvlText w:val="-"/>
      <w:lvlJc w:val="left"/>
    </w:lvl>
    <w:lvl w:ilvl="1" w:tplc="2182C1D8">
      <w:start w:val="1"/>
      <w:numFmt w:val="bullet"/>
      <w:lvlText w:val=""/>
      <w:lvlJc w:val="left"/>
    </w:lvl>
    <w:lvl w:ilvl="2" w:tplc="EE54A902">
      <w:start w:val="1"/>
      <w:numFmt w:val="bullet"/>
      <w:lvlText w:val=""/>
      <w:lvlJc w:val="left"/>
    </w:lvl>
    <w:lvl w:ilvl="3" w:tplc="3414365C">
      <w:start w:val="1"/>
      <w:numFmt w:val="bullet"/>
      <w:lvlText w:val=""/>
      <w:lvlJc w:val="left"/>
    </w:lvl>
    <w:lvl w:ilvl="4" w:tplc="D6C60254">
      <w:start w:val="1"/>
      <w:numFmt w:val="bullet"/>
      <w:lvlText w:val=""/>
      <w:lvlJc w:val="left"/>
    </w:lvl>
    <w:lvl w:ilvl="5" w:tplc="B16AB650">
      <w:start w:val="1"/>
      <w:numFmt w:val="bullet"/>
      <w:lvlText w:val=""/>
      <w:lvlJc w:val="left"/>
    </w:lvl>
    <w:lvl w:ilvl="6" w:tplc="8E26E7B2">
      <w:start w:val="1"/>
      <w:numFmt w:val="bullet"/>
      <w:lvlText w:val=""/>
      <w:lvlJc w:val="left"/>
    </w:lvl>
    <w:lvl w:ilvl="7" w:tplc="5324F4CC">
      <w:start w:val="1"/>
      <w:numFmt w:val="bullet"/>
      <w:lvlText w:val=""/>
      <w:lvlJc w:val="left"/>
    </w:lvl>
    <w:lvl w:ilvl="8" w:tplc="EB54A0F4">
      <w:start w:val="1"/>
      <w:numFmt w:val="bullet"/>
      <w:lvlText w:val=""/>
      <w:lvlJc w:val="left"/>
    </w:lvl>
  </w:abstractNum>
  <w:abstractNum w:abstractNumId="13">
    <w:nsid w:val="0000000E"/>
    <w:multiLevelType w:val="hybridMultilevel"/>
    <w:tmpl w:val="431BD7B6"/>
    <w:lvl w:ilvl="0" w:tplc="8CECBEC4">
      <w:start w:val="1"/>
      <w:numFmt w:val="bullet"/>
      <w:lvlText w:val="-"/>
      <w:lvlJc w:val="left"/>
    </w:lvl>
    <w:lvl w:ilvl="1" w:tplc="DB422168">
      <w:start w:val="1"/>
      <w:numFmt w:val="bullet"/>
      <w:lvlText w:val=""/>
      <w:lvlJc w:val="left"/>
    </w:lvl>
    <w:lvl w:ilvl="2" w:tplc="D506EB5A">
      <w:start w:val="1"/>
      <w:numFmt w:val="bullet"/>
      <w:lvlText w:val=""/>
      <w:lvlJc w:val="left"/>
    </w:lvl>
    <w:lvl w:ilvl="3" w:tplc="59E8A148">
      <w:start w:val="1"/>
      <w:numFmt w:val="bullet"/>
      <w:lvlText w:val=""/>
      <w:lvlJc w:val="left"/>
    </w:lvl>
    <w:lvl w:ilvl="4" w:tplc="F6C467F4">
      <w:start w:val="1"/>
      <w:numFmt w:val="bullet"/>
      <w:lvlText w:val=""/>
      <w:lvlJc w:val="left"/>
    </w:lvl>
    <w:lvl w:ilvl="5" w:tplc="54EC6372">
      <w:start w:val="1"/>
      <w:numFmt w:val="bullet"/>
      <w:lvlText w:val=""/>
      <w:lvlJc w:val="left"/>
    </w:lvl>
    <w:lvl w:ilvl="6" w:tplc="A2CAC012">
      <w:start w:val="1"/>
      <w:numFmt w:val="bullet"/>
      <w:lvlText w:val=""/>
      <w:lvlJc w:val="left"/>
    </w:lvl>
    <w:lvl w:ilvl="7" w:tplc="F7401F20">
      <w:start w:val="1"/>
      <w:numFmt w:val="bullet"/>
      <w:lvlText w:val=""/>
      <w:lvlJc w:val="left"/>
    </w:lvl>
    <w:lvl w:ilvl="8" w:tplc="58621C00">
      <w:start w:val="1"/>
      <w:numFmt w:val="bullet"/>
      <w:lvlText w:val=""/>
      <w:lvlJc w:val="left"/>
    </w:lvl>
  </w:abstractNum>
  <w:abstractNum w:abstractNumId="14">
    <w:nsid w:val="0000000F"/>
    <w:multiLevelType w:val="hybridMultilevel"/>
    <w:tmpl w:val="3F2DBA30"/>
    <w:lvl w:ilvl="0" w:tplc="31088E1E">
      <w:start w:val="1"/>
      <w:numFmt w:val="decimal"/>
      <w:lvlText w:val="%1."/>
      <w:lvlJc w:val="left"/>
    </w:lvl>
    <w:lvl w:ilvl="1" w:tplc="992A5F92">
      <w:start w:val="1"/>
      <w:numFmt w:val="bullet"/>
      <w:lvlText w:val=""/>
      <w:lvlJc w:val="left"/>
    </w:lvl>
    <w:lvl w:ilvl="2" w:tplc="B780416E">
      <w:start w:val="1"/>
      <w:numFmt w:val="bullet"/>
      <w:lvlText w:val=""/>
      <w:lvlJc w:val="left"/>
    </w:lvl>
    <w:lvl w:ilvl="3" w:tplc="91F00606">
      <w:start w:val="1"/>
      <w:numFmt w:val="bullet"/>
      <w:lvlText w:val=""/>
      <w:lvlJc w:val="left"/>
    </w:lvl>
    <w:lvl w:ilvl="4" w:tplc="7902A32A">
      <w:start w:val="1"/>
      <w:numFmt w:val="bullet"/>
      <w:lvlText w:val=""/>
      <w:lvlJc w:val="left"/>
    </w:lvl>
    <w:lvl w:ilvl="5" w:tplc="EED284C8">
      <w:start w:val="1"/>
      <w:numFmt w:val="bullet"/>
      <w:lvlText w:val=""/>
      <w:lvlJc w:val="left"/>
    </w:lvl>
    <w:lvl w:ilvl="6" w:tplc="7B724A22">
      <w:start w:val="1"/>
      <w:numFmt w:val="bullet"/>
      <w:lvlText w:val=""/>
      <w:lvlJc w:val="left"/>
    </w:lvl>
    <w:lvl w:ilvl="7" w:tplc="5C687B74">
      <w:start w:val="1"/>
      <w:numFmt w:val="bullet"/>
      <w:lvlText w:val=""/>
      <w:lvlJc w:val="left"/>
    </w:lvl>
    <w:lvl w:ilvl="8" w:tplc="78944828">
      <w:start w:val="1"/>
      <w:numFmt w:val="bullet"/>
      <w:lvlText w:val=""/>
      <w:lvlJc w:val="left"/>
    </w:lvl>
  </w:abstractNum>
  <w:abstractNum w:abstractNumId="15">
    <w:nsid w:val="00000010"/>
    <w:multiLevelType w:val="hybridMultilevel"/>
    <w:tmpl w:val="7C83E458"/>
    <w:lvl w:ilvl="0" w:tplc="EC424CC4">
      <w:start w:val="1"/>
      <w:numFmt w:val="decimal"/>
      <w:lvlText w:val="%1."/>
      <w:lvlJc w:val="left"/>
    </w:lvl>
    <w:lvl w:ilvl="1" w:tplc="779E4B66">
      <w:start w:val="1"/>
      <w:numFmt w:val="bullet"/>
      <w:lvlText w:val=""/>
      <w:lvlJc w:val="left"/>
    </w:lvl>
    <w:lvl w:ilvl="2" w:tplc="EFA08F9A">
      <w:start w:val="1"/>
      <w:numFmt w:val="bullet"/>
      <w:lvlText w:val=""/>
      <w:lvlJc w:val="left"/>
    </w:lvl>
    <w:lvl w:ilvl="3" w:tplc="994ED9AE">
      <w:start w:val="1"/>
      <w:numFmt w:val="bullet"/>
      <w:lvlText w:val=""/>
      <w:lvlJc w:val="left"/>
    </w:lvl>
    <w:lvl w:ilvl="4" w:tplc="A1CEE630">
      <w:start w:val="1"/>
      <w:numFmt w:val="bullet"/>
      <w:lvlText w:val=""/>
      <w:lvlJc w:val="left"/>
    </w:lvl>
    <w:lvl w:ilvl="5" w:tplc="7B12F5A6">
      <w:start w:val="1"/>
      <w:numFmt w:val="bullet"/>
      <w:lvlText w:val=""/>
      <w:lvlJc w:val="left"/>
    </w:lvl>
    <w:lvl w:ilvl="6" w:tplc="707A8B0E">
      <w:start w:val="1"/>
      <w:numFmt w:val="bullet"/>
      <w:lvlText w:val=""/>
      <w:lvlJc w:val="left"/>
    </w:lvl>
    <w:lvl w:ilvl="7" w:tplc="FAC885B6">
      <w:start w:val="1"/>
      <w:numFmt w:val="bullet"/>
      <w:lvlText w:val=""/>
      <w:lvlJc w:val="left"/>
    </w:lvl>
    <w:lvl w:ilvl="8" w:tplc="417E024C">
      <w:start w:val="1"/>
      <w:numFmt w:val="bullet"/>
      <w:lvlText w:val=""/>
      <w:lvlJc w:val="left"/>
    </w:lvl>
  </w:abstractNum>
  <w:abstractNum w:abstractNumId="16">
    <w:nsid w:val="00000011"/>
    <w:multiLevelType w:val="hybridMultilevel"/>
    <w:tmpl w:val="257130A2"/>
    <w:lvl w:ilvl="0" w:tplc="D90055E0">
      <w:start w:val="1"/>
      <w:numFmt w:val="decimal"/>
      <w:lvlText w:val="%1."/>
      <w:lvlJc w:val="left"/>
    </w:lvl>
    <w:lvl w:ilvl="1" w:tplc="C50C042C">
      <w:start w:val="1"/>
      <w:numFmt w:val="bullet"/>
      <w:lvlText w:val=""/>
      <w:lvlJc w:val="left"/>
    </w:lvl>
    <w:lvl w:ilvl="2" w:tplc="71122EE8">
      <w:start w:val="1"/>
      <w:numFmt w:val="bullet"/>
      <w:lvlText w:val=""/>
      <w:lvlJc w:val="left"/>
    </w:lvl>
    <w:lvl w:ilvl="3" w:tplc="D20A618A">
      <w:start w:val="1"/>
      <w:numFmt w:val="bullet"/>
      <w:lvlText w:val=""/>
      <w:lvlJc w:val="left"/>
    </w:lvl>
    <w:lvl w:ilvl="4" w:tplc="43BE476C">
      <w:start w:val="1"/>
      <w:numFmt w:val="bullet"/>
      <w:lvlText w:val=""/>
      <w:lvlJc w:val="left"/>
    </w:lvl>
    <w:lvl w:ilvl="5" w:tplc="6D862656">
      <w:start w:val="1"/>
      <w:numFmt w:val="bullet"/>
      <w:lvlText w:val=""/>
      <w:lvlJc w:val="left"/>
    </w:lvl>
    <w:lvl w:ilvl="6" w:tplc="FA2887EE">
      <w:start w:val="1"/>
      <w:numFmt w:val="bullet"/>
      <w:lvlText w:val=""/>
      <w:lvlJc w:val="left"/>
    </w:lvl>
    <w:lvl w:ilvl="7" w:tplc="559E1196">
      <w:start w:val="1"/>
      <w:numFmt w:val="bullet"/>
      <w:lvlText w:val=""/>
      <w:lvlJc w:val="left"/>
    </w:lvl>
    <w:lvl w:ilvl="8" w:tplc="29B8DE3C">
      <w:start w:val="1"/>
      <w:numFmt w:val="bullet"/>
      <w:lvlText w:val=""/>
      <w:lvlJc w:val="left"/>
    </w:lvl>
  </w:abstractNum>
  <w:abstractNum w:abstractNumId="17">
    <w:nsid w:val="00000012"/>
    <w:multiLevelType w:val="hybridMultilevel"/>
    <w:tmpl w:val="62BBD95A"/>
    <w:lvl w:ilvl="0" w:tplc="EF4E3ECC">
      <w:start w:val="1"/>
      <w:numFmt w:val="bullet"/>
      <w:lvlText w:val="-"/>
      <w:lvlJc w:val="left"/>
    </w:lvl>
    <w:lvl w:ilvl="1" w:tplc="8E2EE548">
      <w:start w:val="1"/>
      <w:numFmt w:val="bullet"/>
      <w:lvlText w:val=""/>
      <w:lvlJc w:val="left"/>
    </w:lvl>
    <w:lvl w:ilvl="2" w:tplc="B630E296">
      <w:start w:val="1"/>
      <w:numFmt w:val="bullet"/>
      <w:lvlText w:val=""/>
      <w:lvlJc w:val="left"/>
    </w:lvl>
    <w:lvl w:ilvl="3" w:tplc="2764A416">
      <w:start w:val="1"/>
      <w:numFmt w:val="bullet"/>
      <w:lvlText w:val=""/>
      <w:lvlJc w:val="left"/>
    </w:lvl>
    <w:lvl w:ilvl="4" w:tplc="77FA4886">
      <w:start w:val="1"/>
      <w:numFmt w:val="bullet"/>
      <w:lvlText w:val=""/>
      <w:lvlJc w:val="left"/>
    </w:lvl>
    <w:lvl w:ilvl="5" w:tplc="B1A4517E">
      <w:start w:val="1"/>
      <w:numFmt w:val="bullet"/>
      <w:lvlText w:val=""/>
      <w:lvlJc w:val="left"/>
    </w:lvl>
    <w:lvl w:ilvl="6" w:tplc="D5EA2E22">
      <w:start w:val="1"/>
      <w:numFmt w:val="bullet"/>
      <w:lvlText w:val=""/>
      <w:lvlJc w:val="left"/>
    </w:lvl>
    <w:lvl w:ilvl="7" w:tplc="3BF47BEE">
      <w:start w:val="1"/>
      <w:numFmt w:val="bullet"/>
      <w:lvlText w:val=""/>
      <w:lvlJc w:val="left"/>
    </w:lvl>
    <w:lvl w:ilvl="8" w:tplc="E11EE9C4">
      <w:start w:val="1"/>
      <w:numFmt w:val="bullet"/>
      <w:lvlText w:val=""/>
      <w:lvlJc w:val="left"/>
    </w:lvl>
  </w:abstractNum>
  <w:abstractNum w:abstractNumId="18">
    <w:nsid w:val="00000013"/>
    <w:multiLevelType w:val="hybridMultilevel"/>
    <w:tmpl w:val="436C6124"/>
    <w:lvl w:ilvl="0" w:tplc="A470F1E4">
      <w:start w:val="1"/>
      <w:numFmt w:val="bullet"/>
      <w:lvlText w:val=","/>
      <w:lvlJc w:val="left"/>
    </w:lvl>
    <w:lvl w:ilvl="1" w:tplc="754EC95C">
      <w:start w:val="1"/>
      <w:numFmt w:val="bullet"/>
      <w:lvlText w:val=""/>
      <w:lvlJc w:val="left"/>
    </w:lvl>
    <w:lvl w:ilvl="2" w:tplc="6382E998">
      <w:start w:val="1"/>
      <w:numFmt w:val="bullet"/>
      <w:lvlText w:val=""/>
      <w:lvlJc w:val="left"/>
    </w:lvl>
    <w:lvl w:ilvl="3" w:tplc="F8208A52">
      <w:start w:val="1"/>
      <w:numFmt w:val="bullet"/>
      <w:lvlText w:val=""/>
      <w:lvlJc w:val="left"/>
    </w:lvl>
    <w:lvl w:ilvl="4" w:tplc="E2F8F54A">
      <w:start w:val="1"/>
      <w:numFmt w:val="bullet"/>
      <w:lvlText w:val=""/>
      <w:lvlJc w:val="left"/>
    </w:lvl>
    <w:lvl w:ilvl="5" w:tplc="B1EC3D78">
      <w:start w:val="1"/>
      <w:numFmt w:val="bullet"/>
      <w:lvlText w:val=""/>
      <w:lvlJc w:val="left"/>
    </w:lvl>
    <w:lvl w:ilvl="6" w:tplc="7554A4DA">
      <w:start w:val="1"/>
      <w:numFmt w:val="bullet"/>
      <w:lvlText w:val=""/>
      <w:lvlJc w:val="left"/>
    </w:lvl>
    <w:lvl w:ilvl="7" w:tplc="F09AE38C">
      <w:start w:val="1"/>
      <w:numFmt w:val="bullet"/>
      <w:lvlText w:val=""/>
      <w:lvlJc w:val="left"/>
    </w:lvl>
    <w:lvl w:ilvl="8" w:tplc="1988F6BA">
      <w:start w:val="1"/>
      <w:numFmt w:val="bullet"/>
      <w:lvlText w:val=""/>
      <w:lvlJc w:val="left"/>
    </w:lvl>
  </w:abstractNum>
  <w:abstractNum w:abstractNumId="19">
    <w:nsid w:val="00000014"/>
    <w:multiLevelType w:val="hybridMultilevel"/>
    <w:tmpl w:val="628C895C"/>
    <w:lvl w:ilvl="0" w:tplc="0298E570">
      <w:start w:val="1"/>
      <w:numFmt w:val="bullet"/>
      <w:lvlText w:val="-"/>
      <w:lvlJc w:val="left"/>
    </w:lvl>
    <w:lvl w:ilvl="1" w:tplc="799261E0">
      <w:start w:val="1"/>
      <w:numFmt w:val="bullet"/>
      <w:lvlText w:val=""/>
      <w:lvlJc w:val="left"/>
    </w:lvl>
    <w:lvl w:ilvl="2" w:tplc="2D7C79E4">
      <w:start w:val="1"/>
      <w:numFmt w:val="bullet"/>
      <w:lvlText w:val=""/>
      <w:lvlJc w:val="left"/>
    </w:lvl>
    <w:lvl w:ilvl="3" w:tplc="A7365784">
      <w:start w:val="1"/>
      <w:numFmt w:val="bullet"/>
      <w:lvlText w:val=""/>
      <w:lvlJc w:val="left"/>
    </w:lvl>
    <w:lvl w:ilvl="4" w:tplc="ED7089E4">
      <w:start w:val="1"/>
      <w:numFmt w:val="bullet"/>
      <w:lvlText w:val=""/>
      <w:lvlJc w:val="left"/>
    </w:lvl>
    <w:lvl w:ilvl="5" w:tplc="81A64ABA">
      <w:start w:val="1"/>
      <w:numFmt w:val="bullet"/>
      <w:lvlText w:val=""/>
      <w:lvlJc w:val="left"/>
    </w:lvl>
    <w:lvl w:ilvl="6" w:tplc="2E68BFC8">
      <w:start w:val="1"/>
      <w:numFmt w:val="bullet"/>
      <w:lvlText w:val=""/>
      <w:lvlJc w:val="left"/>
    </w:lvl>
    <w:lvl w:ilvl="7" w:tplc="D6949ED0">
      <w:start w:val="1"/>
      <w:numFmt w:val="bullet"/>
      <w:lvlText w:val=""/>
      <w:lvlJc w:val="left"/>
    </w:lvl>
    <w:lvl w:ilvl="8" w:tplc="2846860E">
      <w:start w:val="1"/>
      <w:numFmt w:val="bullet"/>
      <w:lvlText w:val=""/>
      <w:lvlJc w:val="left"/>
    </w:lvl>
  </w:abstractNum>
  <w:abstractNum w:abstractNumId="20">
    <w:nsid w:val="00000015"/>
    <w:multiLevelType w:val="hybridMultilevel"/>
    <w:tmpl w:val="333AB104"/>
    <w:lvl w:ilvl="0" w:tplc="1C1E2F64">
      <w:start w:val="1"/>
      <w:numFmt w:val="decimal"/>
      <w:lvlText w:val="%1)"/>
      <w:lvlJc w:val="left"/>
    </w:lvl>
    <w:lvl w:ilvl="1" w:tplc="738C232E">
      <w:start w:val="1"/>
      <w:numFmt w:val="bullet"/>
      <w:lvlText w:val=""/>
      <w:lvlJc w:val="left"/>
    </w:lvl>
    <w:lvl w:ilvl="2" w:tplc="124656FA">
      <w:start w:val="1"/>
      <w:numFmt w:val="bullet"/>
      <w:lvlText w:val=""/>
      <w:lvlJc w:val="left"/>
    </w:lvl>
    <w:lvl w:ilvl="3" w:tplc="0602DBEC">
      <w:start w:val="1"/>
      <w:numFmt w:val="bullet"/>
      <w:lvlText w:val=""/>
      <w:lvlJc w:val="left"/>
    </w:lvl>
    <w:lvl w:ilvl="4" w:tplc="65664EDE">
      <w:start w:val="1"/>
      <w:numFmt w:val="bullet"/>
      <w:lvlText w:val=""/>
      <w:lvlJc w:val="left"/>
    </w:lvl>
    <w:lvl w:ilvl="5" w:tplc="F98AAA5E">
      <w:start w:val="1"/>
      <w:numFmt w:val="bullet"/>
      <w:lvlText w:val=""/>
      <w:lvlJc w:val="left"/>
    </w:lvl>
    <w:lvl w:ilvl="6" w:tplc="6D76CB70">
      <w:start w:val="1"/>
      <w:numFmt w:val="bullet"/>
      <w:lvlText w:val=""/>
      <w:lvlJc w:val="left"/>
    </w:lvl>
    <w:lvl w:ilvl="7" w:tplc="3D880524">
      <w:start w:val="1"/>
      <w:numFmt w:val="bullet"/>
      <w:lvlText w:val=""/>
      <w:lvlJc w:val="left"/>
    </w:lvl>
    <w:lvl w:ilvl="8" w:tplc="97DE868E">
      <w:start w:val="1"/>
      <w:numFmt w:val="bullet"/>
      <w:lvlText w:val=""/>
      <w:lvlJc w:val="left"/>
    </w:lvl>
  </w:abstractNum>
  <w:abstractNum w:abstractNumId="21">
    <w:nsid w:val="00000016"/>
    <w:multiLevelType w:val="hybridMultilevel"/>
    <w:tmpl w:val="721DA316"/>
    <w:lvl w:ilvl="0" w:tplc="130AC82E">
      <w:start w:val="1"/>
      <w:numFmt w:val="bullet"/>
      <w:lvlText w:val="«"/>
      <w:lvlJc w:val="left"/>
    </w:lvl>
    <w:lvl w:ilvl="1" w:tplc="FFD895EC">
      <w:start w:val="1"/>
      <w:numFmt w:val="bullet"/>
      <w:lvlText w:val=""/>
      <w:lvlJc w:val="left"/>
    </w:lvl>
    <w:lvl w:ilvl="2" w:tplc="F91AEF0E">
      <w:start w:val="1"/>
      <w:numFmt w:val="bullet"/>
      <w:lvlText w:val=""/>
      <w:lvlJc w:val="left"/>
    </w:lvl>
    <w:lvl w:ilvl="3" w:tplc="814A8894">
      <w:start w:val="1"/>
      <w:numFmt w:val="bullet"/>
      <w:lvlText w:val=""/>
      <w:lvlJc w:val="left"/>
    </w:lvl>
    <w:lvl w:ilvl="4" w:tplc="277AF25A">
      <w:start w:val="1"/>
      <w:numFmt w:val="bullet"/>
      <w:lvlText w:val=""/>
      <w:lvlJc w:val="left"/>
    </w:lvl>
    <w:lvl w:ilvl="5" w:tplc="028883FC">
      <w:start w:val="1"/>
      <w:numFmt w:val="bullet"/>
      <w:lvlText w:val=""/>
      <w:lvlJc w:val="left"/>
    </w:lvl>
    <w:lvl w:ilvl="6" w:tplc="C5AE281C">
      <w:start w:val="1"/>
      <w:numFmt w:val="bullet"/>
      <w:lvlText w:val=""/>
      <w:lvlJc w:val="left"/>
    </w:lvl>
    <w:lvl w:ilvl="7" w:tplc="27FEACAC">
      <w:start w:val="1"/>
      <w:numFmt w:val="bullet"/>
      <w:lvlText w:val=""/>
      <w:lvlJc w:val="left"/>
    </w:lvl>
    <w:lvl w:ilvl="8" w:tplc="EA2406F6">
      <w:start w:val="1"/>
      <w:numFmt w:val="bullet"/>
      <w:lvlText w:val=""/>
      <w:lvlJc w:val="left"/>
    </w:lvl>
  </w:abstractNum>
  <w:num w:numId="1">
    <w:abstractNumId w:val="0"/>
  </w:num>
  <w:num w:numId="2">
    <w:abstractNumId w:val="1"/>
  </w:num>
  <w:num w:numId="3">
    <w:abstractNumId w:val="2"/>
  </w:num>
  <w:num w:numId="4">
    <w:abstractNumId w:val="3"/>
  </w:num>
  <w:num w:numId="5">
    <w:abstractNumId w:val="4"/>
  </w:num>
  <w:num w:numId="6">
    <w:abstractNumId w:val="5"/>
  </w:num>
  <w:num w:numId="7">
    <w:abstractNumId w:val="6"/>
  </w:num>
  <w:num w:numId="8">
    <w:abstractNumId w:val="7"/>
  </w:num>
  <w:num w:numId="9">
    <w:abstractNumId w:val="8"/>
  </w:num>
  <w:num w:numId="10">
    <w:abstractNumId w:val="9"/>
  </w:num>
  <w:num w:numId="11">
    <w:abstractNumId w:val="10"/>
  </w:num>
  <w:num w:numId="12">
    <w:abstractNumId w:val="11"/>
  </w:num>
  <w:num w:numId="13">
    <w:abstractNumId w:val="12"/>
  </w:num>
  <w:num w:numId="14">
    <w:abstractNumId w:val="13"/>
  </w:num>
  <w:num w:numId="15">
    <w:abstractNumId w:val="14"/>
  </w:num>
  <w:num w:numId="16">
    <w:abstractNumId w:val="15"/>
  </w:num>
  <w:num w:numId="17">
    <w:abstractNumId w:val="16"/>
  </w:num>
  <w:num w:numId="18">
    <w:abstractNumId w:val="17"/>
  </w:num>
  <w:num w:numId="19">
    <w:abstractNumId w:val="18"/>
  </w:num>
  <w:num w:numId="20">
    <w:abstractNumId w:val="19"/>
  </w:num>
  <w:num w:numId="21">
    <w:abstractNumId w:val="20"/>
  </w:num>
  <w:num w:numId="22">
    <w:abstractNumId w:val="2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250"/>
  <w:hideSpellingErrors/>
  <w:proofState w:grammar="clean"/>
  <w:defaultTabStop w:val="720"/>
  <w:hyphenationZone w:val="425"/>
  <w:characterSpacingControl w:val="doNotCompress"/>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3A7232"/>
    <w:rsid w:val="00026270"/>
    <w:rsid w:val="00070D70"/>
    <w:rsid w:val="000D76BA"/>
    <w:rsid w:val="00106B9D"/>
    <w:rsid w:val="0011131C"/>
    <w:rsid w:val="0013339E"/>
    <w:rsid w:val="00196DFE"/>
    <w:rsid w:val="00245896"/>
    <w:rsid w:val="002614B9"/>
    <w:rsid w:val="00270675"/>
    <w:rsid w:val="00297297"/>
    <w:rsid w:val="002A1350"/>
    <w:rsid w:val="002A4A8C"/>
    <w:rsid w:val="002B7CDE"/>
    <w:rsid w:val="00370B55"/>
    <w:rsid w:val="003A7232"/>
    <w:rsid w:val="003B0991"/>
    <w:rsid w:val="003E3A8B"/>
    <w:rsid w:val="0041629C"/>
    <w:rsid w:val="00422773"/>
    <w:rsid w:val="0046321F"/>
    <w:rsid w:val="004F3BC4"/>
    <w:rsid w:val="00552FA0"/>
    <w:rsid w:val="0057679A"/>
    <w:rsid w:val="00594090"/>
    <w:rsid w:val="005F0053"/>
    <w:rsid w:val="00613562"/>
    <w:rsid w:val="006500BA"/>
    <w:rsid w:val="0065239D"/>
    <w:rsid w:val="006A730D"/>
    <w:rsid w:val="006B328B"/>
    <w:rsid w:val="006F43A6"/>
    <w:rsid w:val="00735DDE"/>
    <w:rsid w:val="007609EF"/>
    <w:rsid w:val="00760E13"/>
    <w:rsid w:val="00811855"/>
    <w:rsid w:val="00835169"/>
    <w:rsid w:val="008D674D"/>
    <w:rsid w:val="008E58B4"/>
    <w:rsid w:val="00900E5D"/>
    <w:rsid w:val="009E555B"/>
    <w:rsid w:val="00A1655D"/>
    <w:rsid w:val="00A224B5"/>
    <w:rsid w:val="00AF3DA7"/>
    <w:rsid w:val="00B01D20"/>
    <w:rsid w:val="00B46C73"/>
    <w:rsid w:val="00B8264E"/>
    <w:rsid w:val="00BA2542"/>
    <w:rsid w:val="00BE35D5"/>
    <w:rsid w:val="00C50FBB"/>
    <w:rsid w:val="00CF19B9"/>
    <w:rsid w:val="00D76C57"/>
    <w:rsid w:val="00D86307"/>
    <w:rsid w:val="00D95385"/>
    <w:rsid w:val="00D97C9F"/>
    <w:rsid w:val="00DC39B0"/>
    <w:rsid w:val="00E25224"/>
    <w:rsid w:val="00E36596"/>
    <w:rsid w:val="00E85ED5"/>
    <w:rsid w:val="00EA2D60"/>
    <w:rsid w:val="00F24049"/>
    <w:rsid w:val="00F25C15"/>
    <w:rsid w:val="00F36C4D"/>
    <w:rsid w:val="00F8584B"/>
    <w:rsid w:val="00F925E2"/>
    <w:rsid w:val="00FD30D9"/>
  </w:rsids>
  <m:mathPr>
    <m:mathFont m:val="Cambria Math"/>
    <m:brkBin m:val="before"/>
    <m:brkBinSub m:val="--"/>
    <m:smallFrac m:val="0"/>
    <m:dispDef/>
    <m:lMargin m:val="0"/>
    <m:rMargin m:val="0"/>
    <m:defJc m:val="centerGroup"/>
    <m:wrapIndent m:val="1440"/>
    <m:intLim m:val="subSup"/>
    <m:naryLim m:val="undOvr"/>
  </m:mathPr>
  <w:themeFontLang w:val="es-A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Calibri" w:eastAsia="Calibri" w:hAnsi="Calibri" w:cs="Arial"/>
        <w:lang w:val="es-AR" w:eastAsia="es-A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Calibri" w:eastAsia="Calibri" w:hAnsi="Calibri" w:cs="Arial"/>
        <w:lang w:val="es-AR" w:eastAsia="es-A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MÓDULO1.MACRO2" wne:name="Project.Módulo1.Macro2" wne:bEncrypt="00" wne:cmg="56"/>
    <wne:mcd wne:macroName="PROJECT.MÓDULO1.PARSEDOC" wne:name="Project.Módulo1.ParseDoc" wne:bEncrypt="00" wne:cmg="56"/>
    <wne:mcd wne:macroName="PROJECT.MÓDULO1.ELIMINAPIEPAGINA" wne:name="Project.Módulo1.EliminaPiePagina" wne:bEncrypt="00" wne:cmg="56"/>
    <wne:mcd wne:macroName="PROJECT.MÓDULO1.MUSICASSINNOMBRE" wne:name="Project.Módulo1.MusicasSinNombr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webSettings" Target="webSetting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settings" Target="settings.xml"/><Relationship Id="rId5" Type="http://schemas.microsoft.com/office/2007/relationships/stylesWithEffects" Target="stylesWithEffects.xml"/><Relationship Id="rId4" Type="http://schemas.openxmlformats.org/officeDocument/2006/relationships/styles" Target="styles.xml"/><Relationship Id="rId9"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93D643C-37BC-478D-8868-9388EDC85B2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313</TotalTime>
  <Pages>136</Pages>
  <Words>61446</Words>
  <Characters>320440</Characters>
  <Application>Microsoft Office Word</Application>
  <DocSecurity>0</DocSecurity>
  <Lines>2670</Lines>
  <Paragraphs>762</Paragraphs>
  <ScaleCrop>false</ScaleCrop>
  <HeadingPairs>
    <vt:vector size="2" baseType="variant">
      <vt:variant>
        <vt:lpstr>Título</vt:lpstr>
      </vt:variant>
      <vt:variant>
        <vt:i4>1</vt:i4>
      </vt:variant>
    </vt:vector>
  </HeadingPairs>
  <TitlesOfParts>
    <vt:vector size="1" baseType="lpstr">
      <vt:lpstr/>
    </vt:vector>
  </TitlesOfParts>
  <Company/>
  <LinksUpToDate>false</LinksUpToDate>
  <CharactersWithSpaces>381124</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Marcos Mellibovsky</dc:creator>
  <cp:keywords/>
  <dc:description/>
  <cp:lastModifiedBy>Marcos Mellibovsky</cp:lastModifiedBy>
  <cp:revision>22</cp:revision>
  <dcterms:created xsi:type="dcterms:W3CDTF">2017-07-05T23:49:00Z</dcterms:created>
  <dcterms:modified xsi:type="dcterms:W3CDTF">2017-07-24T00:23:00Z</dcterms:modified>
</cp:coreProperties>
</file>