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E110" w14:textId="059B4FFE" w:rsidR="00144650" w:rsidRPr="00144650" w:rsidRDefault="00144650" w:rsidP="00A50B54"/>
    <w:p w14:paraId="080F8712" w14:textId="77777777" w:rsidR="00144650" w:rsidRPr="00144650" w:rsidRDefault="00144650" w:rsidP="00A50B54"/>
    <w:p w14:paraId="5B0F7902" w14:textId="77777777" w:rsidR="00A50B54" w:rsidRDefault="007E6E9C" w:rsidP="00A50B54">
      <w:r>
        <w:rPr>
          <w:noProof/>
        </w:rPr>
        <w:pict w14:anchorId="00B6A6BA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</w:p>
    <w:p w14:paraId="7BA23231" w14:textId="77777777" w:rsidR="00A50B54" w:rsidRDefault="00A50B54" w:rsidP="00A50B54">
      <w:pPr>
        <w:pStyle w:val="Heading2"/>
        <w:spacing w:before="0" w:beforeAutospacing="0" w:after="0" w:afterAutospacing="0"/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rStyle w:val="Strong"/>
          <w:b/>
          <w:bCs/>
        </w:rPr>
        <w:t>Invention Detection and Classification Agent (IDCA)</w:t>
      </w:r>
    </w:p>
    <w:p w14:paraId="186C744B" w14:textId="77777777" w:rsidR="00A50B54" w:rsidRDefault="00A50B54" w:rsidP="00A50B54">
      <w:pPr>
        <w:pStyle w:val="NormalWeb"/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Determine whether an invention is disclosed, whether it qualifies as patent-eligible subject matter, and—if so—classify it for downstream novelty evaluation.</w:t>
      </w:r>
    </w:p>
    <w:p w14:paraId="13B629B4" w14:textId="77777777" w:rsidR="00A50B54" w:rsidRDefault="007E6E9C" w:rsidP="00A50B54">
      <w:r>
        <w:rPr>
          <w:noProof/>
        </w:rPr>
        <w:pict w14:anchorId="7A26CDDC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14:paraId="4E6AAAAB" w14:textId="77777777" w:rsidR="00A50B54" w:rsidRDefault="00A50B54" w:rsidP="00A50B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Step-by-Step Logic</w:t>
      </w:r>
    </w:p>
    <w:p w14:paraId="6D223883" w14:textId="77777777" w:rsidR="00A50B54" w:rsidRDefault="00A50B54" w:rsidP="00A50B5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Style w:val="Strong"/>
        </w:rPr>
        <w:t>Ingest the Full Manuscript</w:t>
      </w:r>
    </w:p>
    <w:p w14:paraId="54DEE3FD" w14:textId="77777777" w:rsid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Load from shared memory</w:t>
      </w:r>
    </w:p>
    <w:p w14:paraId="05DD380E" w14:textId="77777777" w:rsid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Read abstract, figures, methods, results, and any implementation sections</w:t>
      </w:r>
    </w:p>
    <w:p w14:paraId="12BC2E15" w14:textId="77777777" w:rsidR="00A50B54" w:rsidRDefault="00A50B54" w:rsidP="00A50B5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Style w:val="Strong"/>
        </w:rPr>
        <w:t>Detect Invention Presence</w:t>
      </w:r>
    </w:p>
    <w:p w14:paraId="5840898F" w14:textId="77777777" w:rsid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 xml:space="preserve">Ask: </w:t>
      </w:r>
      <w:r>
        <w:rPr>
          <w:rStyle w:val="Emphasis"/>
        </w:rPr>
        <w:t>Does this manuscript describe a technical solution to a technical problem in sufficient detail to support a patent claim?</w:t>
      </w:r>
    </w:p>
    <w:p w14:paraId="3EEA1A0D" w14:textId="77777777" w:rsidR="00A50B54" w:rsidRDefault="00A50B54" w:rsidP="00A50B54">
      <w:pPr>
        <w:pStyle w:val="Heading4"/>
        <w:spacing w:before="0" w:beforeAutospacing="0" w:after="0" w:afterAutospacing="0"/>
        <w:ind w:left="720"/>
      </w:pPr>
      <w:r>
        <w:t xml:space="preserve">→ </w:t>
      </w:r>
      <w:r>
        <w:rPr>
          <w:rStyle w:val="Strong"/>
          <w:b/>
          <w:bCs/>
        </w:rPr>
        <w:t>If NO:</w:t>
      </w:r>
    </w:p>
    <w:p w14:paraId="35F63C2A" w14:textId="278D22D4" w:rsidR="00A50B54" w:rsidRP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  <w:rPr>
          <w:rStyle w:val="Emphasis"/>
          <w:i w:val="0"/>
          <w:iCs w:val="0"/>
        </w:rPr>
      </w:pPr>
      <w:r>
        <w:t xml:space="preserve">Ask: </w:t>
      </w:r>
      <w:r>
        <w:rPr>
          <w:rStyle w:val="Emphasis"/>
        </w:rPr>
        <w:t xml:space="preserve">Is an invention </w:t>
      </w:r>
      <w:r>
        <w:rPr>
          <w:rStyle w:val="Strong"/>
          <w:i/>
          <w:iCs/>
        </w:rPr>
        <w:t>implied</w:t>
      </w:r>
      <w:r>
        <w:rPr>
          <w:rStyle w:val="Strong"/>
          <w:i/>
          <w:iCs/>
        </w:rPr>
        <w:t xml:space="preserve"> </w:t>
      </w:r>
      <w:r w:rsidRPr="00A50B54">
        <w:rPr>
          <w:rStyle w:val="Strong"/>
          <w:b w:val="0"/>
          <w:bCs w:val="0"/>
          <w:i/>
          <w:iCs/>
        </w:rPr>
        <w:t>or</w:t>
      </w:r>
      <w:r>
        <w:rPr>
          <w:rStyle w:val="Strong"/>
          <w:i/>
          <w:iCs/>
        </w:rPr>
        <w:t xml:space="preserve"> absent</w:t>
      </w:r>
      <w:r>
        <w:rPr>
          <w:rStyle w:val="Emphasis"/>
        </w:rPr>
        <w:t>?</w:t>
      </w:r>
      <w:r>
        <w:rPr>
          <w:rStyle w:val="Emphasis"/>
        </w:rPr>
        <w:t xml:space="preserve"> </w:t>
      </w:r>
    </w:p>
    <w:p w14:paraId="4A285754" w14:textId="77777777" w:rsidR="00A50B54" w:rsidRDefault="00A50B54" w:rsidP="00A50B54">
      <w:pPr>
        <w:pStyle w:val="NormalWeb"/>
        <w:spacing w:before="0" w:beforeAutospacing="0" w:after="0" w:afterAutospacing="0"/>
        <w:ind w:left="1440"/>
      </w:pPr>
    </w:p>
    <w:p w14:paraId="426EF01F" w14:textId="00AF2A03" w:rsidR="00A50B54" w:rsidRDefault="00A50B54" w:rsidP="00A50B54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 xml:space="preserve">(e.g., </w:t>
      </w:r>
      <w:r>
        <w:t xml:space="preserve">If the </w:t>
      </w:r>
      <w:r>
        <w:t xml:space="preserve">manuscript includes </w:t>
      </w:r>
      <w:r w:rsidRPr="00A50B54">
        <w:rPr>
          <w:b/>
          <w:bCs/>
        </w:rPr>
        <w:t>performance data</w:t>
      </w:r>
      <w:r>
        <w:t xml:space="preserve"> without describing implementation</w:t>
      </w:r>
      <w:r>
        <w:t xml:space="preserve">, we </w:t>
      </w:r>
      <w:proofErr w:type="gramStart"/>
      <w:r>
        <w:t>would</w:t>
      </w:r>
      <w:proofErr w:type="gramEnd"/>
      <w:r>
        <w:t xml:space="preserve"> say that the invention is </w:t>
      </w:r>
      <w:r w:rsidRPr="00A50B54">
        <w:rPr>
          <w:b/>
          <w:bCs/>
          <w:i/>
          <w:iCs/>
        </w:rPr>
        <w:t>implied</w:t>
      </w:r>
      <w:r>
        <w:t>.</w:t>
      </w:r>
      <w:r>
        <w:t>)</w:t>
      </w:r>
    </w:p>
    <w:p w14:paraId="40D93F37" w14:textId="77777777" w:rsidR="00A50B54" w:rsidRDefault="00A50B54" w:rsidP="00A50B54">
      <w:pPr>
        <w:pStyle w:val="NormalWeb"/>
        <w:spacing w:before="0" w:beforeAutospacing="0" w:after="0" w:afterAutospacing="0"/>
        <w:ind w:left="2160"/>
      </w:pPr>
    </w:p>
    <w:p w14:paraId="34FEBF70" w14:textId="77777777" w:rsid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rPr>
          <w:rStyle w:val="Strong"/>
        </w:rPr>
        <w:t>Output</w:t>
      </w:r>
      <w:r>
        <w:t>:</w:t>
      </w:r>
    </w:p>
    <w:p w14:paraId="2C02EDED" w14:textId="77777777" w:rsidR="00A50B54" w:rsidRDefault="00A50B54" w:rsidP="00A50B54">
      <w:pPr>
        <w:pStyle w:val="HTMLPreformatted"/>
        <w:ind w:left="1440"/>
      </w:pPr>
      <w:proofErr w:type="spellStart"/>
      <w:r>
        <w:t>json</w:t>
      </w:r>
      <w:proofErr w:type="spellEnd"/>
    </w:p>
    <w:p w14:paraId="076E6675" w14:textId="77777777" w:rsidR="00A50B54" w:rsidRDefault="00A50B54" w:rsidP="00A50B54">
      <w:pPr>
        <w:pStyle w:val="HTMLPreformatted"/>
        <w:ind w:left="1440"/>
      </w:pPr>
      <w:proofErr w:type="spellStart"/>
      <w:r>
        <w:t>CopyEdit</w:t>
      </w:r>
      <w:proofErr w:type="spellEnd"/>
    </w:p>
    <w:p w14:paraId="315D4350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{</w:t>
      </w:r>
    </w:p>
    <w:p w14:paraId="61EC1F5D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invention</w:t>
      </w:r>
      <w:proofErr w:type="gramEnd"/>
      <w:r>
        <w:rPr>
          <w:rStyle w:val="hljs-attr"/>
        </w:rPr>
        <w:t>_status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"implied"</w:t>
      </w:r>
      <w:r>
        <w:rPr>
          <w:rStyle w:val="HTMLCode"/>
        </w:rPr>
        <w:t xml:space="preserve"> | </w:t>
      </w:r>
      <w:r>
        <w:rPr>
          <w:rStyle w:val="hljs-string"/>
        </w:rPr>
        <w:t>"</w:t>
      </w:r>
      <w:r w:rsidRPr="00A50B54">
        <w:rPr>
          <w:rStyle w:val="hljs-string"/>
          <w:b/>
          <w:bCs/>
        </w:rPr>
        <w:t>absent</w:t>
      </w:r>
      <w:r>
        <w:rPr>
          <w:rStyle w:val="hljs-string"/>
        </w:rPr>
        <w:t>"</w:t>
      </w:r>
      <w:r>
        <w:rPr>
          <w:rStyle w:val="hljs-punctuation"/>
        </w:rPr>
        <w:t>,</w:t>
      </w:r>
    </w:p>
    <w:p w14:paraId="3A7C21AE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termination</w:t>
      </w:r>
      <w:proofErr w:type="gramEnd"/>
      <w:r>
        <w:rPr>
          <w:rStyle w:val="hljs-attr"/>
        </w:rPr>
        <w:t>_reason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"no invention detected"</w:t>
      </w:r>
    </w:p>
    <w:p w14:paraId="4724E375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}</w:t>
      </w:r>
    </w:p>
    <w:p w14:paraId="13321B45" w14:textId="77777777" w:rsidR="00A50B54" w:rsidRDefault="00A50B54" w:rsidP="00A50B54">
      <w:pPr>
        <w:pStyle w:val="Heading4"/>
        <w:spacing w:before="0" w:beforeAutospacing="0" w:after="0" w:afterAutospacing="0"/>
        <w:ind w:left="720"/>
      </w:pPr>
    </w:p>
    <w:p w14:paraId="6D36D1C6" w14:textId="4B4E3AC9" w:rsidR="00A50B54" w:rsidRDefault="00A50B54" w:rsidP="00A50B54">
      <w:pPr>
        <w:pStyle w:val="Heading4"/>
        <w:spacing w:before="0" w:beforeAutospacing="0" w:after="0" w:afterAutospacing="0"/>
        <w:ind w:left="720"/>
      </w:pPr>
      <w:r>
        <w:t xml:space="preserve">→ </w:t>
      </w:r>
      <w:r>
        <w:rPr>
          <w:rStyle w:val="Strong"/>
          <w:b/>
          <w:bCs/>
        </w:rPr>
        <w:t>If YES (Invention is Present):</w:t>
      </w:r>
    </w:p>
    <w:p w14:paraId="6B1A83B3" w14:textId="0660B428" w:rsidR="00A50B54" w:rsidRDefault="00A50B54" w:rsidP="00A50B54">
      <w:pPr>
        <w:pStyle w:val="NormalWeb"/>
        <w:spacing w:before="0" w:beforeAutospacing="0" w:after="0" w:afterAutospacing="0"/>
        <w:ind w:left="720"/>
      </w:pPr>
      <w:r>
        <w:t xml:space="preserve">Proceed to </w:t>
      </w:r>
      <w:r>
        <w:t>the next step (</w:t>
      </w:r>
      <w:r>
        <w:t>subject matter eligibility</w:t>
      </w:r>
      <w:r>
        <w:t>)</w:t>
      </w:r>
      <w:r>
        <w:t>.</w:t>
      </w:r>
    </w:p>
    <w:p w14:paraId="168415AB" w14:textId="77777777" w:rsidR="00A50B54" w:rsidRDefault="00A50B54" w:rsidP="00A50B54">
      <w:pPr>
        <w:pStyle w:val="NormalWeb"/>
        <w:spacing w:before="0" w:beforeAutospacing="0" w:after="0" w:afterAutospacing="0"/>
        <w:ind w:left="720"/>
      </w:pPr>
    </w:p>
    <w:p w14:paraId="733B6415" w14:textId="77777777" w:rsidR="00A50B54" w:rsidRDefault="00A50B54" w:rsidP="00A50B5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Style w:val="Strong"/>
        </w:rPr>
        <w:t>Check Subject Matter Eligibility (35 U.S.C. § 101)</w:t>
      </w:r>
    </w:p>
    <w:p w14:paraId="487B75C9" w14:textId="77777777" w:rsid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Ask:</w:t>
      </w:r>
    </w:p>
    <w:p w14:paraId="4362791C" w14:textId="38371229" w:rsidR="00A50B54" w:rsidRDefault="00A50B54" w:rsidP="00A50B54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 xml:space="preserve">Does the invention fall within a </w:t>
      </w:r>
      <w:r>
        <w:rPr>
          <w:rStyle w:val="Strong"/>
        </w:rPr>
        <w:t>statutory category</w:t>
      </w:r>
      <w:r w:rsidRPr="00A50B54">
        <w:rPr>
          <w:rStyle w:val="Strong"/>
          <w:b w:val="0"/>
          <w:bCs w:val="0"/>
        </w:rPr>
        <w:t xml:space="preserve"> for patent</w:t>
      </w:r>
      <w:r>
        <w:rPr>
          <w:rStyle w:val="Strong"/>
          <w:b w:val="0"/>
          <w:bCs w:val="0"/>
        </w:rPr>
        <w:t xml:space="preserve"> eligibility</w:t>
      </w:r>
      <w:r>
        <w:t>? (process, machine, manufacture, composition of matter)</w:t>
      </w:r>
    </w:p>
    <w:p w14:paraId="3627846A" w14:textId="77777777" w:rsidR="00A50B54" w:rsidRDefault="00A50B54" w:rsidP="00A50B54">
      <w:pPr>
        <w:pStyle w:val="NormalWeb"/>
        <w:spacing w:before="0" w:beforeAutospacing="0" w:after="0" w:afterAutospacing="0"/>
        <w:ind w:left="2160"/>
      </w:pPr>
    </w:p>
    <w:p w14:paraId="33CCFFE3" w14:textId="21D4C33D" w:rsidR="00A50B54" w:rsidRDefault="00A50B54" w:rsidP="00A50B54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 xml:space="preserve">Mark the invention </w:t>
      </w:r>
      <w:r w:rsidRPr="00A50B54">
        <w:rPr>
          <w:b/>
          <w:bCs/>
        </w:rPr>
        <w:t>ineligible</w:t>
      </w:r>
      <w:r>
        <w:t xml:space="preserve"> if the invention if it falls within a</w:t>
      </w:r>
      <w:r>
        <w:t xml:space="preserve"> </w:t>
      </w:r>
      <w:r w:rsidRPr="00A50B54">
        <w:rPr>
          <w:b/>
          <w:bCs/>
        </w:rPr>
        <w:t>judicial exception</w:t>
      </w:r>
      <w:r>
        <w:t xml:space="preserve"> (abstract idea, law of nature, or natural phenomenon)</w:t>
      </w:r>
      <w:r>
        <w:t>.</w:t>
      </w:r>
    </w:p>
    <w:p w14:paraId="7D8697BD" w14:textId="77777777" w:rsidR="00A50B54" w:rsidRDefault="00A50B54" w:rsidP="00A50B54">
      <w:pPr>
        <w:pStyle w:val="NormalWeb"/>
        <w:spacing w:before="0" w:beforeAutospacing="0" w:after="0" w:afterAutospacing="0"/>
        <w:ind w:left="2160"/>
      </w:pPr>
    </w:p>
    <w:p w14:paraId="5A8183B3" w14:textId="77777777" w:rsid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rPr>
          <w:rStyle w:val="Strong"/>
        </w:rPr>
        <w:t>If ineligible</w:t>
      </w:r>
      <w:r>
        <w:t>, terminate with:</w:t>
      </w:r>
    </w:p>
    <w:p w14:paraId="35A65ADF" w14:textId="77777777" w:rsidR="00A50B54" w:rsidRDefault="00A50B54" w:rsidP="00A50B54">
      <w:pPr>
        <w:pStyle w:val="HTMLPreformatted"/>
        <w:ind w:left="1440"/>
      </w:pPr>
      <w:proofErr w:type="spellStart"/>
      <w:r>
        <w:t>json</w:t>
      </w:r>
      <w:proofErr w:type="spellEnd"/>
    </w:p>
    <w:p w14:paraId="49F8E59E" w14:textId="77777777" w:rsidR="00A50B54" w:rsidRDefault="00A50B54" w:rsidP="00A50B54">
      <w:pPr>
        <w:pStyle w:val="HTMLPreformatted"/>
        <w:ind w:left="1440"/>
      </w:pPr>
      <w:proofErr w:type="spellStart"/>
      <w:r>
        <w:t>CopyEdit</w:t>
      </w:r>
      <w:proofErr w:type="spellEnd"/>
    </w:p>
    <w:p w14:paraId="6C8DB89C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{</w:t>
      </w:r>
    </w:p>
    <w:p w14:paraId="13F02D30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invention</w:t>
      </w:r>
      <w:proofErr w:type="gramEnd"/>
      <w:r>
        <w:rPr>
          <w:rStyle w:val="hljs-attr"/>
        </w:rPr>
        <w:t>_status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"present"</w:t>
      </w:r>
      <w:r>
        <w:rPr>
          <w:rStyle w:val="hljs-punctuation"/>
        </w:rPr>
        <w:t>,</w:t>
      </w:r>
    </w:p>
    <w:p w14:paraId="00024F4D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subject</w:t>
      </w:r>
      <w:proofErr w:type="gramEnd"/>
      <w:r>
        <w:rPr>
          <w:rStyle w:val="hljs-attr"/>
        </w:rPr>
        <w:t>_matter_eligibility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"ineligible"</w:t>
      </w:r>
      <w:r>
        <w:rPr>
          <w:rStyle w:val="hljs-punctuation"/>
        </w:rPr>
        <w:t>,</w:t>
      </w:r>
    </w:p>
    <w:p w14:paraId="73A8EDAC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termination</w:t>
      </w:r>
      <w:proofErr w:type="gramEnd"/>
      <w:r>
        <w:rPr>
          <w:rStyle w:val="hljs-attr"/>
        </w:rPr>
        <w:t>_reason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"fails 35 USC § 101"</w:t>
      </w:r>
    </w:p>
    <w:p w14:paraId="32B2E23D" w14:textId="77777777" w:rsidR="00A50B54" w:rsidRDefault="00A50B54" w:rsidP="00A50B54">
      <w:pPr>
        <w:pStyle w:val="HTMLPreformatted"/>
        <w:ind w:left="1440"/>
        <w:rPr>
          <w:rStyle w:val="hljs-punctuation"/>
        </w:rPr>
      </w:pPr>
      <w:r>
        <w:rPr>
          <w:rStyle w:val="hljs-punctuation"/>
        </w:rPr>
        <w:lastRenderedPageBreak/>
        <w:t>}</w:t>
      </w:r>
    </w:p>
    <w:p w14:paraId="68A52CF3" w14:textId="77777777" w:rsidR="00A50B54" w:rsidRDefault="00A50B54" w:rsidP="00A50B54">
      <w:pPr>
        <w:pStyle w:val="HTMLPreformatted"/>
        <w:rPr>
          <w:rStyle w:val="HTMLCode"/>
        </w:rPr>
      </w:pPr>
    </w:p>
    <w:p w14:paraId="139DFE14" w14:textId="77777777" w:rsidR="00A50B54" w:rsidRDefault="00A50B54" w:rsidP="00A50B5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Style w:val="Strong"/>
        </w:rPr>
        <w:t>Classify the Invention</w:t>
      </w:r>
      <w:r>
        <w:t xml:space="preserve"> (only if invention is present </w:t>
      </w:r>
      <w:r>
        <w:rPr>
          <w:rStyle w:val="Emphasis"/>
        </w:rPr>
        <w:t>and</w:t>
      </w:r>
      <w:r>
        <w:t xml:space="preserve"> eligible)</w:t>
      </w:r>
    </w:p>
    <w:p w14:paraId="2F28F66C" w14:textId="77777777" w:rsid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 xml:space="preserve">Internally generate a </w:t>
      </w:r>
      <w:r>
        <w:rPr>
          <w:rStyle w:val="Strong"/>
        </w:rPr>
        <w:t>minimal summary</w:t>
      </w:r>
      <w:r>
        <w:t xml:space="preserve"> to support classification</w:t>
      </w:r>
    </w:p>
    <w:p w14:paraId="518246B4" w14:textId="77777777" w:rsidR="00A50B54" w:rsidRDefault="00A50B54" w:rsidP="00A50B54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Identify:</w:t>
      </w:r>
    </w:p>
    <w:p w14:paraId="0DDF4D72" w14:textId="77777777" w:rsidR="00A50B54" w:rsidRDefault="00A50B54" w:rsidP="00A50B54">
      <w:pPr>
        <w:pStyle w:val="NormalWeb"/>
        <w:numPr>
          <w:ilvl w:val="2"/>
          <w:numId w:val="6"/>
        </w:numPr>
        <w:spacing w:before="0" w:beforeAutospacing="0" w:after="0" w:afterAutospacing="0"/>
      </w:pPr>
      <w:proofErr w:type="spellStart"/>
      <w:r>
        <w:rPr>
          <w:rStyle w:val="HTMLCode"/>
        </w:rPr>
        <w:t>invention_type</w:t>
      </w:r>
      <w:proofErr w:type="spellEnd"/>
      <w:r>
        <w:t>: e.g., method, system, composition, device</w:t>
      </w:r>
    </w:p>
    <w:p w14:paraId="4AAAD106" w14:textId="77777777" w:rsidR="00A50B54" w:rsidRDefault="00A50B54" w:rsidP="00A50B54">
      <w:pPr>
        <w:pStyle w:val="NormalWeb"/>
        <w:numPr>
          <w:ilvl w:val="2"/>
          <w:numId w:val="6"/>
        </w:numPr>
        <w:spacing w:before="0" w:beforeAutospacing="0" w:after="0" w:afterAutospacing="0"/>
      </w:pPr>
      <w:proofErr w:type="spellStart"/>
      <w:r>
        <w:rPr>
          <w:rStyle w:val="HTMLCode"/>
        </w:rPr>
        <w:t>technical_fields</w:t>
      </w:r>
      <w:proofErr w:type="spellEnd"/>
      <w:r>
        <w:t>: e.g., robotics, chemistry, software</w:t>
      </w:r>
    </w:p>
    <w:p w14:paraId="1621BF61" w14:textId="77777777" w:rsidR="00A50B54" w:rsidRDefault="00A50B54" w:rsidP="00A50B54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 xml:space="preserve">Optional: </w:t>
      </w:r>
      <w:proofErr w:type="spellStart"/>
      <w:r>
        <w:rPr>
          <w:rStyle w:val="HTMLCode"/>
        </w:rPr>
        <w:t>CPC_section</w:t>
      </w:r>
      <w:proofErr w:type="spellEnd"/>
      <w:r>
        <w:t>: e.g., B, G, H</w:t>
      </w:r>
    </w:p>
    <w:p w14:paraId="3F791FAF" w14:textId="77777777" w:rsidR="00A50B54" w:rsidRPr="00A50B54" w:rsidRDefault="00A50B54" w:rsidP="00A50B54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</w:rPr>
      </w:pPr>
    </w:p>
    <w:p w14:paraId="27B7AACE" w14:textId="23BA5C71" w:rsidR="00A50B54" w:rsidRDefault="00A50B54" w:rsidP="00A50B5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Style w:val="Strong"/>
        </w:rPr>
        <w:t>Output Structured Result</w:t>
      </w:r>
    </w:p>
    <w:p w14:paraId="4C206E03" w14:textId="77777777" w:rsidR="00A50B54" w:rsidRDefault="00A50B54" w:rsidP="00A50B54">
      <w:pPr>
        <w:pStyle w:val="HTMLPreformatted"/>
        <w:ind w:left="720"/>
      </w:pPr>
      <w:proofErr w:type="spellStart"/>
      <w:r>
        <w:t>json</w:t>
      </w:r>
      <w:proofErr w:type="spellEnd"/>
    </w:p>
    <w:p w14:paraId="13294661" w14:textId="77777777" w:rsidR="00A50B54" w:rsidRDefault="00A50B54" w:rsidP="00A50B54">
      <w:pPr>
        <w:pStyle w:val="HTMLPreformatted"/>
        <w:ind w:left="720"/>
      </w:pPr>
      <w:proofErr w:type="spellStart"/>
      <w:r>
        <w:t>CopyEdit</w:t>
      </w:r>
      <w:proofErr w:type="spellEnd"/>
    </w:p>
    <w:p w14:paraId="317DB02F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14:paraId="3DDCD6B6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invention</w:t>
      </w:r>
      <w:proofErr w:type="gramEnd"/>
      <w:r>
        <w:rPr>
          <w:rStyle w:val="hljs-attr"/>
        </w:rPr>
        <w:t>_status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"present"</w:t>
      </w:r>
      <w:r>
        <w:rPr>
          <w:rStyle w:val="hljs-punctuation"/>
        </w:rPr>
        <w:t>,</w:t>
      </w:r>
    </w:p>
    <w:p w14:paraId="5C25E393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subject</w:t>
      </w:r>
      <w:proofErr w:type="gramEnd"/>
      <w:r>
        <w:rPr>
          <w:rStyle w:val="hljs-attr"/>
        </w:rPr>
        <w:t>_matter_eligibility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"eligible"</w:t>
      </w:r>
      <w:r>
        <w:rPr>
          <w:rStyle w:val="hljs-punctuation"/>
        </w:rPr>
        <w:t>,</w:t>
      </w:r>
    </w:p>
    <w:p w14:paraId="349867FA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invention</w:t>
      </w:r>
      <w:proofErr w:type="gramEnd"/>
      <w:r>
        <w:rPr>
          <w:rStyle w:val="hljs-attr"/>
        </w:rPr>
        <w:t>_type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"..."</w:t>
      </w:r>
      <w:r>
        <w:rPr>
          <w:rStyle w:val="hljs-punctuation"/>
        </w:rPr>
        <w:t>,</w:t>
      </w:r>
    </w:p>
    <w:p w14:paraId="55D9B909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technical</w:t>
      </w:r>
      <w:proofErr w:type="gramEnd"/>
      <w:r>
        <w:rPr>
          <w:rStyle w:val="hljs-attr"/>
        </w:rPr>
        <w:t>_fields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TMLCode"/>
        </w:rPr>
        <w:t>...</w:t>
      </w:r>
      <w:r>
        <w:rPr>
          <w:rStyle w:val="hljs-punctuation"/>
        </w:rPr>
        <w:t>],</w:t>
      </w:r>
    </w:p>
    <w:p w14:paraId="1C9C7898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CPC_section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"..."</w:t>
      </w:r>
    </w:p>
    <w:p w14:paraId="39CB2F65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14:paraId="42E5F6CE" w14:textId="77777777" w:rsidR="00A50B54" w:rsidRDefault="007E6E9C" w:rsidP="00A50B54">
      <w:r>
        <w:rPr>
          <w:noProof/>
        </w:rPr>
        <w:pict w14:anchorId="3DB47C24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0B3A10C2" w14:textId="77777777" w:rsidR="00A50B54" w:rsidRDefault="00A50B54" w:rsidP="00A50B54">
      <w:pPr>
        <w:pStyle w:val="Heading2"/>
        <w:spacing w:before="0" w:beforeAutospacing="0" w:after="0" w:afterAutospacing="0"/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Strong"/>
          <w:b/>
          <w:bCs/>
        </w:rPr>
        <w:t>Novelty Assessment Agent (NAA)</w:t>
      </w:r>
    </w:p>
    <w:p w14:paraId="4DA1A6BC" w14:textId="77777777" w:rsidR="00A50B54" w:rsidRDefault="00A50B54" w:rsidP="00A50B54">
      <w:pPr>
        <w:pStyle w:val="NormalWeb"/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Evaluate whether the invention is </w:t>
      </w:r>
      <w:r>
        <w:rPr>
          <w:rStyle w:val="Strong"/>
        </w:rPr>
        <w:t>novel</w:t>
      </w:r>
      <w:r>
        <w:t xml:space="preserve"> under </w:t>
      </w:r>
      <w:r>
        <w:rPr>
          <w:rStyle w:val="Strong"/>
        </w:rPr>
        <w:t>35 U.S.C. § 102</w:t>
      </w:r>
      <w:r>
        <w:t>, based on comparison with prior art.</w:t>
      </w:r>
    </w:p>
    <w:p w14:paraId="4D866658" w14:textId="77777777" w:rsidR="00A50B54" w:rsidRDefault="007E6E9C" w:rsidP="00A50B54">
      <w:r>
        <w:rPr>
          <w:noProof/>
        </w:rPr>
        <w:pict w14:anchorId="500B42D3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14:paraId="381114F6" w14:textId="77777777" w:rsidR="00A50B54" w:rsidRDefault="00A50B54" w:rsidP="00A50B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Step-by-Step Logic</w:t>
      </w:r>
    </w:p>
    <w:p w14:paraId="025DF6CA" w14:textId="77777777" w:rsidR="00A50B54" w:rsidRDefault="00A50B54" w:rsidP="00A50B54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Style w:val="Strong"/>
        </w:rPr>
        <w:t>Receive and Validate Input</w:t>
      </w:r>
    </w:p>
    <w:p w14:paraId="69D1598E" w14:textId="77777777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 xml:space="preserve">Accept input </w:t>
      </w:r>
      <w:r>
        <w:rPr>
          <w:rStyle w:val="Emphasis"/>
        </w:rPr>
        <w:t>only if</w:t>
      </w:r>
      <w:r>
        <w:t>:</w:t>
      </w:r>
    </w:p>
    <w:p w14:paraId="1F6582F1" w14:textId="77777777" w:rsidR="00A50B54" w:rsidRDefault="00A50B54" w:rsidP="00A50B54">
      <w:pPr>
        <w:pStyle w:val="HTMLPreformatted"/>
        <w:ind w:left="1440"/>
      </w:pPr>
      <w:proofErr w:type="spellStart"/>
      <w:r>
        <w:t>json</w:t>
      </w:r>
      <w:proofErr w:type="spellEnd"/>
    </w:p>
    <w:p w14:paraId="145D26AE" w14:textId="77777777" w:rsidR="00A50B54" w:rsidRDefault="00A50B54" w:rsidP="00A50B54">
      <w:pPr>
        <w:pStyle w:val="HTMLPreformatted"/>
        <w:ind w:left="1440"/>
      </w:pPr>
      <w:proofErr w:type="spellStart"/>
      <w:r>
        <w:t>CopyEdit</w:t>
      </w:r>
      <w:proofErr w:type="spellEnd"/>
    </w:p>
    <w:p w14:paraId="54A18D7E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{</w:t>
      </w:r>
    </w:p>
    <w:p w14:paraId="54BE0206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invention</w:t>
      </w:r>
      <w:proofErr w:type="gramEnd"/>
      <w:r>
        <w:rPr>
          <w:rStyle w:val="hljs-attr"/>
        </w:rPr>
        <w:t>_status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"present"</w:t>
      </w:r>
      <w:r>
        <w:rPr>
          <w:rStyle w:val="hljs-punctuation"/>
        </w:rPr>
        <w:t>,</w:t>
      </w:r>
    </w:p>
    <w:p w14:paraId="1860858F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subject</w:t>
      </w:r>
      <w:proofErr w:type="gramEnd"/>
      <w:r>
        <w:rPr>
          <w:rStyle w:val="hljs-attr"/>
        </w:rPr>
        <w:t>_matter_eligibility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"eligible"</w:t>
      </w:r>
    </w:p>
    <w:p w14:paraId="49F08F92" w14:textId="77777777" w:rsidR="00A50B54" w:rsidRDefault="00A50B54" w:rsidP="00A50B54">
      <w:pPr>
        <w:pStyle w:val="HTMLPreformatted"/>
        <w:ind w:left="1440"/>
        <w:rPr>
          <w:rStyle w:val="HTMLCode"/>
        </w:rPr>
      </w:pPr>
      <w:r>
        <w:rPr>
          <w:rStyle w:val="hljs-punctuation"/>
        </w:rPr>
        <w:t>}</w:t>
      </w:r>
    </w:p>
    <w:p w14:paraId="2CC0BEF7" w14:textId="77777777" w:rsidR="00A50B54" w:rsidRDefault="00A50B54" w:rsidP="00A50B54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Style w:val="Strong"/>
        </w:rPr>
        <w:t>Generate a Reference Claim</w:t>
      </w:r>
    </w:p>
    <w:p w14:paraId="6ADC8296" w14:textId="77777777" w:rsidR="00A50B54" w:rsidRDefault="00A50B54" w:rsidP="00A50B54">
      <w:pPr>
        <w:pStyle w:val="NormalWeb"/>
        <w:spacing w:before="0" w:beforeAutospacing="0" w:after="0" w:afterAutospacing="0"/>
        <w:ind w:left="1440"/>
      </w:pPr>
    </w:p>
    <w:p w14:paraId="5560A294" w14:textId="1BAAA11A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 xml:space="preserve">Explore the </w:t>
      </w:r>
      <w:r w:rsidRPr="00A50B54">
        <w:rPr>
          <w:b/>
          <w:bCs/>
        </w:rPr>
        <w:t>structure</w:t>
      </w:r>
      <w:r>
        <w:t xml:space="preserve"> of the invention and its elements.</w:t>
      </w:r>
    </w:p>
    <w:p w14:paraId="796AC4EC" w14:textId="67099689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 xml:space="preserve">Draft a single </w:t>
      </w:r>
      <w:r w:rsidRPr="00A50B54">
        <w:rPr>
          <w:b/>
          <w:bCs/>
        </w:rPr>
        <w:t>reference</w:t>
      </w:r>
      <w:r>
        <w:t xml:space="preserve"> </w:t>
      </w:r>
      <w:r w:rsidRPr="00A50B54">
        <w:rPr>
          <w:b/>
          <w:bCs/>
        </w:rPr>
        <w:t>claim</w:t>
      </w:r>
      <w:r>
        <w:t xml:space="preserve"> </w:t>
      </w:r>
      <w:r>
        <w:t>as a representation of the invention’s structure.</w:t>
      </w:r>
    </w:p>
    <w:p w14:paraId="10117E9C" w14:textId="77777777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 xml:space="preserve">Break into a list of discrete </w:t>
      </w:r>
      <w:r>
        <w:rPr>
          <w:rStyle w:val="Strong"/>
        </w:rPr>
        <w:t>claim elements</w:t>
      </w:r>
      <w:r>
        <w:t xml:space="preserve"> (structured for comparison)</w:t>
      </w:r>
    </w:p>
    <w:p w14:paraId="46087FE1" w14:textId="77777777" w:rsidR="00A50B54" w:rsidRDefault="00A50B54" w:rsidP="00A50B54">
      <w:pPr>
        <w:pStyle w:val="NormalWeb"/>
        <w:spacing w:before="0" w:beforeAutospacing="0" w:after="0" w:afterAutospacing="0"/>
        <w:ind w:left="1440"/>
      </w:pPr>
    </w:p>
    <w:p w14:paraId="0A32D74E" w14:textId="77777777" w:rsidR="00A50B54" w:rsidRDefault="00A50B54" w:rsidP="00A50B54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Style w:val="Strong"/>
        </w:rPr>
        <w:t>Conduct Prior Art Search</w:t>
      </w:r>
    </w:p>
    <w:p w14:paraId="7D963DD8" w14:textId="77777777" w:rsidR="00C456E6" w:rsidRDefault="00C456E6" w:rsidP="00C456E6">
      <w:pPr>
        <w:pStyle w:val="NormalWeb"/>
        <w:spacing w:before="0" w:beforeAutospacing="0" w:after="0" w:afterAutospacing="0"/>
        <w:ind w:left="1440"/>
      </w:pPr>
    </w:p>
    <w:p w14:paraId="5B7A7A64" w14:textId="2F6CD78E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>Search:</w:t>
      </w:r>
    </w:p>
    <w:p w14:paraId="04B62ADE" w14:textId="77777777" w:rsidR="00A50B54" w:rsidRDefault="00A50B54" w:rsidP="00A50B54">
      <w:pPr>
        <w:pStyle w:val="NormalWeb"/>
        <w:numPr>
          <w:ilvl w:val="2"/>
          <w:numId w:val="7"/>
        </w:numPr>
        <w:spacing w:before="0" w:beforeAutospacing="0" w:after="0" w:afterAutospacing="0"/>
      </w:pPr>
      <w:r>
        <w:t>U.S. patents and published applications</w:t>
      </w:r>
    </w:p>
    <w:p w14:paraId="5B9746A3" w14:textId="77777777" w:rsidR="00A50B54" w:rsidRDefault="00A50B54" w:rsidP="00A50B54">
      <w:pPr>
        <w:pStyle w:val="NormalWeb"/>
        <w:numPr>
          <w:ilvl w:val="2"/>
          <w:numId w:val="7"/>
        </w:numPr>
        <w:spacing w:before="0" w:beforeAutospacing="0" w:after="0" w:afterAutospacing="0"/>
      </w:pPr>
      <w:r>
        <w:t>Academic literature (optional, but recommended)</w:t>
      </w:r>
    </w:p>
    <w:p w14:paraId="557DB9B3" w14:textId="5D0DA709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>Return top relevant references (ranked by similarity or keyword match)</w:t>
      </w:r>
      <w:r>
        <w:t xml:space="preserve"> [Max = 10</w:t>
      </w:r>
      <w:r w:rsidR="00C456E6">
        <w:t>0 references]</w:t>
      </w:r>
      <w:r>
        <w:t xml:space="preserve"> </w:t>
      </w:r>
    </w:p>
    <w:p w14:paraId="39FB551F" w14:textId="77777777" w:rsidR="00A50B54" w:rsidRPr="00A50B54" w:rsidRDefault="00A50B54" w:rsidP="00A50B54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</w:rPr>
      </w:pPr>
    </w:p>
    <w:p w14:paraId="5349E3BD" w14:textId="7BF325BA" w:rsidR="00A50B54" w:rsidRDefault="00A50B54" w:rsidP="00A50B54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Style w:val="Strong"/>
        </w:rPr>
        <w:t>Compare Each Reference to the Reference Claim</w:t>
      </w:r>
    </w:p>
    <w:p w14:paraId="47D74975" w14:textId="77777777" w:rsidR="00C456E6" w:rsidRDefault="00C456E6" w:rsidP="00C456E6">
      <w:pPr>
        <w:pStyle w:val="NormalWeb"/>
        <w:spacing w:before="0" w:beforeAutospacing="0" w:after="0" w:afterAutospacing="0"/>
        <w:ind w:left="1440"/>
      </w:pPr>
    </w:p>
    <w:p w14:paraId="54B2B016" w14:textId="6FCDDE55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>For each reference:</w:t>
      </w:r>
    </w:p>
    <w:p w14:paraId="661A2171" w14:textId="77777777" w:rsidR="00A50B54" w:rsidRDefault="00A50B54" w:rsidP="00A50B54">
      <w:pPr>
        <w:pStyle w:val="NormalWeb"/>
        <w:numPr>
          <w:ilvl w:val="2"/>
          <w:numId w:val="7"/>
        </w:numPr>
        <w:spacing w:before="0" w:beforeAutospacing="0" w:after="0" w:afterAutospacing="0"/>
      </w:pPr>
      <w:r>
        <w:t>Determine match for each claim element</w:t>
      </w:r>
    </w:p>
    <w:p w14:paraId="1381EA02" w14:textId="77777777" w:rsidR="00A50B54" w:rsidRDefault="00A50B54" w:rsidP="00A50B54">
      <w:pPr>
        <w:pStyle w:val="NormalWeb"/>
        <w:numPr>
          <w:ilvl w:val="2"/>
          <w:numId w:val="7"/>
        </w:numPr>
        <w:spacing w:before="0" w:beforeAutospacing="0" w:after="0" w:afterAutospacing="0"/>
      </w:pPr>
      <w:r>
        <w:t>Build a comparison table:</w:t>
      </w:r>
    </w:p>
    <w:p w14:paraId="79FB0F29" w14:textId="77777777" w:rsidR="00A50B54" w:rsidRDefault="00A50B54" w:rsidP="00A50B54">
      <w:pPr>
        <w:pStyle w:val="HTMLPreformatted"/>
        <w:ind w:left="2160"/>
      </w:pPr>
      <w:proofErr w:type="spellStart"/>
      <w:r>
        <w:t>json</w:t>
      </w:r>
      <w:proofErr w:type="spellEnd"/>
    </w:p>
    <w:p w14:paraId="2F81A031" w14:textId="77777777" w:rsidR="00A50B54" w:rsidRDefault="00A50B54" w:rsidP="00A50B54">
      <w:pPr>
        <w:pStyle w:val="HTMLPreformatted"/>
        <w:ind w:left="2160"/>
      </w:pPr>
      <w:proofErr w:type="spellStart"/>
      <w:r>
        <w:t>CopyEdit</w:t>
      </w:r>
      <w:proofErr w:type="spellEnd"/>
    </w:p>
    <w:p w14:paraId="1AEB3ADD" w14:textId="77777777" w:rsidR="00A50B54" w:rsidRDefault="00A50B54" w:rsidP="00A50B54">
      <w:pPr>
        <w:pStyle w:val="HTMLPreformatted"/>
        <w:ind w:left="2160"/>
        <w:rPr>
          <w:rStyle w:val="HTMLCode"/>
        </w:rPr>
      </w:pPr>
      <w:r>
        <w:rPr>
          <w:rStyle w:val="hljs-punctuation"/>
        </w:rPr>
        <w:t>{</w:t>
      </w:r>
    </w:p>
    <w:p w14:paraId="4D3DF991" w14:textId="77777777" w:rsidR="00A50B54" w:rsidRDefault="00A50B54" w:rsidP="00A50B54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"Reference A"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5D9BFBE0" w14:textId="77777777" w:rsidR="00A50B54" w:rsidRDefault="00A50B54" w:rsidP="00A50B54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element</w:t>
      </w:r>
      <w:proofErr w:type="gramEnd"/>
      <w:r>
        <w:rPr>
          <w:rStyle w:val="hljs-attr"/>
        </w:rPr>
        <w:t>_1"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"match"</w:t>
      </w:r>
      <w:r>
        <w:rPr>
          <w:rStyle w:val="hljs-punctuation"/>
        </w:rPr>
        <w:t>,</w:t>
      </w:r>
    </w:p>
    <w:p w14:paraId="441AB62A" w14:textId="77777777" w:rsidR="00A50B54" w:rsidRDefault="00A50B54" w:rsidP="00A50B54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</w:t>
      </w:r>
      <w:proofErr w:type="gramStart"/>
      <w:r>
        <w:rPr>
          <w:rStyle w:val="hljs-attr"/>
        </w:rPr>
        <w:t>element</w:t>
      </w:r>
      <w:proofErr w:type="gramEnd"/>
      <w:r>
        <w:rPr>
          <w:rStyle w:val="hljs-attr"/>
        </w:rPr>
        <w:t>_2"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"absent"</w:t>
      </w:r>
    </w:p>
    <w:p w14:paraId="4FCB316A" w14:textId="77777777" w:rsidR="00A50B54" w:rsidRDefault="00A50B54" w:rsidP="00A50B54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</w:t>
      </w:r>
    </w:p>
    <w:p w14:paraId="41338646" w14:textId="77777777" w:rsidR="00A50B54" w:rsidRDefault="00A50B54" w:rsidP="00A50B54">
      <w:pPr>
        <w:pStyle w:val="HTMLPreformatted"/>
        <w:ind w:left="2160"/>
        <w:rPr>
          <w:rStyle w:val="HTMLCode"/>
        </w:rPr>
      </w:pPr>
      <w:r>
        <w:rPr>
          <w:rStyle w:val="hljs-punctuation"/>
        </w:rPr>
        <w:t>}</w:t>
      </w:r>
    </w:p>
    <w:p w14:paraId="45B442A0" w14:textId="77777777" w:rsidR="00C456E6" w:rsidRPr="00C456E6" w:rsidRDefault="00C456E6" w:rsidP="00C456E6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</w:rPr>
      </w:pPr>
    </w:p>
    <w:p w14:paraId="70B3124E" w14:textId="2929DA9B" w:rsidR="00A50B54" w:rsidRDefault="00A50B54" w:rsidP="00A50B54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Style w:val="Strong"/>
        </w:rPr>
        <w:t>Determine Novelty Status</w:t>
      </w:r>
    </w:p>
    <w:p w14:paraId="20D2233D" w14:textId="77777777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 xml:space="preserve">If </w:t>
      </w:r>
      <w:r>
        <w:rPr>
          <w:rStyle w:val="Strong"/>
        </w:rPr>
        <w:t>any single reference discloses all elements</w:t>
      </w:r>
      <w:r>
        <w:t xml:space="preserve"> → </w:t>
      </w:r>
      <w:proofErr w:type="spellStart"/>
      <w:r>
        <w:rPr>
          <w:rStyle w:val="HTMLCode"/>
        </w:rPr>
        <w:t>novelty_status</w:t>
      </w:r>
      <w:proofErr w:type="spellEnd"/>
      <w:r>
        <w:rPr>
          <w:rStyle w:val="HTMLCode"/>
        </w:rPr>
        <w:t xml:space="preserve"> = "not novel"</w:t>
      </w:r>
    </w:p>
    <w:p w14:paraId="389E9A07" w14:textId="77777777" w:rsidR="00A50B54" w:rsidRDefault="00A50B54" w:rsidP="00A50B54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t xml:space="preserve">Else → </w:t>
      </w:r>
      <w:proofErr w:type="spellStart"/>
      <w:r>
        <w:rPr>
          <w:rStyle w:val="HTMLCode"/>
        </w:rPr>
        <w:t>novelty_status</w:t>
      </w:r>
      <w:proofErr w:type="spellEnd"/>
      <w:r>
        <w:rPr>
          <w:rStyle w:val="HTMLCode"/>
        </w:rPr>
        <w:t xml:space="preserve"> = "novel"</w:t>
      </w:r>
    </w:p>
    <w:p w14:paraId="40F35374" w14:textId="77777777" w:rsidR="00C456E6" w:rsidRPr="00C456E6" w:rsidRDefault="00C456E6" w:rsidP="00C456E6">
      <w:pPr>
        <w:pStyle w:val="NormalWeb"/>
        <w:spacing w:before="0" w:beforeAutospacing="0" w:after="0" w:afterAutospacing="0"/>
        <w:ind w:left="720"/>
        <w:rPr>
          <w:rStyle w:val="Strong"/>
          <w:b w:val="0"/>
          <w:bCs w:val="0"/>
        </w:rPr>
      </w:pPr>
    </w:p>
    <w:p w14:paraId="3787C13B" w14:textId="07CF90D1" w:rsidR="00A50B54" w:rsidRDefault="00A50B54" w:rsidP="00A50B54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Style w:val="Strong"/>
        </w:rPr>
        <w:t>Output Structured Result</w:t>
      </w:r>
    </w:p>
    <w:p w14:paraId="6E0CC13C" w14:textId="77777777" w:rsidR="00A50B54" w:rsidRDefault="00A50B54" w:rsidP="00A50B54">
      <w:pPr>
        <w:pStyle w:val="HTMLPreformatted"/>
        <w:ind w:left="720"/>
      </w:pPr>
      <w:proofErr w:type="spellStart"/>
      <w:r>
        <w:t>json</w:t>
      </w:r>
      <w:proofErr w:type="spellEnd"/>
    </w:p>
    <w:p w14:paraId="7A5DFB9A" w14:textId="77777777" w:rsidR="00A50B54" w:rsidRDefault="00A50B54" w:rsidP="00A50B54">
      <w:pPr>
        <w:pStyle w:val="HTMLPreformatted"/>
        <w:ind w:left="720"/>
      </w:pPr>
      <w:proofErr w:type="spellStart"/>
      <w:r>
        <w:t>CopyEdit</w:t>
      </w:r>
      <w:proofErr w:type="spellEnd"/>
    </w:p>
    <w:p w14:paraId="028A36DD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14:paraId="0B676FC4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novelty</w:t>
      </w:r>
      <w:proofErr w:type="gramEnd"/>
      <w:r>
        <w:rPr>
          <w:rStyle w:val="hljs-attr"/>
        </w:rPr>
        <w:t>_status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"novel"</w:t>
      </w:r>
      <w:r>
        <w:rPr>
          <w:rStyle w:val="HTMLCode"/>
        </w:rPr>
        <w:t xml:space="preserve"> | </w:t>
      </w:r>
      <w:r>
        <w:rPr>
          <w:rStyle w:val="hljs-string"/>
        </w:rPr>
        <w:t>"not novel"</w:t>
      </w:r>
      <w:r>
        <w:rPr>
          <w:rStyle w:val="hljs-punctuation"/>
        </w:rPr>
        <w:t>,</w:t>
      </w:r>
    </w:p>
    <w:p w14:paraId="1A375D84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reference</w:t>
      </w:r>
      <w:proofErr w:type="gramEnd"/>
      <w:r>
        <w:rPr>
          <w:rStyle w:val="hljs-attr"/>
        </w:rPr>
        <w:t>_claim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"..."</w:t>
      </w:r>
      <w:r>
        <w:rPr>
          <w:rStyle w:val="hljs-punctuation"/>
        </w:rPr>
        <w:t>,</w:t>
      </w:r>
    </w:p>
    <w:p w14:paraId="590B5AF9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claim</w:t>
      </w:r>
      <w:proofErr w:type="gramEnd"/>
      <w:r>
        <w:rPr>
          <w:rStyle w:val="hljs-attr"/>
        </w:rPr>
        <w:t>_elements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TMLCode"/>
        </w:rPr>
        <w:t>...</w:t>
      </w:r>
      <w:r>
        <w:rPr>
          <w:rStyle w:val="hljs-punctuation"/>
        </w:rPr>
        <w:t>],</w:t>
      </w:r>
    </w:p>
    <w:p w14:paraId="23ADDEBC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comparison</w:t>
      </w:r>
      <w:proofErr w:type="gramEnd"/>
      <w:r>
        <w:rPr>
          <w:rStyle w:val="hljs-attr"/>
        </w:rPr>
        <w:t>_table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60468D1D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"Reference A"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...</w:t>
      </w:r>
      <w:proofErr w:type="gramEnd"/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14:paraId="0DA081EE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"Reference B"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...</w:t>
      </w:r>
      <w:proofErr w:type="gramEnd"/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14:paraId="61A54C9E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},</w:t>
      </w:r>
    </w:p>
    <w:p w14:paraId="1D793C57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top</w:t>
      </w:r>
      <w:proofErr w:type="gramEnd"/>
      <w:r>
        <w:rPr>
          <w:rStyle w:val="hljs-attr"/>
        </w:rPr>
        <w:t>_prior_art_refs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TMLCode"/>
        </w:rPr>
        <w:t>...</w:t>
      </w:r>
      <w:r>
        <w:rPr>
          <w:rStyle w:val="hljs-punctuation"/>
        </w:rPr>
        <w:t>],</w:t>
      </w:r>
    </w:p>
    <w:p w14:paraId="4F0CA182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reasoning</w:t>
      </w:r>
      <w:proofErr w:type="gramEnd"/>
      <w:r>
        <w:rPr>
          <w:rStyle w:val="hljs-attr"/>
        </w:rPr>
        <w:t>_summary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"..."</w:t>
      </w:r>
    </w:p>
    <w:p w14:paraId="329CD224" w14:textId="77777777" w:rsidR="00A50B54" w:rsidRDefault="00A50B54" w:rsidP="00A50B54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}</w:t>
      </w:r>
    </w:p>
    <w:p w14:paraId="7D79CCF4" w14:textId="77777777" w:rsidR="00144650" w:rsidRPr="00144650" w:rsidRDefault="00144650" w:rsidP="00A50B54"/>
    <w:p w14:paraId="0671734D" w14:textId="5266BEF1" w:rsidR="00144650" w:rsidRPr="00144650" w:rsidRDefault="00144650" w:rsidP="00A50B54">
      <w:r w:rsidRPr="00144650">
        <w:t>#eof#</w:t>
      </w:r>
    </w:p>
    <w:sectPr w:rsidR="00144650" w:rsidRPr="001446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1C5E"/>
    <w:multiLevelType w:val="multilevel"/>
    <w:tmpl w:val="F4EC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55E5F"/>
    <w:multiLevelType w:val="multilevel"/>
    <w:tmpl w:val="4E8A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265DD"/>
    <w:multiLevelType w:val="multilevel"/>
    <w:tmpl w:val="505A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7095D"/>
    <w:multiLevelType w:val="hybridMultilevel"/>
    <w:tmpl w:val="EFA07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B439C"/>
    <w:multiLevelType w:val="hybridMultilevel"/>
    <w:tmpl w:val="15E0A424"/>
    <w:lvl w:ilvl="0" w:tplc="9C16669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83B9C"/>
    <w:multiLevelType w:val="multilevel"/>
    <w:tmpl w:val="3C08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C4412"/>
    <w:multiLevelType w:val="hybridMultilevel"/>
    <w:tmpl w:val="6FEC23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16564386">
    <w:abstractNumId w:val="6"/>
  </w:num>
  <w:num w:numId="2" w16cid:durableId="1753042396">
    <w:abstractNumId w:val="3"/>
  </w:num>
  <w:num w:numId="3" w16cid:durableId="1082067561">
    <w:abstractNumId w:val="4"/>
  </w:num>
  <w:num w:numId="4" w16cid:durableId="2034306969">
    <w:abstractNumId w:val="5"/>
  </w:num>
  <w:num w:numId="5" w16cid:durableId="1432243910">
    <w:abstractNumId w:val="1"/>
  </w:num>
  <w:num w:numId="6" w16cid:durableId="1173691653">
    <w:abstractNumId w:val="2"/>
  </w:num>
  <w:num w:numId="7" w16cid:durableId="36965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F7"/>
    <w:rsid w:val="0001764E"/>
    <w:rsid w:val="00057EA7"/>
    <w:rsid w:val="00144650"/>
    <w:rsid w:val="001D4667"/>
    <w:rsid w:val="00326077"/>
    <w:rsid w:val="003601DF"/>
    <w:rsid w:val="004A1C22"/>
    <w:rsid w:val="004D6876"/>
    <w:rsid w:val="00555A45"/>
    <w:rsid w:val="005F5F91"/>
    <w:rsid w:val="007E6E9C"/>
    <w:rsid w:val="0087630A"/>
    <w:rsid w:val="008F73D0"/>
    <w:rsid w:val="009141CC"/>
    <w:rsid w:val="0096449A"/>
    <w:rsid w:val="00985877"/>
    <w:rsid w:val="00A50B54"/>
    <w:rsid w:val="00AA12E1"/>
    <w:rsid w:val="00B252F7"/>
    <w:rsid w:val="00B43361"/>
    <w:rsid w:val="00C062A0"/>
    <w:rsid w:val="00C456E6"/>
    <w:rsid w:val="00DA748C"/>
    <w:rsid w:val="00EB7420"/>
    <w:rsid w:val="00FB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83702"/>
  <w15:chartTrackingRefBased/>
  <w15:docId w15:val="{B73A55C5-AA86-D247-BA1F-984A1292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7420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446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465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4465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252F7"/>
    <w:rPr>
      <w:rFonts w:ascii="Aptos" w:eastAsia="Aptos" w:hAnsi="Aptos" w:cs="Aptos"/>
    </w:rPr>
  </w:style>
  <w:style w:type="table" w:styleId="TableGrid">
    <w:name w:val="Table Grid"/>
    <w:basedOn w:val="TableNormal"/>
    <w:rsid w:val="00B25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433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650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4650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44650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4650"/>
    <w:rPr>
      <w:b/>
      <w:bCs/>
    </w:rPr>
  </w:style>
  <w:style w:type="paragraph" w:styleId="NormalWeb">
    <w:name w:val="Normal (Web)"/>
    <w:basedOn w:val="Normal"/>
    <w:uiPriority w:val="99"/>
    <w:unhideWhenUsed/>
    <w:rsid w:val="0014465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446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465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14465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44650"/>
  </w:style>
  <w:style w:type="character" w:customStyle="1" w:styleId="hljs-attr">
    <w:name w:val="hljs-attr"/>
    <w:basedOn w:val="DefaultParagraphFont"/>
    <w:rsid w:val="00144650"/>
  </w:style>
  <w:style w:type="character" w:customStyle="1" w:styleId="hljs-string">
    <w:name w:val="hljs-string"/>
    <w:basedOn w:val="DefaultParagraphFont"/>
    <w:rsid w:val="0014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&gt;&gt;</vt:lpstr>
    </vt:vector>
  </TitlesOfParts>
  <Manager/>
  <Company/>
  <LinksUpToDate>false</LinksUpToDate>
  <CharactersWithSpaces>3325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&gt;&gt;</dc:title>
  <dc:subject/>
  <dc:creator>jsweet</dc:creator>
  <cp:keywords/>
  <dc:description/>
  <cp:lastModifiedBy>Sweet, John V</cp:lastModifiedBy>
  <cp:revision>5</cp:revision>
  <dcterms:created xsi:type="dcterms:W3CDTF">2025-06-26T10:51:00Z</dcterms:created>
  <dcterms:modified xsi:type="dcterms:W3CDTF">2025-08-06T01:11:00Z</dcterms:modified>
  <cp:category/>
</cp:coreProperties>
</file>