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43E2" w14:textId="21967AF9" w:rsidR="000F4244" w:rsidRPr="00F76410" w:rsidRDefault="00F76410" w:rsidP="00F76410">
      <w:pPr>
        <w:rPr>
          <w:b/>
          <w:bCs/>
        </w:rPr>
      </w:pPr>
      <w:r w:rsidRPr="00F76410">
        <w:rPr>
          <w:b/>
          <w:bCs/>
        </w:rPr>
        <w:t>Сценарии использования</w:t>
      </w:r>
      <w:r>
        <w:rPr>
          <w:b/>
          <w:bCs/>
        </w:rPr>
        <w:t xml:space="preserve"> Основной формы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4"/>
        <w:gridCol w:w="7332"/>
      </w:tblGrid>
      <w:tr w:rsidR="00F76410" w14:paraId="0F648818" w14:textId="77777777" w:rsidTr="00FF1B42">
        <w:tc>
          <w:tcPr>
            <w:tcW w:w="2634" w:type="dxa"/>
          </w:tcPr>
          <w:p w14:paraId="108FCF75" w14:textId="77777777" w:rsidR="00F76410" w:rsidRPr="00F76410" w:rsidRDefault="00F76410" w:rsidP="002C2B89">
            <w:pPr>
              <w:rPr>
                <w:b/>
                <w:bCs/>
              </w:rPr>
            </w:pPr>
            <w:r w:rsidRPr="00F76410">
              <w:rPr>
                <w:b/>
                <w:bCs/>
              </w:rPr>
              <w:t>Событие</w:t>
            </w:r>
          </w:p>
        </w:tc>
        <w:tc>
          <w:tcPr>
            <w:tcW w:w="7332" w:type="dxa"/>
          </w:tcPr>
          <w:p w14:paraId="78166D1A" w14:textId="6EBF7A4E" w:rsidR="00F76410" w:rsidRPr="00F76410" w:rsidRDefault="00F76410" w:rsidP="002C2B89">
            <w:pPr>
              <w:rPr>
                <w:b/>
                <w:bCs/>
              </w:rPr>
            </w:pPr>
            <w:r w:rsidRPr="00F76410">
              <w:rPr>
                <w:b/>
                <w:bCs/>
              </w:rPr>
              <w:t>Реакция</w:t>
            </w:r>
            <w:r>
              <w:rPr>
                <w:b/>
                <w:bCs/>
              </w:rPr>
              <w:t xml:space="preserve"> системы</w:t>
            </w:r>
          </w:p>
        </w:tc>
      </w:tr>
      <w:tr w:rsidR="00F76410" w14:paraId="5EBD4848" w14:textId="77777777" w:rsidTr="00FF1B42">
        <w:tc>
          <w:tcPr>
            <w:tcW w:w="2634" w:type="dxa"/>
          </w:tcPr>
          <w:p w14:paraId="1EC5A7C2" w14:textId="35B52BEF" w:rsidR="00F76410" w:rsidRDefault="00F76410" w:rsidP="002C2B89">
            <w:r>
              <w:t>Пользователь открывает программу</w:t>
            </w:r>
          </w:p>
        </w:tc>
        <w:tc>
          <w:tcPr>
            <w:tcW w:w="7332" w:type="dxa"/>
          </w:tcPr>
          <w:p w14:paraId="1FC1894E" w14:textId="60852323" w:rsidR="00F76410" w:rsidRDefault="00F76410" w:rsidP="002C2B89">
            <w:r>
              <w:t>открывает</w:t>
            </w:r>
            <w:r>
              <w:t xml:space="preserve"> форму с </w:t>
            </w:r>
            <w:r>
              <w:t>таблицей</w:t>
            </w:r>
            <w:r>
              <w:t xml:space="preserve"> журнала за текущий день</w:t>
            </w:r>
          </w:p>
        </w:tc>
      </w:tr>
      <w:tr w:rsidR="00F76410" w14:paraId="44651CD3" w14:textId="77777777" w:rsidTr="00FF1B42">
        <w:tc>
          <w:tcPr>
            <w:tcW w:w="2634" w:type="dxa"/>
          </w:tcPr>
          <w:p w14:paraId="1E8ACEEB" w14:textId="26CA4B9B" w:rsidR="00F76410" w:rsidRDefault="00F76410" w:rsidP="002C2B89">
            <w:r>
              <w:t>Пользователь нажимает кнопку добавить запись</w:t>
            </w:r>
          </w:p>
        </w:tc>
        <w:tc>
          <w:tcPr>
            <w:tcW w:w="7332" w:type="dxa"/>
          </w:tcPr>
          <w:p w14:paraId="4E30E244" w14:textId="14DB9767" w:rsidR="00F76410" w:rsidRDefault="00F76410" w:rsidP="002C2B89">
            <w:r>
              <w:t>открывает модальную</w:t>
            </w:r>
            <w:r>
              <w:t xml:space="preserve"> форму добавления записи</w:t>
            </w:r>
          </w:p>
        </w:tc>
      </w:tr>
      <w:tr w:rsidR="00FF1B42" w14:paraId="7F904594" w14:textId="77777777" w:rsidTr="00FF1B42">
        <w:tc>
          <w:tcPr>
            <w:tcW w:w="2634" w:type="dxa"/>
          </w:tcPr>
          <w:p w14:paraId="760FA77C" w14:textId="234DCE69" w:rsidR="00FF1B42" w:rsidRDefault="00FF1B42" w:rsidP="00FF1B42">
            <w:r>
              <w:t>нажимает кнопку следующий/предыдущий день</w:t>
            </w:r>
          </w:p>
        </w:tc>
        <w:tc>
          <w:tcPr>
            <w:tcW w:w="7332" w:type="dxa"/>
          </w:tcPr>
          <w:p w14:paraId="51994246" w14:textId="77032BD3" w:rsidR="00FF1B42" w:rsidRDefault="00FF1B42" w:rsidP="00FF1B42">
            <w:r>
              <w:t>Обновляет таблицу</w:t>
            </w:r>
            <w:r>
              <w:t xml:space="preserve"> данны</w:t>
            </w:r>
            <w:r>
              <w:t>ми</w:t>
            </w:r>
            <w:r>
              <w:t xml:space="preserve"> следующего</w:t>
            </w:r>
            <w:r>
              <w:t xml:space="preserve"> или </w:t>
            </w:r>
            <w:r>
              <w:t>предыдущего дня</w:t>
            </w:r>
          </w:p>
        </w:tc>
      </w:tr>
      <w:tr w:rsidR="00FF1B42" w14:paraId="48E09A0F" w14:textId="77777777" w:rsidTr="00FF1B42">
        <w:tc>
          <w:tcPr>
            <w:tcW w:w="2634" w:type="dxa"/>
          </w:tcPr>
          <w:p w14:paraId="5CCA29E9" w14:textId="5CB9B110" w:rsidR="00FF1B42" w:rsidRDefault="00FF1B42" w:rsidP="00FF1B42">
            <w:r>
              <w:t>Пользователь выбирает запись в таблице</w:t>
            </w:r>
          </w:p>
        </w:tc>
        <w:tc>
          <w:tcPr>
            <w:tcW w:w="7332" w:type="dxa"/>
          </w:tcPr>
          <w:p w14:paraId="52B6C641" w14:textId="4D7DFB78" w:rsidR="00FF1B42" w:rsidRDefault="00FF1B42" w:rsidP="00FF1B42">
            <w:r>
              <w:t>Выделяет выбранную запись</w:t>
            </w:r>
          </w:p>
        </w:tc>
      </w:tr>
      <w:tr w:rsidR="00FF1B42" w14:paraId="24689EA1" w14:textId="77777777" w:rsidTr="00FF1B42">
        <w:tc>
          <w:tcPr>
            <w:tcW w:w="2634" w:type="dxa"/>
          </w:tcPr>
          <w:p w14:paraId="6B83013F" w14:textId="68E37897" w:rsidR="00FF1B42" w:rsidRDefault="00FF1B42" w:rsidP="00FF1B42">
            <w:r>
              <w:t>Пользователь нажимает кнопку изменить запись</w:t>
            </w:r>
          </w:p>
        </w:tc>
        <w:tc>
          <w:tcPr>
            <w:tcW w:w="7332" w:type="dxa"/>
          </w:tcPr>
          <w:p w14:paraId="523469A8" w14:textId="77777777" w:rsidR="00FF1B42" w:rsidRDefault="00FF1B42" w:rsidP="00FF1B42">
            <w:r>
              <w:t>Если запись выбрана, то открывает</w:t>
            </w:r>
            <w:r>
              <w:t xml:space="preserve"> форму редактирования записи</w:t>
            </w:r>
          </w:p>
          <w:p w14:paraId="1BD3B8E3" w14:textId="2AE7712C" w:rsidR="00FF1B42" w:rsidRDefault="00FF1B42" w:rsidP="00FF1B42">
            <w:r>
              <w:t>Иначе выводит сообщение об ошибке</w:t>
            </w:r>
          </w:p>
        </w:tc>
      </w:tr>
      <w:tr w:rsidR="00FF1B42" w14:paraId="32BCBB0D" w14:textId="77777777" w:rsidTr="00FF1B42">
        <w:tc>
          <w:tcPr>
            <w:tcW w:w="2634" w:type="dxa"/>
          </w:tcPr>
          <w:p w14:paraId="5C9A48E0" w14:textId="76E4845B" w:rsidR="00FF1B42" w:rsidRDefault="00FF1B42" w:rsidP="00FF1B42">
            <w:r>
              <w:t>Н</w:t>
            </w:r>
            <w:r>
              <w:t>ажимает кнопку удалить</w:t>
            </w:r>
          </w:p>
        </w:tc>
        <w:tc>
          <w:tcPr>
            <w:tcW w:w="7332" w:type="dxa"/>
          </w:tcPr>
          <w:p w14:paraId="74618E57" w14:textId="41031A28" w:rsidR="00FF1B42" w:rsidRDefault="00FF1B42" w:rsidP="00FF1B42">
            <w:r>
              <w:t xml:space="preserve">Если запись выбрана, то </w:t>
            </w:r>
            <w:r>
              <w:t>удаляет запись из БД и таблицы</w:t>
            </w:r>
          </w:p>
          <w:p w14:paraId="25EA90AB" w14:textId="5D9E8F2C" w:rsidR="00FF1B42" w:rsidRDefault="00FF1B42" w:rsidP="00FF1B42">
            <w:r>
              <w:t>Иначе выводит сообщение об ошибке</w:t>
            </w:r>
          </w:p>
        </w:tc>
      </w:tr>
      <w:tr w:rsidR="00FF1B42" w14:paraId="3F15050E" w14:textId="77777777" w:rsidTr="00FF1B42">
        <w:tc>
          <w:tcPr>
            <w:tcW w:w="2634" w:type="dxa"/>
          </w:tcPr>
          <w:p w14:paraId="0D60ADC7" w14:textId="12598AE0" w:rsidR="00FF1B42" w:rsidRDefault="00AE0BF5" w:rsidP="00FF1B42">
            <w:r>
              <w:t>Закрывает форму</w:t>
            </w:r>
          </w:p>
        </w:tc>
        <w:tc>
          <w:tcPr>
            <w:tcW w:w="7332" w:type="dxa"/>
          </w:tcPr>
          <w:p w14:paraId="50F76CC8" w14:textId="05D60548" w:rsidR="00FF1B42" w:rsidRDefault="00AE0BF5" w:rsidP="00FF1B42">
            <w:r>
              <w:t>Закрывает приложение</w:t>
            </w:r>
          </w:p>
        </w:tc>
      </w:tr>
      <w:tr w:rsidR="00FF1B42" w14:paraId="339941AA" w14:textId="77777777" w:rsidTr="00FF1B42">
        <w:tc>
          <w:tcPr>
            <w:tcW w:w="2634" w:type="dxa"/>
          </w:tcPr>
          <w:p w14:paraId="128ABDC3" w14:textId="77777777" w:rsidR="00FF1B42" w:rsidRDefault="00FF1B42" w:rsidP="00FF1B42"/>
        </w:tc>
        <w:tc>
          <w:tcPr>
            <w:tcW w:w="7332" w:type="dxa"/>
          </w:tcPr>
          <w:p w14:paraId="6F9EA127" w14:textId="77777777" w:rsidR="00FF1B42" w:rsidRDefault="00FF1B42" w:rsidP="00FF1B42"/>
        </w:tc>
      </w:tr>
    </w:tbl>
    <w:p w14:paraId="4E4D5475" w14:textId="0F0AB2E6" w:rsidR="00F76410" w:rsidRDefault="00F76410" w:rsidP="00F76410"/>
    <w:p w14:paraId="7C90BA87" w14:textId="6E952EEB" w:rsidR="00F76410" w:rsidRPr="00F76410" w:rsidRDefault="00F76410" w:rsidP="00F76410">
      <w:pPr>
        <w:rPr>
          <w:b/>
          <w:bCs/>
        </w:rPr>
      </w:pPr>
      <w:r w:rsidRPr="00F76410">
        <w:rPr>
          <w:b/>
          <w:bCs/>
        </w:rPr>
        <w:t>Сценарии использования</w:t>
      </w:r>
      <w:r>
        <w:rPr>
          <w:b/>
          <w:bCs/>
        </w:rPr>
        <w:t xml:space="preserve"> формы</w:t>
      </w:r>
      <w:r>
        <w:rPr>
          <w:b/>
          <w:bCs/>
        </w:rPr>
        <w:t xml:space="preserve"> добавления/редактирования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5"/>
        <w:gridCol w:w="7811"/>
      </w:tblGrid>
      <w:tr w:rsidR="00FF1B42" w14:paraId="03000854" w14:textId="77777777" w:rsidTr="002C2B89">
        <w:tc>
          <w:tcPr>
            <w:tcW w:w="2155" w:type="dxa"/>
          </w:tcPr>
          <w:p w14:paraId="5750B5DE" w14:textId="77777777" w:rsidR="00F76410" w:rsidRPr="00F76410" w:rsidRDefault="00F76410" w:rsidP="002C2B89">
            <w:pPr>
              <w:rPr>
                <w:b/>
                <w:bCs/>
              </w:rPr>
            </w:pPr>
            <w:r w:rsidRPr="00F76410">
              <w:rPr>
                <w:b/>
                <w:bCs/>
              </w:rPr>
              <w:t>Событие</w:t>
            </w:r>
          </w:p>
        </w:tc>
        <w:tc>
          <w:tcPr>
            <w:tcW w:w="7811" w:type="dxa"/>
          </w:tcPr>
          <w:p w14:paraId="4E5DE3FC" w14:textId="77777777" w:rsidR="00F76410" w:rsidRPr="00F76410" w:rsidRDefault="00F76410" w:rsidP="002C2B89">
            <w:pPr>
              <w:rPr>
                <w:b/>
                <w:bCs/>
              </w:rPr>
            </w:pPr>
            <w:r w:rsidRPr="00F76410">
              <w:rPr>
                <w:b/>
                <w:bCs/>
              </w:rPr>
              <w:t>Реакция</w:t>
            </w:r>
            <w:r>
              <w:rPr>
                <w:b/>
                <w:bCs/>
              </w:rPr>
              <w:t xml:space="preserve"> системы</w:t>
            </w:r>
          </w:p>
        </w:tc>
      </w:tr>
      <w:tr w:rsidR="00FF1B42" w14:paraId="53B59FE4" w14:textId="77777777" w:rsidTr="002C2B89">
        <w:tc>
          <w:tcPr>
            <w:tcW w:w="2155" w:type="dxa"/>
          </w:tcPr>
          <w:p w14:paraId="334C2076" w14:textId="67B09B81" w:rsidR="00F76410" w:rsidRDefault="00AE0BF5" w:rsidP="002C2B89">
            <w:r>
              <w:t>Открытие формы в режиме добавления</w:t>
            </w:r>
          </w:p>
        </w:tc>
        <w:tc>
          <w:tcPr>
            <w:tcW w:w="7811" w:type="dxa"/>
          </w:tcPr>
          <w:p w14:paraId="0A860D37" w14:textId="1E9CA187" w:rsidR="00F76410" w:rsidRDefault="00AE0BF5" w:rsidP="00AE0BF5">
            <w:r>
              <w:t>Оставляет все поля для ввода пустыми</w:t>
            </w:r>
          </w:p>
        </w:tc>
      </w:tr>
      <w:tr w:rsidR="00FF1B42" w14:paraId="0F4BCB4C" w14:textId="77777777" w:rsidTr="002C2B89">
        <w:tc>
          <w:tcPr>
            <w:tcW w:w="2155" w:type="dxa"/>
          </w:tcPr>
          <w:p w14:paraId="79C3CE68" w14:textId="70A8D309" w:rsidR="00F76410" w:rsidRDefault="00AE0BF5" w:rsidP="002C2B89">
            <w:r>
              <w:t xml:space="preserve">Открытие формы в режиме </w:t>
            </w:r>
            <w:r>
              <w:t>редактирования</w:t>
            </w:r>
          </w:p>
        </w:tc>
        <w:tc>
          <w:tcPr>
            <w:tcW w:w="7811" w:type="dxa"/>
          </w:tcPr>
          <w:p w14:paraId="67D27127" w14:textId="3416AC14" w:rsidR="00F76410" w:rsidRDefault="00AE0BF5" w:rsidP="00AE0BF5">
            <w:r>
              <w:t xml:space="preserve">Заполняет поля ввода данными редактируемой записи </w:t>
            </w:r>
          </w:p>
        </w:tc>
      </w:tr>
      <w:tr w:rsidR="00AE0BF5" w14:paraId="736AE7E4" w14:textId="77777777" w:rsidTr="002C2B89">
        <w:tc>
          <w:tcPr>
            <w:tcW w:w="2155" w:type="dxa"/>
          </w:tcPr>
          <w:p w14:paraId="69C2EC30" w14:textId="65DF8DE7" w:rsidR="00AE0BF5" w:rsidRDefault="00AE0BF5" w:rsidP="00AE0BF5">
            <w:r>
              <w:t>нажимает кнопку сохранить (в режиме добавления)</w:t>
            </w:r>
          </w:p>
        </w:tc>
        <w:tc>
          <w:tcPr>
            <w:tcW w:w="7811" w:type="dxa"/>
          </w:tcPr>
          <w:p w14:paraId="4C53B94C" w14:textId="77777777" w:rsidR="00AE0BF5" w:rsidRDefault="00AE0BF5" w:rsidP="00AE0BF5">
            <w:pPr>
              <w:pStyle w:val="a6"/>
              <w:numPr>
                <w:ilvl w:val="0"/>
                <w:numId w:val="3"/>
              </w:numPr>
            </w:pPr>
            <w:r>
              <w:t>считывает введенные данные пользователя</w:t>
            </w:r>
          </w:p>
          <w:p w14:paraId="42F88568" w14:textId="77777777" w:rsidR="00AE0BF5" w:rsidRDefault="00AE0BF5" w:rsidP="00AE0BF5">
            <w:pPr>
              <w:pStyle w:val="a6"/>
              <w:numPr>
                <w:ilvl w:val="0"/>
                <w:numId w:val="3"/>
              </w:numPr>
            </w:pPr>
            <w:r>
              <w:t>проверяет корректность ввода</w:t>
            </w:r>
          </w:p>
          <w:p w14:paraId="16C595E8" w14:textId="77777777" w:rsidR="00AE0BF5" w:rsidRDefault="00AE0BF5" w:rsidP="00AE0BF5">
            <w:pPr>
              <w:pStyle w:val="a6"/>
              <w:numPr>
                <w:ilvl w:val="0"/>
                <w:numId w:val="3"/>
              </w:numPr>
            </w:pPr>
            <w:r>
              <w:t>добавляет запись в БД</w:t>
            </w:r>
          </w:p>
          <w:p w14:paraId="7340077C" w14:textId="77777777" w:rsidR="00AE0BF5" w:rsidRDefault="00AE0BF5" w:rsidP="00AE0BF5">
            <w:pPr>
              <w:pStyle w:val="a6"/>
              <w:numPr>
                <w:ilvl w:val="0"/>
                <w:numId w:val="3"/>
              </w:numPr>
            </w:pPr>
            <w:r>
              <w:t>добавляет запись в таблицу записей на основную форму</w:t>
            </w:r>
          </w:p>
          <w:p w14:paraId="75EBD583" w14:textId="2094757A" w:rsidR="00AE0BF5" w:rsidRDefault="00AE0BF5" w:rsidP="00AE0BF5">
            <w:pPr>
              <w:pStyle w:val="a6"/>
              <w:numPr>
                <w:ilvl w:val="0"/>
                <w:numId w:val="3"/>
              </w:numPr>
            </w:pPr>
            <w:r>
              <w:t>закрывает форму</w:t>
            </w:r>
          </w:p>
        </w:tc>
      </w:tr>
      <w:tr w:rsidR="00AE0BF5" w14:paraId="62C248A4" w14:textId="77777777" w:rsidTr="002C2B89">
        <w:tc>
          <w:tcPr>
            <w:tcW w:w="2155" w:type="dxa"/>
          </w:tcPr>
          <w:p w14:paraId="674F05D8" w14:textId="39A59326" w:rsidR="00AE0BF5" w:rsidRDefault="00AE0BF5" w:rsidP="00AE0BF5">
            <w:r>
              <w:t>нажимает кнопку сохранить (в режиме редактирования)</w:t>
            </w:r>
          </w:p>
        </w:tc>
        <w:tc>
          <w:tcPr>
            <w:tcW w:w="7811" w:type="dxa"/>
          </w:tcPr>
          <w:p w14:paraId="200ADC05" w14:textId="77777777" w:rsidR="00AE0BF5" w:rsidRDefault="00AE0BF5" w:rsidP="00AE0BF5">
            <w:pPr>
              <w:pStyle w:val="a6"/>
              <w:numPr>
                <w:ilvl w:val="0"/>
                <w:numId w:val="3"/>
              </w:numPr>
            </w:pPr>
            <w:r>
              <w:t>считывает введенные данные пользователя</w:t>
            </w:r>
          </w:p>
          <w:p w14:paraId="5BA75CAB" w14:textId="77777777" w:rsidR="00AE0BF5" w:rsidRDefault="00AE0BF5" w:rsidP="00AE0BF5">
            <w:pPr>
              <w:pStyle w:val="a6"/>
              <w:numPr>
                <w:ilvl w:val="0"/>
                <w:numId w:val="3"/>
              </w:numPr>
            </w:pPr>
            <w:r>
              <w:t>проверяет корректность ввода</w:t>
            </w:r>
          </w:p>
          <w:p w14:paraId="5757F0BE" w14:textId="77777777" w:rsidR="00AE0BF5" w:rsidRDefault="00AE0BF5" w:rsidP="00AE0BF5">
            <w:pPr>
              <w:pStyle w:val="a6"/>
              <w:numPr>
                <w:ilvl w:val="0"/>
                <w:numId w:val="3"/>
              </w:numPr>
              <w:spacing w:after="160" w:line="259" w:lineRule="auto"/>
            </w:pPr>
            <w:r>
              <w:t>редактирует запись в БД</w:t>
            </w:r>
          </w:p>
          <w:p w14:paraId="0BC9B90B" w14:textId="77777777" w:rsidR="00AE0BF5" w:rsidRDefault="00AE0BF5" w:rsidP="00AE0BF5">
            <w:pPr>
              <w:pStyle w:val="a6"/>
              <w:numPr>
                <w:ilvl w:val="0"/>
                <w:numId w:val="3"/>
              </w:numPr>
              <w:spacing w:after="160" w:line="259" w:lineRule="auto"/>
            </w:pPr>
            <w:r>
              <w:t>изменяет запись в таблице записей на основной форме</w:t>
            </w:r>
          </w:p>
          <w:p w14:paraId="5DA01E96" w14:textId="54CCA45A" w:rsidR="00AE0BF5" w:rsidRDefault="00AE0BF5" w:rsidP="00AE0BF5">
            <w:pPr>
              <w:pStyle w:val="a6"/>
              <w:numPr>
                <w:ilvl w:val="0"/>
                <w:numId w:val="3"/>
              </w:numPr>
              <w:spacing w:after="160" w:line="259" w:lineRule="auto"/>
            </w:pPr>
            <w:r>
              <w:t>закрывает форму</w:t>
            </w:r>
          </w:p>
        </w:tc>
      </w:tr>
      <w:tr w:rsidR="00AE0BF5" w14:paraId="07899DFE" w14:textId="77777777" w:rsidTr="002C2B89">
        <w:tc>
          <w:tcPr>
            <w:tcW w:w="2155" w:type="dxa"/>
          </w:tcPr>
          <w:p w14:paraId="5269A7D9" w14:textId="6AF3100B" w:rsidR="00AE0BF5" w:rsidRDefault="00AE0BF5" w:rsidP="00AE0BF5">
            <w:r>
              <w:t>Нажимает кнопку отмена</w:t>
            </w:r>
          </w:p>
        </w:tc>
        <w:tc>
          <w:tcPr>
            <w:tcW w:w="7811" w:type="dxa"/>
          </w:tcPr>
          <w:p w14:paraId="3A591BBB" w14:textId="2A41072C" w:rsidR="00AE0BF5" w:rsidRDefault="00AE0BF5" w:rsidP="00AE0BF5">
            <w:r>
              <w:t>закрывает форму</w:t>
            </w:r>
          </w:p>
        </w:tc>
      </w:tr>
      <w:tr w:rsidR="00AE0BF5" w14:paraId="7ED4280B" w14:textId="77777777" w:rsidTr="002C2B89">
        <w:tc>
          <w:tcPr>
            <w:tcW w:w="2155" w:type="dxa"/>
          </w:tcPr>
          <w:p w14:paraId="457ED092" w14:textId="77777777" w:rsidR="00AE0BF5" w:rsidRDefault="00AE0BF5" w:rsidP="00AE0BF5"/>
        </w:tc>
        <w:tc>
          <w:tcPr>
            <w:tcW w:w="7811" w:type="dxa"/>
          </w:tcPr>
          <w:p w14:paraId="2D144CD4" w14:textId="77777777" w:rsidR="00AE0BF5" w:rsidRDefault="00AE0BF5" w:rsidP="00AE0BF5"/>
        </w:tc>
      </w:tr>
      <w:tr w:rsidR="00AE0BF5" w14:paraId="28FEB6DB" w14:textId="77777777" w:rsidTr="002C2B89">
        <w:tc>
          <w:tcPr>
            <w:tcW w:w="2155" w:type="dxa"/>
          </w:tcPr>
          <w:p w14:paraId="2C1135B1" w14:textId="77777777" w:rsidR="00AE0BF5" w:rsidRDefault="00AE0BF5" w:rsidP="00AE0BF5"/>
        </w:tc>
        <w:tc>
          <w:tcPr>
            <w:tcW w:w="7811" w:type="dxa"/>
          </w:tcPr>
          <w:p w14:paraId="2B459F58" w14:textId="77777777" w:rsidR="00AE0BF5" w:rsidRDefault="00AE0BF5" w:rsidP="00AE0BF5"/>
        </w:tc>
      </w:tr>
      <w:tr w:rsidR="00AE0BF5" w14:paraId="6F6E283B" w14:textId="77777777" w:rsidTr="002C2B89">
        <w:tc>
          <w:tcPr>
            <w:tcW w:w="2155" w:type="dxa"/>
          </w:tcPr>
          <w:p w14:paraId="4EB9B8C3" w14:textId="77777777" w:rsidR="00AE0BF5" w:rsidRDefault="00AE0BF5" w:rsidP="00AE0BF5"/>
        </w:tc>
        <w:tc>
          <w:tcPr>
            <w:tcW w:w="7811" w:type="dxa"/>
          </w:tcPr>
          <w:p w14:paraId="45F1FC70" w14:textId="77777777" w:rsidR="00AE0BF5" w:rsidRDefault="00AE0BF5" w:rsidP="00AE0BF5"/>
        </w:tc>
      </w:tr>
    </w:tbl>
    <w:p w14:paraId="7137571B" w14:textId="652A75E7" w:rsidR="00F76410" w:rsidRDefault="00F76410" w:rsidP="00F76410"/>
    <w:sectPr w:rsidR="00F76410" w:rsidSect="00F76410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E07"/>
    <w:multiLevelType w:val="multilevel"/>
    <w:tmpl w:val="AA74C752"/>
    <w:styleLink w:val="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DC58C8"/>
    <w:multiLevelType w:val="hybridMultilevel"/>
    <w:tmpl w:val="7EF4C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D6F60"/>
    <w:multiLevelType w:val="multilevel"/>
    <w:tmpl w:val="8EDAD178"/>
    <w:styleLink w:val="1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04382345">
    <w:abstractNumId w:val="2"/>
  </w:num>
  <w:num w:numId="2" w16cid:durableId="591161581">
    <w:abstractNumId w:val="0"/>
  </w:num>
  <w:num w:numId="3" w16cid:durableId="939066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10"/>
    <w:rsid w:val="000356FB"/>
    <w:rsid w:val="000F4244"/>
    <w:rsid w:val="00160CA1"/>
    <w:rsid w:val="006F2B00"/>
    <w:rsid w:val="00871C15"/>
    <w:rsid w:val="00993293"/>
    <w:rsid w:val="00AE0BF5"/>
    <w:rsid w:val="00DE4EE0"/>
    <w:rsid w:val="00E57AA5"/>
    <w:rsid w:val="00F46267"/>
    <w:rsid w:val="00F76410"/>
    <w:rsid w:val="00F7799E"/>
    <w:rsid w:val="00FF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4FC6"/>
  <w15:chartTrackingRefBased/>
  <w15:docId w15:val="{1ACC31C3-DDD9-4657-AC7B-464614EE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F1B42"/>
  </w:style>
  <w:style w:type="paragraph" w:styleId="10">
    <w:name w:val="heading 1"/>
    <w:basedOn w:val="a1"/>
    <w:next w:val="a1"/>
    <w:link w:val="11"/>
    <w:uiPriority w:val="9"/>
    <w:qFormat/>
    <w:rsid w:val="00E57A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</w:rPr>
  </w:style>
  <w:style w:type="paragraph" w:styleId="2">
    <w:name w:val="heading 2"/>
    <w:basedOn w:val="a1"/>
    <w:next w:val="a1"/>
    <w:link w:val="20"/>
    <w:uiPriority w:val="9"/>
    <w:unhideWhenUsed/>
    <w:qFormat/>
    <w:rsid w:val="00E57A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E57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2060"/>
      <w:sz w:val="24"/>
      <w:szCs w:val="24"/>
    </w:rPr>
  </w:style>
  <w:style w:type="paragraph" w:styleId="4">
    <w:name w:val="heading 4"/>
    <w:basedOn w:val="a1"/>
    <w:next w:val="a1"/>
    <w:link w:val="40"/>
    <w:autoRedefine/>
    <w:uiPriority w:val="9"/>
    <w:semiHidden/>
    <w:unhideWhenUsed/>
    <w:qFormat/>
    <w:rsid w:val="00DE4E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E57AA5"/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</w:rPr>
  </w:style>
  <w:style w:type="character" w:customStyle="1" w:styleId="20">
    <w:name w:val="Заголовок 2 Знак"/>
    <w:basedOn w:val="a2"/>
    <w:link w:val="2"/>
    <w:uiPriority w:val="9"/>
    <w:rsid w:val="00E57AA5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E57AA5"/>
    <w:rPr>
      <w:rFonts w:asciiTheme="majorHAnsi" w:eastAsiaTheme="majorEastAsia" w:hAnsiTheme="majorHAnsi" w:cstheme="majorBidi"/>
      <w:b/>
      <w:color w:val="002060"/>
      <w:sz w:val="24"/>
      <w:szCs w:val="24"/>
    </w:rPr>
  </w:style>
  <w:style w:type="paragraph" w:styleId="a1">
    <w:name w:val="No Spacing"/>
    <w:uiPriority w:val="1"/>
    <w:qFormat/>
    <w:rsid w:val="00F46267"/>
    <w:pPr>
      <w:spacing w:after="0" w:line="264" w:lineRule="auto"/>
    </w:pPr>
  </w:style>
  <w:style w:type="character" w:customStyle="1" w:styleId="40">
    <w:name w:val="Заголовок 4 Знак"/>
    <w:basedOn w:val="a2"/>
    <w:link w:val="4"/>
    <w:uiPriority w:val="9"/>
    <w:semiHidden/>
    <w:rsid w:val="00DE4E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1">
    <w:name w:val="Стиль1"/>
    <w:uiPriority w:val="99"/>
    <w:rsid w:val="00F7799E"/>
    <w:pPr>
      <w:numPr>
        <w:numId w:val="1"/>
      </w:numPr>
    </w:pPr>
  </w:style>
  <w:style w:type="numbering" w:customStyle="1" w:styleId="a">
    <w:name w:val="Список П"/>
    <w:uiPriority w:val="99"/>
    <w:rsid w:val="00F7799E"/>
    <w:pPr>
      <w:numPr>
        <w:numId w:val="2"/>
      </w:numPr>
    </w:pPr>
  </w:style>
  <w:style w:type="table" w:styleId="a5">
    <w:name w:val="Table Grid"/>
    <w:basedOn w:val="a3"/>
    <w:uiPriority w:val="39"/>
    <w:rsid w:val="00F76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F7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Сборнов Дмитрий Владимирович</dc:creator>
  <cp:keywords/>
  <dc:description/>
  <cp:lastModifiedBy>Сборнов Дмитрий Владимирович</cp:lastModifiedBy>
  <cp:revision>1</cp:revision>
  <dcterms:created xsi:type="dcterms:W3CDTF">2023-02-02T07:36:00Z</dcterms:created>
  <dcterms:modified xsi:type="dcterms:W3CDTF">2023-02-02T08:04:00Z</dcterms:modified>
</cp:coreProperties>
</file>