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785F" w14:textId="77777777" w:rsidR="000864B0" w:rsidRPr="000864B0" w:rsidRDefault="000864B0" w:rsidP="000864B0">
      <w:pPr>
        <w:spacing w:before="480" w:after="120" w:line="300" w:lineRule="atLeast"/>
        <w:outlineLvl w:val="2"/>
        <w:rPr>
          <w:rFonts w:ascii="Segoe UI" w:eastAsia="Times New Roman" w:hAnsi="Segoe UI" w:cs="Segoe UI"/>
          <w:b/>
          <w:bCs/>
          <w:color w:val="172B4D"/>
          <w:kern w:val="0"/>
          <w:sz w:val="24"/>
          <w:szCs w:val="24"/>
          <w:lang w:eastAsia="pt-BR"/>
          <w14:ligatures w14:val="none"/>
        </w:rPr>
      </w:pPr>
      <w:r w:rsidRPr="000864B0">
        <w:rPr>
          <w:rFonts w:ascii="Segoe UI" w:eastAsia="Times New Roman" w:hAnsi="Segoe UI" w:cs="Segoe UI"/>
          <w:b/>
          <w:bCs/>
          <w:color w:val="172B4D"/>
          <w:kern w:val="0"/>
          <w:sz w:val="24"/>
          <w:szCs w:val="24"/>
          <w:lang w:eastAsia="pt-BR"/>
          <w14:ligatures w14:val="none"/>
        </w:rPr>
        <w:t>Descrição da organização</w:t>
      </w:r>
    </w:p>
    <w:p w14:paraId="59F242AF" w14:textId="77777777" w:rsidR="000864B0" w:rsidRDefault="000864B0" w:rsidP="00D61432">
      <w:pPr>
        <w:spacing w:before="180" w:after="0" w:line="240" w:lineRule="auto"/>
        <w:ind w:firstLine="708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Somos uma empresa </w:t>
      </w:r>
      <w:proofErr w:type="spellStart"/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divida</w:t>
      </w:r>
      <w:proofErr w:type="spellEnd"/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em </w:t>
      </w:r>
      <w:r w:rsidRPr="000864B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pt-BR"/>
          <w14:ligatures w14:val="none"/>
        </w:rPr>
        <w:t>departamentos</w:t>
      </w: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7DBCE56B" w14:textId="77777777" w:rsidR="000864B0" w:rsidRDefault="000864B0" w:rsidP="00D61432">
      <w:pPr>
        <w:spacing w:before="180" w:after="0" w:line="240" w:lineRule="auto"/>
        <w:ind w:firstLine="708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cada um </w:t>
      </w:r>
      <w:r w:rsidRPr="000864B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>chefiado</w:t>
      </w: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por um </w:t>
      </w:r>
      <w:r w:rsidRPr="000864B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pt-BR"/>
          <w14:ligatures w14:val="none"/>
        </w:rPr>
        <w:t>colaborador</w:t>
      </w: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. </w:t>
      </w:r>
    </w:p>
    <w:p w14:paraId="2053C6A1" w14:textId="3DF511E9" w:rsidR="000864B0" w:rsidRPr="000864B0" w:rsidRDefault="000864B0" w:rsidP="000864B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Os departamentos são identificados pela </w:t>
      </w:r>
      <w:r w:rsidRPr="000864B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cyan"/>
          <w:lang w:eastAsia="pt-BR"/>
          <w14:ligatures w14:val="none"/>
        </w:rPr>
        <w:t>sigla</w:t>
      </w: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que é atribuída em sua criação.</w:t>
      </w:r>
    </w:p>
    <w:p w14:paraId="305E8596" w14:textId="77777777" w:rsidR="000864B0" w:rsidRDefault="000864B0" w:rsidP="000864B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Os colaboradores, quando contratados, são alocados num departamento. </w:t>
      </w:r>
    </w:p>
    <w:p w14:paraId="31479124" w14:textId="77777777" w:rsidR="000864B0" w:rsidRDefault="000864B0" w:rsidP="000864B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Precisamos saber quantos colaboradores cada departamento possui. </w:t>
      </w:r>
    </w:p>
    <w:p w14:paraId="48F7DA8A" w14:textId="35379B24" w:rsidR="000864B0" w:rsidRPr="000864B0" w:rsidRDefault="000864B0" w:rsidP="000864B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O colaborador é identificado pela </w:t>
      </w:r>
      <w:r w:rsidRPr="000864B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cyan"/>
          <w:lang w:eastAsia="pt-BR"/>
          <w14:ligatures w14:val="none"/>
        </w:rPr>
        <w:t>matrícula</w:t>
      </w: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que recebe ao ser contratado.</w:t>
      </w:r>
    </w:p>
    <w:p w14:paraId="6787C7FB" w14:textId="77777777" w:rsidR="000864B0" w:rsidRPr="000864B0" w:rsidRDefault="000864B0" w:rsidP="000864B0">
      <w:pPr>
        <w:spacing w:before="18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</w:pP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No ato da contratação, é feito o cadastro do colaborador com </w:t>
      </w:r>
      <w:r w:rsidRPr="000864B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 xml:space="preserve">nome, </w:t>
      </w:r>
      <w:proofErr w:type="spellStart"/>
      <w:r w:rsidRPr="000864B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0864B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 xml:space="preserve">, telefones, dependentes (caso possua), endereço, </w:t>
      </w:r>
      <w:proofErr w:type="spellStart"/>
      <w:r w:rsidRPr="000864B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864B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 xml:space="preserve"> e salário.</w:t>
      </w:r>
    </w:p>
    <w:p w14:paraId="5F0FDEF2" w14:textId="77777777" w:rsidR="000864B0" w:rsidRPr="000864B0" w:rsidRDefault="000864B0" w:rsidP="000864B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0864B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É importante salientar que </w:t>
      </w:r>
      <w:proofErr w:type="gramStart"/>
      <w:r w:rsidRPr="000864B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os </w:t>
      </w:r>
      <w:proofErr w:type="spellStart"/>
      <w:r w:rsidRPr="000864B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>os</w:t>
      </w:r>
      <w:proofErr w:type="spellEnd"/>
      <w:proofErr w:type="gramEnd"/>
      <w:r w:rsidRPr="000864B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colaboradores podem mudar de departamento caso </w:t>
      </w: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evoluam na carreira.</w:t>
      </w:r>
    </w:p>
    <w:p w14:paraId="6F5996AA" w14:textId="77777777" w:rsidR="006319E9" w:rsidRDefault="000864B0" w:rsidP="000864B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Somos, também, uma organização </w:t>
      </w:r>
      <w:proofErr w:type="spellStart"/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projetizada</w:t>
      </w:r>
      <w:proofErr w:type="spellEnd"/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. </w:t>
      </w:r>
    </w:p>
    <w:p w14:paraId="28E5EDBD" w14:textId="77777777" w:rsidR="006319E9" w:rsidRDefault="000864B0" w:rsidP="000864B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Os colaboradores fazem parte de </w:t>
      </w:r>
      <w:r w:rsidRPr="000864B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pt-BR"/>
          <w14:ligatures w14:val="none"/>
        </w:rPr>
        <w:t>projetos</w:t>
      </w: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</w:t>
      </w:r>
      <w:r w:rsidRPr="000864B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>com data para iniciar e terminar</w:t>
      </w: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. </w:t>
      </w:r>
    </w:p>
    <w:p w14:paraId="7EE8BFEE" w14:textId="5AF5F5DC" w:rsidR="000864B0" w:rsidRPr="000864B0" w:rsidRDefault="000864B0" w:rsidP="000864B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proofErr w:type="gramStart"/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Nosso colaboradores mais capacitados</w:t>
      </w:r>
      <w:proofErr w:type="gramEnd"/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podem fazer parte de mais de um projeto ao mesmo tempo.</w:t>
      </w:r>
    </w:p>
    <w:p w14:paraId="4217FB62" w14:textId="77777777" w:rsidR="000864B0" w:rsidRPr="000864B0" w:rsidRDefault="000864B0" w:rsidP="000864B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Para favorecer as boas práticas de Gestão 3.0, o chefe do departamento delega a responsabilidade de </w:t>
      </w:r>
      <w:r w:rsidRPr="000864B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>liderar</w:t>
      </w: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de cada projeto ao colaborador mais indicado.</w:t>
      </w:r>
    </w:p>
    <w:p w14:paraId="4062E79E" w14:textId="77777777" w:rsidR="006319E9" w:rsidRDefault="000864B0" w:rsidP="000864B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Cada colaborador tem um </w:t>
      </w:r>
      <w:r w:rsidRPr="000864B0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pt-BR"/>
          <w14:ligatures w14:val="none"/>
        </w:rPr>
        <w:t>papel definido</w:t>
      </w:r>
      <w:r w:rsidRPr="000864B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</w:t>
      </w: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em um determinado projeto (desenvolvedor, engenheiro de infraestrutura, administrador de banco de </w:t>
      </w:r>
      <w:proofErr w:type="gramStart"/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dados, </w:t>
      </w:r>
      <w:proofErr w:type="spellStart"/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etc</w:t>
      </w:r>
      <w:proofErr w:type="spellEnd"/>
      <w:proofErr w:type="gramEnd"/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). </w:t>
      </w:r>
    </w:p>
    <w:p w14:paraId="4FD0B1BC" w14:textId="77777777" w:rsidR="006319E9" w:rsidRDefault="000864B0" w:rsidP="000864B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Cada colaborador pode exercer papéis diferentes em cada projeto. </w:t>
      </w:r>
    </w:p>
    <w:p w14:paraId="2D13A410" w14:textId="2D5C7A68" w:rsidR="000864B0" w:rsidRPr="000864B0" w:rsidRDefault="000864B0" w:rsidP="000864B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E o mesmo papel, desde que </w:t>
      </w:r>
      <w:proofErr w:type="gramStart"/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em projeto diferentes</w:t>
      </w:r>
      <w:proofErr w:type="gramEnd"/>
      <w:r w:rsidRPr="000864B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.</w:t>
      </w:r>
    </w:p>
    <w:p w14:paraId="796DEA80" w14:textId="77777777" w:rsidR="00342012" w:rsidRDefault="00342012"/>
    <w:sectPr w:rsidR="00342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B0"/>
    <w:rsid w:val="000864B0"/>
    <w:rsid w:val="00342012"/>
    <w:rsid w:val="006319E9"/>
    <w:rsid w:val="00B555FC"/>
    <w:rsid w:val="00D6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482"/>
  <w15:chartTrackingRefBased/>
  <w15:docId w15:val="{ACCF4B32-46B2-48E4-A190-7D914A0C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6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86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86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4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4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4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4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4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4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4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4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4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4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4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6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MMS</dc:creator>
  <cp:keywords/>
  <dc:description/>
  <cp:lastModifiedBy>Melissa MMS</cp:lastModifiedBy>
  <cp:revision>1</cp:revision>
  <dcterms:created xsi:type="dcterms:W3CDTF">2024-04-22T13:50:00Z</dcterms:created>
  <dcterms:modified xsi:type="dcterms:W3CDTF">2024-04-22T15:25:00Z</dcterms:modified>
</cp:coreProperties>
</file>