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/>
      <w:r w:rsidRPr="00000000" w:rsidR="00000000" w:rsidDel="00000000">
        <w:rPr>
          <w:b w:val="1"/>
          <w:sz w:val="18"/>
          <w:rtl w:val="0"/>
        </w:rPr>
        <w:t xml:space="preserve">Сетевая подсистема: </w:t>
      </w:r>
    </w:p>
    <w:p w:rsidP="00000000" w:rsidRPr="00000000" w:rsidR="00000000" w:rsidDel="00000000" w:rsidRDefault="00000000">
      <w:pPr/>
      <w:r w:rsidRPr="00000000" w:rsidR="00000000" w:rsidDel="00000000">
        <w:rPr>
          <w:sz w:val="18"/>
          <w:rtl w:val="0"/>
        </w:rPr>
        <w:t xml:space="preserve">Раздел FTNetworqGCD содержит в себе подразделы Core и EAGNetwork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sz w:val="18"/>
          <w:rtl w:val="0"/>
        </w:rPr>
        <w:t xml:space="preserve">Core</w:t>
      </w:r>
      <w:r w:rsidRPr="00000000" w:rsidR="00000000" w:rsidDel="00000000">
        <w:rPr>
          <w:sz w:val="18"/>
          <w:rtl w:val="0"/>
        </w:rPr>
        <w:t xml:space="preserve"> реализует в себе базовые возможности загрузки данных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sz w:val="18"/>
          <w:rtl w:val="0"/>
        </w:rPr>
        <w:t xml:space="preserve">EAGNetwork</w:t>
      </w:r>
      <w:r w:rsidRPr="00000000" w:rsidR="00000000" w:rsidDel="00000000">
        <w:rPr>
          <w:sz w:val="18"/>
          <w:rtl w:val="0"/>
        </w:rPr>
        <w:t xml:space="preserve"> реализует загрузку данных из конкретных разделов, разбирает их и отдает в виде инициализированных объектов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sz w:val="18"/>
          <w:rtl w:val="0"/>
        </w:rPr>
        <w:t xml:space="preserve">Интерфейс: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sz w:val="18"/>
          <w:rtl w:val="0"/>
        </w:rPr>
        <w:t xml:space="preserve">FGallery - </w:t>
      </w:r>
      <w:r w:rsidRPr="00000000" w:rsidR="00000000" w:rsidDel="00000000">
        <w:rPr>
          <w:sz w:val="18"/>
          <w:rtl w:val="0"/>
        </w:rPr>
        <w:t xml:space="preserve">раздел реализует в себе просмотр фотогалерей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sz w:val="18"/>
          <w:rtl w:val="0"/>
        </w:rPr>
        <w:t xml:space="preserve">Interface </w:t>
      </w:r>
      <w:r w:rsidRPr="00000000" w:rsidR="00000000" w:rsidDel="00000000">
        <w:rPr>
          <w:sz w:val="18"/>
          <w:rtl w:val="0"/>
        </w:rPr>
        <w:t xml:space="preserve">содержит в себе несколько подразделов</w:t>
      </w:r>
    </w:p>
    <w:p w:rsidP="00000000" w:rsidRPr="00000000" w:rsidR="00000000" w:rsidDel="00000000" w:rsidRDefault="00000000">
      <w:pPr/>
      <w:r w:rsidRPr="00000000" w:rsidR="00000000" w:rsidDel="00000000">
        <w:rPr>
          <w:sz w:val="18"/>
          <w:rtl w:val="0"/>
        </w:rPr>
        <w:tab/>
        <w:t xml:space="preserve">- ComitetView содержит в себе контроллер корой отображает данные о постоянном комитете союзного государства </w:t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sz w:val="18"/>
          <w:rtl w:val="0"/>
        </w:rPr>
        <w:t xml:space="preserve">- CNewsView содержит классы для отображения новостей </w:t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sz w:val="18"/>
          <w:rtl w:val="0"/>
        </w:rPr>
        <w:t xml:space="preserve">- Rubrics содержит классы для отображения рубрик </w:t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sz w:val="18"/>
          <w:rtl w:val="0"/>
        </w:rPr>
        <w:t xml:space="preserve">- DocumentsView содержит в себе контроллер отображения нормативно-правовой документации </w:t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sz w:val="18"/>
          <w:rtl w:val="0"/>
        </w:rPr>
        <w:t xml:space="preserve">- Grid, TopSegmentBar разделы содержащие элементы интерфейса используемые предыдущими четырьмя разделами</w:t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sz w:val="18"/>
          <w:rtl w:val="0"/>
        </w:rPr>
        <w:t xml:space="preserve">- Классы раздела interface ViewController, TableViewController, UIViewController+ActivityIndicator являются базовыми для все остальных контроллеров проекта</w:t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sz w:val="18"/>
          <w:rtl w:val="0"/>
        </w:rPr>
        <w:t xml:space="preserve">- CViewController базовый контролер приложения с создания которого начинается его работа</w:t>
      </w:r>
    </w:p>
    <w:p w:rsidP="00000000" w:rsidRPr="00000000" w:rsidR="00000000" w:rsidDel="00000000" w:rsidRDefault="00000000">
      <w:pPr>
        <w:ind w:left="0" w:firstLine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</w:pPr>
      <w:r w:rsidRPr="00000000" w:rsidR="00000000" w:rsidDel="00000000">
        <w:rPr>
          <w:b w:val="1"/>
          <w:sz w:val="18"/>
          <w:rtl w:val="0"/>
        </w:rPr>
        <w:t xml:space="preserve">Resourses </w:t>
      </w:r>
      <w:r w:rsidRPr="00000000" w:rsidR="00000000" w:rsidDel="00000000">
        <w:rPr>
          <w:sz w:val="18"/>
          <w:rtl w:val="0"/>
        </w:rPr>
        <w:t xml:space="preserve">содержит в себе раздел </w:t>
      </w:r>
      <w:r w:rsidRPr="00000000" w:rsidR="00000000" w:rsidDel="00000000">
        <w:rPr>
          <w:b w:val="1"/>
          <w:sz w:val="18"/>
          <w:rtl w:val="0"/>
        </w:rPr>
        <w:t xml:space="preserve">img </w:t>
      </w:r>
      <w:r w:rsidRPr="00000000" w:rsidR="00000000" w:rsidDel="00000000">
        <w:rPr>
          <w:sz w:val="18"/>
          <w:rtl w:val="0"/>
        </w:rPr>
        <w:t xml:space="preserve">в нем находятся ресурсы приложения</w:t>
      </w:r>
    </w:p>
    <w:p w:rsidP="00000000" w:rsidRPr="00000000" w:rsidR="00000000" w:rsidDel="00000000" w:rsidRDefault="00000000">
      <w:pPr>
        <w:ind w:left="0" w:firstLine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</w:pPr>
      <w:r w:rsidRPr="00000000" w:rsidR="00000000" w:rsidDel="00000000">
        <w:rPr>
          <w:sz w:val="18"/>
          <w:rtl w:val="0"/>
        </w:rPr>
        <w:t xml:space="preserve">Ссылка на исходный код</w:t>
      </w:r>
    </w:p>
    <w:p w:rsidP="00000000" w:rsidRPr="00000000" w:rsidR="00000000" w:rsidDel="00000000" w:rsidRDefault="00000000">
      <w:pPr>
        <w:ind w:left="0" w:firstLine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</w:pPr>
      <w:r w:rsidRPr="00000000" w:rsidR="00000000" w:rsidDel="00000000">
        <w:rPr>
          <w:sz w:val="18"/>
          <w:rtl w:val="0"/>
        </w:rPr>
        <w:t xml:space="preserve">https://dl.dropbox.com/u/23954454/CUnionSource.zip</w:t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120" w:before="480"/>
    </w:pPr>
    <w:rPr>
      <w:b w:val="1"/>
      <w:sz w:val="36"/>
    </w:rPr>
  </w:style>
  <w:style w:styleId="Heading2" w:type="paragraph">
    <w:name w:val="heading 2"/>
    <w:basedOn w:val="Normal"/>
    <w:next w:val="Normal"/>
    <w:pPr>
      <w:spacing w:lineRule="auto" w:after="80" w:before="360"/>
    </w:pPr>
    <w:rPr>
      <w:b w:val="1"/>
      <w:sz w:val="28"/>
    </w:rPr>
  </w:style>
  <w:style w:styleId="Heading3" w:type="paragraph">
    <w:name w:val="heading 3"/>
    <w:basedOn w:val="Normal"/>
    <w:next w:val="Normal"/>
    <w:pPr>
      <w:spacing w:lineRule="auto" w:after="80" w:before="280"/>
    </w:pPr>
    <w:rPr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40" w:before="240"/>
    </w:pPr>
    <w:rPr>
      <w:i w:val="1"/>
      <w:color w:val="666666"/>
      <w:sz w:val="22"/>
    </w:rPr>
  </w:style>
  <w:style w:styleId="Heading5" w:type="paragraph">
    <w:name w:val="heading 5"/>
    <w:basedOn w:val="Normal"/>
    <w:next w:val="Normal"/>
    <w:pPr>
      <w:spacing w:lineRule="auto" w:after="40" w:before="220"/>
    </w:pPr>
    <w:rPr>
      <w:b w:val="1"/>
      <w:color w:val="666666"/>
      <w:sz w:val="20"/>
    </w:rPr>
  </w:style>
  <w:style w:styleId="Heading6" w:type="paragraph">
    <w:name w:val="heading 6"/>
    <w:basedOn w:val="Normal"/>
    <w:next w:val="Normal"/>
    <w:pPr>
      <w:spacing w:lineRule="auto" w:after="40" w:before="200"/>
    </w:pPr>
    <w:rPr>
      <w:i w:val="1"/>
      <w:color w:val="666666"/>
      <w:sz w:val="20"/>
    </w:rPr>
  </w:style>
  <w:style w:styleId="Title" w:type="paragraph">
    <w:name w:val="Title"/>
    <w:basedOn w:val="Normal"/>
    <w:next w:val="Normal"/>
    <w:pPr>
      <w:spacing w:lineRule="auto" w:after="120" w:before="480"/>
    </w:pPr>
    <w:rPr>
      <w:b w:val="1"/>
      <w:sz w:val="72"/>
    </w:rPr>
  </w:style>
  <w:style w:styleId="Subtitle" w:type="paragraph">
    <w:name w:val="Subtitle"/>
    <w:basedOn w:val="Normal"/>
    <w:next w:val="Normal"/>
    <w:pPr>
      <w:spacing w:lineRule="auto" w:after="80" w:before="360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Союзное государство(Описание кода).docx</dc:title>
</cp:coreProperties>
</file>