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A98" w:rsidRPr="00976A98" w:rsidRDefault="00976A98" w:rsidP="00976A98">
      <w:pPr>
        <w:spacing w:after="0" w:line="240" w:lineRule="auto"/>
        <w:rPr>
          <w:rFonts w:ascii="Times New Roman" w:eastAsia="Times New Roman" w:hAnsi="Times New Roman" w:cs="Times New Roman"/>
          <w:sz w:val="24"/>
          <w:szCs w:val="24"/>
        </w:rPr>
      </w:pPr>
      <w:r w:rsidRPr="00976A98">
        <w:rPr>
          <w:rFonts w:ascii="Arial" w:eastAsia="Times New Roman" w:hAnsi="Arial" w:cs="Arial"/>
          <w:b/>
          <w:bCs/>
          <w:color w:val="000000"/>
        </w:rPr>
        <w:t xml:space="preserve">What are three conclusions we can draw about </w:t>
      </w:r>
      <w:proofErr w:type="spellStart"/>
      <w:r w:rsidRPr="00976A98">
        <w:rPr>
          <w:rFonts w:ascii="Arial" w:eastAsia="Times New Roman" w:hAnsi="Arial" w:cs="Arial"/>
          <w:b/>
          <w:bCs/>
          <w:color w:val="000000"/>
        </w:rPr>
        <w:t>kickstarter</w:t>
      </w:r>
      <w:proofErr w:type="spellEnd"/>
      <w:r w:rsidRPr="00976A98">
        <w:rPr>
          <w:rFonts w:ascii="Arial" w:eastAsia="Times New Roman" w:hAnsi="Arial" w:cs="Arial"/>
          <w:b/>
          <w:bCs/>
          <w:color w:val="000000"/>
        </w:rPr>
        <w:t xml:space="preserve"> campaigns?</w:t>
      </w:r>
    </w:p>
    <w:p w:rsidR="00976A98" w:rsidRPr="00976A98" w:rsidRDefault="00976A98" w:rsidP="00976A98">
      <w:pPr>
        <w:spacing w:after="0" w:line="240" w:lineRule="auto"/>
        <w:rPr>
          <w:rFonts w:ascii="Times New Roman" w:eastAsia="Times New Roman" w:hAnsi="Times New Roman" w:cs="Times New Roman"/>
          <w:sz w:val="24"/>
          <w:szCs w:val="24"/>
        </w:rPr>
      </w:pPr>
    </w:p>
    <w:p w:rsidR="00976A98" w:rsidRPr="00976A98" w:rsidRDefault="00976A98" w:rsidP="00976A98">
      <w:pPr>
        <w:spacing w:after="0" w:line="240" w:lineRule="auto"/>
        <w:rPr>
          <w:rFonts w:ascii="Times New Roman" w:eastAsia="Times New Roman" w:hAnsi="Times New Roman" w:cs="Times New Roman"/>
          <w:sz w:val="24"/>
          <w:szCs w:val="24"/>
        </w:rPr>
      </w:pPr>
      <w:r w:rsidRPr="00976A98">
        <w:rPr>
          <w:rFonts w:ascii="Arial" w:eastAsia="Times New Roman" w:hAnsi="Arial" w:cs="Arial"/>
          <w:color w:val="000000"/>
        </w:rPr>
        <w:t>Theater has the highest success rate of all categories (excluded “live” due to small dataset) but also the highest failure rate. Technology has the highest cancellation rate.</w:t>
      </w:r>
    </w:p>
    <w:p w:rsidR="00976A98" w:rsidRPr="00976A98" w:rsidRDefault="00976A98" w:rsidP="00976A98">
      <w:pPr>
        <w:spacing w:after="0" w:line="240" w:lineRule="auto"/>
        <w:rPr>
          <w:rFonts w:ascii="Times New Roman" w:eastAsia="Times New Roman" w:hAnsi="Times New Roman" w:cs="Times New Roman"/>
          <w:sz w:val="24"/>
          <w:szCs w:val="24"/>
        </w:rPr>
      </w:pPr>
    </w:p>
    <w:p w:rsidR="00976A98" w:rsidRPr="00976A98" w:rsidRDefault="00976A98" w:rsidP="00976A98">
      <w:pPr>
        <w:spacing w:after="0" w:line="240" w:lineRule="auto"/>
        <w:rPr>
          <w:rFonts w:ascii="Times New Roman" w:eastAsia="Times New Roman" w:hAnsi="Times New Roman" w:cs="Times New Roman"/>
          <w:sz w:val="24"/>
          <w:szCs w:val="24"/>
        </w:rPr>
      </w:pPr>
      <w:r w:rsidRPr="00976A98">
        <w:rPr>
          <w:rFonts w:ascii="Arial" w:eastAsia="Times New Roman" w:hAnsi="Arial" w:cs="Arial"/>
          <w:color w:val="000000"/>
        </w:rPr>
        <w:t>Within theater, “plays” has the highest volume of successes</w:t>
      </w:r>
    </w:p>
    <w:p w:rsidR="00976A98" w:rsidRPr="00976A98" w:rsidRDefault="00976A98" w:rsidP="00976A98">
      <w:pPr>
        <w:spacing w:after="0" w:line="240" w:lineRule="auto"/>
        <w:rPr>
          <w:rFonts w:ascii="Times New Roman" w:eastAsia="Times New Roman" w:hAnsi="Times New Roman" w:cs="Times New Roman"/>
          <w:sz w:val="24"/>
          <w:szCs w:val="24"/>
        </w:rPr>
      </w:pPr>
    </w:p>
    <w:p w:rsidR="00976A98" w:rsidRPr="00976A98" w:rsidRDefault="00976A98" w:rsidP="00976A98">
      <w:pPr>
        <w:spacing w:after="0" w:line="240" w:lineRule="auto"/>
        <w:rPr>
          <w:rFonts w:ascii="Times New Roman" w:eastAsia="Times New Roman" w:hAnsi="Times New Roman" w:cs="Times New Roman"/>
          <w:sz w:val="24"/>
          <w:szCs w:val="24"/>
        </w:rPr>
      </w:pPr>
      <w:r w:rsidRPr="00976A98">
        <w:rPr>
          <w:rFonts w:ascii="Arial" w:eastAsia="Times New Roman" w:hAnsi="Arial" w:cs="Arial"/>
          <w:color w:val="000000"/>
        </w:rPr>
        <w:t xml:space="preserve">The </w:t>
      </w:r>
      <w:proofErr w:type="gramStart"/>
      <w:r w:rsidRPr="00976A98">
        <w:rPr>
          <w:rFonts w:ascii="Arial" w:eastAsia="Times New Roman" w:hAnsi="Arial" w:cs="Arial"/>
          <w:color w:val="000000"/>
        </w:rPr>
        <w:t>amount</w:t>
      </w:r>
      <w:proofErr w:type="gramEnd"/>
      <w:r w:rsidRPr="00976A98">
        <w:rPr>
          <w:rFonts w:ascii="Arial" w:eastAsia="Times New Roman" w:hAnsi="Arial" w:cs="Arial"/>
          <w:color w:val="000000"/>
        </w:rPr>
        <w:t xml:space="preserve"> of successful projects historically show a strong increase in may followed by a steep decline which lasts through </w:t>
      </w:r>
      <w:proofErr w:type="spellStart"/>
      <w:r w:rsidRPr="00976A98">
        <w:rPr>
          <w:rFonts w:ascii="Arial" w:eastAsia="Times New Roman" w:hAnsi="Arial" w:cs="Arial"/>
          <w:color w:val="000000"/>
        </w:rPr>
        <w:t>september</w:t>
      </w:r>
      <w:proofErr w:type="spellEnd"/>
      <w:r w:rsidRPr="00976A98">
        <w:rPr>
          <w:rFonts w:ascii="Arial" w:eastAsia="Times New Roman" w:hAnsi="Arial" w:cs="Arial"/>
          <w:color w:val="000000"/>
        </w:rPr>
        <w:t>.</w:t>
      </w:r>
    </w:p>
    <w:p w:rsidR="00976A98" w:rsidRPr="00976A98" w:rsidRDefault="00976A98" w:rsidP="00976A98">
      <w:pPr>
        <w:spacing w:after="240" w:line="240" w:lineRule="auto"/>
        <w:rPr>
          <w:rFonts w:ascii="Times New Roman" w:eastAsia="Times New Roman" w:hAnsi="Times New Roman" w:cs="Times New Roman"/>
          <w:sz w:val="24"/>
          <w:szCs w:val="24"/>
        </w:rPr>
      </w:pPr>
    </w:p>
    <w:p w:rsidR="00976A98" w:rsidRPr="00976A98" w:rsidRDefault="00976A98" w:rsidP="00976A98">
      <w:pPr>
        <w:spacing w:after="0" w:line="240" w:lineRule="auto"/>
        <w:rPr>
          <w:rFonts w:ascii="Times New Roman" w:eastAsia="Times New Roman" w:hAnsi="Times New Roman" w:cs="Times New Roman"/>
          <w:sz w:val="24"/>
          <w:szCs w:val="24"/>
        </w:rPr>
      </w:pPr>
      <w:r w:rsidRPr="00976A98">
        <w:rPr>
          <w:rFonts w:ascii="Arial" w:eastAsia="Times New Roman" w:hAnsi="Arial" w:cs="Arial"/>
          <w:b/>
          <w:bCs/>
          <w:color w:val="000000"/>
        </w:rPr>
        <w:t>What are some limitations of this dataset?</w:t>
      </w:r>
    </w:p>
    <w:p w:rsidR="00976A98" w:rsidRPr="00976A98" w:rsidRDefault="00976A98" w:rsidP="00976A98">
      <w:pPr>
        <w:spacing w:after="0" w:line="240" w:lineRule="auto"/>
        <w:rPr>
          <w:rFonts w:ascii="Times New Roman" w:eastAsia="Times New Roman" w:hAnsi="Times New Roman" w:cs="Times New Roman"/>
          <w:sz w:val="24"/>
          <w:szCs w:val="24"/>
        </w:rPr>
      </w:pPr>
    </w:p>
    <w:p w:rsidR="00976A98" w:rsidRPr="00976A98" w:rsidRDefault="00976A98" w:rsidP="00976A98">
      <w:pPr>
        <w:spacing w:after="0" w:line="240" w:lineRule="auto"/>
        <w:rPr>
          <w:rFonts w:ascii="Times New Roman" w:eastAsia="Times New Roman" w:hAnsi="Times New Roman" w:cs="Times New Roman"/>
          <w:sz w:val="24"/>
          <w:szCs w:val="24"/>
        </w:rPr>
      </w:pPr>
      <w:r w:rsidRPr="00976A98">
        <w:rPr>
          <w:rFonts w:ascii="Arial" w:eastAsia="Times New Roman" w:hAnsi="Arial" w:cs="Arial"/>
          <w:color w:val="000000"/>
        </w:rPr>
        <w:t>Currency is not standardized, or has no frame of reference - meaning the GBP is much stronger than the USD so the dollars themselves could be misleading if we were simply looking at total revenue (and not averages or percentages)</w:t>
      </w:r>
    </w:p>
    <w:p w:rsidR="00976A98" w:rsidRPr="00976A98" w:rsidRDefault="00976A98" w:rsidP="00976A98">
      <w:pPr>
        <w:spacing w:after="0" w:line="240" w:lineRule="auto"/>
        <w:rPr>
          <w:rFonts w:ascii="Times New Roman" w:eastAsia="Times New Roman" w:hAnsi="Times New Roman" w:cs="Times New Roman"/>
          <w:sz w:val="24"/>
          <w:szCs w:val="24"/>
        </w:rPr>
      </w:pPr>
    </w:p>
    <w:p w:rsidR="00976A98" w:rsidRPr="00976A98" w:rsidRDefault="00976A98" w:rsidP="00976A98">
      <w:pPr>
        <w:spacing w:after="0" w:line="240" w:lineRule="auto"/>
        <w:rPr>
          <w:rFonts w:ascii="Times New Roman" w:eastAsia="Times New Roman" w:hAnsi="Times New Roman" w:cs="Times New Roman"/>
          <w:sz w:val="24"/>
          <w:szCs w:val="24"/>
        </w:rPr>
      </w:pPr>
      <w:r w:rsidRPr="00976A98">
        <w:rPr>
          <w:rFonts w:ascii="Arial" w:eastAsia="Times New Roman" w:hAnsi="Arial" w:cs="Arial"/>
          <w:color w:val="000000"/>
        </w:rPr>
        <w:t xml:space="preserve">I’d like to have more geo info, like DMA or city or state/region and other demographics. </w:t>
      </w:r>
      <w:proofErr w:type="gramStart"/>
      <w:r w:rsidRPr="00976A98">
        <w:rPr>
          <w:rFonts w:ascii="Arial" w:eastAsia="Times New Roman" w:hAnsi="Arial" w:cs="Arial"/>
          <w:color w:val="000000"/>
        </w:rPr>
        <w:t>Also</w:t>
      </w:r>
      <w:proofErr w:type="gramEnd"/>
      <w:r w:rsidRPr="00976A98">
        <w:rPr>
          <w:rFonts w:ascii="Arial" w:eastAsia="Times New Roman" w:hAnsi="Arial" w:cs="Arial"/>
          <w:color w:val="000000"/>
        </w:rPr>
        <w:t xml:space="preserve"> competitive intel in the given category - what are the projects up against at that time from competitors who may be stronger, bigger, more nimble. What is the state of the economy at the time? Things like that!</w:t>
      </w:r>
    </w:p>
    <w:p w:rsidR="00976A98" w:rsidRPr="00976A98" w:rsidRDefault="00976A98" w:rsidP="00976A98">
      <w:pPr>
        <w:spacing w:after="0" w:line="240" w:lineRule="auto"/>
        <w:rPr>
          <w:rFonts w:ascii="Times New Roman" w:eastAsia="Times New Roman" w:hAnsi="Times New Roman" w:cs="Times New Roman"/>
          <w:sz w:val="24"/>
          <w:szCs w:val="24"/>
        </w:rPr>
      </w:pPr>
    </w:p>
    <w:p w:rsidR="00976A98" w:rsidRPr="00976A98" w:rsidRDefault="00976A98" w:rsidP="00976A98">
      <w:pPr>
        <w:spacing w:after="0" w:line="240" w:lineRule="auto"/>
        <w:rPr>
          <w:rFonts w:ascii="Times New Roman" w:eastAsia="Times New Roman" w:hAnsi="Times New Roman" w:cs="Times New Roman"/>
          <w:sz w:val="24"/>
          <w:szCs w:val="24"/>
        </w:rPr>
      </w:pPr>
      <w:r w:rsidRPr="00976A98">
        <w:rPr>
          <w:rFonts w:ascii="Arial" w:eastAsia="Times New Roman" w:hAnsi="Arial" w:cs="Arial"/>
          <w:color w:val="000000"/>
        </w:rPr>
        <w:t xml:space="preserve">The site has resources for project starters - I'd want to see how many of these </w:t>
      </w:r>
      <w:proofErr w:type="gramStart"/>
      <w:r w:rsidRPr="00976A98">
        <w:rPr>
          <w:rFonts w:ascii="Arial" w:eastAsia="Times New Roman" w:hAnsi="Arial" w:cs="Arial"/>
          <w:color w:val="000000"/>
        </w:rPr>
        <w:t>actually used</w:t>
      </w:r>
      <w:proofErr w:type="gramEnd"/>
      <w:r w:rsidRPr="00976A98">
        <w:rPr>
          <w:rFonts w:ascii="Arial" w:eastAsia="Times New Roman" w:hAnsi="Arial" w:cs="Arial"/>
          <w:color w:val="000000"/>
        </w:rPr>
        <w:t xml:space="preserve"> those resources </w:t>
      </w:r>
    </w:p>
    <w:p w:rsidR="00976A98" w:rsidRPr="00976A98" w:rsidRDefault="00976A98" w:rsidP="00976A98">
      <w:pPr>
        <w:spacing w:after="0" w:line="240" w:lineRule="auto"/>
        <w:rPr>
          <w:rFonts w:ascii="Times New Roman" w:eastAsia="Times New Roman" w:hAnsi="Times New Roman" w:cs="Times New Roman"/>
          <w:sz w:val="24"/>
          <w:szCs w:val="24"/>
        </w:rPr>
      </w:pPr>
    </w:p>
    <w:p w:rsidR="00976A98" w:rsidRPr="00976A98" w:rsidRDefault="00976A98" w:rsidP="00976A98">
      <w:pPr>
        <w:spacing w:after="0" w:line="240" w:lineRule="auto"/>
        <w:rPr>
          <w:rFonts w:ascii="Times New Roman" w:eastAsia="Times New Roman" w:hAnsi="Times New Roman" w:cs="Times New Roman"/>
          <w:sz w:val="24"/>
          <w:szCs w:val="24"/>
        </w:rPr>
      </w:pPr>
      <w:r w:rsidRPr="00976A98">
        <w:rPr>
          <w:rFonts w:ascii="Arial" w:eastAsia="Times New Roman" w:hAnsi="Arial" w:cs="Arial"/>
          <w:color w:val="000000"/>
        </w:rPr>
        <w:t>There isn’t any info regarding the ones who *didn’t* make the cut, and why they didn’t, (other than not meeting goal) and what those projects had in common (to the first point in the HW assignment)</w:t>
      </w:r>
    </w:p>
    <w:p w:rsidR="00976A98" w:rsidRPr="00976A98" w:rsidRDefault="00976A98" w:rsidP="00976A98">
      <w:pPr>
        <w:spacing w:after="0" w:line="240" w:lineRule="auto"/>
        <w:rPr>
          <w:rFonts w:ascii="Times New Roman" w:eastAsia="Times New Roman" w:hAnsi="Times New Roman" w:cs="Times New Roman"/>
          <w:sz w:val="24"/>
          <w:szCs w:val="24"/>
        </w:rPr>
      </w:pPr>
    </w:p>
    <w:p w:rsidR="00976A98" w:rsidRPr="00976A98" w:rsidRDefault="00976A98" w:rsidP="00976A98">
      <w:pPr>
        <w:spacing w:after="0" w:line="240" w:lineRule="auto"/>
        <w:rPr>
          <w:rFonts w:ascii="Times New Roman" w:eastAsia="Times New Roman" w:hAnsi="Times New Roman" w:cs="Times New Roman"/>
          <w:sz w:val="24"/>
          <w:szCs w:val="24"/>
        </w:rPr>
      </w:pPr>
      <w:r w:rsidRPr="00976A98">
        <w:rPr>
          <w:rFonts w:ascii="Arial" w:eastAsia="Times New Roman" w:hAnsi="Arial" w:cs="Arial"/>
          <w:color w:val="000000"/>
        </w:rPr>
        <w:t>It doesn't have a column to identify the “owner” of the project, we could see if there were trends per business or individual if we had that info </w:t>
      </w:r>
    </w:p>
    <w:p w:rsidR="00976A98" w:rsidRPr="00976A98" w:rsidRDefault="00976A98" w:rsidP="00976A98">
      <w:pPr>
        <w:spacing w:after="0" w:line="240" w:lineRule="auto"/>
        <w:rPr>
          <w:rFonts w:ascii="Times New Roman" w:eastAsia="Times New Roman" w:hAnsi="Times New Roman" w:cs="Times New Roman"/>
          <w:sz w:val="24"/>
          <w:szCs w:val="24"/>
        </w:rPr>
      </w:pPr>
    </w:p>
    <w:p w:rsidR="00976A98" w:rsidRPr="00976A98" w:rsidRDefault="00976A98" w:rsidP="00976A98">
      <w:pPr>
        <w:spacing w:after="0" w:line="240" w:lineRule="auto"/>
        <w:rPr>
          <w:rFonts w:ascii="Times New Roman" w:eastAsia="Times New Roman" w:hAnsi="Times New Roman" w:cs="Times New Roman"/>
          <w:sz w:val="24"/>
          <w:szCs w:val="24"/>
        </w:rPr>
      </w:pPr>
      <w:r w:rsidRPr="00976A98">
        <w:rPr>
          <w:rFonts w:ascii="Arial" w:eastAsia="Times New Roman" w:hAnsi="Arial" w:cs="Arial"/>
          <w:b/>
          <w:bCs/>
          <w:color w:val="000000"/>
        </w:rPr>
        <w:t>What are some other possible tables and/or graphs we could create?</w:t>
      </w:r>
    </w:p>
    <w:p w:rsidR="00976A98" w:rsidRPr="00976A98" w:rsidRDefault="00976A98" w:rsidP="00976A98">
      <w:pPr>
        <w:spacing w:after="0" w:line="240" w:lineRule="auto"/>
        <w:rPr>
          <w:rFonts w:ascii="Times New Roman" w:eastAsia="Times New Roman" w:hAnsi="Times New Roman" w:cs="Times New Roman"/>
          <w:sz w:val="24"/>
          <w:szCs w:val="24"/>
        </w:rPr>
      </w:pPr>
    </w:p>
    <w:p w:rsidR="00976A98" w:rsidRPr="00976A98" w:rsidRDefault="00976A98" w:rsidP="00976A98">
      <w:pPr>
        <w:spacing w:after="0" w:line="240" w:lineRule="auto"/>
        <w:rPr>
          <w:rFonts w:ascii="Times New Roman" w:eastAsia="Times New Roman" w:hAnsi="Times New Roman" w:cs="Times New Roman"/>
          <w:sz w:val="24"/>
          <w:szCs w:val="24"/>
        </w:rPr>
      </w:pPr>
      <w:r w:rsidRPr="00976A98">
        <w:rPr>
          <w:rFonts w:ascii="Arial" w:eastAsia="Times New Roman" w:hAnsi="Arial" w:cs="Arial"/>
          <w:color w:val="000000"/>
        </w:rPr>
        <w:t xml:space="preserve">It’s not a table or graph but </w:t>
      </w:r>
      <w:proofErr w:type="spellStart"/>
      <w:r w:rsidRPr="00976A98">
        <w:rPr>
          <w:rFonts w:ascii="Arial" w:eastAsia="Times New Roman" w:hAnsi="Arial" w:cs="Arial"/>
          <w:color w:val="000000"/>
        </w:rPr>
        <w:t>i’d</w:t>
      </w:r>
      <w:proofErr w:type="spellEnd"/>
      <w:r w:rsidRPr="00976A98">
        <w:rPr>
          <w:rFonts w:ascii="Arial" w:eastAsia="Times New Roman" w:hAnsi="Arial" w:cs="Arial"/>
          <w:color w:val="000000"/>
        </w:rPr>
        <w:t xml:space="preserve"> want to look at % of total by category of the different states (successful, canceled, </w:t>
      </w:r>
      <w:proofErr w:type="spellStart"/>
      <w:r w:rsidRPr="00976A98">
        <w:rPr>
          <w:rFonts w:ascii="Arial" w:eastAsia="Times New Roman" w:hAnsi="Arial" w:cs="Arial"/>
          <w:color w:val="000000"/>
        </w:rPr>
        <w:t>etc</w:t>
      </w:r>
      <w:proofErr w:type="spellEnd"/>
      <w:r w:rsidRPr="00976A98">
        <w:rPr>
          <w:rFonts w:ascii="Arial" w:eastAsia="Times New Roman" w:hAnsi="Arial" w:cs="Arial"/>
          <w:color w:val="000000"/>
        </w:rPr>
        <w:t>)</w:t>
      </w:r>
    </w:p>
    <w:p w:rsidR="00976A98" w:rsidRPr="00976A98" w:rsidRDefault="00976A98" w:rsidP="00976A98">
      <w:pPr>
        <w:spacing w:after="0" w:line="240" w:lineRule="auto"/>
        <w:rPr>
          <w:rFonts w:ascii="Times New Roman" w:eastAsia="Times New Roman" w:hAnsi="Times New Roman" w:cs="Times New Roman"/>
          <w:sz w:val="24"/>
          <w:szCs w:val="24"/>
        </w:rPr>
      </w:pPr>
    </w:p>
    <w:p w:rsidR="00976A98" w:rsidRPr="00976A98" w:rsidRDefault="00976A98" w:rsidP="00976A98">
      <w:pPr>
        <w:spacing w:after="0" w:line="240" w:lineRule="auto"/>
        <w:rPr>
          <w:rFonts w:ascii="Times New Roman" w:eastAsia="Times New Roman" w:hAnsi="Times New Roman" w:cs="Times New Roman"/>
          <w:sz w:val="24"/>
          <w:szCs w:val="24"/>
        </w:rPr>
      </w:pPr>
      <w:r w:rsidRPr="00976A98">
        <w:rPr>
          <w:rFonts w:ascii="Arial" w:eastAsia="Times New Roman" w:hAnsi="Arial" w:cs="Arial"/>
          <w:color w:val="000000"/>
        </w:rPr>
        <w:t>I’d look at “</w:t>
      </w:r>
      <w:proofErr w:type="spellStart"/>
      <w:r w:rsidRPr="00976A98">
        <w:rPr>
          <w:rFonts w:ascii="Arial" w:eastAsia="Times New Roman" w:hAnsi="Arial" w:cs="Arial"/>
          <w:color w:val="000000"/>
        </w:rPr>
        <w:t>staff_pick</w:t>
      </w:r>
      <w:proofErr w:type="spellEnd"/>
      <w:r w:rsidRPr="00976A98">
        <w:rPr>
          <w:rFonts w:ascii="Arial" w:eastAsia="Times New Roman" w:hAnsi="Arial" w:cs="Arial"/>
          <w:color w:val="000000"/>
        </w:rPr>
        <w:t>” to see what the success rate is of those goals/projects vs non staff picks </w:t>
      </w:r>
    </w:p>
    <w:p w:rsidR="00976A98" w:rsidRPr="00976A98" w:rsidRDefault="00976A98" w:rsidP="00976A98">
      <w:pPr>
        <w:spacing w:after="0" w:line="240" w:lineRule="auto"/>
        <w:rPr>
          <w:rFonts w:ascii="Times New Roman" w:eastAsia="Times New Roman" w:hAnsi="Times New Roman" w:cs="Times New Roman"/>
          <w:sz w:val="24"/>
          <w:szCs w:val="24"/>
        </w:rPr>
      </w:pPr>
    </w:p>
    <w:p w:rsidR="00976A98" w:rsidRPr="00976A98" w:rsidRDefault="00976A98" w:rsidP="00976A98">
      <w:pPr>
        <w:spacing w:after="0" w:line="240" w:lineRule="auto"/>
        <w:rPr>
          <w:rFonts w:ascii="Times New Roman" w:eastAsia="Times New Roman" w:hAnsi="Times New Roman" w:cs="Times New Roman"/>
          <w:sz w:val="24"/>
          <w:szCs w:val="24"/>
        </w:rPr>
      </w:pPr>
      <w:r w:rsidRPr="00976A98">
        <w:rPr>
          <w:rFonts w:ascii="Arial" w:eastAsia="Times New Roman" w:hAnsi="Arial" w:cs="Arial"/>
          <w:color w:val="000000"/>
        </w:rPr>
        <w:t xml:space="preserve">I’d also look at year trends (bar chart) with the “state” included to see if the projects have </w:t>
      </w:r>
      <w:proofErr w:type="gramStart"/>
      <w:r w:rsidRPr="00976A98">
        <w:rPr>
          <w:rFonts w:ascii="Arial" w:eastAsia="Times New Roman" w:hAnsi="Arial" w:cs="Arial"/>
          <w:color w:val="000000"/>
        </w:rPr>
        <w:t>been more or less</w:t>
      </w:r>
      <w:proofErr w:type="gramEnd"/>
      <w:r w:rsidRPr="00976A98">
        <w:rPr>
          <w:rFonts w:ascii="Arial" w:eastAsia="Times New Roman" w:hAnsi="Arial" w:cs="Arial"/>
          <w:color w:val="000000"/>
        </w:rPr>
        <w:t xml:space="preserve"> successful over each year e.g. Has each year had growth or decline in success rate</w:t>
      </w:r>
    </w:p>
    <w:p w:rsidR="00976A98" w:rsidRPr="00976A98" w:rsidRDefault="00976A98" w:rsidP="00976A98">
      <w:pPr>
        <w:spacing w:after="0" w:line="240" w:lineRule="auto"/>
        <w:rPr>
          <w:rFonts w:ascii="Times New Roman" w:eastAsia="Times New Roman" w:hAnsi="Times New Roman" w:cs="Times New Roman"/>
          <w:sz w:val="24"/>
          <w:szCs w:val="24"/>
        </w:rPr>
      </w:pPr>
    </w:p>
    <w:p w:rsidR="00976A98" w:rsidRPr="00976A98" w:rsidRDefault="00976A98" w:rsidP="00976A98">
      <w:pPr>
        <w:spacing w:after="0" w:line="240" w:lineRule="auto"/>
        <w:rPr>
          <w:rFonts w:ascii="Times New Roman" w:eastAsia="Times New Roman" w:hAnsi="Times New Roman" w:cs="Times New Roman"/>
          <w:sz w:val="24"/>
          <w:szCs w:val="24"/>
        </w:rPr>
      </w:pPr>
      <w:r w:rsidRPr="00976A98">
        <w:rPr>
          <w:rFonts w:ascii="Arial" w:eastAsia="Times New Roman" w:hAnsi="Arial" w:cs="Arial"/>
          <w:color w:val="000000"/>
        </w:rPr>
        <w:t>Could look at success rate by country (which country has the highest/lowest rate of success bar chart), and then by year (</w:t>
      </w:r>
      <w:proofErr w:type="gramStart"/>
      <w:r w:rsidRPr="00976A98">
        <w:rPr>
          <w:rFonts w:ascii="Arial" w:eastAsia="Times New Roman" w:hAnsi="Arial" w:cs="Arial"/>
          <w:color w:val="000000"/>
        </w:rPr>
        <w:t>similar to</w:t>
      </w:r>
      <w:proofErr w:type="gramEnd"/>
      <w:r w:rsidRPr="00976A98">
        <w:rPr>
          <w:rFonts w:ascii="Arial" w:eastAsia="Times New Roman" w:hAnsi="Arial" w:cs="Arial"/>
          <w:color w:val="000000"/>
        </w:rPr>
        <w:t xml:space="preserve"> above but by country, trendline)</w:t>
      </w:r>
    </w:p>
    <w:p w:rsidR="003676D2" w:rsidRDefault="00976A98">
      <w:bookmarkStart w:id="0" w:name="_GoBack"/>
      <w:bookmarkEnd w:id="0"/>
    </w:p>
    <w:sectPr w:rsidR="00367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A98"/>
    <w:rsid w:val="003150FF"/>
    <w:rsid w:val="00976A98"/>
    <w:rsid w:val="00EA4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9ACC8C-6356-49D2-B98D-AD588AB28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6A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60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339B5-8CFC-4F0A-9195-B3AF682EB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Williamson</dc:creator>
  <cp:keywords/>
  <dc:description/>
  <cp:lastModifiedBy>Melissa Williamson</cp:lastModifiedBy>
  <cp:revision>1</cp:revision>
  <dcterms:created xsi:type="dcterms:W3CDTF">2019-12-07T14:58:00Z</dcterms:created>
  <dcterms:modified xsi:type="dcterms:W3CDTF">2019-12-07T15:07:00Z</dcterms:modified>
</cp:coreProperties>
</file>