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DD" w:rsidRDefault="009630DD" w:rsidP="009630DD">
      <w:pPr>
        <w:pStyle w:val="a3"/>
        <w:spacing w:before="64"/>
        <w:ind w:left="153" w:right="154"/>
        <w:jc w:val="center"/>
      </w:pPr>
      <w:proofErr w:type="spellStart"/>
      <w:r>
        <w:t>Міністерствоосвіти</w:t>
      </w:r>
      <w:proofErr w:type="spellEnd"/>
      <w:r>
        <w:t xml:space="preserve"> і науки України</w:t>
      </w:r>
    </w:p>
    <w:p w:rsidR="009630DD" w:rsidRDefault="009630DD" w:rsidP="009630DD">
      <w:pPr>
        <w:pStyle w:val="a3"/>
        <w:spacing w:before="250"/>
        <w:ind w:left="153" w:right="154"/>
        <w:jc w:val="center"/>
      </w:pPr>
      <w:r>
        <w:t>Національний університет „Львівська політехніка”</w:t>
      </w:r>
    </w:p>
    <w:p w:rsidR="009630DD" w:rsidRDefault="009630DD" w:rsidP="009630DD">
      <w:pPr>
        <w:pStyle w:val="a3"/>
        <w:spacing w:before="6"/>
        <w:rPr>
          <w:sz w:val="13"/>
        </w:rPr>
      </w:pPr>
    </w:p>
    <w:p w:rsidR="009630DD" w:rsidRDefault="009630DD" w:rsidP="009630DD">
      <w:pPr>
        <w:spacing w:before="92"/>
        <w:ind w:right="100"/>
        <w:jc w:val="right"/>
      </w:pPr>
      <w:r>
        <w:t>Кафедра ЕОМ</w:t>
      </w:r>
    </w:p>
    <w:p w:rsidR="009630DD" w:rsidRDefault="009630DD" w:rsidP="009630DD">
      <w:pPr>
        <w:pStyle w:val="a3"/>
        <w:rPr>
          <w:sz w:val="20"/>
        </w:rPr>
      </w:pPr>
    </w:p>
    <w:p w:rsidR="009630DD" w:rsidRDefault="009630DD" w:rsidP="009630DD">
      <w:pPr>
        <w:pStyle w:val="a3"/>
        <w:rPr>
          <w:sz w:val="20"/>
        </w:rPr>
      </w:pPr>
    </w:p>
    <w:p w:rsidR="009630DD" w:rsidRDefault="009630DD" w:rsidP="009630DD">
      <w:pPr>
        <w:pStyle w:val="a3"/>
        <w:spacing w:before="7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102870</wp:posOffset>
            </wp:positionV>
            <wp:extent cx="2293620" cy="28073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0DD" w:rsidRDefault="009630DD" w:rsidP="009630DD">
      <w:pPr>
        <w:pStyle w:val="a3"/>
        <w:spacing w:before="8"/>
        <w:rPr>
          <w:sz w:val="33"/>
        </w:rPr>
      </w:pPr>
    </w:p>
    <w:p w:rsidR="009630DD" w:rsidRDefault="009630DD" w:rsidP="009630DD">
      <w:pPr>
        <w:ind w:left="159" w:right="151"/>
        <w:jc w:val="center"/>
        <w:rPr>
          <w:b/>
          <w:sz w:val="52"/>
        </w:rPr>
      </w:pPr>
      <w:r>
        <w:rPr>
          <w:b/>
          <w:sz w:val="52"/>
        </w:rPr>
        <w:t>Лабораторна робота №3</w:t>
      </w:r>
    </w:p>
    <w:p w:rsidR="009630DD" w:rsidRDefault="009630DD" w:rsidP="009630DD">
      <w:pPr>
        <w:pStyle w:val="a3"/>
        <w:spacing w:before="284"/>
        <w:ind w:left="152" w:right="154"/>
        <w:jc w:val="center"/>
      </w:pPr>
      <w:r>
        <w:t>З дисципліни:”</w:t>
      </w:r>
      <w:proofErr w:type="spellStart"/>
      <w:r>
        <w:rPr>
          <w:lang w:val="ru-RU"/>
        </w:rPr>
        <w:t>Паралельні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розподіленні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t xml:space="preserve"> ”</w:t>
      </w:r>
    </w:p>
    <w:p w:rsidR="009630DD" w:rsidRDefault="009630DD" w:rsidP="009630DD">
      <w:pPr>
        <w:pStyle w:val="2"/>
        <w:jc w:val="center"/>
        <w:rPr>
          <w:b/>
          <w:szCs w:val="28"/>
        </w:rPr>
      </w:pPr>
      <w:r w:rsidRPr="009630DD">
        <w:rPr>
          <w:sz w:val="28"/>
          <w:szCs w:val="28"/>
        </w:rPr>
        <w:t>На тему</w:t>
      </w:r>
      <w:r>
        <w:t>:”</w:t>
      </w:r>
      <w:r>
        <w:rPr>
          <w:b/>
          <w:sz w:val="32"/>
        </w:rPr>
        <w:t xml:space="preserve"> </w:t>
      </w:r>
      <w:r w:rsidRPr="00F85945">
        <w:rPr>
          <w:sz w:val="32"/>
          <w:szCs w:val="32"/>
        </w:rPr>
        <w:t>Можливості використання паралельних алгоритмів</w:t>
      </w:r>
      <w:r>
        <w:rPr>
          <w:szCs w:val="28"/>
        </w:rPr>
        <w:t>.</w:t>
      </w:r>
      <w:r>
        <w:t>”</w:t>
      </w:r>
    </w:p>
    <w:p w:rsidR="009630DD" w:rsidRDefault="009630DD" w:rsidP="009630DD">
      <w:pPr>
        <w:pStyle w:val="a3"/>
        <w:rPr>
          <w:b/>
          <w:sz w:val="30"/>
        </w:rPr>
      </w:pPr>
    </w:p>
    <w:p w:rsidR="009630DD" w:rsidRDefault="009630DD" w:rsidP="009630DD">
      <w:pPr>
        <w:pStyle w:val="a3"/>
        <w:rPr>
          <w:b/>
          <w:sz w:val="30"/>
        </w:rPr>
      </w:pPr>
    </w:p>
    <w:p w:rsidR="009630DD" w:rsidRDefault="009630DD" w:rsidP="009630DD">
      <w:pPr>
        <w:pStyle w:val="a3"/>
        <w:rPr>
          <w:b/>
          <w:sz w:val="30"/>
        </w:rPr>
      </w:pPr>
    </w:p>
    <w:p w:rsidR="009630DD" w:rsidRDefault="009630DD" w:rsidP="009630DD">
      <w:pPr>
        <w:pStyle w:val="a3"/>
        <w:rPr>
          <w:b/>
          <w:sz w:val="30"/>
          <w:lang w:val="ru-RU"/>
        </w:rPr>
      </w:pPr>
    </w:p>
    <w:p w:rsidR="009630DD" w:rsidRDefault="009630DD" w:rsidP="009630DD">
      <w:pPr>
        <w:pStyle w:val="a3"/>
        <w:rPr>
          <w:b/>
          <w:sz w:val="30"/>
        </w:rPr>
      </w:pPr>
    </w:p>
    <w:p w:rsidR="009630DD" w:rsidRDefault="009630DD" w:rsidP="009630DD">
      <w:pPr>
        <w:pStyle w:val="a3"/>
        <w:rPr>
          <w:b/>
          <w:sz w:val="30"/>
        </w:rPr>
      </w:pPr>
    </w:p>
    <w:p w:rsidR="009630DD" w:rsidRDefault="009630DD" w:rsidP="009630DD">
      <w:pPr>
        <w:pStyle w:val="a3"/>
        <w:spacing w:before="7"/>
        <w:rPr>
          <w:b/>
          <w:sz w:val="30"/>
        </w:rPr>
      </w:pPr>
    </w:p>
    <w:p w:rsidR="009630DD" w:rsidRDefault="009630DD" w:rsidP="009630DD">
      <w:pPr>
        <w:pStyle w:val="a3"/>
        <w:ind w:right="108"/>
        <w:jc w:val="right"/>
      </w:pPr>
      <w:r>
        <w:t xml:space="preserve">Виконав: </w:t>
      </w:r>
      <w:proofErr w:type="spellStart"/>
      <w:r>
        <w:t>ст.гр</w:t>
      </w:r>
      <w:proofErr w:type="spellEnd"/>
      <w:r>
        <w:t>.</w:t>
      </w:r>
      <w:r>
        <w:rPr>
          <w:spacing w:val="-13"/>
        </w:rPr>
        <w:t xml:space="preserve"> </w:t>
      </w:r>
      <w:r>
        <w:t>КІ-33</w:t>
      </w:r>
    </w:p>
    <w:p w:rsidR="009630DD" w:rsidRDefault="009630DD" w:rsidP="009630DD">
      <w:pPr>
        <w:pStyle w:val="a3"/>
        <w:ind w:right="108"/>
        <w:jc w:val="right"/>
      </w:pPr>
      <w:r>
        <w:t>Мельник А.О.</w:t>
      </w:r>
    </w:p>
    <w:p w:rsidR="009630DD" w:rsidRDefault="009630DD" w:rsidP="009630DD">
      <w:pPr>
        <w:pStyle w:val="a3"/>
        <w:spacing w:before="250" w:line="420" w:lineRule="auto"/>
        <w:ind w:right="107"/>
        <w:jc w:val="right"/>
      </w:pPr>
      <w:r>
        <w:rPr>
          <w:w w:val="99"/>
        </w:rPr>
        <w:t xml:space="preserve"> </w:t>
      </w:r>
      <w:r>
        <w:t>Прийняв: Козак Н.Б.</w:t>
      </w:r>
    </w:p>
    <w:p w:rsidR="009630DD" w:rsidRDefault="009630DD" w:rsidP="009630DD">
      <w:pPr>
        <w:pStyle w:val="a3"/>
        <w:rPr>
          <w:sz w:val="30"/>
        </w:rPr>
      </w:pPr>
    </w:p>
    <w:p w:rsidR="009630DD" w:rsidRDefault="009630DD" w:rsidP="009630DD">
      <w:pPr>
        <w:pStyle w:val="a3"/>
        <w:rPr>
          <w:sz w:val="30"/>
        </w:rPr>
      </w:pPr>
    </w:p>
    <w:p w:rsidR="009630DD" w:rsidRDefault="009630DD" w:rsidP="009630DD">
      <w:pPr>
        <w:pStyle w:val="a3"/>
        <w:rPr>
          <w:sz w:val="30"/>
        </w:rPr>
      </w:pPr>
    </w:p>
    <w:p w:rsidR="009630DD" w:rsidRDefault="009630DD" w:rsidP="009630DD">
      <w:pPr>
        <w:pStyle w:val="a3"/>
        <w:spacing w:before="215"/>
        <w:ind w:right="154"/>
        <w:jc w:val="center"/>
      </w:pPr>
      <w:r>
        <w:t>Львів 2020</w:t>
      </w:r>
    </w:p>
    <w:p w:rsidR="009630DD" w:rsidRDefault="009630DD" w:rsidP="009630DD"/>
    <w:p w:rsidR="0016530A" w:rsidRDefault="0016530A"/>
    <w:p w:rsidR="009630DD" w:rsidRDefault="009630DD" w:rsidP="009630DD">
      <w:pPr>
        <w:rPr>
          <w:sz w:val="28"/>
          <w:szCs w:val="32"/>
        </w:rPr>
      </w:pPr>
      <w:r w:rsidRPr="00F85945">
        <w:rPr>
          <w:sz w:val="28"/>
          <w:szCs w:val="32"/>
        </w:rPr>
        <w:lastRenderedPageBreak/>
        <w:t>Мета роботи: 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:rsidR="009630DD" w:rsidRDefault="009630DD" w:rsidP="009630DD">
      <w:pPr>
        <w:rPr>
          <w:sz w:val="28"/>
          <w:szCs w:val="32"/>
        </w:rPr>
      </w:pPr>
      <w:r>
        <w:rPr>
          <w:sz w:val="28"/>
          <w:szCs w:val="32"/>
        </w:rPr>
        <w:tab/>
        <w:t>Варіант №11</w:t>
      </w:r>
    </w:p>
    <w:p w:rsidR="009630DD" w:rsidRDefault="009630DD" w:rsidP="009630DD">
      <w:pPr>
        <w:rPr>
          <w:sz w:val="28"/>
          <w:szCs w:val="32"/>
        </w:rPr>
      </w:pPr>
    </w:p>
    <w:p w:rsidR="009630DD" w:rsidRDefault="009630DD"/>
    <w:p w:rsidR="009630DD" w:rsidRPr="00367C9A" w:rsidRDefault="009630DD" w:rsidP="009630DD">
      <w:pPr>
        <w:rPr>
          <w:i/>
          <w:sz w:val="28"/>
          <w:szCs w:val="28"/>
        </w:rPr>
      </w:pPr>
      <w:r w:rsidRPr="00367C9A">
        <w:rPr>
          <w:i/>
          <w:sz w:val="28"/>
          <w:szCs w:val="28"/>
        </w:rPr>
        <w:t>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9359"/>
      </w:tblGrid>
      <w:tr w:rsidR="009630DD" w:rsidRPr="0040185B" w:rsidTr="00FF7A6A">
        <w:tc>
          <w:tcPr>
            <w:tcW w:w="0" w:type="auto"/>
            <w:vAlign w:val="center"/>
          </w:tcPr>
          <w:p w:rsidR="009630DD" w:rsidRPr="0040185B" w:rsidRDefault="009630DD" w:rsidP="00FF7A6A">
            <w:pPr>
              <w:jc w:val="both"/>
              <w:rPr>
                <w:sz w:val="28"/>
              </w:rPr>
            </w:pPr>
            <w:r w:rsidRPr="0040185B">
              <w:rPr>
                <w:sz w:val="28"/>
              </w:rPr>
              <w:t>5,</w:t>
            </w:r>
          </w:p>
          <w:p w:rsidR="009630DD" w:rsidRPr="0040185B" w:rsidRDefault="009630DD" w:rsidP="00FF7A6A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630DD" w:rsidRPr="0040185B" w:rsidRDefault="009630DD" w:rsidP="00FF7A6A">
            <w:pPr>
              <w:jc w:val="both"/>
              <w:rPr>
                <w:sz w:val="28"/>
              </w:rPr>
            </w:pPr>
          </w:p>
        </w:tc>
        <w:tc>
          <w:tcPr>
            <w:tcW w:w="0" w:type="auto"/>
            <w:vAlign w:val="center"/>
          </w:tcPr>
          <w:p w:rsidR="009630DD" w:rsidRPr="0040185B" w:rsidRDefault="009630DD" w:rsidP="00FF7A6A">
            <w:pPr>
              <w:jc w:val="both"/>
              <w:rPr>
                <w:sz w:val="28"/>
              </w:rPr>
            </w:pPr>
            <w:r w:rsidRPr="0040185B">
              <w:rPr>
                <w:sz w:val="28"/>
              </w:rPr>
              <w:t>Запропонувати та відобразити алгоритм реалізації гри “</w:t>
            </w:r>
            <w:r w:rsidRPr="0040185B">
              <w:rPr>
                <w:sz w:val="28"/>
                <w:lang w:val="en-US"/>
              </w:rPr>
              <w:t>LIFE</w:t>
            </w:r>
            <w:r w:rsidRPr="0040185B">
              <w:rPr>
                <w:sz w:val="28"/>
              </w:rPr>
              <w:t xml:space="preserve">”. Гра моделює життя деякої колонії живих клітин, які виживають, розмножуються або гинуть згідно наступних умов. Клітина виживає, якщо вона має двох або трьох сусідів з восьми можливих. Якщо у клітини лише один сусід, або немає жодного, то вона гине (від ізоляції). Якщо клітина має більше трьох сусідів, то вона гине (від перенаселення). В будь-якій порожній позиції, яка має рівно трьох сусідів у наступному поколінні з’являється нова клітина. Гра повинна починатися з довільної кількості клітин, що розташовані в ігровому полі випадковим чином (інтерактивний режим задавання вхідних даних) – так звана початкова популяція. Програма повинна </w:t>
            </w:r>
            <w:proofErr w:type="spellStart"/>
            <w:r w:rsidRPr="0040185B">
              <w:rPr>
                <w:sz w:val="28"/>
              </w:rPr>
              <w:t>коректно</w:t>
            </w:r>
            <w:proofErr w:type="spellEnd"/>
            <w:r w:rsidRPr="0040185B">
              <w:rPr>
                <w:sz w:val="28"/>
              </w:rPr>
              <w:t xml:space="preserve"> завершувати роботу у таких випадках: а).загинула вся популяція, б) на вимогу користувача.</w:t>
            </w:r>
          </w:p>
        </w:tc>
      </w:tr>
    </w:tbl>
    <w:p w:rsidR="009630DD" w:rsidRDefault="009630DD"/>
    <w:p w:rsidR="009630DD" w:rsidRPr="00367C9A" w:rsidRDefault="009630DD" w:rsidP="009630DD">
      <w:pPr>
        <w:ind w:firstLine="567"/>
        <w:rPr>
          <w:i/>
          <w:sz w:val="28"/>
          <w:szCs w:val="28"/>
        </w:rPr>
      </w:pPr>
      <w:r w:rsidRPr="00E627EC">
        <w:rPr>
          <w:i/>
          <w:sz w:val="28"/>
        </w:rPr>
        <w:t>Аналіз задачі та опис незалежних подій</w:t>
      </w:r>
      <w:r w:rsidRPr="00367C9A">
        <w:rPr>
          <w:i/>
          <w:sz w:val="28"/>
          <w:szCs w:val="28"/>
        </w:rPr>
        <w:t xml:space="preserve">. </w:t>
      </w:r>
    </w:p>
    <w:p w:rsidR="009630DD" w:rsidRDefault="009630DD" w:rsidP="009630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proofErr w:type="spellStart"/>
      <w:proofErr w:type="gramStart"/>
      <w:r w:rsidRPr="00996440">
        <w:rPr>
          <w:sz w:val="28"/>
          <w:szCs w:val="28"/>
          <w:lang w:val="ru-RU"/>
        </w:rPr>
        <w:t>П</w:t>
      </w:r>
      <w:proofErr w:type="gramEnd"/>
      <w:r w:rsidRPr="00996440">
        <w:rPr>
          <w:sz w:val="28"/>
          <w:szCs w:val="28"/>
          <w:lang w:val="ru-RU"/>
        </w:rPr>
        <w:t>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аналізу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ньому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виділити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гілки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задання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початкової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колонії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обчислення</w:t>
      </w:r>
      <w:proofErr w:type="spellEnd"/>
      <w:r>
        <w:rPr>
          <w:sz w:val="28"/>
          <w:szCs w:val="28"/>
          <w:lang w:val="ru-RU"/>
        </w:rPr>
        <w:t xml:space="preserve"> поточного </w:t>
      </w:r>
      <w:proofErr w:type="spellStart"/>
      <w:r>
        <w:rPr>
          <w:sz w:val="28"/>
          <w:szCs w:val="28"/>
          <w:lang w:val="ru-RU"/>
        </w:rPr>
        <w:t>елементу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колонії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Виділивши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гілки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оформляємо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як </w:t>
      </w:r>
      <w:proofErr w:type="spellStart"/>
      <w:r>
        <w:rPr>
          <w:sz w:val="28"/>
          <w:szCs w:val="28"/>
          <w:lang w:val="ru-RU"/>
        </w:rPr>
        <w:t>окремі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використовуємо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програмі</w:t>
      </w:r>
      <w:proofErr w:type="spellEnd"/>
      <w:r>
        <w:rPr>
          <w:sz w:val="28"/>
          <w:szCs w:val="28"/>
          <w:lang w:val="ru-RU"/>
        </w:rPr>
        <w:t>.</w:t>
      </w:r>
    </w:p>
    <w:p w:rsidR="009630DD" w:rsidRDefault="009630DD" w:rsidP="009630DD">
      <w:pPr>
        <w:rPr>
          <w:b/>
          <w:sz w:val="28"/>
        </w:rPr>
      </w:pPr>
      <w:r>
        <w:rPr>
          <w:b/>
          <w:sz w:val="28"/>
        </w:rPr>
        <w:t>Лістинг</w:t>
      </w:r>
      <w:r w:rsidRPr="00E30501">
        <w:rPr>
          <w:b/>
          <w:sz w:val="28"/>
        </w:rPr>
        <w:t xml:space="preserve"> програми: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inp_mtx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rand_mtx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out_mtx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f_out_mtx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C0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ch1, a, b,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j, x, it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 = 0, neighbors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"D://rezult.txt"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33C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можу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відкрити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Введення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розм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ру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колон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ii\n"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розм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inp_mtx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спос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б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задання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колон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ii:\n"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Вручну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Автоматично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0\n"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Зроб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виб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[1/0]... 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будь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яке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n, x);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позиц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ii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будуть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знаходитись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тини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наприклад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: 3 3, 7 1, 2 5...)\n"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a][b] = 1;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alive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продовжити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? [</w:t>
      </w:r>
      <w:proofErr w:type="gram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y/n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] 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Початкова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колон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alive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alive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 + 1] ==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 + 1])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+ 1] ==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- 1] ==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 - 1])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 - 1] ==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(neighbors &lt;= 1)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(neighbors &gt; 3)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((neighbors == 2) || (neighbors == 3))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(neighbors == 3)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alive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=%d j=%d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сус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=%d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жив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j,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alive);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f_out_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neighbors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coloniya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терац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льк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живих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тин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it, alive);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терац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proofErr w:type="spellStart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льк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живих</w:t>
      </w:r>
      <w:proofErr w:type="spell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тин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it, alive);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"--------------------------------------\n\n"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ch1 = _</w:t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 ==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DD" w:rsidRP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alive !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630DD" w:rsidRP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Вих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програми</w:t>
      </w:r>
      <w:proofErr w:type="spellEnd"/>
      <w:r w:rsidRPr="009630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fptr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inp_mtx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** m;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630DD" w:rsidRP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3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out_mtx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f_out_mtx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C0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rand_mtx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0DD" w:rsidRPr="00733C07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mtx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1 + rand() / (</w:t>
      </w:r>
      <w:r w:rsidRPr="00733C0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)][1 + rand() / (</w:t>
      </w:r>
      <w:r w:rsidRPr="00733C0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33C07">
        <w:rPr>
          <w:rFonts w:ascii="Consolas" w:hAnsi="Consolas" w:cs="Consolas"/>
          <w:color w:val="808080"/>
          <w:sz w:val="19"/>
          <w:szCs w:val="19"/>
          <w:lang w:val="en-US"/>
        </w:rPr>
        <w:t>rozm</w:t>
      </w:r>
      <w:proofErr w:type="spellEnd"/>
      <w:r w:rsidRPr="00733C07">
        <w:rPr>
          <w:rFonts w:ascii="Consolas" w:hAnsi="Consolas" w:cs="Consolas"/>
          <w:color w:val="000000"/>
          <w:sz w:val="19"/>
          <w:szCs w:val="19"/>
          <w:lang w:val="en-US"/>
        </w:rPr>
        <w:t>)] = 1;</w:t>
      </w:r>
    </w:p>
    <w:p w:rsidR="009630DD" w:rsidRDefault="009630DD" w:rsidP="009630DD">
      <w:pPr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30DD" w:rsidRDefault="009630DD">
      <w:pPr>
        <w:rPr>
          <w:lang w:val="ru-RU"/>
        </w:rPr>
      </w:pPr>
    </w:p>
    <w:p w:rsidR="009630DD" w:rsidRPr="00733C07" w:rsidRDefault="009630DD" w:rsidP="009630DD">
      <w:pPr>
        <w:pStyle w:val="a3"/>
        <w:rPr>
          <w:b/>
          <w:sz w:val="32"/>
          <w:lang w:val="ru-RU"/>
        </w:rPr>
      </w:pPr>
      <w:proofErr w:type="spellStart"/>
      <w:r w:rsidRPr="00733C07">
        <w:rPr>
          <w:b/>
          <w:sz w:val="32"/>
          <w:lang w:val="ru-RU"/>
        </w:rPr>
        <w:t>Результати</w:t>
      </w:r>
      <w:proofErr w:type="spellEnd"/>
      <w:r w:rsidRPr="00733C07">
        <w:rPr>
          <w:b/>
          <w:sz w:val="32"/>
          <w:lang w:val="ru-RU"/>
        </w:rPr>
        <w:t xml:space="preserve"> </w:t>
      </w:r>
      <w:proofErr w:type="spellStart"/>
      <w:r w:rsidRPr="00733C07">
        <w:rPr>
          <w:b/>
          <w:sz w:val="32"/>
          <w:lang w:val="ru-RU"/>
        </w:rPr>
        <w:t>виконання</w:t>
      </w:r>
      <w:proofErr w:type="spellEnd"/>
      <w:r w:rsidRPr="00733C07">
        <w:rPr>
          <w:b/>
          <w:sz w:val="32"/>
          <w:lang w:val="ru-RU"/>
        </w:rPr>
        <w:t xml:space="preserve"> </w:t>
      </w:r>
      <w:proofErr w:type="spellStart"/>
      <w:r w:rsidRPr="00733C07">
        <w:rPr>
          <w:b/>
          <w:sz w:val="32"/>
          <w:lang w:val="ru-RU"/>
        </w:rPr>
        <w:t>роботи</w:t>
      </w:r>
      <w:proofErr w:type="spellEnd"/>
      <w:r w:rsidRPr="00733C07">
        <w:rPr>
          <w:b/>
          <w:sz w:val="32"/>
          <w:lang w:val="ru-RU"/>
        </w:rPr>
        <w:t>:</w:t>
      </w:r>
    </w:p>
    <w:p w:rsidR="009630DD" w:rsidRDefault="009630DD" w:rsidP="009630DD">
      <w:pPr>
        <w:pStyle w:val="a3"/>
        <w:rPr>
          <w:lang w:val="ru-RU"/>
        </w:rPr>
      </w:pPr>
    </w:p>
    <w:p w:rsidR="009630DD" w:rsidRDefault="009630DD" w:rsidP="009630D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Автоматичне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початкової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колонії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вихід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вимогу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</w:p>
    <w:p w:rsidR="009630DD" w:rsidRDefault="009630D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0E261D" wp14:editId="57D8F5F5">
            <wp:extent cx="4027170" cy="4733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134" cy="47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D" w:rsidRDefault="009630DD">
      <w:pPr>
        <w:rPr>
          <w:lang w:val="ru-RU"/>
        </w:rPr>
      </w:pPr>
      <w:r>
        <w:rPr>
          <w:noProof/>
        </w:rPr>
        <w:drawing>
          <wp:inline distT="0" distB="0" distL="0" distR="0" wp14:anchorId="1A65B14B" wp14:editId="4A4F4CC8">
            <wp:extent cx="3078480" cy="33039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77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D" w:rsidRPr="00671C66" w:rsidRDefault="009630DD" w:rsidP="009630DD">
      <w:pPr>
        <w:pStyle w:val="a3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t>2) Задання початкової колонії вручну, вихід з програми- вся популяція загинула</w:t>
      </w:r>
    </w:p>
    <w:p w:rsidR="009630DD" w:rsidRDefault="009630D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175D57" wp14:editId="5E64A83F">
            <wp:extent cx="3212761" cy="50596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58"/>
                    <a:stretch/>
                  </pic:blipFill>
                  <pic:spPr bwMode="auto">
                    <a:xfrm>
                      <a:off x="0" y="0"/>
                      <a:ext cx="3223468" cy="507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0DD" w:rsidRDefault="009630DD">
      <w:pPr>
        <w:rPr>
          <w:lang w:val="ru-RU"/>
        </w:rPr>
      </w:pPr>
      <w:r>
        <w:rPr>
          <w:noProof/>
        </w:rPr>
        <w:drawing>
          <wp:inline distT="0" distB="0" distL="0" distR="0" wp14:anchorId="16221E7A" wp14:editId="35F7D91B">
            <wp:extent cx="3314700" cy="367186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657" cy="36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D" w:rsidRPr="002E6ABD" w:rsidRDefault="009630DD" w:rsidP="009630DD">
      <w:pPr>
        <w:rPr>
          <w:sz w:val="28"/>
        </w:rPr>
      </w:pPr>
      <w:r w:rsidRPr="00827B37">
        <w:rPr>
          <w:b/>
          <w:sz w:val="28"/>
        </w:rPr>
        <w:t>Висновки:</w:t>
      </w:r>
      <w:r>
        <w:rPr>
          <w:b/>
          <w:sz w:val="28"/>
        </w:rPr>
        <w:t xml:space="preserve"> </w:t>
      </w:r>
      <w:r w:rsidRPr="00F85945">
        <w:rPr>
          <w:sz w:val="28"/>
        </w:rPr>
        <w:t>виконуючи дану лабораторну роботу я досліди</w:t>
      </w:r>
      <w:r>
        <w:rPr>
          <w:sz w:val="28"/>
        </w:rPr>
        <w:t>в</w:t>
      </w:r>
      <w:r w:rsidRPr="00F85945">
        <w:rPr>
          <w:sz w:val="28"/>
        </w:rPr>
        <w:t xml:space="preserve"> можливості розв’язання різноманітних задач за допомогою</w:t>
      </w:r>
      <w:r>
        <w:rPr>
          <w:sz w:val="28"/>
        </w:rPr>
        <w:t xml:space="preserve"> паралельних алгоритмів,  а також </w:t>
      </w:r>
      <w:r w:rsidRPr="001E5FD6">
        <w:rPr>
          <w:sz w:val="28"/>
          <w:szCs w:val="28"/>
        </w:rPr>
        <w:t>застосува</w:t>
      </w:r>
      <w:r>
        <w:rPr>
          <w:sz w:val="28"/>
          <w:szCs w:val="28"/>
        </w:rPr>
        <w:t>в</w:t>
      </w:r>
      <w:bookmarkStart w:id="0" w:name="_GoBack"/>
      <w:bookmarkEnd w:id="0"/>
      <w:r w:rsidRPr="001E5FD6">
        <w:rPr>
          <w:sz w:val="28"/>
          <w:szCs w:val="28"/>
        </w:rPr>
        <w:t xml:space="preserve"> паралельне представлення</w:t>
      </w:r>
      <w:r>
        <w:rPr>
          <w:sz w:val="28"/>
          <w:szCs w:val="28"/>
        </w:rPr>
        <w:t xml:space="preserve"> алгоритмів на практиці. Створена мною програма використовує такий спосіб паралелізму, як розбиття задачі на </w:t>
      </w:r>
      <w:proofErr w:type="spellStart"/>
      <w:r>
        <w:rPr>
          <w:sz w:val="28"/>
          <w:szCs w:val="28"/>
        </w:rPr>
        <w:lastRenderedPageBreak/>
        <w:t>підзадачі</w:t>
      </w:r>
      <w:proofErr w:type="spellEnd"/>
      <w:r>
        <w:rPr>
          <w:sz w:val="28"/>
          <w:szCs w:val="28"/>
        </w:rPr>
        <w:t>, а також демонструє можливість використання паралельних обчислень</w:t>
      </w:r>
      <w:r w:rsidRPr="001E5FD6">
        <w:rPr>
          <w:sz w:val="28"/>
          <w:szCs w:val="28"/>
        </w:rPr>
        <w:t xml:space="preserve">. </w:t>
      </w:r>
    </w:p>
    <w:p w:rsidR="009630DD" w:rsidRPr="009630DD" w:rsidRDefault="009630DD"/>
    <w:sectPr w:rsidR="009630DD" w:rsidRPr="009630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6882"/>
    <w:multiLevelType w:val="hybridMultilevel"/>
    <w:tmpl w:val="170A2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B3"/>
    <w:rsid w:val="0016530A"/>
    <w:rsid w:val="009630DD"/>
    <w:rsid w:val="00B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630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630D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630DD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9630D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630DD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alloon Text"/>
    <w:basedOn w:val="a"/>
    <w:link w:val="a6"/>
    <w:uiPriority w:val="99"/>
    <w:semiHidden/>
    <w:unhideWhenUsed/>
    <w:rsid w:val="009630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0DD"/>
    <w:rPr>
      <w:rFonts w:ascii="Tahoma" w:eastAsia="Times New Roman" w:hAnsi="Tahoma" w:cs="Tahoma"/>
      <w:sz w:val="16"/>
      <w:szCs w:val="16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630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630D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630DD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9630D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630DD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alloon Text"/>
    <w:basedOn w:val="a"/>
    <w:link w:val="a6"/>
    <w:uiPriority w:val="99"/>
    <w:semiHidden/>
    <w:unhideWhenUsed/>
    <w:rsid w:val="009630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0DD"/>
    <w:rPr>
      <w:rFonts w:ascii="Tahoma" w:eastAsia="Times New Roman" w:hAnsi="Tahoma" w:cs="Tahoma"/>
      <w:sz w:val="16"/>
      <w:szCs w:val="16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3654</Words>
  <Characters>2084</Characters>
  <Application>Microsoft Office Word</Application>
  <DocSecurity>0</DocSecurity>
  <Lines>17</Lines>
  <Paragraphs>11</Paragraphs>
  <ScaleCrop>false</ScaleCrop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2020-05-09T12:23:00Z</dcterms:created>
  <dcterms:modified xsi:type="dcterms:W3CDTF">2020-05-09T12:26:00Z</dcterms:modified>
</cp:coreProperties>
</file>