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113D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b/>
          <w:bCs/>
          <w:lang w:val="pt-BR"/>
        </w:rPr>
        <w:t>Uni Senai CIC</w:t>
      </w:r>
    </w:p>
    <w:p w14:paraId="03BA4C92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</w:p>
    <w:p w14:paraId="1D1836D0" w14:textId="0B240B04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lang w:val="pt-BR"/>
        </w:rPr>
        <w:t xml:space="preserve">Disciplinas: Redes de Computadores </w:t>
      </w:r>
    </w:p>
    <w:p w14:paraId="44FB7EC3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lang w:val="pt-BR"/>
        </w:rPr>
        <w:br/>
      </w:r>
      <w:r w:rsidRPr="00F75C14">
        <w:rPr>
          <w:lang w:val="pt-BR"/>
        </w:rPr>
        <w:br/>
      </w:r>
    </w:p>
    <w:p w14:paraId="7F3AD754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b/>
          <w:bCs/>
          <w:lang w:val="pt-BR"/>
        </w:rPr>
        <w:t>Projeto Integrador</w:t>
      </w:r>
    </w:p>
    <w:p w14:paraId="0F639F37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b/>
          <w:bCs/>
          <w:lang w:val="pt-BR"/>
        </w:rPr>
        <w:t>Minha Página na Rede!</w:t>
      </w:r>
    </w:p>
    <w:p w14:paraId="7BDFB175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lang w:val="pt-BR"/>
        </w:rPr>
        <w:br/>
      </w:r>
      <w:r w:rsidRPr="00F75C14">
        <w:rPr>
          <w:lang w:val="pt-BR"/>
        </w:rPr>
        <w:br/>
      </w:r>
      <w:r w:rsidRPr="00F75C14">
        <w:rPr>
          <w:lang w:val="pt-BR"/>
        </w:rPr>
        <w:br/>
      </w:r>
    </w:p>
    <w:p w14:paraId="4FA7C359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b/>
          <w:bCs/>
          <w:lang w:val="pt-BR"/>
        </w:rPr>
        <w:t>Alunos:</w:t>
      </w:r>
    </w:p>
    <w:p w14:paraId="71FE1242" w14:textId="358869FF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b/>
          <w:bCs/>
          <w:lang w:val="pt-BR"/>
        </w:rPr>
        <w:t>Edson Ristow Junior</w:t>
      </w:r>
    </w:p>
    <w:p w14:paraId="3B0F6184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b/>
          <w:bCs/>
          <w:lang w:val="pt-BR"/>
        </w:rPr>
        <w:t>Rodrigo Rodrigues dos santos Junior</w:t>
      </w:r>
    </w:p>
    <w:p w14:paraId="581CE263" w14:textId="4D573626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b/>
          <w:bCs/>
          <w:lang w:val="pt-BR"/>
        </w:rPr>
        <w:t>Eduardo</w:t>
      </w:r>
    </w:p>
    <w:p w14:paraId="6725DD35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b/>
          <w:bCs/>
          <w:lang w:val="pt-BR"/>
        </w:rPr>
        <w:t>Giovana Melo</w:t>
      </w:r>
    </w:p>
    <w:p w14:paraId="32A43403" w14:textId="77777777" w:rsidR="00F75C14" w:rsidRPr="00F75C14" w:rsidRDefault="00F75C14" w:rsidP="00F75C14">
      <w:pPr>
        <w:ind w:left="0" w:right="-1"/>
        <w:jc w:val="center"/>
        <w:rPr>
          <w:lang w:val="pt-BR"/>
        </w:rPr>
      </w:pPr>
      <w:r w:rsidRPr="00F75C14">
        <w:rPr>
          <w:lang w:val="pt-BR"/>
        </w:rPr>
        <w:br/>
      </w:r>
      <w:r w:rsidRPr="00F75C14">
        <w:rPr>
          <w:lang w:val="pt-BR"/>
        </w:rPr>
        <w:br/>
      </w:r>
      <w:r w:rsidRPr="00F75C14">
        <w:rPr>
          <w:lang w:val="pt-BR"/>
        </w:rPr>
        <w:br/>
      </w:r>
      <w:r w:rsidRPr="00F75C14">
        <w:rPr>
          <w:lang w:val="pt-BR"/>
        </w:rPr>
        <w:br/>
      </w:r>
      <w:r w:rsidRPr="00F75C14">
        <w:rPr>
          <w:lang w:val="pt-BR"/>
        </w:rPr>
        <w:br/>
      </w:r>
      <w:r w:rsidRPr="00F75C14">
        <w:rPr>
          <w:lang w:val="pt-BR"/>
        </w:rPr>
        <w:br/>
      </w:r>
    </w:p>
    <w:p w14:paraId="606C374C" w14:textId="1F829167" w:rsidR="00F75C14" w:rsidRDefault="00F75C14" w:rsidP="00F75C14">
      <w:pPr>
        <w:ind w:left="0" w:right="-1"/>
        <w:jc w:val="center"/>
        <w:rPr>
          <w:lang w:val="pt-BR"/>
        </w:rPr>
      </w:pPr>
      <w:r>
        <w:rPr>
          <w:lang w:val="pt-BR"/>
        </w:rPr>
        <w:t>Professor: Elton Dal Bem Galvão</w:t>
      </w:r>
      <w:r w:rsidRPr="00F75C14">
        <w:rPr>
          <w:b/>
          <w:bCs/>
          <w:lang w:val="pt-BR"/>
        </w:rPr>
        <w:br/>
      </w:r>
    </w:p>
    <w:p w14:paraId="5BD7C3F6" w14:textId="77777777" w:rsidR="00F75C14" w:rsidRDefault="00F75C14" w:rsidP="00F75C14">
      <w:pPr>
        <w:ind w:left="0" w:right="-1"/>
        <w:jc w:val="center"/>
        <w:rPr>
          <w:lang w:val="pt-BR"/>
        </w:rPr>
      </w:pPr>
    </w:p>
    <w:p w14:paraId="44569A47" w14:textId="77777777" w:rsidR="00F75C14" w:rsidRDefault="00F75C14" w:rsidP="00F75C14">
      <w:pPr>
        <w:ind w:left="0" w:right="-1"/>
        <w:jc w:val="center"/>
        <w:rPr>
          <w:lang w:val="pt-BR"/>
        </w:rPr>
      </w:pPr>
    </w:p>
    <w:p w14:paraId="6A3A8A8F" w14:textId="77777777" w:rsidR="00F75C14" w:rsidRDefault="00F75C14" w:rsidP="00F75C14">
      <w:pPr>
        <w:ind w:left="0" w:right="-1"/>
        <w:rPr>
          <w:lang w:val="pt-BR"/>
        </w:rPr>
      </w:pPr>
    </w:p>
    <w:p w14:paraId="276DC91A" w14:textId="77777777" w:rsidR="00F75C14" w:rsidRDefault="00F75C14" w:rsidP="00F75C14">
      <w:pPr>
        <w:ind w:left="0" w:right="-1"/>
        <w:rPr>
          <w:lang w:val="pt-BR"/>
        </w:rPr>
      </w:pPr>
    </w:p>
    <w:p w14:paraId="64308C6F" w14:textId="77777777" w:rsidR="00F75C14" w:rsidRDefault="00F75C14" w:rsidP="00F75C14">
      <w:pPr>
        <w:ind w:left="0" w:right="-1"/>
        <w:rPr>
          <w:lang w:val="pt-BR"/>
        </w:rPr>
      </w:pPr>
    </w:p>
    <w:p w14:paraId="750415D8" w14:textId="77777777" w:rsidR="00F75C14" w:rsidRDefault="00F75C14" w:rsidP="00F75C14">
      <w:pPr>
        <w:ind w:left="0" w:right="-1"/>
        <w:rPr>
          <w:lang w:val="pt-BR"/>
        </w:rPr>
      </w:pPr>
    </w:p>
    <w:p w14:paraId="432ED38B" w14:textId="77777777" w:rsidR="00F75C14" w:rsidRDefault="00F75C14" w:rsidP="00F75C14">
      <w:pPr>
        <w:ind w:left="0" w:right="-1"/>
        <w:rPr>
          <w:lang w:val="pt-BR"/>
        </w:rPr>
      </w:pPr>
    </w:p>
    <w:p w14:paraId="36CE1DBB" w14:textId="77777777" w:rsidR="00F75C14" w:rsidRPr="00F75C14" w:rsidRDefault="00F75C14" w:rsidP="00F75C14">
      <w:pPr>
        <w:ind w:left="0" w:right="-1"/>
        <w:rPr>
          <w:lang w:val="pt-BR"/>
        </w:rPr>
      </w:pPr>
    </w:p>
    <w:p w14:paraId="32924124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lastRenderedPageBreak/>
        <w:t>Sumário</w:t>
      </w:r>
    </w:p>
    <w:p w14:paraId="2FD9D673" w14:textId="77777777" w:rsidR="00F75C14" w:rsidRPr="00F75C14" w:rsidRDefault="00F75C14" w:rsidP="00F75C14">
      <w:pPr>
        <w:ind w:left="0" w:right="-1"/>
        <w:rPr>
          <w:lang w:val="pt-BR"/>
        </w:rPr>
      </w:pPr>
    </w:p>
    <w:p w14:paraId="5304C17C" w14:textId="21625246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1. Introdução</w:t>
      </w:r>
      <w:r>
        <w:rPr>
          <w:lang w:val="pt-BR"/>
        </w:rPr>
        <w:t>........................................................................................................3</w:t>
      </w:r>
    </w:p>
    <w:p w14:paraId="787F855D" w14:textId="62E21520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2. Desenvolvimento da Página Web (Front-</w:t>
      </w:r>
      <w:proofErr w:type="spellStart"/>
      <w:r w:rsidRPr="00F75C14">
        <w:rPr>
          <w:lang w:val="pt-BR"/>
        </w:rPr>
        <w:t>End</w:t>
      </w:r>
      <w:proofErr w:type="spellEnd"/>
      <w:r w:rsidRPr="00F75C14">
        <w:rPr>
          <w:lang w:val="pt-BR"/>
        </w:rPr>
        <w:t>)4</w:t>
      </w:r>
      <w:r>
        <w:rPr>
          <w:lang w:val="pt-BR"/>
        </w:rPr>
        <w:t>.............................................</w:t>
      </w:r>
      <w:r>
        <w:rPr>
          <w:lang w:val="pt-BR"/>
        </w:rPr>
        <w:t>...4</w:t>
      </w:r>
    </w:p>
    <w:p w14:paraId="4F2C4063" w14:textId="2816A285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2.1 Descrição Geral da Página4</w:t>
      </w:r>
      <w:r>
        <w:rPr>
          <w:lang w:val="pt-BR"/>
        </w:rPr>
        <w:t>...................................................................</w:t>
      </w:r>
      <w:r>
        <w:rPr>
          <w:lang w:val="pt-BR"/>
        </w:rPr>
        <w:t>.....4</w:t>
      </w:r>
    </w:p>
    <w:p w14:paraId="6FAEFCB0" w14:textId="4254946D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2.2 Estrutura HTML4</w:t>
      </w:r>
      <w:r>
        <w:rPr>
          <w:lang w:val="pt-BR"/>
        </w:rPr>
        <w:t>.......................................................................................</w:t>
      </w:r>
      <w:r>
        <w:rPr>
          <w:lang w:val="pt-BR"/>
        </w:rPr>
        <w:t>..4</w:t>
      </w:r>
    </w:p>
    <w:p w14:paraId="2720ED44" w14:textId="54CF91A1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2.3 Estilização CSS5</w:t>
      </w:r>
      <w:r>
        <w:rPr>
          <w:lang w:val="pt-BR"/>
        </w:rPr>
        <w:t>.........................................................................................</w:t>
      </w:r>
      <w:r>
        <w:rPr>
          <w:lang w:val="pt-BR"/>
        </w:rPr>
        <w:t>5</w:t>
      </w:r>
    </w:p>
    <w:p w14:paraId="353B10F6" w14:textId="0EEEE64F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   2.4 Funcionalidades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Implementadas5</w:t>
      </w:r>
      <w:r>
        <w:rPr>
          <w:lang w:val="pt-BR"/>
        </w:rPr>
        <w:t>............................................</w:t>
      </w:r>
      <w:r>
        <w:rPr>
          <w:lang w:val="pt-BR"/>
        </w:rPr>
        <w:t>.5</w:t>
      </w:r>
    </w:p>
    <w:p w14:paraId="36067D3E" w14:textId="564639DA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3. Projeto da Rede no Cisco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Tracer</w:t>
      </w:r>
      <w:r>
        <w:rPr>
          <w:lang w:val="pt-BR"/>
        </w:rPr>
        <w:t>..........................................................</w:t>
      </w:r>
      <w:r w:rsidRPr="00F75C14">
        <w:rPr>
          <w:lang w:val="pt-BR"/>
        </w:rPr>
        <w:t>7</w:t>
      </w:r>
    </w:p>
    <w:p w14:paraId="31FF7F21" w14:textId="58E71612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3.1 Topologia da Rede</w:t>
      </w:r>
      <w:r>
        <w:rPr>
          <w:lang w:val="pt-BR"/>
        </w:rPr>
        <w:t>....................................................................................</w:t>
      </w:r>
      <w:r>
        <w:rPr>
          <w:lang w:val="pt-BR"/>
        </w:rPr>
        <w:t>..</w:t>
      </w:r>
      <w:r w:rsidRPr="00F75C14">
        <w:rPr>
          <w:lang w:val="pt-BR"/>
        </w:rPr>
        <w:t>7</w:t>
      </w:r>
    </w:p>
    <w:p w14:paraId="31BCD308" w14:textId="490D6363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3.2 Planejamento e Tabela de Endereçamento IP</w:t>
      </w:r>
      <w:r>
        <w:rPr>
          <w:lang w:val="pt-BR"/>
        </w:rPr>
        <w:t>..</w:t>
      </w:r>
      <w:r>
        <w:rPr>
          <w:lang w:val="pt-BR"/>
        </w:rPr>
        <w:t>...........................................</w:t>
      </w:r>
      <w:r>
        <w:rPr>
          <w:lang w:val="pt-BR"/>
        </w:rPr>
        <w:t>7</w:t>
      </w:r>
    </w:p>
    <w:p w14:paraId="33F89CAB" w14:textId="4C592C9E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3.3 Configuração dos Dispositivos</w:t>
      </w:r>
      <w:r>
        <w:rPr>
          <w:lang w:val="pt-BR"/>
        </w:rPr>
        <w:t>.</w:t>
      </w:r>
      <w:r w:rsidRPr="00F75C14">
        <w:rPr>
          <w:lang w:val="pt-BR"/>
        </w:rPr>
        <w:t xml:space="preserve"> </w:t>
      </w:r>
      <w:r>
        <w:rPr>
          <w:lang w:val="pt-BR"/>
        </w:rPr>
        <w:t>..........................................................</w:t>
      </w:r>
      <w:r>
        <w:rPr>
          <w:lang w:val="pt-BR"/>
        </w:rPr>
        <w:t>.........</w:t>
      </w:r>
      <w:r w:rsidRPr="00F75C14">
        <w:rPr>
          <w:lang w:val="pt-BR"/>
        </w:rPr>
        <w:t>8</w:t>
      </w:r>
    </w:p>
    <w:p w14:paraId="639F1FE4" w14:textId="00EB30E3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4. Integração e Testes</w:t>
      </w:r>
      <w:r>
        <w:rPr>
          <w:lang w:val="pt-BR"/>
        </w:rPr>
        <w:t>..........................................................</w:t>
      </w:r>
      <w:r>
        <w:rPr>
          <w:lang w:val="pt-BR"/>
        </w:rPr>
        <w:t>.</w:t>
      </w:r>
      <w:r>
        <w:rPr>
          <w:lang w:val="pt-BR"/>
        </w:rPr>
        <w:t>............................</w:t>
      </w:r>
      <w:r>
        <w:rPr>
          <w:lang w:val="pt-BR"/>
        </w:rPr>
        <w:t>.</w:t>
      </w:r>
      <w:r w:rsidRPr="00F75C14">
        <w:rPr>
          <w:lang w:val="pt-BR"/>
        </w:rPr>
        <w:t>10</w:t>
      </w:r>
    </w:p>
    <w:p w14:paraId="6A974A83" w14:textId="557D9D91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4.1 Hospedagem da Página Web</w:t>
      </w:r>
      <w:r>
        <w:rPr>
          <w:lang w:val="pt-BR"/>
        </w:rPr>
        <w:t>..........................................................</w:t>
      </w:r>
      <w:r>
        <w:rPr>
          <w:lang w:val="pt-BR"/>
        </w:rPr>
        <w:t>..........</w:t>
      </w:r>
      <w:r w:rsidRPr="00F75C14">
        <w:rPr>
          <w:lang w:val="pt-BR"/>
        </w:rPr>
        <w:t>10</w:t>
      </w:r>
    </w:p>
    <w:p w14:paraId="491277E1" w14:textId="59A5F90E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4.2 Testes de Conectividade e Funcionalidade</w:t>
      </w:r>
      <w:r>
        <w:rPr>
          <w:lang w:val="pt-BR"/>
        </w:rPr>
        <w:t>.............................................</w:t>
      </w:r>
      <w:r>
        <w:rPr>
          <w:lang w:val="pt-BR"/>
        </w:rPr>
        <w:t>..</w:t>
      </w:r>
      <w:r w:rsidRPr="00F75C14">
        <w:rPr>
          <w:lang w:val="pt-BR"/>
        </w:rPr>
        <w:t>10</w:t>
      </w:r>
    </w:p>
    <w:p w14:paraId="648DC8FB" w14:textId="0AF4DC8D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5. Desafios e Aprendizados</w:t>
      </w:r>
      <w:r>
        <w:rPr>
          <w:lang w:val="pt-BR"/>
        </w:rPr>
        <w:t>..........................................................</w:t>
      </w:r>
      <w:r>
        <w:rPr>
          <w:lang w:val="pt-BR"/>
        </w:rPr>
        <w:t>.</w:t>
      </w:r>
      <w:r>
        <w:rPr>
          <w:lang w:val="pt-BR"/>
        </w:rPr>
        <w:t>................</w:t>
      </w:r>
      <w:r>
        <w:rPr>
          <w:lang w:val="pt-BR"/>
        </w:rPr>
        <w:t>.....</w:t>
      </w:r>
      <w:r w:rsidRPr="00F75C14">
        <w:rPr>
          <w:lang w:val="pt-BR"/>
        </w:rPr>
        <w:t>11</w:t>
      </w:r>
    </w:p>
    <w:p w14:paraId="2E6421A6" w14:textId="4D65F33D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6.Conclusão</w:t>
      </w:r>
      <w:r>
        <w:rPr>
          <w:lang w:val="pt-BR"/>
        </w:rPr>
        <w:t>.........................................................</w:t>
      </w:r>
      <w:r>
        <w:rPr>
          <w:lang w:val="pt-BR"/>
        </w:rPr>
        <w:t>..</w:t>
      </w:r>
      <w:r>
        <w:rPr>
          <w:lang w:val="pt-BR"/>
        </w:rPr>
        <w:t>............................................</w:t>
      </w:r>
      <w:r w:rsidRPr="00F75C14">
        <w:rPr>
          <w:lang w:val="pt-BR"/>
        </w:rPr>
        <w:t>12</w:t>
      </w:r>
      <w:r w:rsidRPr="00F75C14">
        <w:rPr>
          <w:b/>
          <w:bCs/>
          <w:lang w:val="pt-BR"/>
        </w:rPr>
        <w:br/>
      </w:r>
    </w:p>
    <w:p w14:paraId="526B9653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1. Introdução</w:t>
      </w:r>
    </w:p>
    <w:p w14:paraId="0472D0C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Este relatório documenta o desenvolvimento do Projeto Integrador denominado "Minha Página na Rede!", cujo objetivo central foi unir os conhecimentos adquiridos nas disciplinas de Desenvolvimento Front-</w:t>
      </w:r>
      <w:proofErr w:type="spellStart"/>
      <w:r w:rsidRPr="00F75C14">
        <w:rPr>
          <w:lang w:val="pt-BR"/>
        </w:rPr>
        <w:t>End</w:t>
      </w:r>
      <w:proofErr w:type="spellEnd"/>
      <w:r w:rsidRPr="00F75C14">
        <w:rPr>
          <w:lang w:val="pt-BR"/>
        </w:rPr>
        <w:t xml:space="preserve"> e Redes de Computadores em uma única entrega prática e funcional.</w:t>
      </w:r>
    </w:p>
    <w:p w14:paraId="43BF7DD0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O tema escolhido para a página web foi a culinária brasileira. A justificativa para essa escolha parte da riqueza e diversidade gastronômica do Brasil, tornando o tema visualmente atrativo e culturalmente relevante. A página apresenta 12 pratos típicos nacionais — do Brigadeiro ao Churrasco —, organizados em cards interativos que exibem a receita completa ao serem clicados.</w:t>
      </w:r>
    </w:p>
    <w:p w14:paraId="244A7E8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Em termos de escopo, o projeto foi dividido em duas grandes frentes: (1) o desenvolvimento da interface web utilizando HTML5, CSS3 e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puro; e (2) a configuração de uma infraestrutura de rede simulada no Cisco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>, onde a página foi hospedada em um servidor HTTP e acessada pelos hosts clientes através de diferentes redes interligadas por um roteador.</w:t>
      </w:r>
    </w:p>
    <w:p w14:paraId="58E43B49" w14:textId="77777777" w:rsidR="00F75C14" w:rsidRPr="00F75C14" w:rsidRDefault="00F75C14" w:rsidP="00F75C14">
      <w:pPr>
        <w:ind w:left="0" w:right="-1"/>
        <w:rPr>
          <w:lang w:val="pt-BR"/>
        </w:rPr>
      </w:pPr>
    </w:p>
    <w:p w14:paraId="46C3353D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lastRenderedPageBreak/>
        <w:t>2. Desenvolvimento da Página Web (Front-</w:t>
      </w:r>
      <w:proofErr w:type="spellStart"/>
      <w:r w:rsidRPr="00F75C14">
        <w:rPr>
          <w:b/>
          <w:bCs/>
          <w:lang w:val="pt-BR"/>
        </w:rPr>
        <w:t>End</w:t>
      </w:r>
      <w:proofErr w:type="spellEnd"/>
      <w:r w:rsidRPr="00F75C14">
        <w:rPr>
          <w:b/>
          <w:bCs/>
          <w:lang w:val="pt-BR"/>
        </w:rPr>
        <w:t>)</w:t>
      </w:r>
    </w:p>
    <w:p w14:paraId="49DE3735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2.1 Descrição Geral da Página</w:t>
      </w:r>
    </w:p>
    <w:p w14:paraId="6CF8C21F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A página web desenvolvida tem como propósito apresentar receitas de pratos típicos da culinária brasileira de forma interativa e visualmente agradável. Ao acessar a página, o usuário visualiza uma grade (grid) com 12 cards, cada um representando um prato diferente com seu respectivo emoji ilustrativo e nome. Ao clicar em qualquer card, um modal se abre sobre a página exibindo o tempo de preparo, rendimento, lista de ingredientes, modo de preparo passo a passo e uma dica culinária. As principais seções da página são: cabeçalho (header) com título e subtítulo; área principal (</w:t>
      </w:r>
      <w:proofErr w:type="spellStart"/>
      <w:r w:rsidRPr="00F75C14">
        <w:rPr>
          <w:lang w:val="pt-BR"/>
        </w:rPr>
        <w:t>main</w:t>
      </w:r>
      <w:proofErr w:type="spellEnd"/>
      <w:r w:rsidRPr="00F75C14">
        <w:rPr>
          <w:lang w:val="pt-BR"/>
        </w:rPr>
        <w:t>) com a grade de cards; janela modal de receita; e rodapé (</w:t>
      </w:r>
      <w:proofErr w:type="spellStart"/>
      <w:r w:rsidRPr="00F75C14">
        <w:rPr>
          <w:lang w:val="pt-BR"/>
        </w:rPr>
        <w:t>footer</w:t>
      </w:r>
      <w:proofErr w:type="spellEnd"/>
      <w:r w:rsidRPr="00F75C14">
        <w:rPr>
          <w:lang w:val="pt-BR"/>
        </w:rPr>
        <w:t>) com identificação do projeto.</w:t>
      </w:r>
    </w:p>
    <w:p w14:paraId="1E3BFF3F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2.2 Estrutura HTML</w:t>
      </w:r>
    </w:p>
    <w:p w14:paraId="7EBBE195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 arquivo index.html foi desenvolvido seguindo as boas práticas de semântica HTML5. As principais </w:t>
      </w:r>
      <w:proofErr w:type="spellStart"/>
      <w:r w:rsidRPr="00F75C14">
        <w:rPr>
          <w:lang w:val="pt-BR"/>
        </w:rPr>
        <w:t>tags</w:t>
      </w:r>
      <w:proofErr w:type="spellEnd"/>
      <w:r w:rsidRPr="00F75C14">
        <w:rPr>
          <w:lang w:val="pt-BR"/>
        </w:rPr>
        <w:t xml:space="preserve"> e sua finalidade são descritas a seguir:</w:t>
      </w:r>
    </w:p>
    <w:p w14:paraId="08CA1F32" w14:textId="77777777" w:rsidR="00F75C14" w:rsidRPr="00F75C14" w:rsidRDefault="00F75C14" w:rsidP="00F75C14">
      <w:pPr>
        <w:numPr>
          <w:ilvl w:val="0"/>
          <w:numId w:val="1"/>
        </w:numPr>
        <w:ind w:left="0" w:right="-1"/>
        <w:rPr>
          <w:lang w:val="pt-BR"/>
        </w:rPr>
      </w:pPr>
      <w:r w:rsidRPr="00F75C14">
        <w:rPr>
          <w:lang w:val="pt-BR"/>
        </w:rPr>
        <w:t>&lt;header&gt;: contém o título principal (h1) da página e o subtítulo de instruções ao usuário.</w:t>
      </w:r>
    </w:p>
    <w:p w14:paraId="4D1B83A0" w14:textId="77777777" w:rsidR="00F75C14" w:rsidRPr="00F75C14" w:rsidRDefault="00F75C14" w:rsidP="00F75C14">
      <w:pPr>
        <w:numPr>
          <w:ilvl w:val="0"/>
          <w:numId w:val="1"/>
        </w:numPr>
        <w:ind w:left="0" w:right="-1"/>
        <w:rPr>
          <w:lang w:val="pt-BR"/>
        </w:rPr>
      </w:pPr>
      <w:r w:rsidRPr="00F75C14">
        <w:rPr>
          <w:lang w:val="pt-BR"/>
        </w:rPr>
        <w:t>&lt;</w:t>
      </w:r>
      <w:proofErr w:type="spellStart"/>
      <w:r w:rsidRPr="00F75C14">
        <w:rPr>
          <w:lang w:val="pt-BR"/>
        </w:rPr>
        <w:t>main</w:t>
      </w:r>
      <w:proofErr w:type="spellEnd"/>
      <w:r w:rsidRPr="00F75C14">
        <w:rPr>
          <w:lang w:val="pt-BR"/>
        </w:rPr>
        <w:t>&gt;: elemento principal que envolve toda a área de conteúdo da grade de cards.</w:t>
      </w:r>
    </w:p>
    <w:p w14:paraId="33956F63" w14:textId="77777777" w:rsidR="00F75C14" w:rsidRPr="00F75C14" w:rsidRDefault="00F75C14" w:rsidP="00F75C14">
      <w:pPr>
        <w:numPr>
          <w:ilvl w:val="0"/>
          <w:numId w:val="1"/>
        </w:numPr>
        <w:ind w:left="0" w:right="-1"/>
        <w:rPr>
          <w:lang w:val="pt-BR"/>
        </w:rPr>
      </w:pPr>
      <w:r w:rsidRPr="00F75C14">
        <w:rPr>
          <w:lang w:val="pt-BR"/>
        </w:rPr>
        <w:t>&lt;</w:t>
      </w:r>
      <w:proofErr w:type="spellStart"/>
      <w:r w:rsidRPr="00F75C14">
        <w:rPr>
          <w:lang w:val="pt-BR"/>
        </w:rPr>
        <w:t>section</w:t>
      </w:r>
      <w:proofErr w:type="spellEnd"/>
      <w:r w:rsidRPr="00F75C14">
        <w:rPr>
          <w:lang w:val="pt-BR"/>
        </w:rPr>
        <w:t xml:space="preserve"> id="grid"&gt;: seção que serve de container para os 12 cards gerados dinamicamente pelo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>.</w:t>
      </w:r>
    </w:p>
    <w:p w14:paraId="06DEEFC7" w14:textId="77777777" w:rsidR="00F75C14" w:rsidRPr="00F75C14" w:rsidRDefault="00F75C14" w:rsidP="00F75C14">
      <w:pPr>
        <w:numPr>
          <w:ilvl w:val="0"/>
          <w:numId w:val="1"/>
        </w:numPr>
        <w:ind w:left="0" w:right="-1"/>
        <w:rPr>
          <w:lang w:val="pt-BR"/>
        </w:rPr>
      </w:pPr>
      <w:r w:rsidRPr="00F75C14">
        <w:rPr>
          <w:lang w:val="pt-BR"/>
        </w:rPr>
        <w:t>&lt;</w:t>
      </w:r>
      <w:proofErr w:type="spellStart"/>
      <w:r w:rsidRPr="00F75C14">
        <w:rPr>
          <w:lang w:val="pt-BR"/>
        </w:rPr>
        <w:t>div</w:t>
      </w:r>
      <w:proofErr w:type="spellEnd"/>
      <w:r w:rsidRPr="00F75C14">
        <w:rPr>
          <w:lang w:val="pt-BR"/>
        </w:rPr>
        <w:t xml:space="preserve"> id="overlay"&gt; e &lt;</w:t>
      </w:r>
      <w:proofErr w:type="spellStart"/>
      <w:r w:rsidRPr="00F75C14">
        <w:rPr>
          <w:lang w:val="pt-BR"/>
        </w:rPr>
        <w:t>article</w:t>
      </w:r>
      <w:proofErr w:type="spellEnd"/>
      <w:r w:rsidRPr="00F75C14">
        <w:rPr>
          <w:lang w:val="pt-BR"/>
        </w:rPr>
        <w:t xml:space="preserve"> id="modal"&gt;: estrutura do modal de receita, inicialmente oculta e preenchida pelo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ao clicar em um card.</w:t>
      </w:r>
    </w:p>
    <w:p w14:paraId="31A14B5C" w14:textId="77777777" w:rsidR="00F75C14" w:rsidRPr="00F75C14" w:rsidRDefault="00F75C14" w:rsidP="00F75C14">
      <w:pPr>
        <w:numPr>
          <w:ilvl w:val="0"/>
          <w:numId w:val="1"/>
        </w:numPr>
        <w:ind w:left="0" w:right="-1"/>
        <w:rPr>
          <w:lang w:val="pt-BR"/>
        </w:rPr>
      </w:pPr>
      <w:r w:rsidRPr="00F75C14">
        <w:rPr>
          <w:lang w:val="pt-BR"/>
        </w:rPr>
        <w:t>&lt;</w:t>
      </w:r>
      <w:proofErr w:type="spellStart"/>
      <w:r w:rsidRPr="00F75C14">
        <w:rPr>
          <w:lang w:val="pt-BR"/>
        </w:rPr>
        <w:t>footer</w:t>
      </w:r>
      <w:proofErr w:type="spellEnd"/>
      <w:r w:rsidRPr="00F75C14">
        <w:rPr>
          <w:lang w:val="pt-BR"/>
        </w:rPr>
        <w:t>&gt;: rodapé com identificação do projeto.</w:t>
      </w:r>
    </w:p>
    <w:p w14:paraId="13D4C664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A página também inclui links para os arquivos externos estilo.css e script.js, garantindo a separação de responsabilidades entre estrutura, apresentação e comportamento.</w:t>
      </w:r>
    </w:p>
    <w:p w14:paraId="64CBA61E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2.3 Estilização CSS</w:t>
      </w:r>
    </w:p>
    <w:p w14:paraId="73B0CB26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A estilização foi realizada por meio de um arquivo CSS externo (estilo.css) vinculado ao index.html. O design adotou uma paleta baseada em tons de verde escuro (#2d6a4f), remetendo às cores da natureza e da gastronomia brasileira, com fundo em bege claro (#f5f5f0) para proporcionar contraste e legibilidade.</w:t>
      </w:r>
    </w:p>
    <w:p w14:paraId="606E737A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As principais decisões de design foram:</w:t>
      </w:r>
    </w:p>
    <w:p w14:paraId="08510722" w14:textId="77777777" w:rsidR="00F75C14" w:rsidRPr="00F75C14" w:rsidRDefault="00F75C14" w:rsidP="00F75C14">
      <w:pPr>
        <w:numPr>
          <w:ilvl w:val="0"/>
          <w:numId w:val="2"/>
        </w:numPr>
        <w:ind w:left="0" w:right="-1"/>
        <w:rPr>
          <w:lang w:val="pt-BR"/>
        </w:rPr>
      </w:pPr>
      <w:r w:rsidRPr="00F75C14">
        <w:rPr>
          <w:lang w:val="pt-BR"/>
        </w:rPr>
        <w:t>Layout em grid responsivo: utilização de display: grid com grid-</w:t>
      </w:r>
      <w:proofErr w:type="spellStart"/>
      <w:r w:rsidRPr="00F75C14">
        <w:rPr>
          <w:lang w:val="pt-BR"/>
        </w:rPr>
        <w:t>template</w:t>
      </w:r>
      <w:proofErr w:type="spellEnd"/>
      <w:r w:rsidRPr="00F75C14">
        <w:rPr>
          <w:lang w:val="pt-BR"/>
        </w:rPr>
        <w:t>-</w:t>
      </w:r>
      <w:proofErr w:type="spellStart"/>
      <w:r w:rsidRPr="00F75C14">
        <w:rPr>
          <w:lang w:val="pt-BR"/>
        </w:rPr>
        <w:t>columns</w:t>
      </w:r>
      <w:proofErr w:type="spellEnd"/>
      <w:r w:rsidRPr="00F75C14">
        <w:rPr>
          <w:lang w:val="pt-BR"/>
        </w:rPr>
        <w:t xml:space="preserve">: </w:t>
      </w:r>
      <w:proofErr w:type="spellStart"/>
      <w:r w:rsidRPr="00F75C14">
        <w:rPr>
          <w:lang w:val="pt-BR"/>
        </w:rPr>
        <w:t>repeat</w:t>
      </w:r>
      <w:proofErr w:type="spellEnd"/>
      <w:r w:rsidRPr="00F75C14">
        <w:rPr>
          <w:lang w:val="pt-BR"/>
        </w:rPr>
        <w:t>(4, 1fr) para organizar os 12 cards em quatro colunas.</w:t>
      </w:r>
    </w:p>
    <w:p w14:paraId="278B67D6" w14:textId="77777777" w:rsidR="00F75C14" w:rsidRPr="00F75C14" w:rsidRDefault="00F75C14" w:rsidP="00F75C14">
      <w:pPr>
        <w:numPr>
          <w:ilvl w:val="0"/>
          <w:numId w:val="2"/>
        </w:numPr>
        <w:ind w:left="0" w:right="-1"/>
        <w:rPr>
          <w:lang w:val="pt-BR"/>
        </w:rPr>
      </w:pPr>
      <w:r w:rsidRPr="00F75C14">
        <w:rPr>
          <w:lang w:val="pt-BR"/>
        </w:rPr>
        <w:lastRenderedPageBreak/>
        <w:t xml:space="preserve">Cards com efeito </w:t>
      </w:r>
      <w:proofErr w:type="spellStart"/>
      <w:r w:rsidRPr="00F75C14">
        <w:rPr>
          <w:lang w:val="pt-BR"/>
        </w:rPr>
        <w:t>hover</w:t>
      </w:r>
      <w:proofErr w:type="spellEnd"/>
      <w:r w:rsidRPr="00F75C14">
        <w:rPr>
          <w:lang w:val="pt-BR"/>
        </w:rPr>
        <w:t xml:space="preserve">: a propriedade </w:t>
      </w:r>
      <w:proofErr w:type="spellStart"/>
      <w:r w:rsidRPr="00F75C14">
        <w:rPr>
          <w:lang w:val="pt-BR"/>
        </w:rPr>
        <w:t>transform</w:t>
      </w:r>
      <w:proofErr w:type="spellEnd"/>
      <w:r w:rsidRPr="00F75C14">
        <w:rPr>
          <w:lang w:val="pt-BR"/>
        </w:rPr>
        <w:t xml:space="preserve">: </w:t>
      </w:r>
      <w:proofErr w:type="spellStart"/>
      <w:r w:rsidRPr="00F75C14">
        <w:rPr>
          <w:lang w:val="pt-BR"/>
        </w:rPr>
        <w:t>translateY</w:t>
      </w:r>
      <w:proofErr w:type="spellEnd"/>
      <w:r w:rsidRPr="00F75C14">
        <w:rPr>
          <w:lang w:val="pt-BR"/>
        </w:rPr>
        <w:t xml:space="preserve">(-3px) e a mudança de </w:t>
      </w:r>
      <w:proofErr w:type="spellStart"/>
      <w:r w:rsidRPr="00F75C14">
        <w:rPr>
          <w:lang w:val="pt-BR"/>
        </w:rPr>
        <w:t>border</w:t>
      </w:r>
      <w:proofErr w:type="spellEnd"/>
      <w:r w:rsidRPr="00F75C14">
        <w:rPr>
          <w:lang w:val="pt-BR"/>
        </w:rPr>
        <w:t>-color proporcionam um feedback visual ao passar o cursor sobre cada card.</w:t>
      </w:r>
    </w:p>
    <w:p w14:paraId="2A1B5755" w14:textId="77777777" w:rsidR="00F75C14" w:rsidRPr="00F75C14" w:rsidRDefault="00F75C14" w:rsidP="00F75C14">
      <w:pPr>
        <w:numPr>
          <w:ilvl w:val="0"/>
          <w:numId w:val="2"/>
        </w:numPr>
        <w:ind w:left="0" w:right="-1"/>
        <w:rPr>
          <w:lang w:val="pt-BR"/>
        </w:rPr>
      </w:pPr>
      <w:r w:rsidRPr="00F75C14">
        <w:rPr>
          <w:lang w:val="pt-BR"/>
        </w:rPr>
        <w:t>Modal centralizado com overlay: o fundo escuro semitransparente (</w:t>
      </w:r>
      <w:proofErr w:type="spellStart"/>
      <w:r w:rsidRPr="00F75C14">
        <w:rPr>
          <w:lang w:val="pt-BR"/>
        </w:rPr>
        <w:t>rgba</w:t>
      </w:r>
      <w:proofErr w:type="spellEnd"/>
      <w:r w:rsidRPr="00F75C14">
        <w:rPr>
          <w:lang w:val="pt-BR"/>
        </w:rPr>
        <w:t xml:space="preserve">(0,0,0,0.5)) e o posicionamento fixo (position: </w:t>
      </w:r>
      <w:proofErr w:type="spellStart"/>
      <w:r w:rsidRPr="00F75C14">
        <w:rPr>
          <w:lang w:val="pt-BR"/>
        </w:rPr>
        <w:t>fixed</w:t>
      </w:r>
      <w:proofErr w:type="spellEnd"/>
      <w:r w:rsidRPr="00F75C14">
        <w:rPr>
          <w:lang w:val="pt-BR"/>
        </w:rPr>
        <w:t>) garantem foco na receita exibida.</w:t>
      </w:r>
    </w:p>
    <w:p w14:paraId="75F22281" w14:textId="77777777" w:rsidR="00F75C14" w:rsidRPr="00F75C14" w:rsidRDefault="00F75C14" w:rsidP="00F75C14">
      <w:pPr>
        <w:numPr>
          <w:ilvl w:val="0"/>
          <w:numId w:val="2"/>
        </w:numPr>
        <w:ind w:left="0" w:right="-1"/>
        <w:rPr>
          <w:lang w:val="pt-BR"/>
        </w:rPr>
      </w:pPr>
      <w:r w:rsidRPr="00F75C14">
        <w:rPr>
          <w:lang w:val="pt-BR"/>
        </w:rPr>
        <w:t>Feedback visual nos ingredientes: cada ingrediente é exibido como um chip/</w:t>
      </w:r>
      <w:proofErr w:type="spellStart"/>
      <w:r w:rsidRPr="00F75C14">
        <w:rPr>
          <w:lang w:val="pt-BR"/>
        </w:rPr>
        <w:t>tag</w:t>
      </w:r>
      <w:proofErr w:type="spellEnd"/>
      <w:r w:rsidRPr="00F75C14">
        <w:rPr>
          <w:lang w:val="pt-BR"/>
        </w:rPr>
        <w:t xml:space="preserve"> estilizado, facilitando a leitura e tornando a interface mais atrativa.</w:t>
      </w:r>
    </w:p>
    <w:p w14:paraId="6522ABC4" w14:textId="77777777" w:rsidR="00F75C14" w:rsidRPr="00F75C14" w:rsidRDefault="00F75C14" w:rsidP="00F75C14">
      <w:pPr>
        <w:numPr>
          <w:ilvl w:val="0"/>
          <w:numId w:val="2"/>
        </w:numPr>
        <w:ind w:left="0" w:right="-1"/>
        <w:rPr>
          <w:lang w:val="pt-BR"/>
        </w:rPr>
      </w:pPr>
      <w:r w:rsidRPr="00F75C14">
        <w:rPr>
          <w:lang w:val="pt-BR"/>
        </w:rPr>
        <w:t>Modo de preparo numerado: a lista de passos utiliza contadores CSS (</w:t>
      </w:r>
      <w:proofErr w:type="spellStart"/>
      <w:r w:rsidRPr="00F75C14">
        <w:rPr>
          <w:lang w:val="pt-BR"/>
        </w:rPr>
        <w:t>counter</w:t>
      </w:r>
      <w:proofErr w:type="spellEnd"/>
      <w:r w:rsidRPr="00F75C14">
        <w:rPr>
          <w:lang w:val="pt-BR"/>
        </w:rPr>
        <w:t xml:space="preserve">-reset e </w:t>
      </w:r>
      <w:proofErr w:type="spellStart"/>
      <w:r w:rsidRPr="00F75C14">
        <w:rPr>
          <w:lang w:val="pt-BR"/>
        </w:rPr>
        <w:t>counter-increment</w:t>
      </w:r>
      <w:proofErr w:type="spellEnd"/>
      <w:r w:rsidRPr="00F75C14">
        <w:rPr>
          <w:lang w:val="pt-BR"/>
        </w:rPr>
        <w:t>) para exibir cada etapa com um número destacado em círculo verde.</w:t>
      </w:r>
    </w:p>
    <w:p w14:paraId="7E24769C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 xml:space="preserve">2.4 Funcionalidades </w:t>
      </w:r>
      <w:proofErr w:type="spellStart"/>
      <w:r w:rsidRPr="00F75C14">
        <w:rPr>
          <w:b/>
          <w:bCs/>
          <w:lang w:val="pt-BR"/>
        </w:rPr>
        <w:t>JavaScript</w:t>
      </w:r>
      <w:proofErr w:type="spellEnd"/>
      <w:r w:rsidRPr="00F75C14">
        <w:rPr>
          <w:b/>
          <w:bCs/>
          <w:lang w:val="pt-BR"/>
        </w:rPr>
        <w:t xml:space="preserve"> Implementadas</w:t>
      </w:r>
    </w:p>
    <w:p w14:paraId="57E73AE7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 arquivo script.js implementa três funcionalidades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obrigatórias do projeto, todas devidamente comentadas no código-fonte entregue junto a este relatório.</w:t>
      </w:r>
    </w:p>
    <w:p w14:paraId="5CCB900D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>Funcionalidade 1: Manipulação do DOM</w:t>
      </w:r>
    </w:p>
    <w:p w14:paraId="08621E4A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Os 12 cards de receitas são gerados dinamicamente pela função </w:t>
      </w:r>
      <w:proofErr w:type="spellStart"/>
      <w:r w:rsidRPr="00F75C14">
        <w:rPr>
          <w:lang w:val="pt-BR"/>
        </w:rPr>
        <w:t>gerarCards</w:t>
      </w:r>
      <w:proofErr w:type="spellEnd"/>
      <w:r w:rsidRPr="00F75C14">
        <w:rPr>
          <w:lang w:val="pt-BR"/>
        </w:rPr>
        <w:t xml:space="preserve">(). Em vez de escrever cada card diretamente no HTML, o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percorre o </w:t>
      </w:r>
      <w:proofErr w:type="spellStart"/>
      <w:r w:rsidRPr="00F75C14">
        <w:rPr>
          <w:lang w:val="pt-BR"/>
        </w:rPr>
        <w:t>array</w:t>
      </w:r>
      <w:proofErr w:type="spellEnd"/>
      <w:r w:rsidRPr="00F75C14">
        <w:rPr>
          <w:lang w:val="pt-BR"/>
        </w:rPr>
        <w:t xml:space="preserve"> receitas e, para cada item, cria os elementos </w:t>
      </w:r>
      <w:proofErr w:type="spellStart"/>
      <w:r w:rsidRPr="00F75C14">
        <w:rPr>
          <w:lang w:val="pt-BR"/>
        </w:rPr>
        <w:t>div</w:t>
      </w:r>
      <w:proofErr w:type="spellEnd"/>
      <w:r w:rsidRPr="00F75C14">
        <w:rPr>
          <w:lang w:val="pt-BR"/>
        </w:rPr>
        <w:t xml:space="preserve">, </w:t>
      </w:r>
      <w:proofErr w:type="spellStart"/>
      <w:r w:rsidRPr="00F75C14">
        <w:rPr>
          <w:lang w:val="pt-BR"/>
        </w:rPr>
        <w:t>span</w:t>
      </w:r>
      <w:proofErr w:type="spellEnd"/>
      <w:r w:rsidRPr="00F75C14">
        <w:rPr>
          <w:lang w:val="pt-BR"/>
        </w:rPr>
        <w:t xml:space="preserve"> e configura seus atributos e conteúdo via </w:t>
      </w:r>
      <w:proofErr w:type="spellStart"/>
      <w:r w:rsidRPr="00F75C14">
        <w:rPr>
          <w:lang w:val="pt-BR"/>
        </w:rPr>
        <w:t>document.createElement</w:t>
      </w:r>
      <w:proofErr w:type="spellEnd"/>
      <w:r w:rsidRPr="00F75C14">
        <w:rPr>
          <w:lang w:val="pt-BR"/>
        </w:rPr>
        <w:t xml:space="preserve">() e </w:t>
      </w:r>
      <w:proofErr w:type="spellStart"/>
      <w:r w:rsidRPr="00F75C14">
        <w:rPr>
          <w:lang w:val="pt-BR"/>
        </w:rPr>
        <w:t>innerHTML</w:t>
      </w:r>
      <w:proofErr w:type="spellEnd"/>
      <w:r w:rsidRPr="00F75C14">
        <w:rPr>
          <w:lang w:val="pt-BR"/>
        </w:rPr>
        <w:t xml:space="preserve">. Ao clicar em um card, a função </w:t>
      </w:r>
      <w:proofErr w:type="spellStart"/>
      <w:r w:rsidRPr="00F75C14">
        <w:rPr>
          <w:lang w:val="pt-BR"/>
        </w:rPr>
        <w:t>abrirModal</w:t>
      </w:r>
      <w:proofErr w:type="spellEnd"/>
      <w:r w:rsidRPr="00F75C14">
        <w:rPr>
          <w:lang w:val="pt-BR"/>
        </w:rPr>
        <w:t xml:space="preserve">() constrói e injeta todo o conteúdo do modal (ingredientes, passos, dica) também via manipulação do DOM. Isso demonstra a separação entre dados e apresentação, centralizando todas as receitas no </w:t>
      </w:r>
      <w:proofErr w:type="spellStart"/>
      <w:r w:rsidRPr="00F75C14">
        <w:rPr>
          <w:lang w:val="pt-BR"/>
        </w:rPr>
        <w:t>array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>.</w:t>
      </w:r>
    </w:p>
    <w:p w14:paraId="3730AF03" w14:textId="77777777" w:rsidR="00F75C14" w:rsidRPr="00F75C14" w:rsidRDefault="00F75C14" w:rsidP="00F75C14">
      <w:pPr>
        <w:ind w:left="0" w:right="-1"/>
        <w:rPr>
          <w:lang w:val="pt-BR"/>
        </w:rPr>
      </w:pPr>
      <w:proofErr w:type="spellStart"/>
      <w:r w:rsidRPr="00F75C14">
        <w:rPr>
          <w:lang w:val="pt-BR"/>
        </w:rPr>
        <w:t>function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gerarCards</w:t>
      </w:r>
      <w:proofErr w:type="spellEnd"/>
      <w:r w:rsidRPr="00F75C14">
        <w:rPr>
          <w:lang w:val="pt-BR"/>
        </w:rPr>
        <w:t>() {</w:t>
      </w:r>
    </w:p>
    <w:p w14:paraId="61B6CD6B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  var grid = </w:t>
      </w:r>
      <w:proofErr w:type="spellStart"/>
      <w:r w:rsidRPr="00F75C14">
        <w:rPr>
          <w:lang w:val="pt-BR"/>
        </w:rPr>
        <w:t>document.getElementById</w:t>
      </w:r>
      <w:proofErr w:type="spellEnd"/>
      <w:r w:rsidRPr="00F75C14">
        <w:rPr>
          <w:lang w:val="pt-BR"/>
        </w:rPr>
        <w:t>('grid');</w:t>
      </w:r>
    </w:p>
    <w:p w14:paraId="3CF37F14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  for (var i = 0; i &lt; </w:t>
      </w:r>
      <w:proofErr w:type="spellStart"/>
      <w:r w:rsidRPr="00F75C14">
        <w:rPr>
          <w:lang w:val="pt-BR"/>
        </w:rPr>
        <w:t>receitas.length</w:t>
      </w:r>
      <w:proofErr w:type="spellEnd"/>
      <w:r w:rsidRPr="00F75C14">
        <w:rPr>
          <w:lang w:val="pt-BR"/>
        </w:rPr>
        <w:t>; i++) {</w:t>
      </w:r>
    </w:p>
    <w:p w14:paraId="645EE9BF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    var card = </w:t>
      </w:r>
      <w:proofErr w:type="spellStart"/>
      <w:r w:rsidRPr="00F75C14">
        <w:rPr>
          <w:lang w:val="pt-BR"/>
        </w:rPr>
        <w:t>document.createElement</w:t>
      </w:r>
      <w:proofErr w:type="spellEnd"/>
      <w:r w:rsidRPr="00F75C14">
        <w:rPr>
          <w:lang w:val="pt-BR"/>
        </w:rPr>
        <w:t>('</w:t>
      </w:r>
      <w:proofErr w:type="spellStart"/>
      <w:r w:rsidRPr="00F75C14">
        <w:rPr>
          <w:lang w:val="pt-BR"/>
        </w:rPr>
        <w:t>div</w:t>
      </w:r>
      <w:proofErr w:type="spellEnd"/>
      <w:r w:rsidRPr="00F75C14">
        <w:rPr>
          <w:lang w:val="pt-BR"/>
        </w:rPr>
        <w:t>');</w:t>
      </w:r>
    </w:p>
    <w:p w14:paraId="283A292B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 </w:t>
      </w:r>
      <w:proofErr w:type="spellStart"/>
      <w:r w:rsidRPr="00F75C14">
        <w:rPr>
          <w:lang w:val="pt-BR"/>
        </w:rPr>
        <w:t>card.className</w:t>
      </w:r>
      <w:proofErr w:type="spellEnd"/>
      <w:r w:rsidRPr="00F75C14">
        <w:rPr>
          <w:lang w:val="pt-BR"/>
        </w:rPr>
        <w:t xml:space="preserve"> = 'card';</w:t>
      </w:r>
    </w:p>
    <w:p w14:paraId="5A4A15DC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 </w:t>
      </w:r>
      <w:proofErr w:type="spellStart"/>
      <w:r w:rsidRPr="00F75C14">
        <w:rPr>
          <w:lang w:val="pt-BR"/>
        </w:rPr>
        <w:t>card.innerHTML</w:t>
      </w:r>
      <w:proofErr w:type="spellEnd"/>
      <w:r w:rsidRPr="00F75C14">
        <w:rPr>
          <w:lang w:val="pt-BR"/>
        </w:rPr>
        <w:t xml:space="preserve"> = '&lt;</w:t>
      </w:r>
      <w:proofErr w:type="spellStart"/>
      <w:r w:rsidRPr="00F75C14">
        <w:rPr>
          <w:lang w:val="pt-BR"/>
        </w:rPr>
        <w:t>span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class</w:t>
      </w:r>
      <w:proofErr w:type="spellEnd"/>
      <w:r w:rsidRPr="00F75C14">
        <w:rPr>
          <w:lang w:val="pt-BR"/>
        </w:rPr>
        <w:t>="emoji"&gt;' + receitas[i].emoji + '&lt;/</w:t>
      </w:r>
      <w:proofErr w:type="spellStart"/>
      <w:r w:rsidRPr="00F75C14">
        <w:rPr>
          <w:lang w:val="pt-BR"/>
        </w:rPr>
        <w:t>span</w:t>
      </w:r>
      <w:proofErr w:type="spellEnd"/>
      <w:r w:rsidRPr="00F75C14">
        <w:rPr>
          <w:lang w:val="pt-BR"/>
        </w:rPr>
        <w:t>&gt;' +</w:t>
      </w:r>
    </w:p>
    <w:p w14:paraId="67357E7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                  '&lt;</w:t>
      </w:r>
      <w:proofErr w:type="spellStart"/>
      <w:r w:rsidRPr="00F75C14">
        <w:rPr>
          <w:lang w:val="pt-BR"/>
        </w:rPr>
        <w:t>span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class</w:t>
      </w:r>
      <w:proofErr w:type="spellEnd"/>
      <w:r w:rsidRPr="00F75C14">
        <w:rPr>
          <w:lang w:val="pt-BR"/>
        </w:rPr>
        <w:t>="nome"&gt;'  + receitas[i].nome  + '&lt;/</w:t>
      </w:r>
      <w:proofErr w:type="spellStart"/>
      <w:r w:rsidRPr="00F75C14">
        <w:rPr>
          <w:lang w:val="pt-BR"/>
        </w:rPr>
        <w:t>span</w:t>
      </w:r>
      <w:proofErr w:type="spellEnd"/>
      <w:r w:rsidRPr="00F75C14">
        <w:rPr>
          <w:lang w:val="pt-BR"/>
        </w:rPr>
        <w:t>&gt;';</w:t>
      </w:r>
    </w:p>
    <w:p w14:paraId="0A40E057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 </w:t>
      </w:r>
      <w:proofErr w:type="spellStart"/>
      <w:r w:rsidRPr="00F75C14">
        <w:rPr>
          <w:lang w:val="pt-BR"/>
        </w:rPr>
        <w:t>grid.appendChild</w:t>
      </w:r>
      <w:proofErr w:type="spellEnd"/>
      <w:r w:rsidRPr="00F75C14">
        <w:rPr>
          <w:lang w:val="pt-BR"/>
        </w:rPr>
        <w:t>(card);</w:t>
      </w:r>
    </w:p>
    <w:p w14:paraId="75EB25EB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}</w:t>
      </w:r>
    </w:p>
    <w:p w14:paraId="591AB10A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}</w:t>
      </w:r>
    </w:p>
    <w:p w14:paraId="7006B275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lastRenderedPageBreak/>
        <w:t>Funcionalidade 2: Eventos</w:t>
      </w:r>
    </w:p>
    <w:p w14:paraId="4BF92CF0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Cada card recebe um </w:t>
      </w:r>
      <w:proofErr w:type="spellStart"/>
      <w:r w:rsidRPr="00F75C14">
        <w:rPr>
          <w:lang w:val="pt-BR"/>
        </w:rPr>
        <w:t>event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listener</w:t>
      </w:r>
      <w:proofErr w:type="spellEnd"/>
      <w:r w:rsidRPr="00F75C14">
        <w:rPr>
          <w:lang w:val="pt-BR"/>
        </w:rPr>
        <w:t xml:space="preserve"> de clique adicionado via </w:t>
      </w:r>
      <w:proofErr w:type="spellStart"/>
      <w:r w:rsidRPr="00F75C14">
        <w:rPr>
          <w:lang w:val="pt-BR"/>
        </w:rPr>
        <w:t>card.addEventListener</w:t>
      </w:r>
      <w:proofErr w:type="spellEnd"/>
      <w:r w:rsidRPr="00F75C14">
        <w:rPr>
          <w:lang w:val="pt-BR"/>
        </w:rPr>
        <w:t xml:space="preserve">('click', ...). Para garantir que o </w:t>
      </w:r>
      <w:proofErr w:type="spellStart"/>
      <w:r w:rsidRPr="00F75C14">
        <w:rPr>
          <w:lang w:val="pt-BR"/>
        </w:rPr>
        <w:t>closure</w:t>
      </w:r>
      <w:proofErr w:type="spellEnd"/>
      <w:r w:rsidRPr="00F75C14">
        <w:rPr>
          <w:lang w:val="pt-BR"/>
        </w:rPr>
        <w:t xml:space="preserve"> captura corretamente a receita correspondente em um laço, foi utilizado o padrão IIFE (</w:t>
      </w:r>
      <w:proofErr w:type="spellStart"/>
      <w:r w:rsidRPr="00F75C14">
        <w:rPr>
          <w:lang w:val="pt-BR"/>
        </w:rPr>
        <w:t>Immediately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Invoked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Function</w:t>
      </w:r>
      <w:proofErr w:type="spellEnd"/>
      <w:r w:rsidRPr="00F75C14">
        <w:rPr>
          <w:lang w:val="pt-BR"/>
        </w:rPr>
        <w:t xml:space="preserve"> Expression), que </w:t>
      </w:r>
      <w:proofErr w:type="gramStart"/>
      <w:r w:rsidRPr="00F75C14">
        <w:rPr>
          <w:lang w:val="pt-BR"/>
        </w:rPr>
        <w:t>cria um novo</w:t>
      </w:r>
      <w:proofErr w:type="gramEnd"/>
      <w:r w:rsidRPr="00F75C14">
        <w:rPr>
          <w:lang w:val="pt-BR"/>
        </w:rPr>
        <w:t xml:space="preserve"> escopo para cada iteração e evita o problema clássico de variável compartilhada em loops.</w:t>
      </w:r>
    </w:p>
    <w:p w14:paraId="313DC589" w14:textId="77777777" w:rsidR="00F75C14" w:rsidRPr="00F75C14" w:rsidRDefault="00F75C14" w:rsidP="00F75C14">
      <w:pPr>
        <w:ind w:left="0" w:right="-1"/>
        <w:rPr>
          <w:lang w:val="pt-BR"/>
        </w:rPr>
      </w:pPr>
      <w:proofErr w:type="spellStart"/>
      <w:r w:rsidRPr="00F75C14">
        <w:rPr>
          <w:lang w:val="pt-BR"/>
        </w:rPr>
        <w:t>card.addEventListener</w:t>
      </w:r>
      <w:proofErr w:type="spellEnd"/>
      <w:r w:rsidRPr="00F75C14">
        <w:rPr>
          <w:lang w:val="pt-BR"/>
        </w:rPr>
        <w:t>('click', (</w:t>
      </w:r>
      <w:proofErr w:type="spellStart"/>
      <w:r w:rsidRPr="00F75C14">
        <w:rPr>
          <w:lang w:val="pt-BR"/>
        </w:rPr>
        <w:t>function</w:t>
      </w:r>
      <w:proofErr w:type="spellEnd"/>
      <w:r w:rsidRPr="00F75C14">
        <w:rPr>
          <w:lang w:val="pt-BR"/>
        </w:rPr>
        <w:t>(r) {</w:t>
      </w:r>
    </w:p>
    <w:p w14:paraId="29CFE426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</w:t>
      </w:r>
      <w:proofErr w:type="spellStart"/>
      <w:r w:rsidRPr="00F75C14">
        <w:rPr>
          <w:lang w:val="pt-BR"/>
        </w:rPr>
        <w:t>return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function</w:t>
      </w:r>
      <w:proofErr w:type="spellEnd"/>
      <w:r w:rsidRPr="00F75C14">
        <w:rPr>
          <w:lang w:val="pt-BR"/>
        </w:rPr>
        <w:t>() {</w:t>
      </w:r>
    </w:p>
    <w:p w14:paraId="2770554E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  </w:t>
      </w:r>
      <w:proofErr w:type="spellStart"/>
      <w:r w:rsidRPr="00F75C14">
        <w:rPr>
          <w:lang w:val="pt-BR"/>
        </w:rPr>
        <w:t>abrirModal</w:t>
      </w:r>
      <w:proofErr w:type="spellEnd"/>
      <w:r w:rsidRPr="00F75C14">
        <w:rPr>
          <w:lang w:val="pt-BR"/>
        </w:rPr>
        <w:t>(r);</w:t>
      </w:r>
    </w:p>
    <w:p w14:paraId="1B856076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};</w:t>
      </w:r>
    </w:p>
    <w:p w14:paraId="66D2618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})(receita));</w:t>
      </w:r>
    </w:p>
    <w:p w14:paraId="2FF3C5D8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>Funcionalidade 3: Mudança de Estilo Dinâmica</w:t>
      </w:r>
    </w:p>
    <w:p w14:paraId="35F9AE7C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A exibição e ocultação do modal é controlada dinamicamente via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através da adição e remoção da classe CSS 'ativo' no elemento overlay. Quando o card é clicado, a função </w:t>
      </w:r>
      <w:proofErr w:type="spellStart"/>
      <w:r w:rsidRPr="00F75C14">
        <w:rPr>
          <w:lang w:val="pt-BR"/>
        </w:rPr>
        <w:t>abrirModal</w:t>
      </w:r>
      <w:proofErr w:type="spellEnd"/>
      <w:r w:rsidRPr="00F75C14">
        <w:rPr>
          <w:lang w:val="pt-BR"/>
        </w:rPr>
        <w:t xml:space="preserve">() executa </w:t>
      </w:r>
      <w:proofErr w:type="spellStart"/>
      <w:r w:rsidRPr="00F75C14">
        <w:rPr>
          <w:lang w:val="pt-BR"/>
        </w:rPr>
        <w:t>overlay.classList.add</w:t>
      </w:r>
      <w:proofErr w:type="spellEnd"/>
      <w:r w:rsidRPr="00F75C14">
        <w:rPr>
          <w:lang w:val="pt-BR"/>
        </w:rPr>
        <w:t xml:space="preserve">('ativo'), que altera o display do overlay de </w:t>
      </w:r>
      <w:proofErr w:type="spellStart"/>
      <w:r w:rsidRPr="00F75C14">
        <w:rPr>
          <w:lang w:val="pt-BR"/>
        </w:rPr>
        <w:t>none</w:t>
      </w:r>
      <w:proofErr w:type="spellEnd"/>
      <w:r w:rsidRPr="00F75C14">
        <w:rPr>
          <w:lang w:val="pt-BR"/>
        </w:rPr>
        <w:t xml:space="preserve"> para </w:t>
      </w:r>
      <w:proofErr w:type="spellStart"/>
      <w:r w:rsidRPr="00F75C14">
        <w:rPr>
          <w:lang w:val="pt-BR"/>
        </w:rPr>
        <w:t>flex</w:t>
      </w:r>
      <w:proofErr w:type="spellEnd"/>
      <w:r w:rsidRPr="00F75C14">
        <w:rPr>
          <w:lang w:val="pt-BR"/>
        </w:rPr>
        <w:t xml:space="preserve"> por meio de uma regra CSS. Ao fechar, </w:t>
      </w:r>
      <w:proofErr w:type="spellStart"/>
      <w:r w:rsidRPr="00F75C14">
        <w:rPr>
          <w:lang w:val="pt-BR"/>
        </w:rPr>
        <w:t>fecharModal</w:t>
      </w:r>
      <w:proofErr w:type="spellEnd"/>
      <w:r w:rsidRPr="00F75C14">
        <w:rPr>
          <w:lang w:val="pt-BR"/>
        </w:rPr>
        <w:t xml:space="preserve">() executa </w:t>
      </w:r>
      <w:proofErr w:type="spellStart"/>
      <w:r w:rsidRPr="00F75C14">
        <w:rPr>
          <w:lang w:val="pt-BR"/>
        </w:rPr>
        <w:t>overlay.classList.remove</w:t>
      </w:r>
      <w:proofErr w:type="spellEnd"/>
      <w:r w:rsidRPr="00F75C14">
        <w:rPr>
          <w:lang w:val="pt-BR"/>
        </w:rPr>
        <w:t>('ativo'), ocultando-o novamente. O modal também pode ser fechado ao clicar fora da caixa de receita ou ao pressionar a tecla Escape.</w:t>
      </w:r>
    </w:p>
    <w:p w14:paraId="46A79BAB" w14:textId="77777777" w:rsidR="00F75C14" w:rsidRPr="00F75C14" w:rsidRDefault="00F75C14" w:rsidP="00F75C14">
      <w:pPr>
        <w:ind w:left="0" w:right="-1"/>
        <w:rPr>
          <w:lang w:val="pt-BR"/>
        </w:rPr>
      </w:pPr>
      <w:proofErr w:type="spellStart"/>
      <w:r w:rsidRPr="00F75C14">
        <w:rPr>
          <w:lang w:val="pt-BR"/>
        </w:rPr>
        <w:t>function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abrirModal</w:t>
      </w:r>
      <w:proofErr w:type="spellEnd"/>
      <w:r w:rsidRPr="00F75C14">
        <w:rPr>
          <w:lang w:val="pt-BR"/>
        </w:rPr>
        <w:t>(receita) {</w:t>
      </w:r>
    </w:p>
    <w:p w14:paraId="270BDA0C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  var overlay = </w:t>
      </w:r>
      <w:proofErr w:type="spellStart"/>
      <w:r w:rsidRPr="00F75C14">
        <w:rPr>
          <w:lang w:val="pt-BR"/>
        </w:rPr>
        <w:t>document.getElementById</w:t>
      </w:r>
      <w:proofErr w:type="spellEnd"/>
      <w:r w:rsidRPr="00F75C14">
        <w:rPr>
          <w:lang w:val="pt-BR"/>
        </w:rPr>
        <w:t>('overlay');</w:t>
      </w:r>
    </w:p>
    <w:p w14:paraId="0CB8B98E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// ... preenche o conteúdo ...</w:t>
      </w:r>
    </w:p>
    <w:p w14:paraId="25B34318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</w:t>
      </w:r>
      <w:proofErr w:type="spellStart"/>
      <w:r w:rsidRPr="00F75C14">
        <w:rPr>
          <w:lang w:val="pt-BR"/>
        </w:rPr>
        <w:t>overlay.classList.add</w:t>
      </w:r>
      <w:proofErr w:type="spellEnd"/>
      <w:r w:rsidRPr="00F75C14">
        <w:rPr>
          <w:lang w:val="pt-BR"/>
        </w:rPr>
        <w:t>('ativo');   // altera o estilo dinamicamente</w:t>
      </w:r>
    </w:p>
    <w:p w14:paraId="6921C6A2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}</w:t>
      </w:r>
    </w:p>
    <w:p w14:paraId="4FCE29AA" w14:textId="77777777" w:rsidR="00F75C14" w:rsidRPr="00F75C14" w:rsidRDefault="00F75C14" w:rsidP="00F75C14">
      <w:pPr>
        <w:ind w:left="0" w:right="-1"/>
        <w:rPr>
          <w:lang w:val="pt-BR"/>
        </w:rPr>
      </w:pPr>
      <w:proofErr w:type="spellStart"/>
      <w:r w:rsidRPr="00F75C14">
        <w:rPr>
          <w:lang w:val="pt-BR"/>
        </w:rPr>
        <w:t>function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fecharModal</w:t>
      </w:r>
      <w:proofErr w:type="spellEnd"/>
      <w:r w:rsidRPr="00F75C14">
        <w:rPr>
          <w:lang w:val="pt-BR"/>
        </w:rPr>
        <w:t>() {</w:t>
      </w:r>
    </w:p>
    <w:p w14:paraId="33213F6B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 </w:t>
      </w:r>
      <w:proofErr w:type="spellStart"/>
      <w:r w:rsidRPr="00F75C14">
        <w:rPr>
          <w:lang w:val="pt-BR"/>
        </w:rPr>
        <w:t>document.getElementById</w:t>
      </w:r>
      <w:proofErr w:type="spellEnd"/>
      <w:r w:rsidRPr="00F75C14">
        <w:rPr>
          <w:lang w:val="pt-BR"/>
        </w:rPr>
        <w:t>('overlay').</w:t>
      </w:r>
      <w:proofErr w:type="spellStart"/>
      <w:r w:rsidRPr="00F75C14">
        <w:rPr>
          <w:lang w:val="pt-BR"/>
        </w:rPr>
        <w:t>classList.remove</w:t>
      </w:r>
      <w:proofErr w:type="spellEnd"/>
      <w:r w:rsidRPr="00F75C14">
        <w:rPr>
          <w:lang w:val="pt-BR"/>
        </w:rPr>
        <w:t>('ativo');</w:t>
      </w:r>
    </w:p>
    <w:p w14:paraId="1D8AAB7D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}</w:t>
      </w:r>
    </w:p>
    <w:p w14:paraId="6BE1960D" w14:textId="77777777" w:rsidR="00F75C14" w:rsidRPr="00F75C14" w:rsidRDefault="00F75C14" w:rsidP="00F75C14">
      <w:pPr>
        <w:ind w:left="0" w:right="-1"/>
        <w:rPr>
          <w:lang w:val="pt-BR"/>
        </w:rPr>
      </w:pPr>
    </w:p>
    <w:p w14:paraId="4846610A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 xml:space="preserve">3. Projeto da Rede no Cisco </w:t>
      </w:r>
      <w:proofErr w:type="spellStart"/>
      <w:r w:rsidRPr="00F75C14">
        <w:rPr>
          <w:b/>
          <w:bCs/>
          <w:lang w:val="pt-BR"/>
        </w:rPr>
        <w:t>Packet</w:t>
      </w:r>
      <w:proofErr w:type="spellEnd"/>
      <w:r w:rsidRPr="00F75C14">
        <w:rPr>
          <w:b/>
          <w:bCs/>
          <w:lang w:val="pt-BR"/>
        </w:rPr>
        <w:t xml:space="preserve"> </w:t>
      </w:r>
      <w:proofErr w:type="spellStart"/>
      <w:r w:rsidRPr="00F75C14">
        <w:rPr>
          <w:b/>
          <w:bCs/>
          <w:lang w:val="pt-BR"/>
        </w:rPr>
        <w:t>Tracer</w:t>
      </w:r>
      <w:proofErr w:type="spellEnd"/>
    </w:p>
    <w:p w14:paraId="4F05A143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3.1 Topologia da Rede</w:t>
      </w:r>
    </w:p>
    <w:p w14:paraId="26085F02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i/>
          <w:iCs/>
          <w:lang w:val="pt-BR"/>
        </w:rPr>
        <w:t xml:space="preserve">[Inserir aqui o print </w:t>
      </w:r>
      <w:proofErr w:type="spellStart"/>
      <w:r w:rsidRPr="00F75C14">
        <w:rPr>
          <w:i/>
          <w:iCs/>
          <w:lang w:val="pt-BR"/>
        </w:rPr>
        <w:t>screen</w:t>
      </w:r>
      <w:proofErr w:type="spellEnd"/>
      <w:r w:rsidRPr="00F75C14">
        <w:rPr>
          <w:i/>
          <w:iCs/>
          <w:lang w:val="pt-BR"/>
        </w:rPr>
        <w:t xml:space="preserve"> da topologia da rede no Cisco </w:t>
      </w:r>
      <w:proofErr w:type="spellStart"/>
      <w:r w:rsidRPr="00F75C14">
        <w:rPr>
          <w:i/>
          <w:iCs/>
          <w:lang w:val="pt-BR"/>
        </w:rPr>
        <w:t>Packet</w:t>
      </w:r>
      <w:proofErr w:type="spellEnd"/>
      <w:r w:rsidRPr="00F75C14">
        <w:rPr>
          <w:i/>
          <w:iCs/>
          <w:lang w:val="pt-BR"/>
        </w:rPr>
        <w:t xml:space="preserve"> </w:t>
      </w:r>
      <w:proofErr w:type="spellStart"/>
      <w:r w:rsidRPr="00F75C14">
        <w:rPr>
          <w:i/>
          <w:iCs/>
          <w:lang w:val="pt-BR"/>
        </w:rPr>
        <w:t>Tracer</w:t>
      </w:r>
      <w:proofErr w:type="spellEnd"/>
      <w:r w:rsidRPr="00F75C14">
        <w:rPr>
          <w:i/>
          <w:iCs/>
          <w:lang w:val="pt-BR"/>
        </w:rPr>
        <w:t>]</w:t>
      </w:r>
    </w:p>
    <w:p w14:paraId="2A31972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A topologia montada no Cisco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 xml:space="preserve"> é composta por cinco dispositivos interconectados em duas redes distintas, separadas pelo roteador central:</w:t>
      </w:r>
    </w:p>
    <w:p w14:paraId="4B7FD129" w14:textId="77777777" w:rsidR="00F75C14" w:rsidRPr="00F75C14" w:rsidRDefault="00F75C14" w:rsidP="00F75C14">
      <w:pPr>
        <w:numPr>
          <w:ilvl w:val="0"/>
          <w:numId w:val="3"/>
        </w:numPr>
        <w:ind w:left="0" w:right="-1"/>
        <w:rPr>
          <w:lang w:val="pt-BR"/>
        </w:rPr>
      </w:pPr>
      <w:r w:rsidRPr="00F75C14">
        <w:rPr>
          <w:lang w:val="pt-BR"/>
        </w:rPr>
        <w:t xml:space="preserve">PC00 e PC01: hosts clientes localizados na rede LAN 192.168.10.0/24, </w:t>
      </w:r>
      <w:r w:rsidRPr="00F75C14">
        <w:rPr>
          <w:lang w:val="pt-BR"/>
        </w:rPr>
        <w:lastRenderedPageBreak/>
        <w:t>conectados ao switch por cabos Copper Straight-</w:t>
      </w:r>
      <w:proofErr w:type="spellStart"/>
      <w:r w:rsidRPr="00F75C14">
        <w:rPr>
          <w:lang w:val="pt-BR"/>
        </w:rPr>
        <w:t>Through</w:t>
      </w:r>
      <w:proofErr w:type="spellEnd"/>
      <w:r w:rsidRPr="00F75C14">
        <w:rPr>
          <w:lang w:val="pt-BR"/>
        </w:rPr>
        <w:t>.</w:t>
      </w:r>
    </w:p>
    <w:p w14:paraId="0187FB9F" w14:textId="77777777" w:rsidR="00F75C14" w:rsidRPr="00F75C14" w:rsidRDefault="00F75C14" w:rsidP="00F75C14">
      <w:pPr>
        <w:numPr>
          <w:ilvl w:val="0"/>
          <w:numId w:val="3"/>
        </w:numPr>
        <w:ind w:left="0" w:right="-1"/>
        <w:rPr>
          <w:lang w:val="pt-BR"/>
        </w:rPr>
      </w:pPr>
      <w:r w:rsidRPr="00F75C14">
        <w:rPr>
          <w:lang w:val="pt-BR"/>
        </w:rPr>
        <w:t>Switch00: switch de camada 2 que interliga os dois PCs clientes e o roteador dentro da LAN dos clientes. Não possui endereço IP configurado.</w:t>
      </w:r>
    </w:p>
    <w:p w14:paraId="58CCC18D" w14:textId="77777777" w:rsidR="00F75C14" w:rsidRPr="00F75C14" w:rsidRDefault="00F75C14" w:rsidP="00F75C14">
      <w:pPr>
        <w:numPr>
          <w:ilvl w:val="0"/>
          <w:numId w:val="3"/>
        </w:numPr>
        <w:ind w:left="0" w:right="-1"/>
        <w:rPr>
          <w:lang w:val="pt-BR"/>
        </w:rPr>
      </w:pPr>
      <w:r w:rsidRPr="00F75C14">
        <w:rPr>
          <w:lang w:val="pt-BR"/>
        </w:rPr>
        <w:t>Router00: roteador que separa e interliga as duas redes. Possui duas interfaces ativas: FastEthernet0/0 voltada para a LAN dos clientes e FastEthernet0/1 voltada para a rede do servidor.</w:t>
      </w:r>
    </w:p>
    <w:p w14:paraId="422A204E" w14:textId="77777777" w:rsidR="00F75C14" w:rsidRPr="00F75C14" w:rsidRDefault="00F75C14" w:rsidP="00F75C14">
      <w:pPr>
        <w:numPr>
          <w:ilvl w:val="0"/>
          <w:numId w:val="3"/>
        </w:numPr>
        <w:ind w:left="0" w:right="-1"/>
        <w:rPr>
          <w:lang w:val="pt-BR"/>
        </w:rPr>
      </w:pPr>
      <w:r w:rsidRPr="00F75C14">
        <w:rPr>
          <w:lang w:val="pt-BR"/>
        </w:rPr>
        <w:t>Server00: servidor web localizado na rede 192.168.1.0/24, responsável por hospedar os arquivos da página e prover os serviços HTTP e DNS.</w:t>
      </w:r>
    </w:p>
    <w:p w14:paraId="65262CB8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3.2 Planejamento e Tabela de Endereçamento IP</w:t>
      </w:r>
    </w:p>
    <w:p w14:paraId="048E8DA0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 esquema de endereçamento adotou duas </w:t>
      </w:r>
      <w:proofErr w:type="spellStart"/>
      <w:r w:rsidRPr="00F75C14">
        <w:rPr>
          <w:lang w:val="pt-BR"/>
        </w:rPr>
        <w:t>sub-redes</w:t>
      </w:r>
      <w:proofErr w:type="spellEnd"/>
      <w:r w:rsidRPr="00F75C14">
        <w:rPr>
          <w:lang w:val="pt-BR"/>
        </w:rPr>
        <w:t xml:space="preserve"> /24 separadas pelo roteador. A rede LAN dos clientes utiliza o bloco 192.168.10.0/24, com o gateway em 192.168.10.1 (interface Fa0/0 do roteador). A rede do servidor utiliza o bloco 192.168.1.0/24, com o gateway em 192.168.1.1 (interface Fa0/1 do roteador). A tabela a seguir resume o endereçamento de todos os dispositivos:</w:t>
      </w:r>
    </w:p>
    <w:p w14:paraId="6BDBF37C" w14:textId="77777777" w:rsidR="00F75C14" w:rsidRPr="00F75C14" w:rsidRDefault="00F75C14" w:rsidP="00F75C14">
      <w:pPr>
        <w:ind w:left="0" w:right="-1"/>
        <w:rPr>
          <w:lang w:val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18"/>
        <w:gridCol w:w="1479"/>
        <w:gridCol w:w="1479"/>
        <w:gridCol w:w="1371"/>
        <w:gridCol w:w="1263"/>
      </w:tblGrid>
      <w:tr w:rsidR="00F75C14" w:rsidRPr="00F75C14" w14:paraId="0C1929FF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18DD5F" w14:textId="77777777" w:rsidR="00F75C14" w:rsidRPr="00F75C14" w:rsidRDefault="00F75C14" w:rsidP="00F75C14">
            <w:pPr>
              <w:ind w:left="0" w:right="-1"/>
              <w:rPr>
                <w:b/>
                <w:bCs/>
                <w:lang w:val="pt-BR"/>
              </w:rPr>
            </w:pPr>
            <w:r w:rsidRPr="00F75C14">
              <w:rPr>
                <w:b/>
                <w:bCs/>
                <w:lang w:val="pt-BR"/>
              </w:rPr>
              <w:t>Dispositivo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F17323" w14:textId="77777777" w:rsidR="00F75C14" w:rsidRPr="00F75C14" w:rsidRDefault="00F75C14" w:rsidP="00F75C14">
            <w:pPr>
              <w:ind w:left="0" w:right="-1"/>
              <w:rPr>
                <w:b/>
                <w:bCs/>
                <w:lang w:val="pt-BR"/>
              </w:rPr>
            </w:pPr>
            <w:r w:rsidRPr="00F75C14">
              <w:rPr>
                <w:b/>
                <w:bCs/>
                <w:lang w:val="pt-BR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DAAF4D" w14:textId="77777777" w:rsidR="00F75C14" w:rsidRPr="00F75C14" w:rsidRDefault="00F75C14" w:rsidP="00F75C14">
            <w:pPr>
              <w:ind w:left="0" w:right="-1"/>
              <w:rPr>
                <w:b/>
                <w:bCs/>
                <w:lang w:val="pt-BR"/>
              </w:rPr>
            </w:pPr>
            <w:r w:rsidRPr="00F75C14">
              <w:rPr>
                <w:b/>
                <w:bCs/>
                <w:lang w:val="pt-BR"/>
              </w:rPr>
              <w:t>Endereço IP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83EF8C" w14:textId="77777777" w:rsidR="00F75C14" w:rsidRPr="00F75C14" w:rsidRDefault="00F75C14" w:rsidP="00F75C14">
            <w:pPr>
              <w:ind w:left="0" w:right="-1"/>
              <w:rPr>
                <w:b/>
                <w:bCs/>
                <w:lang w:val="pt-BR"/>
              </w:rPr>
            </w:pPr>
            <w:r w:rsidRPr="00F75C14">
              <w:rPr>
                <w:b/>
                <w:bCs/>
                <w:lang w:val="pt-BR"/>
              </w:rPr>
              <w:t>Máscara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8987C8" w14:textId="77777777" w:rsidR="00F75C14" w:rsidRPr="00F75C14" w:rsidRDefault="00F75C14" w:rsidP="00F75C14">
            <w:pPr>
              <w:ind w:left="0" w:right="-1"/>
              <w:rPr>
                <w:b/>
                <w:bCs/>
                <w:lang w:val="pt-BR"/>
              </w:rPr>
            </w:pPr>
            <w:r w:rsidRPr="00F75C14">
              <w:rPr>
                <w:b/>
                <w:bCs/>
                <w:lang w:val="pt-BR"/>
              </w:rPr>
              <w:t>Gateway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2AC6CB" w14:textId="77777777" w:rsidR="00F75C14" w:rsidRPr="00F75C14" w:rsidRDefault="00F75C14" w:rsidP="00F75C14">
            <w:pPr>
              <w:ind w:left="0" w:right="-1"/>
              <w:rPr>
                <w:b/>
                <w:bCs/>
                <w:lang w:val="pt-BR"/>
              </w:rPr>
            </w:pPr>
            <w:r w:rsidRPr="00F75C14">
              <w:rPr>
                <w:b/>
                <w:bCs/>
                <w:lang w:val="pt-BR"/>
              </w:rPr>
              <w:t>DNS</w:t>
            </w:r>
          </w:p>
        </w:tc>
      </w:tr>
      <w:tr w:rsidR="00F75C14" w:rsidRPr="00F75C14" w14:paraId="68163C8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6CE3B8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PC00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68D9A5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FastEthernet0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725394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192.168.10.10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FD16EE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656ADA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192.168.10.1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C0DE20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192.168.1.2</w:t>
            </w:r>
          </w:p>
        </w:tc>
      </w:tr>
      <w:tr w:rsidR="00F75C14" w:rsidRPr="00F75C14" w14:paraId="3BD2E2D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1DDFA4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PC01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195810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FastEthernet0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545494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192.168.10.11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3D617F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D213AA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192.168.10.1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493068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192.168.1.2</w:t>
            </w:r>
          </w:p>
        </w:tc>
      </w:tr>
      <w:tr w:rsidR="00F75C14" w:rsidRPr="00F75C14" w14:paraId="3AACF25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5542E0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Switch00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F34D02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(sem IP)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DE4A6D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DA0573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0FDC0E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79BF4E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</w:tr>
      <w:tr w:rsidR="00F75C14" w:rsidRPr="00F75C14" w14:paraId="0E0A20C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DA0019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Router00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4288AA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FastEthernet0/0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81A379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192.168.10.1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6917E5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C69C35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638C4D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</w:tr>
      <w:tr w:rsidR="00F75C14" w:rsidRPr="00F75C14" w14:paraId="7F1EF3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98D5C7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Router00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4DF874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FastEthernet0/1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4146B8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42CCBF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B5954C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2D839D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</w:tr>
      <w:tr w:rsidR="00F75C14" w:rsidRPr="00F75C14" w14:paraId="25B1419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6BA5CE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Server00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C4BA75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FastEthernet0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32068E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192.168.1.2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32265E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255.255.255.0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F6A124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192.168.1.1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90B660" w14:textId="77777777" w:rsidR="00F75C14" w:rsidRPr="00F75C14" w:rsidRDefault="00F75C14" w:rsidP="00F75C14">
            <w:pPr>
              <w:ind w:left="0" w:right="-1"/>
              <w:rPr>
                <w:lang w:val="pt-BR"/>
              </w:rPr>
            </w:pPr>
            <w:r w:rsidRPr="00F75C14">
              <w:rPr>
                <w:lang w:val="pt-BR"/>
              </w:rPr>
              <w:t>—</w:t>
            </w:r>
          </w:p>
        </w:tc>
      </w:tr>
    </w:tbl>
    <w:p w14:paraId="1C2EFB7B" w14:textId="77777777" w:rsidR="00F75C14" w:rsidRPr="00F75C14" w:rsidRDefault="00F75C14" w:rsidP="00F75C14">
      <w:pPr>
        <w:ind w:left="0" w:right="-1"/>
        <w:rPr>
          <w:lang w:val="pt-BR"/>
        </w:rPr>
      </w:pPr>
    </w:p>
    <w:p w14:paraId="5172502F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3.3 Configuração dos Dispositivos</w:t>
      </w:r>
    </w:p>
    <w:p w14:paraId="297B0540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>Roteador (Router00)</w:t>
      </w:r>
    </w:p>
    <w:p w14:paraId="6F852A7C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lastRenderedPageBreak/>
        <w:t xml:space="preserve">O roteador foi configurado via CLI (Command </w:t>
      </w:r>
      <w:proofErr w:type="spellStart"/>
      <w:r w:rsidRPr="00F75C14">
        <w:rPr>
          <w:lang w:val="pt-BR"/>
        </w:rPr>
        <w:t>Line</w:t>
      </w:r>
      <w:proofErr w:type="spellEnd"/>
      <w:r w:rsidRPr="00F75C14">
        <w:rPr>
          <w:lang w:val="pt-BR"/>
        </w:rPr>
        <w:t xml:space="preserve"> Interface). Os principais comandos executados foram:</w:t>
      </w:r>
    </w:p>
    <w:p w14:paraId="62BBC6C3" w14:textId="77777777" w:rsidR="00F75C14" w:rsidRPr="00F75C14" w:rsidRDefault="00F75C14" w:rsidP="00F75C14">
      <w:pPr>
        <w:ind w:left="0" w:right="-1"/>
        <w:rPr>
          <w:lang w:val="pt-BR"/>
        </w:rPr>
      </w:pPr>
      <w:proofErr w:type="spellStart"/>
      <w:r w:rsidRPr="00F75C14">
        <w:rPr>
          <w:lang w:val="pt-BR"/>
        </w:rPr>
        <w:t>enable</w:t>
      </w:r>
      <w:proofErr w:type="spellEnd"/>
    </w:p>
    <w:p w14:paraId="58C5207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configure terminal</w:t>
      </w:r>
    </w:p>
    <w:p w14:paraId="1D7AAE0D" w14:textId="77777777" w:rsidR="00F75C14" w:rsidRPr="00F75C14" w:rsidRDefault="00F75C14" w:rsidP="00F75C14">
      <w:pPr>
        <w:ind w:left="0" w:right="-1"/>
        <w:rPr>
          <w:lang w:val="pt-BR"/>
        </w:rPr>
      </w:pPr>
      <w:proofErr w:type="spellStart"/>
      <w:r w:rsidRPr="00F75C14">
        <w:rPr>
          <w:lang w:val="pt-BR"/>
        </w:rPr>
        <w:t>hostname</w:t>
      </w:r>
      <w:proofErr w:type="spellEnd"/>
      <w:r w:rsidRPr="00F75C14">
        <w:rPr>
          <w:lang w:val="pt-BR"/>
        </w:rPr>
        <w:t xml:space="preserve"> Router00</w:t>
      </w:r>
    </w:p>
    <w:p w14:paraId="0673ED23" w14:textId="77777777" w:rsidR="00F75C14" w:rsidRPr="00F75C14" w:rsidRDefault="00F75C14" w:rsidP="00F75C14">
      <w:pPr>
        <w:ind w:left="0" w:right="-1"/>
        <w:rPr>
          <w:lang w:val="pt-BR"/>
        </w:rPr>
      </w:pPr>
    </w:p>
    <w:p w14:paraId="285D04F9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interface FastEthernet0/0</w:t>
      </w:r>
    </w:p>
    <w:p w14:paraId="13949336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</w:t>
      </w:r>
      <w:proofErr w:type="spellStart"/>
      <w:r w:rsidRPr="00F75C14">
        <w:rPr>
          <w:lang w:val="pt-BR"/>
        </w:rPr>
        <w:t>ip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address</w:t>
      </w:r>
      <w:proofErr w:type="spellEnd"/>
      <w:r w:rsidRPr="00F75C14">
        <w:rPr>
          <w:lang w:val="pt-BR"/>
        </w:rPr>
        <w:t xml:space="preserve"> 192.168.10.1 255.255.255.0</w:t>
      </w:r>
    </w:p>
    <w:p w14:paraId="45E02E6C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no shutdown</w:t>
      </w:r>
    </w:p>
    <w:p w14:paraId="4461BABA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</w:t>
      </w:r>
      <w:proofErr w:type="spellStart"/>
      <w:r w:rsidRPr="00F75C14">
        <w:rPr>
          <w:lang w:val="pt-BR"/>
        </w:rPr>
        <w:t>exit</w:t>
      </w:r>
      <w:proofErr w:type="spellEnd"/>
    </w:p>
    <w:p w14:paraId="74455512" w14:textId="77777777" w:rsidR="00F75C14" w:rsidRPr="00F75C14" w:rsidRDefault="00F75C14" w:rsidP="00F75C14">
      <w:pPr>
        <w:ind w:left="0" w:right="-1"/>
        <w:rPr>
          <w:lang w:val="pt-BR"/>
        </w:rPr>
      </w:pPr>
    </w:p>
    <w:p w14:paraId="22DD9C2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interface FastEthernet0/1</w:t>
      </w:r>
    </w:p>
    <w:p w14:paraId="2ABBA34A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</w:t>
      </w:r>
      <w:proofErr w:type="spellStart"/>
      <w:r w:rsidRPr="00F75C14">
        <w:rPr>
          <w:lang w:val="pt-BR"/>
        </w:rPr>
        <w:t>ip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address</w:t>
      </w:r>
      <w:proofErr w:type="spellEnd"/>
      <w:r w:rsidRPr="00F75C14">
        <w:rPr>
          <w:lang w:val="pt-BR"/>
        </w:rPr>
        <w:t xml:space="preserve"> 192.168.1.1 255.255.255.0</w:t>
      </w:r>
    </w:p>
    <w:p w14:paraId="7B7406AD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no shutdown</w:t>
      </w:r>
    </w:p>
    <w:p w14:paraId="2D310EEA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 </w:t>
      </w:r>
      <w:proofErr w:type="spellStart"/>
      <w:r w:rsidRPr="00F75C14">
        <w:rPr>
          <w:lang w:val="pt-BR"/>
        </w:rPr>
        <w:t>exit</w:t>
      </w:r>
      <w:proofErr w:type="spellEnd"/>
    </w:p>
    <w:p w14:paraId="4E15E86B" w14:textId="77777777" w:rsidR="00F75C14" w:rsidRPr="00F75C14" w:rsidRDefault="00F75C14" w:rsidP="00F75C14">
      <w:pPr>
        <w:ind w:left="0" w:right="-1"/>
        <w:rPr>
          <w:lang w:val="pt-BR"/>
        </w:rPr>
      </w:pPr>
    </w:p>
    <w:p w14:paraId="398240AA" w14:textId="77777777" w:rsidR="00F75C14" w:rsidRPr="00F75C14" w:rsidRDefault="00F75C14" w:rsidP="00F75C14">
      <w:pPr>
        <w:ind w:left="0" w:right="-1"/>
        <w:rPr>
          <w:lang w:val="pt-BR"/>
        </w:rPr>
      </w:pPr>
      <w:proofErr w:type="spellStart"/>
      <w:r w:rsidRPr="00F75C14">
        <w:rPr>
          <w:lang w:val="pt-BR"/>
        </w:rPr>
        <w:t>end</w:t>
      </w:r>
      <w:proofErr w:type="spellEnd"/>
    </w:p>
    <w:p w14:paraId="54F793E5" w14:textId="77777777" w:rsidR="00F75C14" w:rsidRPr="00F75C14" w:rsidRDefault="00F75C14" w:rsidP="00F75C14">
      <w:pPr>
        <w:ind w:left="0" w:right="-1"/>
        <w:rPr>
          <w:lang w:val="pt-BR"/>
        </w:rPr>
      </w:pPr>
      <w:proofErr w:type="spellStart"/>
      <w:r w:rsidRPr="00F75C14">
        <w:rPr>
          <w:lang w:val="pt-BR"/>
        </w:rPr>
        <w:t>write</w:t>
      </w:r>
      <w:proofErr w:type="spellEnd"/>
    </w:p>
    <w:p w14:paraId="38F1A5BD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 comando no shutdown foi indispensável, pois interfaces de roteadores no Cisco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 xml:space="preserve"> inicializam no estado administrativamente desligado (shutdown). Não foi necessário configurar roteamento estático adicional, pois as duas redes são diretamente conectadas às interfaces do roteador, que gera automaticamente as rotas </w:t>
      </w:r>
      <w:proofErr w:type="spellStart"/>
      <w:r w:rsidRPr="00F75C14">
        <w:rPr>
          <w:lang w:val="pt-BR"/>
        </w:rPr>
        <w:t>connected</w:t>
      </w:r>
      <w:proofErr w:type="spellEnd"/>
      <w:r w:rsidRPr="00F75C14">
        <w:rPr>
          <w:lang w:val="pt-BR"/>
        </w:rPr>
        <w:t xml:space="preserve"> na tabela de roteamento.</w:t>
      </w:r>
    </w:p>
    <w:p w14:paraId="29700C91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>Servidor Web (Server00)</w:t>
      </w:r>
    </w:p>
    <w:p w14:paraId="4A9EE666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 endereço IP foi configurado na aba Desktop &gt; IP </w:t>
      </w:r>
      <w:proofErr w:type="spellStart"/>
      <w:r w:rsidRPr="00F75C14">
        <w:rPr>
          <w:lang w:val="pt-BR"/>
        </w:rPr>
        <w:t>Configuration</w:t>
      </w:r>
      <w:proofErr w:type="spellEnd"/>
      <w:r w:rsidRPr="00F75C14">
        <w:rPr>
          <w:lang w:val="pt-BR"/>
        </w:rPr>
        <w:t xml:space="preserve"> com os valores da tabela de endereçamento. Em seguida, foram habilitados dois serviços na aba Services:</w:t>
      </w:r>
    </w:p>
    <w:p w14:paraId="4CF9BB15" w14:textId="77777777" w:rsidR="00F75C14" w:rsidRPr="00F75C14" w:rsidRDefault="00F75C14" w:rsidP="00F75C14">
      <w:pPr>
        <w:numPr>
          <w:ilvl w:val="0"/>
          <w:numId w:val="4"/>
        </w:numPr>
        <w:ind w:left="0" w:right="-1"/>
        <w:rPr>
          <w:lang w:val="pt-BR"/>
        </w:rPr>
      </w:pPr>
      <w:r w:rsidRPr="00F75C14">
        <w:rPr>
          <w:lang w:val="pt-BR"/>
        </w:rPr>
        <w:t>HTTP: o serviço foi mantido ativo (</w:t>
      </w:r>
      <w:proofErr w:type="spellStart"/>
      <w:r w:rsidRPr="00F75C14">
        <w:rPr>
          <w:lang w:val="pt-BR"/>
        </w:rPr>
        <w:t>On</w:t>
      </w:r>
      <w:proofErr w:type="spellEnd"/>
      <w:r w:rsidRPr="00F75C14">
        <w:rPr>
          <w:lang w:val="pt-BR"/>
        </w:rPr>
        <w:t>) e os três arquivos da página foram inseridos — index.html como página principal, seguido de estilo.css e script.js.</w:t>
      </w:r>
    </w:p>
    <w:p w14:paraId="238B0147" w14:textId="77777777" w:rsidR="00F75C14" w:rsidRPr="00F75C14" w:rsidRDefault="00F75C14" w:rsidP="00F75C14">
      <w:pPr>
        <w:numPr>
          <w:ilvl w:val="0"/>
          <w:numId w:val="4"/>
        </w:numPr>
        <w:ind w:left="0" w:right="-1"/>
        <w:rPr>
          <w:lang w:val="pt-BR"/>
        </w:rPr>
      </w:pPr>
      <w:r w:rsidRPr="00F75C14">
        <w:rPr>
          <w:lang w:val="pt-BR"/>
        </w:rPr>
        <w:t>DNS: o serviço foi ativado e um registro do tipo A foi criado com o nome www.receitas.com apontando para o endereço IP 192.168.1.2, permitindo o acesso à página pelo nome de domínio.</w:t>
      </w:r>
    </w:p>
    <w:p w14:paraId="26BCC2CF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>Hosts Clientes (PC00 e PC01)</w:t>
      </w:r>
    </w:p>
    <w:p w14:paraId="328A33A6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Ambos os PCs foram configurados na aba Desktop &gt; IP </w:t>
      </w:r>
      <w:proofErr w:type="spellStart"/>
      <w:r w:rsidRPr="00F75C14">
        <w:rPr>
          <w:lang w:val="pt-BR"/>
        </w:rPr>
        <w:t>Configuration</w:t>
      </w:r>
      <w:proofErr w:type="spellEnd"/>
      <w:r w:rsidRPr="00F75C14">
        <w:rPr>
          <w:lang w:val="pt-BR"/>
        </w:rPr>
        <w:t xml:space="preserve"> com os </w:t>
      </w:r>
      <w:r w:rsidRPr="00F75C14">
        <w:rPr>
          <w:lang w:val="pt-BR"/>
        </w:rPr>
        <w:lastRenderedPageBreak/>
        <w:t>respectivos endereços IP, máscara 255.255.255.0, gateway padrão 192.168.10.1 (interface do roteador na LAN) e servidor DNS apontando para 192.168.1.2 (o próprio servidor).</w:t>
      </w:r>
    </w:p>
    <w:p w14:paraId="7AEC46D6" w14:textId="77777777" w:rsidR="00F75C14" w:rsidRPr="00F75C14" w:rsidRDefault="00F75C14" w:rsidP="00F75C14">
      <w:pPr>
        <w:ind w:left="0" w:right="-1"/>
        <w:rPr>
          <w:lang w:val="pt-BR"/>
        </w:rPr>
      </w:pPr>
    </w:p>
    <w:p w14:paraId="55667049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4. Integração e Testes</w:t>
      </w:r>
    </w:p>
    <w:p w14:paraId="55EE73C4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4.1 Hospedagem da Página Web</w:t>
      </w:r>
    </w:p>
    <w:p w14:paraId="37DBF87A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Os três arquivos que compõem a página web (index.html, estilo.css e script.js) foram inseridos no serviço HTTP do Server00 diretamente pelo gerenciador de arquivos disponível na aba Services &gt; HTTP do Cisco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>. O processo consistiu em:</w:t>
      </w:r>
    </w:p>
    <w:p w14:paraId="0CD824BC" w14:textId="77777777" w:rsidR="00F75C14" w:rsidRPr="00F75C14" w:rsidRDefault="00F75C14" w:rsidP="00F75C14">
      <w:pPr>
        <w:numPr>
          <w:ilvl w:val="0"/>
          <w:numId w:val="5"/>
        </w:numPr>
        <w:ind w:left="0" w:right="-1"/>
        <w:rPr>
          <w:lang w:val="pt-BR"/>
        </w:rPr>
      </w:pPr>
      <w:r w:rsidRPr="00F75C14">
        <w:rPr>
          <w:lang w:val="pt-BR"/>
        </w:rPr>
        <w:t xml:space="preserve">Acessar o servidor e clicar em cada arquivo existente (o index.html padrão do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>) para substituir seu conteúdo.</w:t>
      </w:r>
    </w:p>
    <w:p w14:paraId="5B05ED8D" w14:textId="77777777" w:rsidR="00F75C14" w:rsidRPr="00F75C14" w:rsidRDefault="00F75C14" w:rsidP="00F75C14">
      <w:pPr>
        <w:numPr>
          <w:ilvl w:val="0"/>
          <w:numId w:val="5"/>
        </w:numPr>
        <w:ind w:left="0" w:right="-1"/>
        <w:rPr>
          <w:lang w:val="pt-BR"/>
        </w:rPr>
      </w:pPr>
      <w:proofErr w:type="gramStart"/>
      <w:r w:rsidRPr="00F75C14">
        <w:rPr>
          <w:lang w:val="pt-BR"/>
        </w:rPr>
        <w:t>Criar novos</w:t>
      </w:r>
      <w:proofErr w:type="gramEnd"/>
      <w:r w:rsidRPr="00F75C14">
        <w:rPr>
          <w:lang w:val="pt-BR"/>
        </w:rPr>
        <w:t xml:space="preserve"> arquivos nomeados estilo.css e script.js e colar o código desenvolvido no VS </w:t>
      </w:r>
      <w:proofErr w:type="spellStart"/>
      <w:r w:rsidRPr="00F75C14">
        <w:rPr>
          <w:lang w:val="pt-BR"/>
        </w:rPr>
        <w:t>Code</w:t>
      </w:r>
      <w:proofErr w:type="spellEnd"/>
      <w:r w:rsidRPr="00F75C14">
        <w:rPr>
          <w:lang w:val="pt-BR"/>
        </w:rPr>
        <w:t xml:space="preserve"> em cada um.</w:t>
      </w:r>
    </w:p>
    <w:p w14:paraId="0D772F57" w14:textId="77777777" w:rsidR="00F75C14" w:rsidRPr="00F75C14" w:rsidRDefault="00F75C14" w:rsidP="00F75C14">
      <w:pPr>
        <w:numPr>
          <w:ilvl w:val="0"/>
          <w:numId w:val="5"/>
        </w:numPr>
        <w:ind w:left="0" w:right="-1"/>
        <w:rPr>
          <w:lang w:val="pt-BR"/>
        </w:rPr>
      </w:pPr>
      <w:r w:rsidRPr="00F75C14">
        <w:rPr>
          <w:lang w:val="pt-BR"/>
        </w:rPr>
        <w:t>Verificar que o index.html permanece como arquivo principal (default) do serviço HTTP.</w:t>
      </w:r>
    </w:p>
    <w:p w14:paraId="305FCC69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4.2 Testes de Conectividade e Funcionalidade</w:t>
      </w:r>
    </w:p>
    <w:p w14:paraId="6631ADA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Os seguintes testes foram realizados para validar a integração entre a rede e a página web:</w:t>
      </w:r>
    </w:p>
    <w:p w14:paraId="1ADF29B9" w14:textId="77777777" w:rsidR="00F75C14" w:rsidRPr="00F75C14" w:rsidRDefault="00F75C14" w:rsidP="00F75C14">
      <w:pPr>
        <w:numPr>
          <w:ilvl w:val="0"/>
          <w:numId w:val="6"/>
        </w:numPr>
        <w:ind w:left="0" w:right="-1"/>
        <w:rPr>
          <w:lang w:val="pt-BR"/>
        </w:rPr>
      </w:pPr>
      <w:r w:rsidRPr="00F75C14">
        <w:rPr>
          <w:lang w:val="pt-BR"/>
        </w:rPr>
        <w:t xml:space="preserve">Ping entre PCs e servidor: no PC00, via Desktop &gt; Command Prompt, foi executado </w:t>
      </w:r>
      <w:proofErr w:type="spellStart"/>
      <w:r w:rsidRPr="00F75C14">
        <w:rPr>
          <w:lang w:val="pt-BR"/>
        </w:rPr>
        <w:t>ping</w:t>
      </w:r>
      <w:proofErr w:type="spellEnd"/>
      <w:r w:rsidRPr="00F75C14">
        <w:rPr>
          <w:lang w:val="pt-BR"/>
        </w:rPr>
        <w:t xml:space="preserve"> 192.168.1.2. O </w:t>
      </w:r>
      <w:proofErr w:type="spellStart"/>
      <w:r w:rsidRPr="00F75C14">
        <w:rPr>
          <w:lang w:val="pt-BR"/>
        </w:rPr>
        <w:t>ping</w:t>
      </w:r>
      <w:proofErr w:type="spellEnd"/>
      <w:r w:rsidRPr="00F75C14">
        <w:rPr>
          <w:lang w:val="pt-BR"/>
        </w:rPr>
        <w:t xml:space="preserve"> obteve respostas bem-sucedidas, confirmando a conectividade entre as duas redes via roteador.</w:t>
      </w:r>
    </w:p>
    <w:p w14:paraId="7E505A12" w14:textId="77777777" w:rsidR="00F75C14" w:rsidRPr="00F75C14" w:rsidRDefault="00F75C14" w:rsidP="00F75C14">
      <w:pPr>
        <w:numPr>
          <w:ilvl w:val="0"/>
          <w:numId w:val="6"/>
        </w:numPr>
        <w:ind w:left="0" w:right="-1"/>
        <w:rPr>
          <w:lang w:val="pt-BR"/>
        </w:rPr>
      </w:pPr>
      <w:r w:rsidRPr="00F75C14">
        <w:rPr>
          <w:lang w:val="pt-BR"/>
        </w:rPr>
        <w:t>Acesso via IP: no Web Browser do PC00, foi acessada a URL http://192.168.1.2. A página carregou o index.html corretamente, exibindo o cabeçalho e a grade de cards com os 12 pratos.</w:t>
      </w:r>
    </w:p>
    <w:p w14:paraId="6B9C69C2" w14:textId="77777777" w:rsidR="00F75C14" w:rsidRPr="00F75C14" w:rsidRDefault="00F75C14" w:rsidP="00F75C14">
      <w:pPr>
        <w:numPr>
          <w:ilvl w:val="0"/>
          <w:numId w:val="6"/>
        </w:numPr>
        <w:ind w:left="0" w:right="-1"/>
        <w:rPr>
          <w:lang w:val="pt-BR"/>
        </w:rPr>
      </w:pPr>
      <w:r w:rsidRPr="00F75C14">
        <w:rPr>
          <w:lang w:val="pt-BR"/>
        </w:rPr>
        <w:t>Acesso via nome DNS: utilizando a URL http://www.receitas.com no navegador do PC01, a página também carregou corretamente, validando a resolução de nomes pelo serviço DNS configurado no servidor.</w:t>
      </w:r>
    </w:p>
    <w:p w14:paraId="6A92362E" w14:textId="77777777" w:rsidR="00F75C14" w:rsidRPr="00F75C14" w:rsidRDefault="00F75C14" w:rsidP="00F75C14">
      <w:pPr>
        <w:numPr>
          <w:ilvl w:val="0"/>
          <w:numId w:val="6"/>
        </w:numPr>
        <w:ind w:left="0" w:right="-1"/>
        <w:rPr>
          <w:lang w:val="pt-BR"/>
        </w:rPr>
      </w:pPr>
      <w:r w:rsidRPr="00F75C14">
        <w:rPr>
          <w:lang w:val="pt-BR"/>
        </w:rPr>
        <w:t xml:space="preserve">Funcionalidades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: o browser embutido do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 xml:space="preserve"> renderizou corretamente a estrutura HTML e o CSS da página. As funcionalidades de manipulação do DOM e mudança de estilo dinâmica (abertura e fechamento do modal via </w:t>
      </w:r>
      <w:proofErr w:type="spellStart"/>
      <w:r w:rsidRPr="00F75C14">
        <w:rPr>
          <w:lang w:val="pt-BR"/>
        </w:rPr>
        <w:t>classList</w:t>
      </w:r>
      <w:proofErr w:type="spellEnd"/>
      <w:r w:rsidRPr="00F75C14">
        <w:rPr>
          <w:lang w:val="pt-BR"/>
        </w:rPr>
        <w:t xml:space="preserve">) funcionaram conforme esperado. A página também foi testada com sucesso no navegador do computador real (VS </w:t>
      </w:r>
      <w:proofErr w:type="spellStart"/>
      <w:r w:rsidRPr="00F75C14">
        <w:rPr>
          <w:lang w:val="pt-BR"/>
        </w:rPr>
        <w:t>Code</w:t>
      </w:r>
      <w:proofErr w:type="spellEnd"/>
      <w:r w:rsidRPr="00F75C14">
        <w:rPr>
          <w:lang w:val="pt-BR"/>
        </w:rPr>
        <w:t xml:space="preserve"> + Live Server / abertura direta do arquivo), confirmando o comportamento completo de todas </w:t>
      </w:r>
      <w:r w:rsidRPr="00F75C14">
        <w:rPr>
          <w:lang w:val="pt-BR"/>
        </w:rPr>
        <w:lastRenderedPageBreak/>
        <w:t>as interatividades.</w:t>
      </w:r>
    </w:p>
    <w:p w14:paraId="0635628C" w14:textId="77777777" w:rsidR="00F75C14" w:rsidRPr="00F75C14" w:rsidRDefault="00F75C14" w:rsidP="00F75C14">
      <w:pPr>
        <w:ind w:left="0" w:right="-1"/>
        <w:rPr>
          <w:lang w:val="pt-BR"/>
        </w:rPr>
      </w:pPr>
    </w:p>
    <w:p w14:paraId="4912548C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5. Desafios e Aprendizados</w:t>
      </w:r>
    </w:p>
    <w:p w14:paraId="5F4267D5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>Desafio 1: Conectividade entre redes distintas</w:t>
      </w:r>
    </w:p>
    <w:p w14:paraId="11964294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 principal desafio na parte de redes foi garantir a comunicação entre a LAN dos clientes (192.168.10.0/24) e a rede do servidor (192.168.1.0/24). Inicialmente os </w:t>
      </w:r>
      <w:proofErr w:type="spellStart"/>
      <w:r w:rsidRPr="00F75C14">
        <w:rPr>
          <w:lang w:val="pt-BR"/>
        </w:rPr>
        <w:t>pings</w:t>
      </w:r>
      <w:proofErr w:type="spellEnd"/>
      <w:r w:rsidRPr="00F75C14">
        <w:rPr>
          <w:lang w:val="pt-BR"/>
        </w:rPr>
        <w:t xml:space="preserve"> falhavam porque as interfaces do roteador estavam no estado shutdown. A solução foi acessar a CLI do Router00 e executar o comando no shutdown em ambas as interfaces, tornando-as operacionais.</w:t>
      </w:r>
    </w:p>
    <w:p w14:paraId="4C84E655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 xml:space="preserve">Desafio 2: Compatibilidade do </w:t>
      </w:r>
      <w:proofErr w:type="spellStart"/>
      <w:r w:rsidRPr="00F75C14">
        <w:rPr>
          <w:b/>
          <w:bCs/>
          <w:lang w:val="pt-BR"/>
        </w:rPr>
        <w:t>JavaScript</w:t>
      </w:r>
      <w:proofErr w:type="spellEnd"/>
      <w:r w:rsidRPr="00F75C14">
        <w:rPr>
          <w:b/>
          <w:bCs/>
          <w:lang w:val="pt-BR"/>
        </w:rPr>
        <w:t xml:space="preserve"> com o </w:t>
      </w:r>
      <w:proofErr w:type="spellStart"/>
      <w:r w:rsidRPr="00F75C14">
        <w:rPr>
          <w:b/>
          <w:bCs/>
          <w:lang w:val="pt-BR"/>
        </w:rPr>
        <w:t>Packet</w:t>
      </w:r>
      <w:proofErr w:type="spellEnd"/>
      <w:r w:rsidRPr="00F75C14">
        <w:rPr>
          <w:b/>
          <w:bCs/>
          <w:lang w:val="pt-BR"/>
        </w:rPr>
        <w:t xml:space="preserve"> </w:t>
      </w:r>
      <w:proofErr w:type="spellStart"/>
      <w:r w:rsidRPr="00F75C14">
        <w:rPr>
          <w:b/>
          <w:bCs/>
          <w:lang w:val="pt-BR"/>
        </w:rPr>
        <w:t>Tracer</w:t>
      </w:r>
      <w:proofErr w:type="spellEnd"/>
    </w:p>
    <w:p w14:paraId="2185180F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 browser embutido do Cisco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 xml:space="preserve"> possui suporte limitado a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em comparação com navegadores modernos. Para contornar essa limitação, o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foi escrito usando sintaxe compatível com versões mais antigas do </w:t>
      </w:r>
      <w:proofErr w:type="spellStart"/>
      <w:r w:rsidRPr="00F75C14">
        <w:rPr>
          <w:lang w:val="pt-BR"/>
        </w:rPr>
        <w:t>ECMAScript</w:t>
      </w:r>
      <w:proofErr w:type="spellEnd"/>
      <w:r w:rsidRPr="00F75C14">
        <w:rPr>
          <w:lang w:val="pt-BR"/>
        </w:rPr>
        <w:t xml:space="preserve"> (var em vez de </w:t>
      </w:r>
      <w:proofErr w:type="spellStart"/>
      <w:r w:rsidRPr="00F75C14">
        <w:rPr>
          <w:lang w:val="pt-BR"/>
        </w:rPr>
        <w:t>const</w:t>
      </w:r>
      <w:proofErr w:type="spellEnd"/>
      <w:r w:rsidRPr="00F75C14">
        <w:rPr>
          <w:lang w:val="pt-BR"/>
        </w:rPr>
        <w:t>/</w:t>
      </w:r>
      <w:proofErr w:type="spellStart"/>
      <w:r w:rsidRPr="00F75C14">
        <w:rPr>
          <w:lang w:val="pt-BR"/>
        </w:rPr>
        <w:t>let</w:t>
      </w:r>
      <w:proofErr w:type="spellEnd"/>
      <w:r w:rsidRPr="00F75C14">
        <w:rPr>
          <w:lang w:val="pt-BR"/>
        </w:rPr>
        <w:t xml:space="preserve">, loops for em vez de </w:t>
      </w:r>
      <w:proofErr w:type="spellStart"/>
      <w:r w:rsidRPr="00F75C14">
        <w:rPr>
          <w:lang w:val="pt-BR"/>
        </w:rPr>
        <w:t>forEach</w:t>
      </w:r>
      <w:proofErr w:type="spellEnd"/>
      <w:r w:rsidRPr="00F75C14">
        <w:rPr>
          <w:lang w:val="pt-BR"/>
        </w:rPr>
        <w:t xml:space="preserve">, </w:t>
      </w:r>
      <w:proofErr w:type="spellStart"/>
      <w:r w:rsidRPr="00F75C14">
        <w:rPr>
          <w:lang w:val="pt-BR"/>
        </w:rPr>
        <w:t>innerHTML</w:t>
      </w:r>
      <w:proofErr w:type="spellEnd"/>
      <w:r w:rsidRPr="00F75C14">
        <w:rPr>
          <w:lang w:val="pt-BR"/>
        </w:rPr>
        <w:t xml:space="preserve"> em vez de </w:t>
      </w:r>
      <w:proofErr w:type="spellStart"/>
      <w:r w:rsidRPr="00F75C14">
        <w:rPr>
          <w:lang w:val="pt-BR"/>
        </w:rPr>
        <w:t>template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literals</w:t>
      </w:r>
      <w:proofErr w:type="spellEnd"/>
      <w:r w:rsidRPr="00F75C14">
        <w:rPr>
          <w:lang w:val="pt-BR"/>
        </w:rPr>
        <w:t xml:space="preserve"> avançados). Isso garantiu que as funcionalidades essenciais funcionassem no ambiente simulado.</w:t>
      </w:r>
    </w:p>
    <w:p w14:paraId="09F8AE60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 xml:space="preserve">Desafio 3: Estrutura de </w:t>
      </w:r>
      <w:proofErr w:type="spellStart"/>
      <w:r w:rsidRPr="00F75C14">
        <w:rPr>
          <w:b/>
          <w:bCs/>
          <w:lang w:val="pt-BR"/>
        </w:rPr>
        <w:t>closures</w:t>
      </w:r>
      <w:proofErr w:type="spellEnd"/>
      <w:r w:rsidRPr="00F75C14">
        <w:rPr>
          <w:b/>
          <w:bCs/>
          <w:lang w:val="pt-BR"/>
        </w:rPr>
        <w:t xml:space="preserve"> no loop de eventos</w:t>
      </w:r>
    </w:p>
    <w:p w14:paraId="244651D3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Ao adicionar </w:t>
      </w:r>
      <w:proofErr w:type="spellStart"/>
      <w:r w:rsidRPr="00F75C14">
        <w:rPr>
          <w:lang w:val="pt-BR"/>
        </w:rPr>
        <w:t>event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listeners</w:t>
      </w:r>
      <w:proofErr w:type="spellEnd"/>
      <w:r w:rsidRPr="00F75C14">
        <w:rPr>
          <w:lang w:val="pt-BR"/>
        </w:rPr>
        <w:t xml:space="preserve"> de clique nos cards dentro de um laço for, todos os cards abriam a receita do último item do </w:t>
      </w:r>
      <w:proofErr w:type="spellStart"/>
      <w:r w:rsidRPr="00F75C14">
        <w:rPr>
          <w:lang w:val="pt-BR"/>
        </w:rPr>
        <w:t>array</w:t>
      </w:r>
      <w:proofErr w:type="spellEnd"/>
      <w:r w:rsidRPr="00F75C14">
        <w:rPr>
          <w:lang w:val="pt-BR"/>
        </w:rPr>
        <w:t xml:space="preserve">, um comportamento clássico causado por </w:t>
      </w:r>
      <w:proofErr w:type="spellStart"/>
      <w:r w:rsidRPr="00F75C14">
        <w:rPr>
          <w:lang w:val="pt-BR"/>
        </w:rPr>
        <w:t>closure</w:t>
      </w:r>
      <w:proofErr w:type="spellEnd"/>
      <w:r w:rsidRPr="00F75C14">
        <w:rPr>
          <w:lang w:val="pt-BR"/>
        </w:rPr>
        <w:t xml:space="preserve"> em loops. O desafio foi resolvido com o padrão IIFE, que </w:t>
      </w:r>
      <w:proofErr w:type="gramStart"/>
      <w:r w:rsidRPr="00F75C14">
        <w:rPr>
          <w:lang w:val="pt-BR"/>
        </w:rPr>
        <w:t>cria um novo</w:t>
      </w:r>
      <w:proofErr w:type="gramEnd"/>
      <w:r w:rsidRPr="00F75C14">
        <w:rPr>
          <w:lang w:val="pt-BR"/>
        </w:rPr>
        <w:t xml:space="preserve"> escopo de variável para cada iteração do laço.</w:t>
      </w:r>
    </w:p>
    <w:p w14:paraId="38BDC0ED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b/>
          <w:bCs/>
          <w:lang w:val="pt-BR"/>
        </w:rPr>
        <w:t>Principais aprendizados:</w:t>
      </w:r>
    </w:p>
    <w:p w14:paraId="629F238E" w14:textId="77777777" w:rsidR="00F75C14" w:rsidRPr="00F75C14" w:rsidRDefault="00F75C14" w:rsidP="00F75C14">
      <w:pPr>
        <w:numPr>
          <w:ilvl w:val="0"/>
          <w:numId w:val="7"/>
        </w:numPr>
        <w:ind w:left="0" w:right="-1"/>
        <w:rPr>
          <w:lang w:val="pt-BR"/>
        </w:rPr>
      </w:pPr>
      <w:r w:rsidRPr="00F75C14">
        <w:rPr>
          <w:lang w:val="pt-BR"/>
        </w:rPr>
        <w:t xml:space="preserve">Compreensão prática do modelo cliente-servidor: a configuração completa da rede — desde os </w:t>
      </w:r>
      <w:proofErr w:type="spellStart"/>
      <w:r w:rsidRPr="00F75C14">
        <w:rPr>
          <w:lang w:val="pt-BR"/>
        </w:rPr>
        <w:t>IPs</w:t>
      </w:r>
      <w:proofErr w:type="spellEnd"/>
      <w:r w:rsidRPr="00F75C14">
        <w:rPr>
          <w:lang w:val="pt-BR"/>
        </w:rPr>
        <w:t xml:space="preserve"> dos hosts até o roteador e o servidor DNS — tornou concreto o funcionamento da web, que no dia a dia é transparente ao usuário.</w:t>
      </w:r>
    </w:p>
    <w:p w14:paraId="0E23E82A" w14:textId="77777777" w:rsidR="00F75C14" w:rsidRPr="00F75C14" w:rsidRDefault="00F75C14" w:rsidP="00F75C14">
      <w:pPr>
        <w:numPr>
          <w:ilvl w:val="0"/>
          <w:numId w:val="7"/>
        </w:numPr>
        <w:ind w:left="0" w:right="-1"/>
        <w:rPr>
          <w:lang w:val="pt-BR"/>
        </w:rPr>
      </w:pPr>
      <w:r w:rsidRPr="00F75C14">
        <w:rPr>
          <w:lang w:val="pt-BR"/>
        </w:rPr>
        <w:t>A separação de camadas (HTML para estrutura, CSS para apresentação e JS para comportamento) facilita tanto a manutenção quanto a hospedagem dos arquivos em qualquer servidor HTTP.</w:t>
      </w:r>
    </w:p>
    <w:p w14:paraId="128E441D" w14:textId="77777777" w:rsidR="00F75C14" w:rsidRPr="00F75C14" w:rsidRDefault="00F75C14" w:rsidP="00F75C14">
      <w:pPr>
        <w:numPr>
          <w:ilvl w:val="0"/>
          <w:numId w:val="7"/>
        </w:numPr>
        <w:ind w:left="0" w:right="-1"/>
        <w:rPr>
          <w:lang w:val="pt-BR"/>
        </w:rPr>
      </w:pPr>
      <w:r w:rsidRPr="00F75C14">
        <w:rPr>
          <w:lang w:val="pt-BR"/>
        </w:rPr>
        <w:t>O roteador é o elemento central para comunicação entre redes diferentes: sem o gateway configurado corretamente nos hosts e sem as interfaces ativas no roteador, nenhuma comunicação entre as redes seria possível.</w:t>
      </w:r>
    </w:p>
    <w:p w14:paraId="76D7D07E" w14:textId="77777777" w:rsidR="00F75C14" w:rsidRPr="00F75C14" w:rsidRDefault="00F75C14" w:rsidP="00F75C14">
      <w:pPr>
        <w:ind w:left="0" w:right="-1"/>
        <w:rPr>
          <w:lang w:val="pt-BR"/>
        </w:rPr>
      </w:pPr>
    </w:p>
    <w:p w14:paraId="5066684F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6. Conclusão</w:t>
      </w:r>
    </w:p>
    <w:p w14:paraId="03BC8654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O Projeto Integrador "Minha Página na Rede!" foi concluído com êxito, atingindo </w:t>
      </w:r>
      <w:r w:rsidRPr="00F75C14">
        <w:rPr>
          <w:lang w:val="pt-BR"/>
        </w:rPr>
        <w:lastRenderedPageBreak/>
        <w:t>todos os objetivos propostos. No âmbito do Front-</w:t>
      </w:r>
      <w:proofErr w:type="spellStart"/>
      <w:r w:rsidRPr="00F75C14">
        <w:rPr>
          <w:lang w:val="pt-BR"/>
        </w:rPr>
        <w:t>End</w:t>
      </w:r>
      <w:proofErr w:type="spellEnd"/>
      <w:r w:rsidRPr="00F75C14">
        <w:rPr>
          <w:lang w:val="pt-BR"/>
        </w:rPr>
        <w:t xml:space="preserve">, foi desenvolvida uma página web funcional e visualmente atrativa sobre culinária brasileira, utilizando HTML5 semântico, CSS3 com layout responsivo em grid e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com manipulação do DOM, eventos e alteração dinâmica de estilos. No âmbito de Redes, foi configurada uma topologia completa no Cisco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>, contemplando dois hosts clientes, um switch, um roteador interligando duas redes distintas e um servidor web com serviços HTTP e DNS ativos.</w:t>
      </w:r>
    </w:p>
    <w:p w14:paraId="727A0002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 xml:space="preserve">A integração entre as duas disciplinas ficou evidente </w:t>
      </w:r>
      <w:proofErr w:type="gramStart"/>
      <w:r w:rsidRPr="00F75C14">
        <w:rPr>
          <w:lang w:val="pt-BR"/>
        </w:rPr>
        <w:t>no momento em que</w:t>
      </w:r>
      <w:proofErr w:type="gramEnd"/>
      <w:r w:rsidRPr="00F75C14">
        <w:rPr>
          <w:lang w:val="pt-BR"/>
        </w:rPr>
        <w:t xml:space="preserve"> o mesmo arquivo index.html desenvolvido no editor de código foi hospedado no servidor simulado e acessado pelos PCs clientes, por IP e por nome de domínio. Essa experiência consolidou o entendimento de como a infraestrutura de rede sustenta o funcionamento de qualquer aplicação web, tornando os conceitos teóricos tangíveis e aplicáveis.</w:t>
      </w:r>
    </w:p>
    <w:p w14:paraId="4D5F2F1B" w14:textId="77777777" w:rsidR="00F75C14" w:rsidRPr="00F75C14" w:rsidRDefault="00F75C14" w:rsidP="00F75C14">
      <w:pPr>
        <w:ind w:left="0" w:right="-1"/>
        <w:rPr>
          <w:lang w:val="pt-BR"/>
        </w:rPr>
      </w:pPr>
      <w:r w:rsidRPr="00F75C14">
        <w:rPr>
          <w:lang w:val="pt-BR"/>
        </w:rPr>
        <w:t>O projeto demonstrou que o conhecimento de redes e de desenvolvimento web são complementares e inseparáveis no contexto da tecnologia da informação moderna, reforçando a importância da formação integrada proposta pelas disciplinas.</w:t>
      </w:r>
    </w:p>
    <w:p w14:paraId="579F0BAE" w14:textId="77777777" w:rsidR="00F75C14" w:rsidRPr="00F75C14" w:rsidRDefault="00F75C14" w:rsidP="00F75C14">
      <w:pPr>
        <w:ind w:left="0" w:right="-1"/>
        <w:rPr>
          <w:lang w:val="pt-BR"/>
        </w:rPr>
      </w:pPr>
    </w:p>
    <w:p w14:paraId="0B8FE922" w14:textId="77777777" w:rsidR="00F75C14" w:rsidRPr="00F75C14" w:rsidRDefault="00F75C14" w:rsidP="00F75C14">
      <w:pPr>
        <w:ind w:left="0" w:right="-1"/>
        <w:rPr>
          <w:b/>
          <w:bCs/>
          <w:lang w:val="pt-BR"/>
        </w:rPr>
      </w:pPr>
      <w:r w:rsidRPr="00F75C14">
        <w:rPr>
          <w:b/>
          <w:bCs/>
          <w:lang w:val="pt-BR"/>
        </w:rPr>
        <w:t>Referências</w:t>
      </w:r>
    </w:p>
    <w:p w14:paraId="2AEF6571" w14:textId="77777777" w:rsidR="00F75C14" w:rsidRPr="00F75C14" w:rsidRDefault="00F75C14" w:rsidP="00F75C14">
      <w:pPr>
        <w:numPr>
          <w:ilvl w:val="0"/>
          <w:numId w:val="8"/>
        </w:numPr>
        <w:ind w:left="0" w:right="-1"/>
        <w:rPr>
          <w:lang w:val="pt-BR"/>
        </w:rPr>
      </w:pPr>
      <w:r w:rsidRPr="00F75C14">
        <w:rPr>
          <w:lang w:val="pt-BR"/>
        </w:rPr>
        <w:t xml:space="preserve">Cisco Systems. Cisco </w:t>
      </w:r>
      <w:proofErr w:type="spellStart"/>
      <w:r w:rsidRPr="00F75C14">
        <w:rPr>
          <w:lang w:val="pt-BR"/>
        </w:rPr>
        <w:t>Packet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Tracer</w:t>
      </w:r>
      <w:proofErr w:type="spellEnd"/>
      <w:r w:rsidRPr="00F75C14">
        <w:rPr>
          <w:lang w:val="pt-BR"/>
        </w:rPr>
        <w:t>. Disponível em: https://www.netacad.com/courses/packet-tracer</w:t>
      </w:r>
    </w:p>
    <w:p w14:paraId="3D135A58" w14:textId="77777777" w:rsidR="00F75C14" w:rsidRPr="00F75C14" w:rsidRDefault="00F75C14" w:rsidP="00F75C14">
      <w:pPr>
        <w:numPr>
          <w:ilvl w:val="0"/>
          <w:numId w:val="8"/>
        </w:numPr>
        <w:ind w:left="0" w:right="-1"/>
        <w:rPr>
          <w:lang w:val="pt-BR"/>
        </w:rPr>
      </w:pPr>
      <w:r w:rsidRPr="00F75C14">
        <w:rPr>
          <w:lang w:val="pt-BR"/>
        </w:rPr>
        <w:t xml:space="preserve">MDN Web Docs. HTML, CSS e </w:t>
      </w:r>
      <w:proofErr w:type="spellStart"/>
      <w:r w:rsidRPr="00F75C14">
        <w:rPr>
          <w:lang w:val="pt-BR"/>
        </w:rPr>
        <w:t>JavaScript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Reference</w:t>
      </w:r>
      <w:proofErr w:type="spellEnd"/>
      <w:r w:rsidRPr="00F75C14">
        <w:rPr>
          <w:lang w:val="pt-BR"/>
        </w:rPr>
        <w:t>. Disponível em: https://developer.mozilla.org</w:t>
      </w:r>
    </w:p>
    <w:p w14:paraId="2A7DC7F3" w14:textId="77777777" w:rsidR="00F75C14" w:rsidRPr="00F75C14" w:rsidRDefault="00F75C14" w:rsidP="00F75C14">
      <w:pPr>
        <w:numPr>
          <w:ilvl w:val="0"/>
          <w:numId w:val="8"/>
        </w:numPr>
        <w:ind w:left="0" w:right="-1"/>
        <w:rPr>
          <w:lang w:val="pt-BR"/>
        </w:rPr>
      </w:pPr>
      <w:r w:rsidRPr="00F75C14">
        <w:rPr>
          <w:lang w:val="pt-BR"/>
        </w:rPr>
        <w:t xml:space="preserve">W3Schools. HTML </w:t>
      </w:r>
      <w:proofErr w:type="spellStart"/>
      <w:r w:rsidRPr="00F75C14">
        <w:rPr>
          <w:lang w:val="pt-BR"/>
        </w:rPr>
        <w:t>Semantic</w:t>
      </w:r>
      <w:proofErr w:type="spellEnd"/>
      <w:r w:rsidRPr="00F75C14">
        <w:rPr>
          <w:lang w:val="pt-BR"/>
        </w:rPr>
        <w:t xml:space="preserve"> </w:t>
      </w:r>
      <w:proofErr w:type="spellStart"/>
      <w:r w:rsidRPr="00F75C14">
        <w:rPr>
          <w:lang w:val="pt-BR"/>
        </w:rPr>
        <w:t>Elements</w:t>
      </w:r>
      <w:proofErr w:type="spellEnd"/>
      <w:r w:rsidRPr="00F75C14">
        <w:rPr>
          <w:lang w:val="pt-BR"/>
        </w:rPr>
        <w:t>. Disponível em: https://www.w3schools.com</w:t>
      </w:r>
    </w:p>
    <w:p w14:paraId="59F054B1" w14:textId="77777777" w:rsidR="00816694" w:rsidRDefault="00816694" w:rsidP="00F75C14">
      <w:pPr>
        <w:ind w:left="0" w:right="-1"/>
      </w:pPr>
    </w:p>
    <w:sectPr w:rsidR="00816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2B9"/>
    <w:multiLevelType w:val="multilevel"/>
    <w:tmpl w:val="662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F7E47"/>
    <w:multiLevelType w:val="multilevel"/>
    <w:tmpl w:val="7BC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05290"/>
    <w:multiLevelType w:val="multilevel"/>
    <w:tmpl w:val="2E1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E583E"/>
    <w:multiLevelType w:val="multilevel"/>
    <w:tmpl w:val="2BE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7A20"/>
    <w:multiLevelType w:val="multilevel"/>
    <w:tmpl w:val="00B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B24BB"/>
    <w:multiLevelType w:val="multilevel"/>
    <w:tmpl w:val="9D3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F733F"/>
    <w:multiLevelType w:val="multilevel"/>
    <w:tmpl w:val="FC7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04285"/>
    <w:multiLevelType w:val="multilevel"/>
    <w:tmpl w:val="59B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365803">
    <w:abstractNumId w:val="5"/>
  </w:num>
  <w:num w:numId="2" w16cid:durableId="32117386">
    <w:abstractNumId w:val="6"/>
  </w:num>
  <w:num w:numId="3" w16cid:durableId="1411662426">
    <w:abstractNumId w:val="7"/>
  </w:num>
  <w:num w:numId="4" w16cid:durableId="1981617857">
    <w:abstractNumId w:val="3"/>
  </w:num>
  <w:num w:numId="5" w16cid:durableId="1047266927">
    <w:abstractNumId w:val="4"/>
  </w:num>
  <w:num w:numId="6" w16cid:durableId="1992296495">
    <w:abstractNumId w:val="1"/>
  </w:num>
  <w:num w:numId="7" w16cid:durableId="159925469">
    <w:abstractNumId w:val="2"/>
  </w:num>
  <w:num w:numId="8" w16cid:durableId="113652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14"/>
    <w:rsid w:val="00480D0B"/>
    <w:rsid w:val="005606CD"/>
    <w:rsid w:val="00714545"/>
    <w:rsid w:val="00816694"/>
    <w:rsid w:val="00860560"/>
    <w:rsid w:val="00C757AA"/>
    <w:rsid w:val="00D05C15"/>
    <w:rsid w:val="00F40EC6"/>
    <w:rsid w:val="00F7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A4BFD"/>
  <w15:chartTrackingRefBased/>
  <w15:docId w15:val="{A1E36352-8C24-4ED9-9493-BD6CB370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s"/>
    <w:qFormat/>
    <w:rsid w:val="00F75C14"/>
    <w:pPr>
      <w:widowControl w:val="0"/>
      <w:autoSpaceDE w:val="0"/>
      <w:autoSpaceDN w:val="0"/>
      <w:spacing w:after="0" w:line="360" w:lineRule="auto"/>
      <w:ind w:left="1701" w:right="1134"/>
      <w:jc w:val="both"/>
    </w:pPr>
    <w:rPr>
      <w:rFonts w:ascii="Arial" w:hAnsi="Arial" w:cs="Times New Roman"/>
      <w:kern w:val="0"/>
      <w:sz w:val="24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7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C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C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C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C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C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C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C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C1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C1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C14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C14"/>
    <w:rPr>
      <w:rFonts w:eastAsiaTheme="majorEastAsia" w:cstheme="majorBidi"/>
      <w:i/>
      <w:iCs/>
      <w:color w:val="0F4761" w:themeColor="accent1" w:themeShade="BF"/>
      <w:kern w:val="0"/>
      <w:sz w:val="24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C14"/>
    <w:rPr>
      <w:rFonts w:eastAsiaTheme="majorEastAsia" w:cstheme="majorBidi"/>
      <w:color w:val="0F4761" w:themeColor="accent1" w:themeShade="BF"/>
      <w:kern w:val="0"/>
      <w:sz w:val="24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C14"/>
    <w:rPr>
      <w:rFonts w:eastAsiaTheme="majorEastAsia" w:cstheme="majorBidi"/>
      <w:i/>
      <w:iCs/>
      <w:color w:val="595959" w:themeColor="text1" w:themeTint="A6"/>
      <w:kern w:val="0"/>
      <w:sz w:val="24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C14"/>
    <w:rPr>
      <w:rFonts w:eastAsiaTheme="majorEastAsia" w:cstheme="majorBidi"/>
      <w:color w:val="595959" w:themeColor="text1" w:themeTint="A6"/>
      <w:kern w:val="0"/>
      <w:sz w:val="24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C14"/>
    <w:rPr>
      <w:rFonts w:eastAsiaTheme="majorEastAsia" w:cstheme="majorBidi"/>
      <w:i/>
      <w:iCs/>
      <w:color w:val="272727" w:themeColor="text1" w:themeTint="D8"/>
      <w:kern w:val="0"/>
      <w:sz w:val="24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C14"/>
    <w:rPr>
      <w:rFonts w:eastAsiaTheme="majorEastAsia" w:cstheme="majorBidi"/>
      <w:color w:val="272727" w:themeColor="text1" w:themeTint="D8"/>
      <w:kern w:val="0"/>
      <w:sz w:val="24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F7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C14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C14"/>
    <w:pPr>
      <w:numPr>
        <w:ilvl w:val="1"/>
      </w:numPr>
      <w:spacing w:after="160"/>
      <w:ind w:left="170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C1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F75C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C14"/>
    <w:rPr>
      <w:rFonts w:ascii="Arial" w:hAnsi="Arial" w:cs="Times New Roman"/>
      <w:i/>
      <w:iCs/>
      <w:color w:val="404040" w:themeColor="text1" w:themeTint="BF"/>
      <w:kern w:val="0"/>
      <w:sz w:val="24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F75C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C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C14"/>
    <w:rPr>
      <w:rFonts w:ascii="Arial" w:hAnsi="Arial" w:cs="Times New Roman"/>
      <w:i/>
      <w:iCs/>
      <w:color w:val="0F4761" w:themeColor="accent1" w:themeShade="BF"/>
      <w:kern w:val="0"/>
      <w:sz w:val="24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F75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2587</Words>
  <Characters>13974</Characters>
  <Application>Microsoft Office Word</Application>
  <DocSecurity>0</DocSecurity>
  <Lines>116</Lines>
  <Paragraphs>33</Paragraphs>
  <ScaleCrop>false</ScaleCrop>
  <Company/>
  <LinksUpToDate>false</LinksUpToDate>
  <CharactersWithSpaces>16528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Ristow Junior</dc:creator>
  <cp:keywords/>
  <dc:description/>
  <cp:lastModifiedBy>Edson Ristow Junior</cp:lastModifiedBy>
  <cp:revision>1</cp:revision>
  <dcterms:created xsi:type="dcterms:W3CDTF">2026-06-16T20:18:00Z</dcterms:created>
  <dcterms:modified xsi:type="dcterms:W3CDTF">2026-06-16T20:25:00Z</dcterms:modified>
</cp:coreProperties>
</file>