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08F" w:rsidRDefault="00D7408F">
      <w:r>
        <w:rPr>
          <w:noProof/>
        </w:rPr>
        <w:drawing>
          <wp:anchor distT="0" distB="0" distL="114300" distR="114300" simplePos="0" relativeHeight="251658240" behindDoc="0" locked="0" layoutInCell="1" allowOverlap="1" wp14:anchorId="7DC324C0" wp14:editId="4265D4B5">
            <wp:simplePos x="914400" y="914400"/>
            <wp:positionH relativeFrom="margin">
              <wp:align>center</wp:align>
            </wp:positionH>
            <wp:positionV relativeFrom="margin">
              <wp:align>top</wp:align>
            </wp:positionV>
            <wp:extent cx="1042035" cy="802640"/>
            <wp:effectExtent l="0" t="0" r="5715" b="0"/>
            <wp:wrapSquare wrapText="bothSides"/>
            <wp:docPr id="1" name="Picture 1" descr="C:\Users\Melody\Dropbox\WR321\WR321_Assign_DirectMemo\McDonald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ody\Dropbox\WR321\WR321_Assign_DirectMemo\McDonalds-Logo-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453"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08F" w:rsidRDefault="00D7408F"/>
    <w:p w:rsidR="00D7408F" w:rsidRDefault="00D7408F"/>
    <w:p w:rsidR="00D7408F" w:rsidRDefault="00D7408F"/>
    <w:p w:rsidR="00D7408F" w:rsidRDefault="00D7408F"/>
    <w:p w:rsidR="002B7E60" w:rsidRPr="00D7100E" w:rsidRDefault="00D7408F" w:rsidP="00D7408F">
      <w:pPr>
        <w:jc w:val="center"/>
        <w:rPr>
          <w:rFonts w:ascii="Arial" w:hAnsi="Arial" w:cs="Arial"/>
          <w:b/>
        </w:rPr>
      </w:pPr>
      <w:r w:rsidRPr="00D7100E">
        <w:rPr>
          <w:rFonts w:ascii="Arial" w:hAnsi="Arial" w:cs="Arial"/>
          <w:b/>
        </w:rPr>
        <w:t>INTERNAL MEMORANDUM</w:t>
      </w:r>
    </w:p>
    <w:p w:rsidR="00D7408F" w:rsidRDefault="00D7408F" w:rsidP="00D7408F">
      <w:pPr>
        <w:jc w:val="center"/>
      </w:pPr>
    </w:p>
    <w:p w:rsidR="00D7408F" w:rsidRDefault="00D7408F" w:rsidP="0013504C">
      <w:pPr>
        <w:tabs>
          <w:tab w:val="left" w:pos="1350"/>
          <w:tab w:val="left" w:pos="1440"/>
        </w:tabs>
      </w:pPr>
      <w:r w:rsidRPr="00D7100E">
        <w:rPr>
          <w:rFonts w:ascii="Arial" w:hAnsi="Arial" w:cs="Arial"/>
          <w:b/>
        </w:rPr>
        <w:t>TO</w:t>
      </w:r>
      <w:r w:rsidRPr="00323799">
        <w:rPr>
          <w:b/>
        </w:rPr>
        <w:t>:</w:t>
      </w:r>
      <w:r>
        <w:tab/>
      </w:r>
      <w:r w:rsidRPr="00D7408F">
        <w:t>Corbett Upton</w:t>
      </w:r>
    </w:p>
    <w:p w:rsidR="00D7408F" w:rsidRDefault="00D7408F" w:rsidP="0013504C">
      <w:pPr>
        <w:tabs>
          <w:tab w:val="left" w:pos="1350"/>
        </w:tabs>
      </w:pPr>
      <w:r w:rsidRPr="00D7100E">
        <w:rPr>
          <w:rFonts w:ascii="Arial" w:hAnsi="Arial" w:cs="Arial"/>
          <w:b/>
        </w:rPr>
        <w:t>FROM</w:t>
      </w:r>
      <w:r w:rsidRPr="00323799">
        <w:rPr>
          <w:b/>
        </w:rPr>
        <w:t>:</w:t>
      </w:r>
      <w:r>
        <w:tab/>
      </w:r>
      <w:proofErr w:type="spellStart"/>
      <w:r w:rsidR="00323799">
        <w:t>Sze</w:t>
      </w:r>
      <w:proofErr w:type="spellEnd"/>
      <w:r w:rsidR="00323799">
        <w:t xml:space="preserve"> Yan Li</w:t>
      </w:r>
    </w:p>
    <w:p w:rsidR="00D7408F" w:rsidRDefault="00D7408F" w:rsidP="0013504C">
      <w:pPr>
        <w:tabs>
          <w:tab w:val="left" w:pos="1350"/>
        </w:tabs>
      </w:pPr>
      <w:r w:rsidRPr="00D7100E">
        <w:rPr>
          <w:rFonts w:ascii="Arial" w:hAnsi="Arial" w:cs="Arial"/>
          <w:b/>
        </w:rPr>
        <w:t>DATE</w:t>
      </w:r>
      <w:r w:rsidRPr="00323799">
        <w:rPr>
          <w:b/>
        </w:rPr>
        <w:t>:</w:t>
      </w:r>
      <w:r w:rsidR="0013504C">
        <w:rPr>
          <w:b/>
        </w:rPr>
        <w:tab/>
      </w:r>
      <w:r w:rsidR="00323799">
        <w:t>November 1, 2013</w:t>
      </w:r>
    </w:p>
    <w:p w:rsidR="00D7408F" w:rsidRPr="006B51F3" w:rsidRDefault="00D7408F" w:rsidP="0013504C">
      <w:pPr>
        <w:tabs>
          <w:tab w:val="left" w:pos="1350"/>
        </w:tabs>
      </w:pPr>
      <w:r w:rsidRPr="00D7100E">
        <w:rPr>
          <w:rFonts w:ascii="Arial" w:hAnsi="Arial" w:cs="Arial"/>
          <w:b/>
        </w:rPr>
        <w:t>SUBJECT</w:t>
      </w:r>
      <w:r w:rsidRPr="00323799">
        <w:rPr>
          <w:b/>
        </w:rPr>
        <w:t>:</w:t>
      </w:r>
      <w:r w:rsidR="0013504C">
        <w:rPr>
          <w:b/>
        </w:rPr>
        <w:t xml:space="preserve">  </w:t>
      </w:r>
      <w:r w:rsidR="006B51F3">
        <w:t xml:space="preserve">Analysis of </w:t>
      </w:r>
      <w:r w:rsidR="00737419">
        <w:t xml:space="preserve">McDonald’s Direct Mailing </w:t>
      </w:r>
      <w:r w:rsidR="00B321D7">
        <w:t>to the Northwest of the United States</w:t>
      </w:r>
    </w:p>
    <w:p w:rsidR="00D10EB9" w:rsidRDefault="00D10EB9" w:rsidP="00D7408F">
      <w:pPr>
        <w:rPr>
          <w:b/>
        </w:rPr>
      </w:pPr>
    </w:p>
    <w:p w:rsidR="008C7134" w:rsidRPr="008C7134" w:rsidRDefault="008C7134" w:rsidP="008C7134">
      <w:pPr>
        <w:pStyle w:val="ListParagraph"/>
        <w:numPr>
          <w:ilvl w:val="0"/>
          <w:numId w:val="2"/>
        </w:numPr>
        <w:tabs>
          <w:tab w:val="left" w:pos="540"/>
        </w:tabs>
        <w:rPr>
          <w:rFonts w:ascii="Arial" w:hAnsi="Arial" w:cs="Arial"/>
        </w:rPr>
      </w:pPr>
      <w:r>
        <w:rPr>
          <w:rFonts w:ascii="Arial" w:hAnsi="Arial" w:cs="Arial"/>
        </w:rPr>
        <w:t>Introduction</w:t>
      </w:r>
    </w:p>
    <w:p w:rsidR="00D10EB9" w:rsidRPr="008C7134" w:rsidRDefault="001C3FD7" w:rsidP="008C7134">
      <w:pPr>
        <w:pStyle w:val="ListParagraph"/>
        <w:tabs>
          <w:tab w:val="left" w:pos="540"/>
        </w:tabs>
        <w:rPr>
          <w:rFonts w:cs="Times New Roman"/>
        </w:rPr>
      </w:pPr>
      <w:r w:rsidRPr="008C7134">
        <w:rPr>
          <w:rFonts w:cs="Times New Roman"/>
        </w:rPr>
        <w:t xml:space="preserve">Here is the analysis </w:t>
      </w:r>
      <w:r w:rsidR="00F37D0F">
        <w:rPr>
          <w:rFonts w:cs="Times New Roman"/>
        </w:rPr>
        <w:t>you</w:t>
      </w:r>
      <w:r w:rsidRPr="008C7134">
        <w:rPr>
          <w:rFonts w:cs="Times New Roman"/>
        </w:rPr>
        <w:t xml:space="preserve"> requested</w:t>
      </w:r>
      <w:r w:rsidR="003C5D53" w:rsidRPr="008C7134">
        <w:rPr>
          <w:rFonts w:cs="Times New Roman"/>
        </w:rPr>
        <w:t xml:space="preserve"> last week</w:t>
      </w:r>
      <w:r w:rsidRPr="008C7134">
        <w:rPr>
          <w:rFonts w:cs="Times New Roman"/>
        </w:rPr>
        <w:t xml:space="preserve"> for the direct mailing that was sent to the</w:t>
      </w:r>
      <w:r w:rsidR="003C5D53" w:rsidRPr="008C7134">
        <w:rPr>
          <w:rFonts w:cs="Times New Roman"/>
        </w:rPr>
        <w:t xml:space="preserve"> Northwest </w:t>
      </w:r>
      <w:r w:rsidR="00444626">
        <w:rPr>
          <w:rFonts w:cs="Times New Roman"/>
        </w:rPr>
        <w:t xml:space="preserve">region </w:t>
      </w:r>
      <w:r w:rsidR="003C5D53" w:rsidRPr="008C7134">
        <w:rPr>
          <w:rFonts w:cs="Times New Roman"/>
        </w:rPr>
        <w:t>of the United States.</w:t>
      </w:r>
    </w:p>
    <w:p w:rsidR="00D10EB9" w:rsidRPr="008C7134" w:rsidRDefault="00D10EB9" w:rsidP="00920A25">
      <w:pPr>
        <w:tabs>
          <w:tab w:val="left" w:pos="540"/>
        </w:tabs>
        <w:ind w:left="720" w:hanging="720"/>
        <w:rPr>
          <w:rFonts w:ascii="Arial" w:hAnsi="Arial" w:cs="Arial"/>
        </w:rPr>
      </w:pPr>
    </w:p>
    <w:p w:rsidR="008C7134" w:rsidRDefault="00D10EB9" w:rsidP="008C7134">
      <w:pPr>
        <w:pStyle w:val="ListParagraph"/>
        <w:numPr>
          <w:ilvl w:val="0"/>
          <w:numId w:val="2"/>
        </w:numPr>
        <w:tabs>
          <w:tab w:val="left" w:pos="540"/>
        </w:tabs>
        <w:rPr>
          <w:rFonts w:ascii="Arial" w:hAnsi="Arial" w:cs="Arial"/>
        </w:rPr>
      </w:pPr>
      <w:r w:rsidRPr="008C7134">
        <w:rPr>
          <w:rFonts w:ascii="Arial" w:hAnsi="Arial" w:cs="Arial"/>
        </w:rPr>
        <w:t>Conclusion</w:t>
      </w:r>
      <w:r w:rsidR="003C5D53" w:rsidRPr="008C7134">
        <w:rPr>
          <w:rFonts w:ascii="Arial" w:hAnsi="Arial" w:cs="Arial"/>
        </w:rPr>
        <w:t xml:space="preserve">  </w:t>
      </w:r>
    </w:p>
    <w:p w:rsidR="00D10EB9" w:rsidRPr="008C7134" w:rsidRDefault="003C5D53" w:rsidP="008C7134">
      <w:pPr>
        <w:pStyle w:val="ListParagraph"/>
        <w:tabs>
          <w:tab w:val="left" w:pos="540"/>
        </w:tabs>
        <w:rPr>
          <w:rFonts w:cs="Times New Roman"/>
        </w:rPr>
      </w:pPr>
      <w:r w:rsidRPr="008C7134">
        <w:rPr>
          <w:rFonts w:cs="Times New Roman"/>
        </w:rPr>
        <w:t>The designer has adequately followed the criteria for a sales message.</w:t>
      </w:r>
      <w:r w:rsidR="00C52FB8">
        <w:rPr>
          <w:rFonts w:cs="Times New Roman"/>
        </w:rPr>
        <w:t xml:space="preserve">  </w:t>
      </w:r>
    </w:p>
    <w:p w:rsidR="00D10EB9" w:rsidRPr="008C7134" w:rsidRDefault="00D10EB9" w:rsidP="00920A25">
      <w:pPr>
        <w:tabs>
          <w:tab w:val="left" w:pos="540"/>
        </w:tabs>
        <w:ind w:left="720" w:hanging="720"/>
        <w:rPr>
          <w:rFonts w:ascii="Arial" w:hAnsi="Arial" w:cs="Arial"/>
        </w:rPr>
      </w:pPr>
    </w:p>
    <w:p w:rsidR="007C0A01" w:rsidRDefault="00237597" w:rsidP="007C0A01">
      <w:pPr>
        <w:pStyle w:val="ListParagraph"/>
        <w:numPr>
          <w:ilvl w:val="0"/>
          <w:numId w:val="2"/>
        </w:numPr>
        <w:tabs>
          <w:tab w:val="left" w:pos="540"/>
        </w:tabs>
        <w:rPr>
          <w:rFonts w:ascii="Arial" w:hAnsi="Arial" w:cs="Arial"/>
        </w:rPr>
      </w:pPr>
      <w:r>
        <w:rPr>
          <w:rFonts w:ascii="Arial" w:hAnsi="Arial" w:cs="Arial"/>
        </w:rPr>
        <w:t>Meet</w:t>
      </w:r>
      <w:r w:rsidR="00DF2AEE">
        <w:rPr>
          <w:rFonts w:ascii="Arial" w:hAnsi="Arial" w:cs="Arial"/>
        </w:rPr>
        <w:t>s</w:t>
      </w:r>
      <w:r>
        <w:rPr>
          <w:rFonts w:ascii="Arial" w:hAnsi="Arial" w:cs="Arial"/>
        </w:rPr>
        <w:t xml:space="preserve"> the </w:t>
      </w:r>
      <w:r w:rsidR="00C658E9">
        <w:rPr>
          <w:rFonts w:ascii="Arial" w:hAnsi="Arial" w:cs="Arial"/>
        </w:rPr>
        <w:t xml:space="preserve">Criteria </w:t>
      </w:r>
      <w:r w:rsidR="00D61F66">
        <w:rPr>
          <w:rFonts w:ascii="Arial" w:hAnsi="Arial" w:cs="Arial"/>
        </w:rPr>
        <w:t>of</w:t>
      </w:r>
      <w:r w:rsidR="00C658E9">
        <w:rPr>
          <w:rFonts w:ascii="Arial" w:hAnsi="Arial" w:cs="Arial"/>
        </w:rPr>
        <w:t xml:space="preserve"> a</w:t>
      </w:r>
      <w:r w:rsidR="00B0154C" w:rsidRPr="008C7134">
        <w:rPr>
          <w:rFonts w:ascii="Arial" w:hAnsi="Arial" w:cs="Arial"/>
        </w:rPr>
        <w:t xml:space="preserve"> Sales Message</w:t>
      </w:r>
    </w:p>
    <w:p w:rsidR="00920A25" w:rsidRDefault="00787E5E" w:rsidP="007C0A01">
      <w:pPr>
        <w:pStyle w:val="ListParagraph"/>
        <w:tabs>
          <w:tab w:val="left" w:pos="540"/>
        </w:tabs>
      </w:pPr>
      <w:r>
        <w:t>As this is a seasonal advertisement, the designer constructed a sales message</w:t>
      </w:r>
      <w:r w:rsidR="00E67A14">
        <w:t xml:space="preserve">.  By providing </w:t>
      </w:r>
      <w:r w:rsidR="00AD5345">
        <w:t xml:space="preserve">product release </w:t>
      </w:r>
      <w:r w:rsidR="00E67A14">
        <w:t xml:space="preserve">dates and coupons with </w:t>
      </w:r>
      <w:r w:rsidR="000A621E">
        <w:t xml:space="preserve">an </w:t>
      </w:r>
      <w:r w:rsidR="00E67A14">
        <w:t>expiration date, the designe</w:t>
      </w:r>
      <w:r w:rsidR="00DB1B26">
        <w:t>r persuades the audience for immediate action</w:t>
      </w:r>
      <w:r w:rsidR="00E67A14">
        <w:t>.</w:t>
      </w:r>
    </w:p>
    <w:p w:rsidR="007C0A01" w:rsidRPr="007C0A01" w:rsidRDefault="007C0A01" w:rsidP="007C0A01">
      <w:pPr>
        <w:pStyle w:val="ListParagraph"/>
        <w:tabs>
          <w:tab w:val="left" w:pos="540"/>
        </w:tabs>
        <w:rPr>
          <w:rFonts w:ascii="Arial" w:hAnsi="Arial" w:cs="Arial"/>
        </w:rPr>
      </w:pPr>
    </w:p>
    <w:p w:rsidR="007C0A01" w:rsidRDefault="00AE374B" w:rsidP="007C0A01">
      <w:pPr>
        <w:pStyle w:val="ListParagraph"/>
        <w:numPr>
          <w:ilvl w:val="0"/>
          <w:numId w:val="2"/>
        </w:numPr>
        <w:tabs>
          <w:tab w:val="left" w:pos="540"/>
        </w:tabs>
        <w:rPr>
          <w:rFonts w:ascii="Arial" w:hAnsi="Arial" w:cs="Arial"/>
        </w:rPr>
      </w:pPr>
      <w:r>
        <w:rPr>
          <w:rFonts w:ascii="Arial" w:hAnsi="Arial" w:cs="Arial"/>
        </w:rPr>
        <w:t>Address</w:t>
      </w:r>
      <w:r w:rsidR="00DF2AEE">
        <w:rPr>
          <w:rFonts w:ascii="Arial" w:hAnsi="Arial" w:cs="Arial"/>
        </w:rPr>
        <w:t>es</w:t>
      </w:r>
      <w:r w:rsidR="00543112">
        <w:rPr>
          <w:rFonts w:ascii="Arial" w:hAnsi="Arial" w:cs="Arial"/>
        </w:rPr>
        <w:t xml:space="preserve"> </w:t>
      </w:r>
      <w:r w:rsidR="00920A25" w:rsidRPr="008C7134">
        <w:rPr>
          <w:rFonts w:ascii="Arial" w:hAnsi="Arial" w:cs="Arial"/>
        </w:rPr>
        <w:t>Audience Needs</w:t>
      </w:r>
    </w:p>
    <w:p w:rsidR="007C0A01" w:rsidRDefault="00501F4B" w:rsidP="00E21595">
      <w:pPr>
        <w:pStyle w:val="ListParagraph"/>
        <w:tabs>
          <w:tab w:val="left" w:pos="540"/>
        </w:tabs>
      </w:pPr>
      <w:r>
        <w:t xml:space="preserve">The designer </w:t>
      </w:r>
      <w:r w:rsidR="00E21595">
        <w:t xml:space="preserve">uses a “roadmap” of </w:t>
      </w:r>
      <w:r w:rsidR="009B226C">
        <w:t>tips</w:t>
      </w:r>
      <w:r w:rsidR="00E21595">
        <w:t xml:space="preserve"> </w:t>
      </w:r>
      <w:r w:rsidR="00B95A3A">
        <w:t>to address</w:t>
      </w:r>
      <w:r w:rsidR="00E21595">
        <w:t xml:space="preserve"> </w:t>
      </w:r>
      <w:r w:rsidR="009B226C">
        <w:t xml:space="preserve">audience needs in </w:t>
      </w:r>
      <w:r w:rsidR="00AB254B">
        <w:t>the</w:t>
      </w:r>
      <w:r w:rsidR="00832E76">
        <w:t xml:space="preserve"> cold and rainy autumn</w:t>
      </w:r>
      <w:r w:rsidR="00E21595">
        <w:t xml:space="preserve">.  Through each </w:t>
      </w:r>
      <w:r w:rsidR="00C421CF">
        <w:t>tip or scenario</w:t>
      </w:r>
      <w:r w:rsidR="00E21595">
        <w:t xml:space="preserve">, the designer provides our products as solutions to the audience’s </w:t>
      </w:r>
      <w:r w:rsidR="00FB1519">
        <w:t>basic need of food, comfort, and warmth</w:t>
      </w:r>
      <w:r w:rsidR="00E21595">
        <w:t xml:space="preserve">.  </w:t>
      </w:r>
      <w:r w:rsidR="00E809AF">
        <w:t xml:space="preserve">For example, the designer advertises the </w:t>
      </w:r>
      <w:proofErr w:type="spellStart"/>
      <w:r w:rsidR="00E809AF">
        <w:t>McMuffin</w:t>
      </w:r>
      <w:proofErr w:type="spellEnd"/>
      <w:r w:rsidR="00E809AF">
        <w:t xml:space="preserve"> as a great breakfast “that’ll leave you ready to seize the day.”  </w:t>
      </w:r>
      <w:r>
        <w:t xml:space="preserve">In addition, </w:t>
      </w:r>
      <w:r w:rsidR="006B0F30">
        <w:t xml:space="preserve">by providing coupons, </w:t>
      </w:r>
      <w:r>
        <w:t xml:space="preserve">the direct mailing </w:t>
      </w:r>
      <w:r w:rsidR="00DD755B">
        <w:t xml:space="preserve">motivates the audience to </w:t>
      </w:r>
      <w:r w:rsidR="00FA0182">
        <w:t>visit</w:t>
      </w:r>
      <w:r w:rsidR="00DD755B">
        <w:t xml:space="preserve"> McDonald’</w:t>
      </w:r>
      <w:r w:rsidR="006B0F30">
        <w:t>s.</w:t>
      </w:r>
    </w:p>
    <w:p w:rsidR="00501F4B" w:rsidRPr="007C0A01" w:rsidRDefault="00501F4B" w:rsidP="007C0A01">
      <w:pPr>
        <w:pStyle w:val="ListParagraph"/>
        <w:tabs>
          <w:tab w:val="left" w:pos="540"/>
        </w:tabs>
        <w:rPr>
          <w:rFonts w:ascii="Arial" w:hAnsi="Arial" w:cs="Arial"/>
        </w:rPr>
      </w:pPr>
    </w:p>
    <w:p w:rsidR="007C0A01" w:rsidRDefault="00405390" w:rsidP="007C0A01">
      <w:pPr>
        <w:pStyle w:val="ListParagraph"/>
        <w:numPr>
          <w:ilvl w:val="0"/>
          <w:numId w:val="2"/>
        </w:numPr>
        <w:tabs>
          <w:tab w:val="left" w:pos="540"/>
        </w:tabs>
        <w:rPr>
          <w:rFonts w:ascii="Arial" w:hAnsi="Arial" w:cs="Arial"/>
        </w:rPr>
      </w:pPr>
      <w:r>
        <w:rPr>
          <w:rFonts w:ascii="Arial" w:hAnsi="Arial" w:cs="Arial"/>
        </w:rPr>
        <w:t>Provid</w:t>
      </w:r>
      <w:r w:rsidR="00DF2AEE">
        <w:rPr>
          <w:rFonts w:ascii="Arial" w:hAnsi="Arial" w:cs="Arial"/>
        </w:rPr>
        <w:t>es</w:t>
      </w:r>
      <w:r w:rsidRPr="00405390">
        <w:rPr>
          <w:rFonts w:ascii="Arial" w:hAnsi="Arial" w:cs="Arial"/>
        </w:rPr>
        <w:t xml:space="preserve"> </w:t>
      </w:r>
      <w:r w:rsidR="009B15DB">
        <w:rPr>
          <w:rFonts w:ascii="Arial" w:hAnsi="Arial" w:cs="Arial"/>
        </w:rPr>
        <w:t>Selling Points and</w:t>
      </w:r>
      <w:r w:rsidR="00920A25" w:rsidRPr="008C7134">
        <w:rPr>
          <w:rFonts w:ascii="Arial" w:hAnsi="Arial" w:cs="Arial"/>
        </w:rPr>
        <w:t xml:space="preserve"> Benefits</w:t>
      </w:r>
    </w:p>
    <w:p w:rsidR="00920A25" w:rsidRDefault="00E809AF" w:rsidP="007C0A01">
      <w:pPr>
        <w:pStyle w:val="ListParagraph"/>
        <w:tabs>
          <w:tab w:val="left" w:pos="540"/>
        </w:tabs>
      </w:pPr>
      <w:r>
        <w:t xml:space="preserve">Each heading in the second and third page provides a benefit for the customer.  For example, the designer tells the audience to “embrace the cold” and </w:t>
      </w:r>
      <w:r w:rsidR="00AB1BFA">
        <w:t>look forward to cold, rainy days after trying our</w:t>
      </w:r>
      <w:r>
        <w:t xml:space="preserve"> new Pumpkin Spice Latte.  </w:t>
      </w:r>
      <w:r w:rsidR="00BF2BDA">
        <w:t>Below each heading, the</w:t>
      </w:r>
      <w:r w:rsidR="00E8495E">
        <w:t xml:space="preserve"> designer provides a description of the product’s</w:t>
      </w:r>
      <w:bookmarkStart w:id="0" w:name="_GoBack"/>
      <w:bookmarkEnd w:id="0"/>
      <w:r w:rsidR="00E8495E">
        <w:t xml:space="preserve"> tasty ingredients as selling points</w:t>
      </w:r>
      <w:r w:rsidR="00AB1BFA">
        <w:t>.</w:t>
      </w:r>
    </w:p>
    <w:p w:rsidR="007C0A01" w:rsidRPr="007C0A01" w:rsidRDefault="007C0A01" w:rsidP="007C0A01">
      <w:pPr>
        <w:pStyle w:val="ListParagraph"/>
        <w:tabs>
          <w:tab w:val="left" w:pos="540"/>
        </w:tabs>
        <w:rPr>
          <w:rFonts w:ascii="Arial" w:hAnsi="Arial" w:cs="Arial"/>
        </w:rPr>
      </w:pPr>
    </w:p>
    <w:p w:rsidR="007C0A01" w:rsidRDefault="00405390" w:rsidP="007C0A01">
      <w:pPr>
        <w:pStyle w:val="ListParagraph"/>
        <w:numPr>
          <w:ilvl w:val="0"/>
          <w:numId w:val="2"/>
        </w:numPr>
        <w:tabs>
          <w:tab w:val="left" w:pos="540"/>
        </w:tabs>
        <w:rPr>
          <w:rFonts w:ascii="Arial" w:hAnsi="Arial" w:cs="Arial"/>
        </w:rPr>
      </w:pPr>
      <w:r>
        <w:rPr>
          <w:rFonts w:ascii="Arial" w:hAnsi="Arial" w:cs="Arial"/>
        </w:rPr>
        <w:t>Us</w:t>
      </w:r>
      <w:r w:rsidR="00DF2AEE">
        <w:rPr>
          <w:rFonts w:ascii="Arial" w:hAnsi="Arial" w:cs="Arial"/>
        </w:rPr>
        <w:t>es</w:t>
      </w:r>
      <w:r>
        <w:rPr>
          <w:rFonts w:ascii="Arial" w:hAnsi="Arial" w:cs="Arial"/>
        </w:rPr>
        <w:t xml:space="preserve"> </w:t>
      </w:r>
      <w:r w:rsidR="00543112">
        <w:rPr>
          <w:rFonts w:ascii="Arial" w:hAnsi="Arial" w:cs="Arial"/>
        </w:rPr>
        <w:t xml:space="preserve">Methods that </w:t>
      </w:r>
      <w:r w:rsidR="005B6962">
        <w:rPr>
          <w:rFonts w:ascii="Arial" w:hAnsi="Arial" w:cs="Arial"/>
        </w:rPr>
        <w:t>Anticipate</w:t>
      </w:r>
      <w:r w:rsidR="00920A25" w:rsidRPr="008C7134">
        <w:rPr>
          <w:rFonts w:ascii="Arial" w:hAnsi="Arial" w:cs="Arial"/>
        </w:rPr>
        <w:t xml:space="preserve"> Objections</w:t>
      </w:r>
    </w:p>
    <w:p w:rsidR="00B0154C" w:rsidRDefault="0093074C" w:rsidP="007C0A01">
      <w:pPr>
        <w:pStyle w:val="ListParagraph"/>
        <w:tabs>
          <w:tab w:val="left" w:pos="540"/>
        </w:tabs>
      </w:pPr>
      <w:r>
        <w:t xml:space="preserve">The designer </w:t>
      </w:r>
      <w:r w:rsidR="0083093A">
        <w:t>anticipates</w:t>
      </w:r>
      <w:r>
        <w:t xml:space="preserve"> the audience</w:t>
      </w:r>
      <w:r w:rsidR="005C6984">
        <w:t>’s</w:t>
      </w:r>
      <w:r>
        <w:t xml:space="preserve"> </w:t>
      </w:r>
      <w:r w:rsidR="0083093A">
        <w:t xml:space="preserve">objection to spending money and quickly addresses that McDonald’s can </w:t>
      </w:r>
      <w:r w:rsidR="005C6984">
        <w:t xml:space="preserve">actually </w:t>
      </w:r>
      <w:r w:rsidR="0083093A">
        <w:t>help “keep their wallet full</w:t>
      </w:r>
      <w:r>
        <w:t>.</w:t>
      </w:r>
      <w:r w:rsidR="005C6984">
        <w:t>”</w:t>
      </w:r>
      <w:r>
        <w:t xml:space="preserve">  </w:t>
      </w:r>
      <w:r w:rsidR="006E126C">
        <w:t xml:space="preserve">To </w:t>
      </w:r>
      <w:r w:rsidR="005A6161">
        <w:t>face</w:t>
      </w:r>
      <w:r w:rsidR="006E126C">
        <w:t xml:space="preserve"> differing tastes</w:t>
      </w:r>
      <w:r w:rsidR="006F1A26">
        <w:t xml:space="preserve"> or differing times when people eat</w:t>
      </w:r>
      <w:r w:rsidR="006E126C">
        <w:t>, t</w:t>
      </w:r>
      <w:r w:rsidR="0047571D">
        <w:t xml:space="preserve">he direct mailing advertises </w:t>
      </w:r>
      <w:r w:rsidR="00E21928">
        <w:t>foods ranging from</w:t>
      </w:r>
      <w:r w:rsidR="00BE563D">
        <w:t xml:space="preserve"> </w:t>
      </w:r>
      <w:proofErr w:type="spellStart"/>
      <w:r w:rsidR="006F1A26">
        <w:t>McMuffins</w:t>
      </w:r>
      <w:proofErr w:type="spellEnd"/>
      <w:r w:rsidR="006F1A26">
        <w:t xml:space="preserve"> to </w:t>
      </w:r>
      <w:proofErr w:type="spellStart"/>
      <w:r w:rsidR="006F1A26">
        <w:t>McWraps</w:t>
      </w:r>
      <w:proofErr w:type="spellEnd"/>
      <w:r w:rsidR="006F1A26">
        <w:t xml:space="preserve"> to </w:t>
      </w:r>
      <w:proofErr w:type="spellStart"/>
      <w:r w:rsidR="006F1A26">
        <w:t>McFlurries</w:t>
      </w:r>
      <w:proofErr w:type="spellEnd"/>
      <w:r w:rsidR="006F1A26">
        <w:t>.</w:t>
      </w:r>
      <w:r w:rsidR="00CC4A43">
        <w:t xml:space="preserve">  Most importantly, the </w:t>
      </w:r>
      <w:r w:rsidR="00CC4A43" w:rsidRPr="005A058B">
        <w:t>roadmap</w:t>
      </w:r>
      <w:r w:rsidR="00CC4A43">
        <w:t xml:space="preserve"> provides different tips for the audience to </w:t>
      </w:r>
      <w:r w:rsidR="000E287F">
        <w:t>choose</w:t>
      </w:r>
      <w:r w:rsidR="00CC4A43">
        <w:t xml:space="preserve"> and follow.</w:t>
      </w:r>
    </w:p>
    <w:p w:rsidR="007C0A01" w:rsidRPr="007C0A01" w:rsidRDefault="007C0A01" w:rsidP="007C0A01">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ind w:left="0"/>
        <w:rPr>
          <w:rFonts w:ascii="Arial" w:hAnsi="Arial" w:cs="Arial"/>
          <w:b/>
        </w:rPr>
      </w:pPr>
    </w:p>
    <w:p w:rsidR="00B00B70" w:rsidRPr="00B00B70" w:rsidRDefault="00B00B70" w:rsidP="00B00B70">
      <w:pPr>
        <w:pStyle w:val="ListParagraph"/>
        <w:tabs>
          <w:tab w:val="left" w:pos="540"/>
        </w:tabs>
        <w:ind w:left="0"/>
        <w:rPr>
          <w:rFonts w:ascii="Arial" w:hAnsi="Arial" w:cs="Arial"/>
        </w:rPr>
      </w:pPr>
      <w:r w:rsidRPr="00B00B70">
        <w:rPr>
          <w:rFonts w:ascii="Arial" w:hAnsi="Arial" w:cs="Arial"/>
          <w:b/>
        </w:rPr>
        <w:t>TO:</w:t>
      </w:r>
      <w:r w:rsidRPr="00B00B70">
        <w:rPr>
          <w:rFonts w:ascii="Arial" w:hAnsi="Arial" w:cs="Arial"/>
        </w:rPr>
        <w:tab/>
      </w:r>
      <w:r w:rsidRPr="00B00B70">
        <w:rPr>
          <w:rFonts w:ascii="Arial" w:hAnsi="Arial" w:cs="Arial"/>
        </w:rPr>
        <w:tab/>
      </w:r>
      <w:r>
        <w:rPr>
          <w:rFonts w:ascii="Arial" w:hAnsi="Arial" w:cs="Arial"/>
        </w:rPr>
        <w:tab/>
      </w:r>
      <w:r w:rsidRPr="00B00B70">
        <w:rPr>
          <w:rFonts w:cs="Times New Roman"/>
        </w:rPr>
        <w:t>Corbett Upton</w:t>
      </w:r>
    </w:p>
    <w:p w:rsidR="00B00B70" w:rsidRPr="00B00B70" w:rsidRDefault="00B00B70" w:rsidP="00B00B70">
      <w:pPr>
        <w:pStyle w:val="ListParagraph"/>
        <w:tabs>
          <w:tab w:val="left" w:pos="540"/>
        </w:tabs>
        <w:ind w:left="0"/>
        <w:rPr>
          <w:rFonts w:ascii="Arial" w:hAnsi="Arial" w:cs="Arial"/>
        </w:rPr>
      </w:pPr>
      <w:r w:rsidRPr="00B00B70">
        <w:rPr>
          <w:rFonts w:ascii="Arial" w:hAnsi="Arial" w:cs="Arial"/>
          <w:b/>
        </w:rPr>
        <w:t>FROM:</w:t>
      </w:r>
      <w:r w:rsidRPr="00B00B70">
        <w:rPr>
          <w:rFonts w:ascii="Arial" w:hAnsi="Arial" w:cs="Arial"/>
        </w:rPr>
        <w:tab/>
      </w:r>
      <w:proofErr w:type="spellStart"/>
      <w:r w:rsidRPr="00B00B70">
        <w:rPr>
          <w:rFonts w:cs="Times New Roman"/>
        </w:rPr>
        <w:t>Sze</w:t>
      </w:r>
      <w:proofErr w:type="spellEnd"/>
      <w:r w:rsidRPr="00B00B70">
        <w:rPr>
          <w:rFonts w:cs="Times New Roman"/>
        </w:rPr>
        <w:t xml:space="preserve"> Yan Li</w:t>
      </w:r>
    </w:p>
    <w:p w:rsidR="00B00B70" w:rsidRPr="00B00B70" w:rsidRDefault="00B00B70" w:rsidP="00B00B70">
      <w:pPr>
        <w:pStyle w:val="ListParagraph"/>
        <w:tabs>
          <w:tab w:val="left" w:pos="540"/>
        </w:tabs>
        <w:ind w:left="0"/>
        <w:rPr>
          <w:rFonts w:ascii="Arial" w:hAnsi="Arial" w:cs="Arial"/>
        </w:rPr>
      </w:pPr>
      <w:r w:rsidRPr="00B00B70">
        <w:rPr>
          <w:rFonts w:ascii="Arial" w:hAnsi="Arial" w:cs="Arial"/>
          <w:b/>
        </w:rPr>
        <w:t>DATE:</w:t>
      </w:r>
      <w:r w:rsidRPr="00B00B70">
        <w:rPr>
          <w:rFonts w:ascii="Arial" w:hAnsi="Arial" w:cs="Arial"/>
          <w:b/>
        </w:rPr>
        <w:tab/>
      </w:r>
      <w:r w:rsidRPr="00B00B70">
        <w:rPr>
          <w:rFonts w:cs="Times New Roman"/>
        </w:rPr>
        <w:t>November 1, 2013</w:t>
      </w:r>
    </w:p>
    <w:p w:rsidR="00B00B70" w:rsidRPr="00B00B70" w:rsidRDefault="00B00B70" w:rsidP="00B00B70">
      <w:pPr>
        <w:pStyle w:val="ListParagraph"/>
        <w:tabs>
          <w:tab w:val="left" w:pos="540"/>
        </w:tabs>
        <w:ind w:left="0"/>
        <w:rPr>
          <w:rFonts w:cs="Times New Roman"/>
        </w:rPr>
      </w:pPr>
      <w:r w:rsidRPr="00B00B70">
        <w:rPr>
          <w:rFonts w:ascii="Arial" w:hAnsi="Arial" w:cs="Arial"/>
          <w:b/>
        </w:rPr>
        <w:t>SUBJECT:</w:t>
      </w:r>
      <w:r w:rsidRPr="00B00B70">
        <w:rPr>
          <w:rFonts w:ascii="Arial" w:hAnsi="Arial" w:cs="Arial"/>
          <w:b/>
        </w:rPr>
        <w:tab/>
      </w:r>
      <w:r w:rsidRPr="00B00B70">
        <w:rPr>
          <w:rFonts w:cs="Times New Roman"/>
        </w:rPr>
        <w:t xml:space="preserve">Analysis of McDonald’s </w:t>
      </w:r>
      <w:proofErr w:type="gramStart"/>
      <w:r w:rsidRPr="00B00B70">
        <w:rPr>
          <w:rFonts w:cs="Times New Roman"/>
        </w:rPr>
        <w:t>Direct</w:t>
      </w:r>
      <w:proofErr w:type="gramEnd"/>
      <w:r w:rsidRPr="00B00B70">
        <w:rPr>
          <w:rFonts w:cs="Times New Roman"/>
        </w:rPr>
        <w:t xml:space="preserve"> Mailing to the Northwest of the United States</w:t>
      </w:r>
    </w:p>
    <w:p w:rsidR="00B00B70" w:rsidRDefault="00B00B70" w:rsidP="00B00B70">
      <w:pPr>
        <w:pStyle w:val="ListParagraph"/>
        <w:tabs>
          <w:tab w:val="left" w:pos="540"/>
        </w:tabs>
        <w:rPr>
          <w:rFonts w:ascii="Arial" w:hAnsi="Arial" w:cs="Arial"/>
        </w:rPr>
      </w:pPr>
    </w:p>
    <w:p w:rsidR="007C0A01" w:rsidRDefault="00DF2AEE" w:rsidP="007C0A01">
      <w:pPr>
        <w:pStyle w:val="ListParagraph"/>
        <w:numPr>
          <w:ilvl w:val="0"/>
          <w:numId w:val="2"/>
        </w:numPr>
        <w:tabs>
          <w:tab w:val="left" w:pos="540"/>
        </w:tabs>
        <w:rPr>
          <w:rFonts w:ascii="Arial" w:hAnsi="Arial" w:cs="Arial"/>
        </w:rPr>
      </w:pPr>
      <w:r>
        <w:rPr>
          <w:rFonts w:ascii="Arial" w:hAnsi="Arial" w:cs="Arial"/>
        </w:rPr>
        <w:t xml:space="preserve">Delivers </w:t>
      </w:r>
      <w:r w:rsidR="00AE374B">
        <w:rPr>
          <w:rFonts w:ascii="Arial" w:hAnsi="Arial" w:cs="Arial"/>
        </w:rPr>
        <w:t>Persuas</w:t>
      </w:r>
      <w:r w:rsidR="001034CF">
        <w:rPr>
          <w:rFonts w:ascii="Arial" w:hAnsi="Arial" w:cs="Arial"/>
        </w:rPr>
        <w:t>ive Appeal</w:t>
      </w:r>
      <w:r w:rsidR="00AE374B">
        <w:rPr>
          <w:rFonts w:ascii="Arial" w:hAnsi="Arial" w:cs="Arial"/>
        </w:rPr>
        <w:t xml:space="preserve"> </w:t>
      </w:r>
      <w:r w:rsidR="001034CF">
        <w:rPr>
          <w:rFonts w:ascii="Arial" w:hAnsi="Arial" w:cs="Arial"/>
        </w:rPr>
        <w:t>via</w:t>
      </w:r>
      <w:r w:rsidR="00AE374B">
        <w:rPr>
          <w:rFonts w:ascii="Arial" w:hAnsi="Arial" w:cs="Arial"/>
        </w:rPr>
        <w:t xml:space="preserve"> the</w:t>
      </w:r>
      <w:r w:rsidR="00D10EB9" w:rsidRPr="008C7134">
        <w:rPr>
          <w:rFonts w:ascii="Arial" w:hAnsi="Arial" w:cs="Arial"/>
        </w:rPr>
        <w:t xml:space="preserve"> AIDA Model</w:t>
      </w:r>
    </w:p>
    <w:p w:rsidR="00D967E4" w:rsidRDefault="00D967E4" w:rsidP="00D967E4">
      <w:pPr>
        <w:pStyle w:val="ListParagraph"/>
        <w:tabs>
          <w:tab w:val="left" w:pos="540"/>
        </w:tabs>
      </w:pPr>
      <w:r>
        <w:t xml:space="preserve">The first thing you notice is “How to Make the Most out of </w:t>
      </w:r>
      <w:proofErr w:type="gramStart"/>
      <w:r>
        <w:t>Fall</w:t>
      </w:r>
      <w:proofErr w:type="gramEnd"/>
      <w:r>
        <w:t xml:space="preserve">” </w:t>
      </w:r>
      <w:r w:rsidRPr="00D967E4">
        <w:t xml:space="preserve">along with the warm autumn colors </w:t>
      </w:r>
      <w:r>
        <w:t>and</w:t>
      </w:r>
      <w:r w:rsidRPr="00D967E4">
        <w:t xml:space="preserve"> leaf designs</w:t>
      </w:r>
      <w:r>
        <w:t xml:space="preserve">.  This draws your ATTENTION to the mailing.  Next, your INTEREST builds as you see there are five tips that will help “you” love the autumn season.  The message “turn over for valuable coupons” also builds your interest to read on.  After your turn the page, you’re greeted with a clever roadmap of tips.  Each tip and its description </w:t>
      </w:r>
      <w:proofErr w:type="gramStart"/>
      <w:r w:rsidR="00EF5818">
        <w:t>increase</w:t>
      </w:r>
      <w:r w:rsidR="00B42609">
        <w:t>s</w:t>
      </w:r>
      <w:proofErr w:type="gramEnd"/>
      <w:r w:rsidR="00E33D1D">
        <w:t xml:space="preserve"> your </w:t>
      </w:r>
      <w:r>
        <w:t xml:space="preserve">DESIRE to visit McDonalds.  Finally, the mailing </w:t>
      </w:r>
      <w:r w:rsidR="00EF5818">
        <w:t>motivates</w:t>
      </w:r>
      <w:r>
        <w:t xml:space="preserve"> ACTION through the use of coupons or headings of new product release dates.</w:t>
      </w:r>
    </w:p>
    <w:p w:rsidR="007C0A01" w:rsidRPr="00613F79" w:rsidRDefault="007C0A01" w:rsidP="00613F79">
      <w:pPr>
        <w:tabs>
          <w:tab w:val="left" w:pos="540"/>
        </w:tabs>
        <w:rPr>
          <w:rFonts w:ascii="Arial" w:hAnsi="Arial" w:cs="Arial"/>
        </w:rPr>
      </w:pPr>
    </w:p>
    <w:p w:rsidR="007C0A01" w:rsidRDefault="00DF2AEE" w:rsidP="007C0A01">
      <w:pPr>
        <w:pStyle w:val="ListParagraph"/>
        <w:numPr>
          <w:ilvl w:val="0"/>
          <w:numId w:val="2"/>
        </w:numPr>
        <w:tabs>
          <w:tab w:val="left" w:pos="540"/>
        </w:tabs>
        <w:rPr>
          <w:rFonts w:ascii="Arial" w:hAnsi="Arial" w:cs="Arial"/>
        </w:rPr>
      </w:pPr>
      <w:r>
        <w:rPr>
          <w:rFonts w:ascii="Arial" w:hAnsi="Arial" w:cs="Arial"/>
        </w:rPr>
        <w:t>Organizes Content with a “You” Attitude, a Limited Scope, and a Direct Approach</w:t>
      </w:r>
    </w:p>
    <w:p w:rsidR="00E606D6" w:rsidRDefault="00E606D6" w:rsidP="00FE71B0">
      <w:pPr>
        <w:pStyle w:val="ListParagraph"/>
        <w:tabs>
          <w:tab w:val="left" w:pos="540"/>
        </w:tabs>
      </w:pPr>
      <w:r>
        <w:t xml:space="preserve">First, the mailing limits the scope of the audience to people of the Northwest.  Also, since there are no kid’s combos, this mailing is directed towards teens and older.  The designer </w:t>
      </w:r>
      <w:r w:rsidR="00A84C3B">
        <w:t xml:space="preserve">delivers the </w:t>
      </w:r>
      <w:r w:rsidR="001E7216">
        <w:t xml:space="preserve">sales </w:t>
      </w:r>
      <w:r w:rsidR="00A84C3B">
        <w:t xml:space="preserve">message </w:t>
      </w:r>
      <w:r w:rsidR="001E7216">
        <w:t>through</w:t>
      </w:r>
      <w:r w:rsidR="00A84C3B">
        <w:t xml:space="preserve"> a roadmap of tips.  </w:t>
      </w:r>
      <w:r w:rsidR="00902E08">
        <w:t>By using a roadmap</w:t>
      </w:r>
      <w:r w:rsidR="00A84C3B">
        <w:t xml:space="preserve">, the designer creates a “you” attitude </w:t>
      </w:r>
      <w:r w:rsidR="00F21039">
        <w:t>where</w:t>
      </w:r>
      <w:r w:rsidR="00A84C3B">
        <w:t xml:space="preserve"> products </w:t>
      </w:r>
      <w:r w:rsidR="00F21039">
        <w:t xml:space="preserve">are </w:t>
      </w:r>
      <w:r w:rsidR="00A84C3B">
        <w:t>advertised as solutions t</w:t>
      </w:r>
      <w:r w:rsidR="00FE71B0">
        <w:t>hat will benefit the audience.  Finally, l</w:t>
      </w:r>
      <w:r w:rsidR="008A59A6">
        <w:t xml:space="preserve">ike many persuasive messages, </w:t>
      </w:r>
      <w:r>
        <w:t xml:space="preserve">the </w:t>
      </w:r>
      <w:r w:rsidR="00A84C3B">
        <w:t>mailing</w:t>
      </w:r>
      <w:r>
        <w:t xml:space="preserve"> is written with an indirect approach that builds interest </w:t>
      </w:r>
      <w:r w:rsidR="00900939">
        <w:t>in the first three pages</w:t>
      </w:r>
      <w:r w:rsidR="004D5F7E">
        <w:t xml:space="preserve">.  </w:t>
      </w:r>
      <w:r w:rsidR="00AD2134">
        <w:t>Thereafter</w:t>
      </w:r>
      <w:r w:rsidR="004D5F7E">
        <w:t>, on the last page, the mailing</w:t>
      </w:r>
      <w:r>
        <w:t xml:space="preserve"> </w:t>
      </w:r>
      <w:r w:rsidR="00A84C3B">
        <w:t xml:space="preserve">motivates for action </w:t>
      </w:r>
      <w:r w:rsidR="004D5F7E">
        <w:t>by providing handy coupons</w:t>
      </w:r>
      <w:r>
        <w:t>.</w:t>
      </w:r>
    </w:p>
    <w:p w:rsidR="007C0A01" w:rsidRPr="00D47924" w:rsidRDefault="007C0A01" w:rsidP="00D47924">
      <w:pPr>
        <w:tabs>
          <w:tab w:val="left" w:pos="540"/>
        </w:tabs>
        <w:rPr>
          <w:rFonts w:ascii="Arial" w:hAnsi="Arial" w:cs="Arial"/>
        </w:rPr>
      </w:pPr>
    </w:p>
    <w:p w:rsidR="00B0154C" w:rsidRDefault="00B0154C" w:rsidP="008C7134">
      <w:pPr>
        <w:pStyle w:val="ListParagraph"/>
        <w:numPr>
          <w:ilvl w:val="0"/>
          <w:numId w:val="2"/>
        </w:numPr>
        <w:tabs>
          <w:tab w:val="left" w:pos="540"/>
        </w:tabs>
        <w:rPr>
          <w:rFonts w:ascii="Arial" w:hAnsi="Arial" w:cs="Arial"/>
        </w:rPr>
      </w:pPr>
      <w:r w:rsidRPr="008C7134">
        <w:rPr>
          <w:rFonts w:ascii="Arial" w:hAnsi="Arial" w:cs="Arial"/>
        </w:rPr>
        <w:t>Areas Needing Improvement</w:t>
      </w:r>
    </w:p>
    <w:p w:rsidR="007C0A01" w:rsidRPr="00CE7EF9" w:rsidRDefault="00CE7EF9" w:rsidP="00CE7EF9">
      <w:pPr>
        <w:pStyle w:val="ListParagraph"/>
        <w:tabs>
          <w:tab w:val="left" w:pos="540"/>
        </w:tabs>
      </w:pPr>
      <w:r>
        <w:t xml:space="preserve">The </w:t>
      </w:r>
      <w:r w:rsidR="00FB136E">
        <w:t xml:space="preserve">direct mailing is very large, but it’s printed on material that is </w:t>
      </w:r>
      <w:r>
        <w:t xml:space="preserve">flimsy and hard to hold.  </w:t>
      </w:r>
      <w:r w:rsidR="00877931">
        <w:t xml:space="preserve">Also, the descriptions </w:t>
      </w:r>
      <w:r>
        <w:t xml:space="preserve">are fairly small and compact, making it easy for readers to ignore the details.  </w:t>
      </w:r>
      <w:r w:rsidR="004115AF">
        <w:t>Lastly</w:t>
      </w:r>
      <w:r>
        <w:t xml:space="preserve">, </w:t>
      </w:r>
      <w:r w:rsidR="00F6545A">
        <w:t xml:space="preserve">the </w:t>
      </w:r>
      <w:r>
        <w:t>blends</w:t>
      </w:r>
      <w:r w:rsidR="00F6545A">
        <w:t xml:space="preserve"> of orange and red might be</w:t>
      </w:r>
      <w:r w:rsidR="00EF7BF2">
        <w:t xml:space="preserve"> difficult for readers with disabilities</w:t>
      </w:r>
      <w:r w:rsidR="00F6545A">
        <w:t xml:space="preserve"> to distinguish</w:t>
      </w:r>
      <w:r w:rsidR="00EF7BF2">
        <w:t>.</w:t>
      </w:r>
    </w:p>
    <w:p w:rsidR="00B0154C" w:rsidRPr="008C7134" w:rsidRDefault="00B0154C" w:rsidP="00920A25">
      <w:pPr>
        <w:tabs>
          <w:tab w:val="left" w:pos="540"/>
        </w:tabs>
        <w:ind w:left="720" w:hanging="720"/>
        <w:rPr>
          <w:rFonts w:ascii="Arial" w:hAnsi="Arial" w:cs="Arial"/>
        </w:rPr>
      </w:pPr>
    </w:p>
    <w:p w:rsidR="008C7134" w:rsidRDefault="008C7134" w:rsidP="008C7134">
      <w:pPr>
        <w:pStyle w:val="ListParagraph"/>
        <w:numPr>
          <w:ilvl w:val="0"/>
          <w:numId w:val="2"/>
        </w:numPr>
        <w:tabs>
          <w:tab w:val="left" w:pos="540"/>
        </w:tabs>
        <w:rPr>
          <w:rFonts w:ascii="Arial" w:hAnsi="Arial" w:cs="Arial"/>
        </w:rPr>
      </w:pPr>
      <w:r>
        <w:rPr>
          <w:rFonts w:ascii="Arial" w:hAnsi="Arial" w:cs="Arial"/>
        </w:rPr>
        <w:t>Summary</w:t>
      </w:r>
    </w:p>
    <w:p w:rsidR="00CC3806" w:rsidRDefault="00C52FB8" w:rsidP="008C7134">
      <w:pPr>
        <w:pStyle w:val="ListParagraph"/>
        <w:tabs>
          <w:tab w:val="left" w:pos="540"/>
        </w:tabs>
      </w:pPr>
      <w:r>
        <w:t>Overall, this is an effective sales message</w:t>
      </w:r>
      <w:r w:rsidR="00D56122">
        <w:t xml:space="preserve"> that nicely </w:t>
      </w:r>
      <w:r>
        <w:t>follows the AIDA model</w:t>
      </w:r>
      <w:r w:rsidR="00D56122">
        <w:t>.</w:t>
      </w:r>
      <w:r>
        <w:t xml:space="preserve"> </w:t>
      </w:r>
      <w:r w:rsidR="00D56122">
        <w:t xml:space="preserve"> By using a “roadmap</w:t>
      </w:r>
      <w:r w:rsidR="002B73A6">
        <w:t xml:space="preserve">” of </w:t>
      </w:r>
      <w:r w:rsidR="004F3522">
        <w:t>tips</w:t>
      </w:r>
      <w:r w:rsidR="00D56122">
        <w:t xml:space="preserve">, the designer </w:t>
      </w:r>
      <w:r w:rsidR="00491417">
        <w:t>cleverly</w:t>
      </w:r>
      <w:r w:rsidR="002B73A6">
        <w:t xml:space="preserve"> </w:t>
      </w:r>
      <w:r w:rsidR="00CC3806">
        <w:t>advertises McDonald’s products as solutions to the audience’s needs.</w:t>
      </w:r>
    </w:p>
    <w:p w:rsidR="00C52FB8" w:rsidRDefault="00C52FB8" w:rsidP="00CF1B1B">
      <w:pPr>
        <w:tabs>
          <w:tab w:val="left" w:pos="540"/>
        </w:tabs>
      </w:pPr>
    </w:p>
    <w:p w:rsidR="00CB09EE" w:rsidRPr="008C7134" w:rsidRDefault="00953085" w:rsidP="008C7134">
      <w:pPr>
        <w:pStyle w:val="ListParagraph"/>
        <w:tabs>
          <w:tab w:val="left" w:pos="540"/>
        </w:tabs>
        <w:rPr>
          <w:rFonts w:ascii="Arial" w:hAnsi="Arial" w:cs="Arial"/>
        </w:rPr>
      </w:pPr>
      <w:r>
        <w:t xml:space="preserve">I have attached the original direct mailing to this memorandum.  </w:t>
      </w:r>
      <w:r w:rsidR="00CB09EE">
        <w:t>Please let me know if you have any questions or need any additional data.</w:t>
      </w:r>
    </w:p>
    <w:p w:rsidR="000D43B8" w:rsidRDefault="000D43B8" w:rsidP="004538DF">
      <w:pPr>
        <w:tabs>
          <w:tab w:val="left" w:pos="720"/>
        </w:tabs>
      </w:pPr>
    </w:p>
    <w:p w:rsidR="000D43B8" w:rsidRPr="006B51F3" w:rsidRDefault="000D43B8" w:rsidP="00920A25">
      <w:pPr>
        <w:tabs>
          <w:tab w:val="left" w:pos="720"/>
        </w:tabs>
        <w:ind w:left="720" w:hanging="720"/>
      </w:pPr>
    </w:p>
    <w:sectPr w:rsidR="000D43B8" w:rsidRPr="006B51F3" w:rsidSect="00D7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A3B"/>
    <w:multiLevelType w:val="hybridMultilevel"/>
    <w:tmpl w:val="2D8A8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71E77"/>
    <w:multiLevelType w:val="hybridMultilevel"/>
    <w:tmpl w:val="003A0C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551ACD"/>
    <w:multiLevelType w:val="hybridMultilevel"/>
    <w:tmpl w:val="7DB28B2C"/>
    <w:lvl w:ilvl="0" w:tplc="71462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08F"/>
    <w:rsid w:val="00056E86"/>
    <w:rsid w:val="000A621E"/>
    <w:rsid w:val="000B3AFC"/>
    <w:rsid w:val="000D238D"/>
    <w:rsid w:val="000D43B8"/>
    <w:rsid w:val="000D4F83"/>
    <w:rsid w:val="000D78A2"/>
    <w:rsid w:val="000E287F"/>
    <w:rsid w:val="001034CF"/>
    <w:rsid w:val="0013504C"/>
    <w:rsid w:val="001C3FD7"/>
    <w:rsid w:val="001E7216"/>
    <w:rsid w:val="00237597"/>
    <w:rsid w:val="002B73A6"/>
    <w:rsid w:val="002D1349"/>
    <w:rsid w:val="00320151"/>
    <w:rsid w:val="00323799"/>
    <w:rsid w:val="0033266F"/>
    <w:rsid w:val="00370896"/>
    <w:rsid w:val="00392819"/>
    <w:rsid w:val="00394A87"/>
    <w:rsid w:val="003C5D53"/>
    <w:rsid w:val="00405390"/>
    <w:rsid w:val="004115AF"/>
    <w:rsid w:val="00444626"/>
    <w:rsid w:val="004538DF"/>
    <w:rsid w:val="0046434C"/>
    <w:rsid w:val="0047571D"/>
    <w:rsid w:val="00491417"/>
    <w:rsid w:val="004C2C19"/>
    <w:rsid w:val="004D5F7E"/>
    <w:rsid w:val="004E50FE"/>
    <w:rsid w:val="004F3522"/>
    <w:rsid w:val="00501F4B"/>
    <w:rsid w:val="0051676E"/>
    <w:rsid w:val="00543112"/>
    <w:rsid w:val="005755D1"/>
    <w:rsid w:val="00586385"/>
    <w:rsid w:val="00596FA7"/>
    <w:rsid w:val="005A058B"/>
    <w:rsid w:val="005A3284"/>
    <w:rsid w:val="005A6161"/>
    <w:rsid w:val="005B0698"/>
    <w:rsid w:val="005B1441"/>
    <w:rsid w:val="005B6962"/>
    <w:rsid w:val="005C317D"/>
    <w:rsid w:val="005C3221"/>
    <w:rsid w:val="005C4B9C"/>
    <w:rsid w:val="005C5D97"/>
    <w:rsid w:val="005C6984"/>
    <w:rsid w:val="00613F79"/>
    <w:rsid w:val="00651D40"/>
    <w:rsid w:val="006718E8"/>
    <w:rsid w:val="006B0F30"/>
    <w:rsid w:val="006B13A3"/>
    <w:rsid w:val="006B51F3"/>
    <w:rsid w:val="006E0A56"/>
    <w:rsid w:val="006E126C"/>
    <w:rsid w:val="006F1A26"/>
    <w:rsid w:val="00737419"/>
    <w:rsid w:val="007603D6"/>
    <w:rsid w:val="00787E5E"/>
    <w:rsid w:val="007A63C6"/>
    <w:rsid w:val="007C0A01"/>
    <w:rsid w:val="00804A39"/>
    <w:rsid w:val="0083093A"/>
    <w:rsid w:val="00832E76"/>
    <w:rsid w:val="00877931"/>
    <w:rsid w:val="008A59A6"/>
    <w:rsid w:val="008C7134"/>
    <w:rsid w:val="008E359F"/>
    <w:rsid w:val="00900939"/>
    <w:rsid w:val="00902E08"/>
    <w:rsid w:val="00920A25"/>
    <w:rsid w:val="0093074C"/>
    <w:rsid w:val="00953085"/>
    <w:rsid w:val="00970B70"/>
    <w:rsid w:val="00986601"/>
    <w:rsid w:val="009B15DB"/>
    <w:rsid w:val="009B226C"/>
    <w:rsid w:val="009C06BF"/>
    <w:rsid w:val="009C4A9F"/>
    <w:rsid w:val="00A01928"/>
    <w:rsid w:val="00A42739"/>
    <w:rsid w:val="00A50E01"/>
    <w:rsid w:val="00A63083"/>
    <w:rsid w:val="00A84C3B"/>
    <w:rsid w:val="00AB1BFA"/>
    <w:rsid w:val="00AB254B"/>
    <w:rsid w:val="00AD2134"/>
    <w:rsid w:val="00AD5345"/>
    <w:rsid w:val="00AE374B"/>
    <w:rsid w:val="00B00B70"/>
    <w:rsid w:val="00B0154C"/>
    <w:rsid w:val="00B2375F"/>
    <w:rsid w:val="00B321D7"/>
    <w:rsid w:val="00B42609"/>
    <w:rsid w:val="00B457C2"/>
    <w:rsid w:val="00B95A3A"/>
    <w:rsid w:val="00BB58B2"/>
    <w:rsid w:val="00BE563D"/>
    <w:rsid w:val="00BF2BDA"/>
    <w:rsid w:val="00C15481"/>
    <w:rsid w:val="00C421CF"/>
    <w:rsid w:val="00C52FB8"/>
    <w:rsid w:val="00C557CD"/>
    <w:rsid w:val="00C57869"/>
    <w:rsid w:val="00C658E9"/>
    <w:rsid w:val="00C705DE"/>
    <w:rsid w:val="00CB09EE"/>
    <w:rsid w:val="00CC3806"/>
    <w:rsid w:val="00CC4A43"/>
    <w:rsid w:val="00CE7EF9"/>
    <w:rsid w:val="00CF1B1B"/>
    <w:rsid w:val="00CF264E"/>
    <w:rsid w:val="00D10EB9"/>
    <w:rsid w:val="00D47924"/>
    <w:rsid w:val="00D556C1"/>
    <w:rsid w:val="00D56122"/>
    <w:rsid w:val="00D61F66"/>
    <w:rsid w:val="00D7100E"/>
    <w:rsid w:val="00D7408F"/>
    <w:rsid w:val="00D823FC"/>
    <w:rsid w:val="00D967E4"/>
    <w:rsid w:val="00DB1B26"/>
    <w:rsid w:val="00DD755B"/>
    <w:rsid w:val="00DF21FC"/>
    <w:rsid w:val="00DF2AEE"/>
    <w:rsid w:val="00E21595"/>
    <w:rsid w:val="00E21928"/>
    <w:rsid w:val="00E33D1D"/>
    <w:rsid w:val="00E606D6"/>
    <w:rsid w:val="00E67A14"/>
    <w:rsid w:val="00E809AF"/>
    <w:rsid w:val="00E8495E"/>
    <w:rsid w:val="00EC4500"/>
    <w:rsid w:val="00EF5818"/>
    <w:rsid w:val="00EF7BF2"/>
    <w:rsid w:val="00F21039"/>
    <w:rsid w:val="00F37D0F"/>
    <w:rsid w:val="00F55BE2"/>
    <w:rsid w:val="00F6545A"/>
    <w:rsid w:val="00F82E72"/>
    <w:rsid w:val="00FA0182"/>
    <w:rsid w:val="00FB136E"/>
    <w:rsid w:val="00FB1519"/>
    <w:rsid w:val="00FD0D7E"/>
    <w:rsid w:val="00FE71B0"/>
    <w:rsid w:val="00FF0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8F"/>
    <w:rPr>
      <w:rFonts w:ascii="Tahoma" w:hAnsi="Tahoma" w:cs="Tahoma"/>
      <w:sz w:val="16"/>
      <w:szCs w:val="16"/>
    </w:rPr>
  </w:style>
  <w:style w:type="character" w:customStyle="1" w:styleId="BalloonTextChar">
    <w:name w:val="Balloon Text Char"/>
    <w:basedOn w:val="DefaultParagraphFont"/>
    <w:link w:val="BalloonText"/>
    <w:uiPriority w:val="99"/>
    <w:semiHidden/>
    <w:rsid w:val="00D7408F"/>
    <w:rPr>
      <w:rFonts w:ascii="Tahoma" w:hAnsi="Tahoma" w:cs="Tahoma"/>
      <w:sz w:val="16"/>
      <w:szCs w:val="16"/>
    </w:rPr>
  </w:style>
  <w:style w:type="paragraph" w:styleId="ListParagraph">
    <w:name w:val="List Paragraph"/>
    <w:basedOn w:val="Normal"/>
    <w:uiPriority w:val="34"/>
    <w:qFormat/>
    <w:rsid w:val="00920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8F"/>
    <w:rPr>
      <w:rFonts w:ascii="Tahoma" w:hAnsi="Tahoma" w:cs="Tahoma"/>
      <w:sz w:val="16"/>
      <w:szCs w:val="16"/>
    </w:rPr>
  </w:style>
  <w:style w:type="character" w:customStyle="1" w:styleId="BalloonTextChar">
    <w:name w:val="Balloon Text Char"/>
    <w:basedOn w:val="DefaultParagraphFont"/>
    <w:link w:val="BalloonText"/>
    <w:uiPriority w:val="99"/>
    <w:semiHidden/>
    <w:rsid w:val="00D7408F"/>
    <w:rPr>
      <w:rFonts w:ascii="Tahoma" w:hAnsi="Tahoma" w:cs="Tahoma"/>
      <w:sz w:val="16"/>
      <w:szCs w:val="16"/>
    </w:rPr>
  </w:style>
  <w:style w:type="paragraph" w:styleId="ListParagraph">
    <w:name w:val="List Paragraph"/>
    <w:basedOn w:val="Normal"/>
    <w:uiPriority w:val="34"/>
    <w:qFormat/>
    <w:rsid w:val="00920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145</cp:revision>
  <dcterms:created xsi:type="dcterms:W3CDTF">2013-11-02T05:15:00Z</dcterms:created>
  <dcterms:modified xsi:type="dcterms:W3CDTF">2013-11-02T09:34:00Z</dcterms:modified>
</cp:coreProperties>
</file>