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16B" w:rsidRPr="007A1EC5" w:rsidRDefault="000C4BF3">
      <w:pPr>
        <w:rPr>
          <w:rFonts w:ascii="Times New Roman" w:hAnsi="Times New Roman" w:cs="Times New Roman"/>
          <w:sz w:val="24"/>
          <w:szCs w:val="24"/>
        </w:rPr>
      </w:pPr>
      <w:r w:rsidRPr="007A1EC5">
        <w:rPr>
          <w:rFonts w:ascii="Times New Roman" w:hAnsi="Times New Roman" w:cs="Times New Roman"/>
          <w:sz w:val="24"/>
          <w:szCs w:val="24"/>
        </w:rPr>
        <w:t xml:space="preserve">Lab </w:t>
      </w:r>
      <w:proofErr w:type="gramStart"/>
      <w:r w:rsidRPr="007A1EC5">
        <w:rPr>
          <w:rFonts w:ascii="Times New Roman" w:hAnsi="Times New Roman" w:cs="Times New Roman"/>
          <w:sz w:val="24"/>
          <w:szCs w:val="24"/>
        </w:rPr>
        <w:t>A</w:t>
      </w:r>
      <w:proofErr w:type="gramEnd"/>
      <w:r w:rsidRPr="007A1EC5">
        <w:rPr>
          <w:rFonts w:ascii="Times New Roman" w:hAnsi="Times New Roman" w:cs="Times New Roman"/>
          <w:sz w:val="24"/>
          <w:szCs w:val="24"/>
        </w:rPr>
        <w:t xml:space="preserve"> Datasets Codebook</w:t>
      </w:r>
    </w:p>
    <w:p w:rsidR="000C4BF3" w:rsidRPr="007A1EC5" w:rsidRDefault="000C4BF3">
      <w:pPr>
        <w:rPr>
          <w:rFonts w:ascii="Times New Roman" w:hAnsi="Times New Roman" w:cs="Times New Roman"/>
          <w:sz w:val="24"/>
          <w:szCs w:val="24"/>
        </w:rPr>
      </w:pPr>
    </w:p>
    <w:p w:rsidR="000C4BF3" w:rsidRPr="007A1EC5" w:rsidRDefault="000C4BF3" w:rsidP="000C4BF3">
      <w:pPr>
        <w:pStyle w:val="Heading1"/>
        <w:rPr>
          <w:rFonts w:ascii="Times New Roman" w:hAnsi="Times New Roman" w:cs="Times New Roman"/>
          <w:color w:val="auto"/>
          <w:sz w:val="24"/>
          <w:szCs w:val="24"/>
        </w:rPr>
      </w:pPr>
      <w:proofErr w:type="spellStart"/>
      <w:r w:rsidRPr="007A1EC5">
        <w:rPr>
          <w:rFonts w:ascii="Times New Roman" w:hAnsi="Times New Roman" w:cs="Times New Roman"/>
          <w:color w:val="auto"/>
          <w:sz w:val="24"/>
          <w:szCs w:val="24"/>
        </w:rPr>
        <w:t>Er_heart</w:t>
      </w:r>
      <w:proofErr w:type="spellEnd"/>
      <w:r w:rsidRPr="007A1EC5">
        <w:rPr>
          <w:rFonts w:ascii="Times New Roman" w:hAnsi="Times New Roman" w:cs="Times New Roman"/>
          <w:color w:val="auto"/>
          <w:sz w:val="24"/>
          <w:szCs w:val="24"/>
        </w:rPr>
        <w:t xml:space="preserve"> Dataset</w:t>
      </w:r>
    </w:p>
    <w:p w:rsidR="000D4F70" w:rsidRPr="007A1EC5" w:rsidRDefault="000D4F70" w:rsidP="000D4F70">
      <w:pPr>
        <w:rPr>
          <w:rFonts w:ascii="Times New Roman" w:hAnsi="Times New Roman" w:cs="Times New Roman"/>
          <w:sz w:val="24"/>
          <w:szCs w:val="24"/>
        </w:rPr>
      </w:pPr>
    </w:p>
    <w:p w:rsidR="000D4F70" w:rsidRPr="007A1EC5" w:rsidRDefault="000D4F70" w:rsidP="000D4F70">
      <w:pPr>
        <w:rPr>
          <w:rFonts w:ascii="Times New Roman" w:hAnsi="Times New Roman" w:cs="Times New Roman"/>
          <w:sz w:val="24"/>
          <w:szCs w:val="24"/>
        </w:rPr>
      </w:pPr>
      <w:r w:rsidRPr="007A1EC5">
        <w:rPr>
          <w:rFonts w:ascii="Times New Roman" w:hAnsi="Times New Roman" w:cs="Times New Roman"/>
          <w:sz w:val="24"/>
          <w:szCs w:val="24"/>
        </w:rPr>
        <w:t>This dataset contains data with the number of emergency room (ER) visits with a major diagnosis of heart and circulation by zip code for the St. Louis area of Missouri in 2013.This data comes from the Missouri Department of Health and Senior Services, Missouri Information for Community Assessment (MICA).</w:t>
      </w:r>
    </w:p>
    <w:p w:rsidR="000C4BF3" w:rsidRPr="007A1EC5" w:rsidRDefault="000C4BF3" w:rsidP="000C4BF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0C4BF3" w:rsidRPr="007A1EC5" w:rsidTr="000C4BF3">
        <w:tc>
          <w:tcPr>
            <w:tcW w:w="3116" w:type="dxa"/>
          </w:tcPr>
          <w:p w:rsidR="000C4BF3" w:rsidRPr="007A1EC5" w:rsidRDefault="000C4BF3" w:rsidP="000C4BF3">
            <w:pPr>
              <w:jc w:val="center"/>
              <w:rPr>
                <w:rFonts w:ascii="Times New Roman" w:hAnsi="Times New Roman" w:cs="Times New Roman"/>
                <w:b/>
                <w:sz w:val="24"/>
                <w:szCs w:val="24"/>
              </w:rPr>
            </w:pPr>
            <w:r w:rsidRPr="007A1EC5">
              <w:rPr>
                <w:rFonts w:ascii="Times New Roman" w:hAnsi="Times New Roman" w:cs="Times New Roman"/>
                <w:b/>
                <w:sz w:val="24"/>
                <w:szCs w:val="24"/>
              </w:rPr>
              <w:t>Variable</w:t>
            </w:r>
          </w:p>
        </w:tc>
        <w:tc>
          <w:tcPr>
            <w:tcW w:w="3117" w:type="dxa"/>
          </w:tcPr>
          <w:p w:rsidR="000C4BF3" w:rsidRPr="007A1EC5" w:rsidRDefault="000C4BF3" w:rsidP="000C4BF3">
            <w:pPr>
              <w:jc w:val="center"/>
              <w:rPr>
                <w:rFonts w:ascii="Times New Roman" w:hAnsi="Times New Roman" w:cs="Times New Roman"/>
                <w:b/>
                <w:sz w:val="24"/>
                <w:szCs w:val="24"/>
              </w:rPr>
            </w:pPr>
            <w:r w:rsidRPr="007A1EC5">
              <w:rPr>
                <w:rFonts w:ascii="Times New Roman" w:hAnsi="Times New Roman" w:cs="Times New Roman"/>
                <w:b/>
                <w:sz w:val="24"/>
                <w:szCs w:val="24"/>
              </w:rPr>
              <w:t>Values</w:t>
            </w:r>
          </w:p>
        </w:tc>
        <w:tc>
          <w:tcPr>
            <w:tcW w:w="3117" w:type="dxa"/>
          </w:tcPr>
          <w:p w:rsidR="000C4BF3" w:rsidRPr="007A1EC5" w:rsidRDefault="000C4BF3" w:rsidP="000C4BF3">
            <w:pPr>
              <w:jc w:val="center"/>
              <w:rPr>
                <w:rFonts w:ascii="Times New Roman" w:hAnsi="Times New Roman" w:cs="Times New Roman"/>
                <w:b/>
                <w:sz w:val="24"/>
                <w:szCs w:val="24"/>
              </w:rPr>
            </w:pPr>
            <w:r w:rsidRPr="007A1EC5">
              <w:rPr>
                <w:rFonts w:ascii="Times New Roman" w:hAnsi="Times New Roman" w:cs="Times New Roman"/>
                <w:b/>
                <w:sz w:val="24"/>
                <w:szCs w:val="24"/>
              </w:rPr>
              <w:t>Notes</w:t>
            </w:r>
          </w:p>
        </w:tc>
      </w:tr>
      <w:tr w:rsidR="000C4BF3" w:rsidRPr="007A1EC5" w:rsidTr="000C4BF3">
        <w:tc>
          <w:tcPr>
            <w:tcW w:w="3116" w:type="dxa"/>
          </w:tcPr>
          <w:p w:rsidR="000C4BF3" w:rsidRPr="007A1EC5" w:rsidRDefault="000D4F70" w:rsidP="000C4BF3">
            <w:pPr>
              <w:rPr>
                <w:rFonts w:ascii="Times New Roman" w:hAnsi="Times New Roman" w:cs="Times New Roman"/>
                <w:sz w:val="24"/>
                <w:szCs w:val="24"/>
              </w:rPr>
            </w:pPr>
            <w:r w:rsidRPr="007A1EC5">
              <w:rPr>
                <w:rFonts w:ascii="Times New Roman" w:hAnsi="Times New Roman" w:cs="Times New Roman"/>
                <w:sz w:val="24"/>
                <w:szCs w:val="24"/>
              </w:rPr>
              <w:t>z</w:t>
            </w:r>
            <w:r w:rsidR="000C4BF3" w:rsidRPr="007A1EC5">
              <w:rPr>
                <w:rFonts w:ascii="Times New Roman" w:hAnsi="Times New Roman" w:cs="Times New Roman"/>
                <w:sz w:val="24"/>
                <w:szCs w:val="24"/>
              </w:rPr>
              <w:t>ip</w:t>
            </w:r>
          </w:p>
        </w:tc>
        <w:tc>
          <w:tcPr>
            <w:tcW w:w="3117" w:type="dxa"/>
          </w:tcPr>
          <w:p w:rsidR="000C4BF3" w:rsidRPr="007A1EC5" w:rsidRDefault="000C4BF3" w:rsidP="000C4BF3">
            <w:pPr>
              <w:rPr>
                <w:rFonts w:ascii="Times New Roman" w:hAnsi="Times New Roman" w:cs="Times New Roman"/>
                <w:sz w:val="24"/>
                <w:szCs w:val="24"/>
              </w:rPr>
            </w:pPr>
            <w:r w:rsidRPr="007A1EC5">
              <w:rPr>
                <w:rFonts w:ascii="Times New Roman" w:hAnsi="Times New Roman" w:cs="Times New Roman"/>
                <w:sz w:val="24"/>
                <w:szCs w:val="24"/>
              </w:rPr>
              <w:t>Five digit zip code</w:t>
            </w:r>
          </w:p>
        </w:tc>
        <w:tc>
          <w:tcPr>
            <w:tcW w:w="3117" w:type="dxa"/>
          </w:tcPr>
          <w:p w:rsidR="000C4BF3" w:rsidRPr="007A1EC5" w:rsidRDefault="000C4BF3" w:rsidP="000C4BF3">
            <w:pPr>
              <w:rPr>
                <w:rFonts w:ascii="Times New Roman" w:hAnsi="Times New Roman" w:cs="Times New Roman"/>
                <w:sz w:val="24"/>
                <w:szCs w:val="24"/>
              </w:rPr>
            </w:pPr>
          </w:p>
        </w:tc>
      </w:tr>
      <w:tr w:rsidR="000C4BF3" w:rsidRPr="007A1EC5" w:rsidTr="000C4BF3">
        <w:tc>
          <w:tcPr>
            <w:tcW w:w="3116" w:type="dxa"/>
          </w:tcPr>
          <w:p w:rsidR="000C4BF3" w:rsidRPr="007A1EC5" w:rsidRDefault="000D4F70" w:rsidP="000C4BF3">
            <w:pPr>
              <w:rPr>
                <w:rFonts w:ascii="Times New Roman" w:hAnsi="Times New Roman" w:cs="Times New Roman"/>
                <w:sz w:val="24"/>
                <w:szCs w:val="24"/>
              </w:rPr>
            </w:pPr>
            <w:r w:rsidRPr="007A1EC5">
              <w:rPr>
                <w:rFonts w:ascii="Times New Roman" w:hAnsi="Times New Roman" w:cs="Times New Roman"/>
                <w:sz w:val="24"/>
                <w:szCs w:val="24"/>
              </w:rPr>
              <w:t>visits</w:t>
            </w:r>
          </w:p>
        </w:tc>
        <w:tc>
          <w:tcPr>
            <w:tcW w:w="3117" w:type="dxa"/>
          </w:tcPr>
          <w:p w:rsidR="000C4BF3" w:rsidRPr="007A1EC5" w:rsidRDefault="000D4F70" w:rsidP="000C4BF3">
            <w:pPr>
              <w:rPr>
                <w:rFonts w:ascii="Times New Roman" w:hAnsi="Times New Roman" w:cs="Times New Roman"/>
                <w:sz w:val="24"/>
                <w:szCs w:val="24"/>
              </w:rPr>
            </w:pPr>
            <w:r w:rsidRPr="007A1EC5">
              <w:rPr>
                <w:rFonts w:ascii="Times New Roman" w:hAnsi="Times New Roman" w:cs="Times New Roman"/>
                <w:sz w:val="24"/>
                <w:szCs w:val="24"/>
              </w:rPr>
              <w:t>Number of ER visits</w:t>
            </w:r>
          </w:p>
        </w:tc>
        <w:tc>
          <w:tcPr>
            <w:tcW w:w="3117" w:type="dxa"/>
          </w:tcPr>
          <w:p w:rsidR="000C4BF3" w:rsidRPr="007A1EC5" w:rsidRDefault="000D4F70" w:rsidP="000C4BF3">
            <w:pPr>
              <w:rPr>
                <w:rFonts w:ascii="Times New Roman" w:hAnsi="Times New Roman" w:cs="Times New Roman"/>
                <w:sz w:val="24"/>
                <w:szCs w:val="24"/>
              </w:rPr>
            </w:pPr>
            <w:r w:rsidRPr="007A1EC5">
              <w:rPr>
                <w:rFonts w:ascii="Times New Roman" w:hAnsi="Times New Roman" w:cs="Times New Roman"/>
                <w:sz w:val="24"/>
                <w:szCs w:val="24"/>
              </w:rPr>
              <w:t>ER visits that have a major diagnosis of heart and circulation</w:t>
            </w:r>
          </w:p>
        </w:tc>
      </w:tr>
    </w:tbl>
    <w:p w:rsidR="000C4BF3" w:rsidRPr="007A1EC5" w:rsidRDefault="000C4BF3" w:rsidP="000C4BF3">
      <w:pPr>
        <w:rPr>
          <w:rFonts w:ascii="Times New Roman" w:hAnsi="Times New Roman" w:cs="Times New Roman"/>
          <w:sz w:val="24"/>
          <w:szCs w:val="24"/>
        </w:rPr>
      </w:pPr>
    </w:p>
    <w:p w:rsidR="000D4F70" w:rsidRPr="007A1EC5" w:rsidRDefault="000D4F70" w:rsidP="000C4BF3">
      <w:pPr>
        <w:rPr>
          <w:rFonts w:ascii="Times New Roman" w:hAnsi="Times New Roman" w:cs="Times New Roman"/>
          <w:sz w:val="24"/>
          <w:szCs w:val="24"/>
        </w:rPr>
      </w:pPr>
    </w:p>
    <w:p w:rsidR="000D4F70" w:rsidRPr="007A1EC5" w:rsidRDefault="000D4F70" w:rsidP="000D4F70">
      <w:pPr>
        <w:pStyle w:val="Heading1"/>
        <w:rPr>
          <w:rFonts w:ascii="Times New Roman" w:hAnsi="Times New Roman" w:cs="Times New Roman"/>
          <w:color w:val="auto"/>
          <w:sz w:val="24"/>
          <w:szCs w:val="24"/>
        </w:rPr>
      </w:pPr>
      <w:r w:rsidRPr="007A1EC5">
        <w:rPr>
          <w:rFonts w:ascii="Times New Roman" w:hAnsi="Times New Roman" w:cs="Times New Roman"/>
          <w:color w:val="auto"/>
          <w:sz w:val="24"/>
          <w:szCs w:val="24"/>
        </w:rPr>
        <w:t>Nhanes2014_glucose</w:t>
      </w:r>
    </w:p>
    <w:p w:rsidR="005342DA" w:rsidRPr="007A1EC5" w:rsidRDefault="005342DA" w:rsidP="005342DA">
      <w:pPr>
        <w:rPr>
          <w:rFonts w:ascii="Times New Roman" w:hAnsi="Times New Roman" w:cs="Times New Roman"/>
          <w:sz w:val="24"/>
          <w:szCs w:val="24"/>
        </w:rPr>
      </w:pPr>
    </w:p>
    <w:p w:rsidR="000D4F70" w:rsidRPr="007A1EC5" w:rsidRDefault="005342DA" w:rsidP="000D4F70">
      <w:pPr>
        <w:rPr>
          <w:rFonts w:ascii="Times New Roman" w:hAnsi="Times New Roman" w:cs="Times New Roman"/>
          <w:sz w:val="24"/>
          <w:szCs w:val="24"/>
        </w:rPr>
      </w:pPr>
      <w:r w:rsidRPr="007A1EC5">
        <w:rPr>
          <w:rFonts w:ascii="Times New Roman" w:hAnsi="Times New Roman" w:cs="Times New Roman"/>
          <w:sz w:val="24"/>
          <w:szCs w:val="24"/>
        </w:rPr>
        <w:t xml:space="preserve">This dataset is a </w:t>
      </w:r>
      <w:r w:rsidR="00CB3993">
        <w:rPr>
          <w:rFonts w:ascii="Times New Roman" w:hAnsi="Times New Roman" w:cs="Times New Roman"/>
          <w:sz w:val="24"/>
          <w:szCs w:val="24"/>
        </w:rPr>
        <w:t xml:space="preserve">stratified </w:t>
      </w:r>
      <w:r w:rsidRPr="007A1EC5">
        <w:rPr>
          <w:rFonts w:ascii="Times New Roman" w:hAnsi="Times New Roman" w:cs="Times New Roman"/>
          <w:sz w:val="24"/>
          <w:szCs w:val="24"/>
        </w:rPr>
        <w:t xml:space="preserve">random sample of </w:t>
      </w:r>
      <w:r w:rsidR="00384DB0">
        <w:rPr>
          <w:rFonts w:ascii="Times New Roman" w:hAnsi="Times New Roman" w:cs="Times New Roman"/>
          <w:sz w:val="24"/>
          <w:szCs w:val="24"/>
        </w:rPr>
        <w:t>46</w:t>
      </w:r>
      <w:r w:rsidRPr="007A1EC5">
        <w:rPr>
          <w:rFonts w:ascii="Times New Roman" w:hAnsi="Times New Roman" w:cs="Times New Roman"/>
          <w:sz w:val="24"/>
          <w:szCs w:val="24"/>
        </w:rPr>
        <w:t xml:space="preserve"> participants in the NHANES 2014 survey who did not have missing variables listed below.</w:t>
      </w:r>
      <w:r w:rsidR="005B25F8" w:rsidRPr="007A1EC5">
        <w:rPr>
          <w:rFonts w:ascii="Times New Roman" w:hAnsi="Times New Roman" w:cs="Times New Roman"/>
          <w:sz w:val="24"/>
          <w:szCs w:val="24"/>
        </w:rPr>
        <w:t xml:space="preserve"> The dataset was made so that there was both people who did and did not have diabetes.</w:t>
      </w:r>
      <w:bookmarkStart w:id="0" w:name="_GoBack"/>
      <w:bookmarkEnd w:id="0"/>
    </w:p>
    <w:tbl>
      <w:tblPr>
        <w:tblStyle w:val="TableGrid"/>
        <w:tblW w:w="0" w:type="auto"/>
        <w:tblLook w:val="04A0" w:firstRow="1" w:lastRow="0" w:firstColumn="1" w:lastColumn="0" w:noHBand="0" w:noVBand="1"/>
      </w:tblPr>
      <w:tblGrid>
        <w:gridCol w:w="1795"/>
        <w:gridCol w:w="2700"/>
        <w:gridCol w:w="4855"/>
      </w:tblGrid>
      <w:tr w:rsidR="000D4F70" w:rsidRPr="007A1EC5" w:rsidTr="00507FA6">
        <w:tc>
          <w:tcPr>
            <w:tcW w:w="1795" w:type="dxa"/>
          </w:tcPr>
          <w:p w:rsidR="000D4F70" w:rsidRPr="007A1EC5" w:rsidRDefault="000D4F70" w:rsidP="00381648">
            <w:pPr>
              <w:jc w:val="center"/>
              <w:rPr>
                <w:rFonts w:ascii="Times New Roman" w:hAnsi="Times New Roman" w:cs="Times New Roman"/>
                <w:b/>
                <w:sz w:val="24"/>
                <w:szCs w:val="24"/>
              </w:rPr>
            </w:pPr>
            <w:r w:rsidRPr="007A1EC5">
              <w:rPr>
                <w:rFonts w:ascii="Times New Roman" w:hAnsi="Times New Roman" w:cs="Times New Roman"/>
                <w:b/>
                <w:sz w:val="24"/>
                <w:szCs w:val="24"/>
              </w:rPr>
              <w:t>Variable</w:t>
            </w:r>
          </w:p>
        </w:tc>
        <w:tc>
          <w:tcPr>
            <w:tcW w:w="2700" w:type="dxa"/>
          </w:tcPr>
          <w:p w:rsidR="000D4F70" w:rsidRPr="007A1EC5" w:rsidRDefault="000D4F70" w:rsidP="00381648">
            <w:pPr>
              <w:jc w:val="center"/>
              <w:rPr>
                <w:rFonts w:ascii="Times New Roman" w:hAnsi="Times New Roman" w:cs="Times New Roman"/>
                <w:b/>
                <w:sz w:val="24"/>
                <w:szCs w:val="24"/>
              </w:rPr>
            </w:pPr>
            <w:r w:rsidRPr="007A1EC5">
              <w:rPr>
                <w:rFonts w:ascii="Times New Roman" w:hAnsi="Times New Roman" w:cs="Times New Roman"/>
                <w:b/>
                <w:sz w:val="24"/>
                <w:szCs w:val="24"/>
              </w:rPr>
              <w:t>Values</w:t>
            </w:r>
          </w:p>
        </w:tc>
        <w:tc>
          <w:tcPr>
            <w:tcW w:w="4855" w:type="dxa"/>
          </w:tcPr>
          <w:p w:rsidR="000D4F70" w:rsidRPr="007A1EC5" w:rsidRDefault="000D4F70" w:rsidP="00381648">
            <w:pPr>
              <w:jc w:val="center"/>
              <w:rPr>
                <w:rFonts w:ascii="Times New Roman" w:hAnsi="Times New Roman" w:cs="Times New Roman"/>
                <w:b/>
                <w:sz w:val="24"/>
                <w:szCs w:val="24"/>
              </w:rPr>
            </w:pPr>
            <w:r w:rsidRPr="007A1EC5">
              <w:rPr>
                <w:rFonts w:ascii="Times New Roman" w:hAnsi="Times New Roman" w:cs="Times New Roman"/>
                <w:b/>
                <w:sz w:val="24"/>
                <w:szCs w:val="24"/>
              </w:rPr>
              <w:t>Notes</w:t>
            </w:r>
          </w:p>
        </w:tc>
      </w:tr>
      <w:tr w:rsidR="000D4F70" w:rsidRPr="007A1EC5" w:rsidTr="00507FA6">
        <w:tc>
          <w:tcPr>
            <w:tcW w:w="1795" w:type="dxa"/>
          </w:tcPr>
          <w:p w:rsidR="000D4F70" w:rsidRPr="007A1EC5" w:rsidRDefault="000D4F70" w:rsidP="00381648">
            <w:pPr>
              <w:rPr>
                <w:rFonts w:ascii="Times New Roman" w:hAnsi="Times New Roman" w:cs="Times New Roman"/>
                <w:sz w:val="24"/>
                <w:szCs w:val="24"/>
              </w:rPr>
            </w:pPr>
            <w:r w:rsidRPr="007A1EC5">
              <w:rPr>
                <w:rFonts w:ascii="Times New Roman" w:hAnsi="Times New Roman" w:cs="Times New Roman"/>
                <w:sz w:val="24"/>
                <w:szCs w:val="24"/>
              </w:rPr>
              <w:t>ID</w:t>
            </w:r>
          </w:p>
        </w:tc>
        <w:tc>
          <w:tcPr>
            <w:tcW w:w="2700" w:type="dxa"/>
          </w:tcPr>
          <w:p w:rsidR="000D4F70" w:rsidRPr="007A1EC5" w:rsidRDefault="006E7E31" w:rsidP="00381648">
            <w:pPr>
              <w:rPr>
                <w:rFonts w:ascii="Times New Roman" w:hAnsi="Times New Roman" w:cs="Times New Roman"/>
                <w:sz w:val="24"/>
                <w:szCs w:val="24"/>
              </w:rPr>
            </w:pPr>
            <w:r w:rsidRPr="007A1EC5">
              <w:rPr>
                <w:rFonts w:ascii="Times New Roman" w:hAnsi="Times New Roman" w:cs="Times New Roman"/>
                <w:sz w:val="24"/>
                <w:szCs w:val="24"/>
              </w:rPr>
              <w:t>5 digit identifier</w:t>
            </w:r>
          </w:p>
        </w:tc>
        <w:tc>
          <w:tcPr>
            <w:tcW w:w="4855" w:type="dxa"/>
          </w:tcPr>
          <w:p w:rsidR="000D4F70" w:rsidRPr="007A1EC5" w:rsidRDefault="000D4F70" w:rsidP="00381648">
            <w:pPr>
              <w:rPr>
                <w:rFonts w:ascii="Times New Roman" w:hAnsi="Times New Roman" w:cs="Times New Roman"/>
                <w:sz w:val="24"/>
                <w:szCs w:val="24"/>
              </w:rPr>
            </w:pPr>
          </w:p>
        </w:tc>
      </w:tr>
      <w:tr w:rsidR="000D4F70" w:rsidRPr="007A1EC5" w:rsidTr="00507FA6">
        <w:tc>
          <w:tcPr>
            <w:tcW w:w="1795" w:type="dxa"/>
          </w:tcPr>
          <w:p w:rsidR="000D4F70" w:rsidRPr="007A1EC5" w:rsidRDefault="000D4F70" w:rsidP="000D4F70">
            <w:pPr>
              <w:rPr>
                <w:rFonts w:ascii="Times New Roman" w:hAnsi="Times New Roman" w:cs="Times New Roman"/>
                <w:sz w:val="24"/>
                <w:szCs w:val="24"/>
              </w:rPr>
            </w:pPr>
            <w:r w:rsidRPr="007A1EC5">
              <w:rPr>
                <w:rFonts w:ascii="Times New Roman" w:hAnsi="Times New Roman" w:cs="Times New Roman"/>
                <w:sz w:val="24"/>
                <w:szCs w:val="24"/>
              </w:rPr>
              <w:t>Race</w:t>
            </w:r>
          </w:p>
        </w:tc>
        <w:tc>
          <w:tcPr>
            <w:tcW w:w="2700" w:type="dxa"/>
          </w:tcPr>
          <w:p w:rsidR="000D4F70" w:rsidRPr="007A1EC5" w:rsidRDefault="006E7E31" w:rsidP="000D4F70">
            <w:pPr>
              <w:rPr>
                <w:rFonts w:ascii="Times New Roman" w:hAnsi="Times New Roman" w:cs="Times New Roman"/>
                <w:sz w:val="24"/>
                <w:szCs w:val="24"/>
              </w:rPr>
            </w:pPr>
            <w:r w:rsidRPr="007A1EC5">
              <w:rPr>
                <w:rFonts w:ascii="Times New Roman" w:hAnsi="Times New Roman" w:cs="Times New Roman"/>
                <w:sz w:val="24"/>
                <w:szCs w:val="24"/>
              </w:rPr>
              <w:t>1=</w:t>
            </w:r>
            <w:r w:rsidR="0075052E" w:rsidRPr="007A1EC5">
              <w:rPr>
                <w:rFonts w:ascii="Times New Roman" w:hAnsi="Times New Roman" w:cs="Times New Roman"/>
                <w:sz w:val="24"/>
                <w:szCs w:val="24"/>
              </w:rPr>
              <w:t xml:space="preserve"> White</w:t>
            </w:r>
          </w:p>
          <w:p w:rsidR="006E7E31" w:rsidRPr="007A1EC5" w:rsidRDefault="006E7E31" w:rsidP="0075052E">
            <w:pPr>
              <w:rPr>
                <w:rFonts w:ascii="Times New Roman" w:hAnsi="Times New Roman" w:cs="Times New Roman"/>
                <w:sz w:val="24"/>
                <w:szCs w:val="24"/>
              </w:rPr>
            </w:pPr>
            <w:r w:rsidRPr="007A1EC5">
              <w:rPr>
                <w:rFonts w:ascii="Times New Roman" w:hAnsi="Times New Roman" w:cs="Times New Roman"/>
                <w:sz w:val="24"/>
                <w:szCs w:val="24"/>
              </w:rPr>
              <w:t>2=</w:t>
            </w:r>
            <w:r w:rsidR="0075052E" w:rsidRPr="007A1EC5">
              <w:rPr>
                <w:rFonts w:ascii="Times New Roman" w:hAnsi="Times New Roman" w:cs="Times New Roman"/>
                <w:sz w:val="24"/>
                <w:szCs w:val="24"/>
              </w:rPr>
              <w:t xml:space="preserve"> Non-White</w:t>
            </w:r>
          </w:p>
        </w:tc>
        <w:tc>
          <w:tcPr>
            <w:tcW w:w="4855" w:type="dxa"/>
          </w:tcPr>
          <w:p w:rsidR="000D4F70" w:rsidRPr="007A1EC5" w:rsidRDefault="00DA18EC" w:rsidP="000D4F70">
            <w:pPr>
              <w:rPr>
                <w:rFonts w:ascii="Times New Roman" w:hAnsi="Times New Roman" w:cs="Times New Roman"/>
                <w:sz w:val="24"/>
                <w:szCs w:val="24"/>
              </w:rPr>
            </w:pPr>
            <w:r w:rsidRPr="007A1EC5">
              <w:rPr>
                <w:rFonts w:ascii="Times New Roman" w:hAnsi="Times New Roman" w:cs="Times New Roman"/>
                <w:sz w:val="24"/>
                <w:szCs w:val="24"/>
              </w:rPr>
              <w:t xml:space="preserve">Non-White includes </w:t>
            </w:r>
            <w:r w:rsidRPr="007A1EC5">
              <w:rPr>
                <w:rFonts w:ascii="Times New Roman" w:hAnsi="Times New Roman" w:cs="Times New Roman"/>
                <w:color w:val="000000"/>
                <w:sz w:val="24"/>
                <w:szCs w:val="24"/>
              </w:rPr>
              <w:t>Mexican American, Other Hispanic, Non-Hispanic Black, &amp; Other Race - Including Multi-Racial</w:t>
            </w:r>
          </w:p>
        </w:tc>
      </w:tr>
      <w:tr w:rsidR="000D4F70" w:rsidRPr="007A1EC5" w:rsidTr="00507FA6">
        <w:tc>
          <w:tcPr>
            <w:tcW w:w="1795" w:type="dxa"/>
          </w:tcPr>
          <w:p w:rsidR="000D4F70" w:rsidRPr="007A1EC5" w:rsidRDefault="000D4F70" w:rsidP="000D4F70">
            <w:pPr>
              <w:rPr>
                <w:rFonts w:ascii="Times New Roman" w:hAnsi="Times New Roman" w:cs="Times New Roman"/>
                <w:sz w:val="24"/>
                <w:szCs w:val="24"/>
              </w:rPr>
            </w:pPr>
            <w:proofErr w:type="spellStart"/>
            <w:r w:rsidRPr="007A1EC5">
              <w:rPr>
                <w:rFonts w:ascii="Times New Roman" w:hAnsi="Times New Roman" w:cs="Times New Roman"/>
                <w:sz w:val="24"/>
                <w:szCs w:val="24"/>
              </w:rPr>
              <w:t>Fast_glu</w:t>
            </w:r>
            <w:proofErr w:type="spellEnd"/>
          </w:p>
        </w:tc>
        <w:tc>
          <w:tcPr>
            <w:tcW w:w="2700" w:type="dxa"/>
          </w:tcPr>
          <w:p w:rsidR="000D4F70" w:rsidRPr="007A1EC5" w:rsidRDefault="0075052E" w:rsidP="000D4F70">
            <w:pPr>
              <w:rPr>
                <w:rFonts w:ascii="Times New Roman" w:hAnsi="Times New Roman" w:cs="Times New Roman"/>
                <w:sz w:val="24"/>
                <w:szCs w:val="24"/>
              </w:rPr>
            </w:pPr>
            <w:r w:rsidRPr="007A1EC5">
              <w:rPr>
                <w:rFonts w:ascii="Times New Roman" w:hAnsi="Times New Roman" w:cs="Times New Roman"/>
                <w:sz w:val="24"/>
                <w:szCs w:val="24"/>
              </w:rPr>
              <w:t>mg/dL</w:t>
            </w:r>
          </w:p>
        </w:tc>
        <w:tc>
          <w:tcPr>
            <w:tcW w:w="4855" w:type="dxa"/>
          </w:tcPr>
          <w:p w:rsidR="000D4F70" w:rsidRPr="007A1EC5" w:rsidRDefault="0075052E" w:rsidP="000D4F70">
            <w:pPr>
              <w:rPr>
                <w:rFonts w:ascii="Times New Roman" w:hAnsi="Times New Roman" w:cs="Times New Roman"/>
                <w:sz w:val="24"/>
                <w:szCs w:val="24"/>
              </w:rPr>
            </w:pPr>
            <w:r w:rsidRPr="007A1EC5">
              <w:rPr>
                <w:rFonts w:ascii="Times New Roman" w:hAnsi="Times New Roman" w:cs="Times New Roman"/>
                <w:sz w:val="24"/>
                <w:szCs w:val="24"/>
              </w:rPr>
              <w:t>Fasting glucose level</w:t>
            </w:r>
          </w:p>
        </w:tc>
      </w:tr>
      <w:tr w:rsidR="000D4F70" w:rsidRPr="007A1EC5" w:rsidTr="00507FA6">
        <w:tc>
          <w:tcPr>
            <w:tcW w:w="1795" w:type="dxa"/>
          </w:tcPr>
          <w:p w:rsidR="000D4F70" w:rsidRPr="007A1EC5" w:rsidRDefault="000D4F70" w:rsidP="000D4F70">
            <w:pPr>
              <w:rPr>
                <w:rFonts w:ascii="Times New Roman" w:hAnsi="Times New Roman" w:cs="Times New Roman"/>
                <w:sz w:val="24"/>
                <w:szCs w:val="24"/>
              </w:rPr>
            </w:pPr>
            <w:proofErr w:type="spellStart"/>
            <w:r w:rsidRPr="007A1EC5">
              <w:rPr>
                <w:rFonts w:ascii="Times New Roman" w:hAnsi="Times New Roman" w:cs="Times New Roman"/>
                <w:sz w:val="24"/>
                <w:szCs w:val="24"/>
              </w:rPr>
              <w:t>Twohour_glu</w:t>
            </w:r>
            <w:proofErr w:type="spellEnd"/>
          </w:p>
        </w:tc>
        <w:tc>
          <w:tcPr>
            <w:tcW w:w="2700" w:type="dxa"/>
          </w:tcPr>
          <w:p w:rsidR="000D4F70" w:rsidRPr="007A1EC5" w:rsidRDefault="0075052E" w:rsidP="000D4F70">
            <w:pPr>
              <w:rPr>
                <w:rFonts w:ascii="Times New Roman" w:hAnsi="Times New Roman" w:cs="Times New Roman"/>
                <w:sz w:val="24"/>
                <w:szCs w:val="24"/>
              </w:rPr>
            </w:pPr>
            <w:r w:rsidRPr="007A1EC5">
              <w:rPr>
                <w:rFonts w:ascii="Times New Roman" w:hAnsi="Times New Roman" w:cs="Times New Roman"/>
                <w:sz w:val="24"/>
                <w:szCs w:val="24"/>
              </w:rPr>
              <w:t>mg/dL</w:t>
            </w:r>
          </w:p>
        </w:tc>
        <w:tc>
          <w:tcPr>
            <w:tcW w:w="4855" w:type="dxa"/>
          </w:tcPr>
          <w:p w:rsidR="000D4F70" w:rsidRPr="007A1EC5" w:rsidRDefault="0075052E" w:rsidP="000D4F70">
            <w:pPr>
              <w:rPr>
                <w:rFonts w:ascii="Times New Roman" w:hAnsi="Times New Roman" w:cs="Times New Roman"/>
                <w:sz w:val="24"/>
                <w:szCs w:val="24"/>
              </w:rPr>
            </w:pPr>
            <w:r w:rsidRPr="007A1EC5">
              <w:rPr>
                <w:rFonts w:ascii="Times New Roman" w:hAnsi="Times New Roman" w:cs="Times New Roman"/>
                <w:i/>
                <w:sz w:val="24"/>
                <w:szCs w:val="24"/>
              </w:rPr>
              <w:t>Two-hour glucose level</w:t>
            </w:r>
            <w:r w:rsidR="00C145DA" w:rsidRPr="007A1EC5">
              <w:rPr>
                <w:rFonts w:ascii="Times New Roman" w:hAnsi="Times New Roman" w:cs="Times New Roman"/>
                <w:sz w:val="24"/>
                <w:szCs w:val="24"/>
              </w:rPr>
              <w:t xml:space="preserve">: </w:t>
            </w:r>
            <w:r w:rsidR="00C145DA" w:rsidRPr="007A1EC5">
              <w:rPr>
                <w:rFonts w:ascii="Times New Roman" w:hAnsi="Times New Roman" w:cs="Times New Roman"/>
                <w:color w:val="000000"/>
                <w:sz w:val="24"/>
                <w:szCs w:val="24"/>
              </w:rPr>
              <w:t xml:space="preserve">A fasting glucose blood test was performed on all participants 12 years and older, who were examined in the morning session after a nine-hour fast. After the initial venipuncture, participants were asked to drink a calibrated dose (generally 75 grams of glucose) of </w:t>
            </w:r>
            <w:proofErr w:type="spellStart"/>
            <w:r w:rsidR="00C145DA" w:rsidRPr="007A1EC5">
              <w:rPr>
                <w:rFonts w:ascii="Times New Roman" w:hAnsi="Times New Roman" w:cs="Times New Roman"/>
                <w:color w:val="000000"/>
                <w:sz w:val="24"/>
                <w:szCs w:val="24"/>
              </w:rPr>
              <w:t>TrutolTM</w:t>
            </w:r>
            <w:proofErr w:type="spellEnd"/>
            <w:r w:rsidR="00C145DA" w:rsidRPr="007A1EC5">
              <w:rPr>
                <w:rFonts w:ascii="Times New Roman" w:hAnsi="Times New Roman" w:cs="Times New Roman"/>
                <w:color w:val="000000"/>
                <w:sz w:val="24"/>
                <w:szCs w:val="24"/>
              </w:rPr>
              <w:t xml:space="preserve"> and had a second venipuncture 2 hours (plus or minus 15 minutes) after drinking the </w:t>
            </w:r>
            <w:proofErr w:type="spellStart"/>
            <w:r w:rsidR="00C145DA" w:rsidRPr="007A1EC5">
              <w:rPr>
                <w:rFonts w:ascii="Times New Roman" w:hAnsi="Times New Roman" w:cs="Times New Roman"/>
                <w:color w:val="000000"/>
                <w:sz w:val="24"/>
                <w:szCs w:val="24"/>
              </w:rPr>
              <w:t>TrutolTM</w:t>
            </w:r>
            <w:proofErr w:type="spellEnd"/>
          </w:p>
        </w:tc>
      </w:tr>
      <w:tr w:rsidR="000D4F70" w:rsidRPr="007A1EC5" w:rsidTr="00507FA6">
        <w:tc>
          <w:tcPr>
            <w:tcW w:w="1795" w:type="dxa"/>
          </w:tcPr>
          <w:p w:rsidR="000D4F70" w:rsidRPr="007A1EC5" w:rsidRDefault="000D4F70" w:rsidP="000D4F70">
            <w:pPr>
              <w:rPr>
                <w:rFonts w:ascii="Times New Roman" w:hAnsi="Times New Roman" w:cs="Times New Roman"/>
                <w:sz w:val="24"/>
                <w:szCs w:val="24"/>
              </w:rPr>
            </w:pPr>
            <w:r w:rsidRPr="007A1EC5">
              <w:rPr>
                <w:rFonts w:ascii="Times New Roman" w:hAnsi="Times New Roman" w:cs="Times New Roman"/>
                <w:sz w:val="24"/>
                <w:szCs w:val="24"/>
              </w:rPr>
              <w:t>Diabetes</w:t>
            </w:r>
          </w:p>
        </w:tc>
        <w:tc>
          <w:tcPr>
            <w:tcW w:w="2700" w:type="dxa"/>
          </w:tcPr>
          <w:p w:rsidR="000D4F70" w:rsidRPr="007A1EC5" w:rsidRDefault="006E7E31" w:rsidP="000D4F70">
            <w:pPr>
              <w:rPr>
                <w:rFonts w:ascii="Times New Roman" w:hAnsi="Times New Roman" w:cs="Times New Roman"/>
                <w:sz w:val="24"/>
                <w:szCs w:val="24"/>
              </w:rPr>
            </w:pPr>
            <w:r w:rsidRPr="007A1EC5">
              <w:rPr>
                <w:rFonts w:ascii="Times New Roman" w:hAnsi="Times New Roman" w:cs="Times New Roman"/>
                <w:sz w:val="24"/>
                <w:szCs w:val="24"/>
              </w:rPr>
              <w:t>1=</w:t>
            </w:r>
            <w:r w:rsidR="00703780" w:rsidRPr="007A1EC5">
              <w:rPr>
                <w:rFonts w:ascii="Times New Roman" w:hAnsi="Times New Roman" w:cs="Times New Roman"/>
                <w:sz w:val="24"/>
                <w:szCs w:val="24"/>
              </w:rPr>
              <w:t>Yes</w:t>
            </w:r>
          </w:p>
          <w:p w:rsidR="006E7E31" w:rsidRPr="007A1EC5" w:rsidRDefault="006E7E31" w:rsidP="00703780">
            <w:pPr>
              <w:rPr>
                <w:rFonts w:ascii="Times New Roman" w:hAnsi="Times New Roman" w:cs="Times New Roman"/>
                <w:sz w:val="24"/>
                <w:szCs w:val="24"/>
              </w:rPr>
            </w:pPr>
            <w:r w:rsidRPr="007A1EC5">
              <w:rPr>
                <w:rFonts w:ascii="Times New Roman" w:hAnsi="Times New Roman" w:cs="Times New Roman"/>
                <w:sz w:val="24"/>
                <w:szCs w:val="24"/>
              </w:rPr>
              <w:t>2=</w:t>
            </w:r>
            <w:r w:rsidR="0075052E" w:rsidRPr="007A1EC5">
              <w:rPr>
                <w:rFonts w:ascii="Times New Roman" w:hAnsi="Times New Roman" w:cs="Times New Roman"/>
                <w:sz w:val="24"/>
                <w:szCs w:val="24"/>
              </w:rPr>
              <w:t xml:space="preserve"> </w:t>
            </w:r>
            <w:r w:rsidR="00703780" w:rsidRPr="007A1EC5">
              <w:rPr>
                <w:rFonts w:ascii="Times New Roman" w:hAnsi="Times New Roman" w:cs="Times New Roman"/>
                <w:sz w:val="24"/>
                <w:szCs w:val="24"/>
              </w:rPr>
              <w:t>No</w:t>
            </w:r>
          </w:p>
          <w:p w:rsidR="00703780" w:rsidRPr="007A1EC5" w:rsidRDefault="00703780" w:rsidP="00703780">
            <w:pPr>
              <w:rPr>
                <w:rFonts w:ascii="Times New Roman" w:hAnsi="Times New Roman" w:cs="Times New Roman"/>
                <w:sz w:val="24"/>
                <w:szCs w:val="24"/>
              </w:rPr>
            </w:pPr>
            <w:r w:rsidRPr="007A1EC5">
              <w:rPr>
                <w:rFonts w:ascii="Times New Roman" w:hAnsi="Times New Roman" w:cs="Times New Roman"/>
                <w:sz w:val="24"/>
                <w:szCs w:val="24"/>
              </w:rPr>
              <w:lastRenderedPageBreak/>
              <w:t>**Borderline, refused, or don’t know were excluded</w:t>
            </w:r>
          </w:p>
        </w:tc>
        <w:tc>
          <w:tcPr>
            <w:tcW w:w="4855" w:type="dxa"/>
          </w:tcPr>
          <w:p w:rsidR="000D4F70" w:rsidRPr="007A1EC5" w:rsidRDefault="00703780" w:rsidP="000D4F70">
            <w:pPr>
              <w:rPr>
                <w:rFonts w:ascii="Times New Roman" w:hAnsi="Times New Roman" w:cs="Times New Roman"/>
                <w:sz w:val="24"/>
                <w:szCs w:val="24"/>
              </w:rPr>
            </w:pPr>
            <w:r w:rsidRPr="007A1EC5">
              <w:rPr>
                <w:rFonts w:ascii="Times New Roman" w:hAnsi="Times New Roman" w:cs="Times New Roman"/>
                <w:color w:val="000000"/>
                <w:sz w:val="24"/>
                <w:szCs w:val="24"/>
              </w:rPr>
              <w:lastRenderedPageBreak/>
              <w:t>“The next questions are about specific medical conditions. {Other than during pregnancy, {have you/has SP}</w:t>
            </w:r>
            <w:proofErr w:type="gramStart"/>
            <w:r w:rsidRPr="007A1EC5">
              <w:rPr>
                <w:rFonts w:ascii="Times New Roman" w:hAnsi="Times New Roman" w:cs="Times New Roman"/>
                <w:color w:val="000000"/>
                <w:sz w:val="24"/>
                <w:szCs w:val="24"/>
              </w:rPr>
              <w:t>/{</w:t>
            </w:r>
            <w:proofErr w:type="gramEnd"/>
            <w:r w:rsidRPr="007A1EC5">
              <w:rPr>
                <w:rFonts w:ascii="Times New Roman" w:hAnsi="Times New Roman" w:cs="Times New Roman"/>
                <w:color w:val="000000"/>
                <w:sz w:val="24"/>
                <w:szCs w:val="24"/>
              </w:rPr>
              <w:t xml:space="preserve">Have you/Has SP}} ever </w:t>
            </w:r>
            <w:r w:rsidRPr="007A1EC5">
              <w:rPr>
                <w:rFonts w:ascii="Times New Roman" w:hAnsi="Times New Roman" w:cs="Times New Roman"/>
                <w:color w:val="000000"/>
                <w:sz w:val="24"/>
                <w:szCs w:val="24"/>
              </w:rPr>
              <w:lastRenderedPageBreak/>
              <w:t>been told by a doctor or health professional that {you have/{he/she/SP} has} diabetes or sugar diabetes?”</w:t>
            </w:r>
          </w:p>
        </w:tc>
      </w:tr>
      <w:tr w:rsidR="000D4F70" w:rsidRPr="007A1EC5" w:rsidTr="00507FA6">
        <w:tc>
          <w:tcPr>
            <w:tcW w:w="1795" w:type="dxa"/>
          </w:tcPr>
          <w:p w:rsidR="000D4F70" w:rsidRPr="007A1EC5" w:rsidRDefault="000D4F70" w:rsidP="000D4F70">
            <w:pPr>
              <w:rPr>
                <w:rFonts w:ascii="Times New Roman" w:hAnsi="Times New Roman" w:cs="Times New Roman"/>
                <w:sz w:val="24"/>
                <w:szCs w:val="24"/>
              </w:rPr>
            </w:pPr>
            <w:r w:rsidRPr="007A1EC5">
              <w:rPr>
                <w:rFonts w:ascii="Times New Roman" w:hAnsi="Times New Roman" w:cs="Times New Roman"/>
                <w:sz w:val="24"/>
                <w:szCs w:val="24"/>
              </w:rPr>
              <w:lastRenderedPageBreak/>
              <w:t>Age</w:t>
            </w:r>
          </w:p>
        </w:tc>
        <w:tc>
          <w:tcPr>
            <w:tcW w:w="2700" w:type="dxa"/>
          </w:tcPr>
          <w:p w:rsidR="000D4F70" w:rsidRPr="007A1EC5" w:rsidRDefault="006E7E31" w:rsidP="000D4F70">
            <w:pPr>
              <w:rPr>
                <w:rFonts w:ascii="Times New Roman" w:hAnsi="Times New Roman" w:cs="Times New Roman"/>
                <w:sz w:val="24"/>
                <w:szCs w:val="24"/>
              </w:rPr>
            </w:pPr>
            <w:r w:rsidRPr="007A1EC5">
              <w:rPr>
                <w:rFonts w:ascii="Times New Roman" w:hAnsi="Times New Roman" w:cs="Times New Roman"/>
                <w:sz w:val="24"/>
                <w:szCs w:val="24"/>
              </w:rPr>
              <w:t>In years</w:t>
            </w:r>
          </w:p>
        </w:tc>
        <w:tc>
          <w:tcPr>
            <w:tcW w:w="4855" w:type="dxa"/>
          </w:tcPr>
          <w:p w:rsidR="000D4F70" w:rsidRPr="007A1EC5" w:rsidRDefault="000D4F70" w:rsidP="000D4F70">
            <w:pPr>
              <w:rPr>
                <w:rFonts w:ascii="Times New Roman" w:hAnsi="Times New Roman" w:cs="Times New Roman"/>
                <w:sz w:val="24"/>
                <w:szCs w:val="24"/>
              </w:rPr>
            </w:pPr>
          </w:p>
        </w:tc>
      </w:tr>
      <w:tr w:rsidR="000D4F70" w:rsidRPr="007A1EC5" w:rsidTr="00507FA6">
        <w:tc>
          <w:tcPr>
            <w:tcW w:w="1795" w:type="dxa"/>
          </w:tcPr>
          <w:p w:rsidR="000D4F70" w:rsidRPr="007A1EC5" w:rsidRDefault="000D4F70" w:rsidP="000D4F70">
            <w:pPr>
              <w:rPr>
                <w:rFonts w:ascii="Times New Roman" w:hAnsi="Times New Roman" w:cs="Times New Roman"/>
                <w:sz w:val="24"/>
                <w:szCs w:val="24"/>
              </w:rPr>
            </w:pPr>
            <w:r w:rsidRPr="007A1EC5">
              <w:rPr>
                <w:rFonts w:ascii="Times New Roman" w:hAnsi="Times New Roman" w:cs="Times New Roman"/>
                <w:sz w:val="24"/>
                <w:szCs w:val="24"/>
              </w:rPr>
              <w:t>Sex</w:t>
            </w:r>
          </w:p>
        </w:tc>
        <w:tc>
          <w:tcPr>
            <w:tcW w:w="2700" w:type="dxa"/>
          </w:tcPr>
          <w:p w:rsidR="000D4F70" w:rsidRPr="007A1EC5" w:rsidRDefault="006E7E31" w:rsidP="000D4F70">
            <w:pPr>
              <w:rPr>
                <w:rFonts w:ascii="Times New Roman" w:hAnsi="Times New Roman" w:cs="Times New Roman"/>
                <w:sz w:val="24"/>
                <w:szCs w:val="24"/>
              </w:rPr>
            </w:pPr>
            <w:r w:rsidRPr="007A1EC5">
              <w:rPr>
                <w:rFonts w:ascii="Times New Roman" w:hAnsi="Times New Roman" w:cs="Times New Roman"/>
                <w:sz w:val="24"/>
                <w:szCs w:val="24"/>
              </w:rPr>
              <w:t>1=</w:t>
            </w:r>
            <w:r w:rsidR="0075052E" w:rsidRPr="007A1EC5">
              <w:rPr>
                <w:rFonts w:ascii="Times New Roman" w:hAnsi="Times New Roman" w:cs="Times New Roman"/>
                <w:sz w:val="24"/>
                <w:szCs w:val="24"/>
              </w:rPr>
              <w:t xml:space="preserve"> Males</w:t>
            </w:r>
          </w:p>
          <w:p w:rsidR="006E7E31" w:rsidRPr="007A1EC5" w:rsidRDefault="006E7E31" w:rsidP="000D4F70">
            <w:pPr>
              <w:rPr>
                <w:rFonts w:ascii="Times New Roman" w:hAnsi="Times New Roman" w:cs="Times New Roman"/>
                <w:sz w:val="24"/>
                <w:szCs w:val="24"/>
              </w:rPr>
            </w:pPr>
            <w:r w:rsidRPr="007A1EC5">
              <w:rPr>
                <w:rFonts w:ascii="Times New Roman" w:hAnsi="Times New Roman" w:cs="Times New Roman"/>
                <w:sz w:val="24"/>
                <w:szCs w:val="24"/>
              </w:rPr>
              <w:t>2=</w:t>
            </w:r>
            <w:r w:rsidR="0075052E" w:rsidRPr="007A1EC5">
              <w:rPr>
                <w:rFonts w:ascii="Times New Roman" w:hAnsi="Times New Roman" w:cs="Times New Roman"/>
                <w:sz w:val="24"/>
                <w:szCs w:val="24"/>
              </w:rPr>
              <w:t xml:space="preserve"> Females</w:t>
            </w:r>
          </w:p>
        </w:tc>
        <w:tc>
          <w:tcPr>
            <w:tcW w:w="4855" w:type="dxa"/>
          </w:tcPr>
          <w:p w:rsidR="000D4F70" w:rsidRPr="007A1EC5" w:rsidRDefault="000D4F70" w:rsidP="000D4F70">
            <w:pPr>
              <w:rPr>
                <w:rFonts w:ascii="Times New Roman" w:hAnsi="Times New Roman" w:cs="Times New Roman"/>
                <w:sz w:val="24"/>
                <w:szCs w:val="24"/>
              </w:rPr>
            </w:pPr>
          </w:p>
        </w:tc>
      </w:tr>
    </w:tbl>
    <w:p w:rsidR="000D4F70" w:rsidRPr="007A1EC5" w:rsidRDefault="000D4F70" w:rsidP="000D4F70">
      <w:pPr>
        <w:rPr>
          <w:rFonts w:ascii="Times New Roman" w:hAnsi="Times New Roman" w:cs="Times New Roman"/>
          <w:sz w:val="24"/>
          <w:szCs w:val="24"/>
        </w:rPr>
      </w:pPr>
    </w:p>
    <w:p w:rsidR="003F3B8C" w:rsidRPr="007A1EC5" w:rsidRDefault="003F3B8C" w:rsidP="000D4F70">
      <w:pPr>
        <w:rPr>
          <w:rFonts w:ascii="Times New Roman" w:hAnsi="Times New Roman" w:cs="Times New Roman"/>
          <w:sz w:val="24"/>
          <w:szCs w:val="24"/>
        </w:rPr>
      </w:pPr>
    </w:p>
    <w:p w:rsidR="003F3B8C" w:rsidRPr="007A1EC5" w:rsidRDefault="003F3B8C" w:rsidP="000D4F70">
      <w:pPr>
        <w:rPr>
          <w:rFonts w:ascii="Times New Roman" w:hAnsi="Times New Roman" w:cs="Times New Roman"/>
          <w:sz w:val="24"/>
          <w:szCs w:val="24"/>
        </w:rPr>
      </w:pPr>
    </w:p>
    <w:p w:rsidR="003F3B8C" w:rsidRPr="007A1EC5" w:rsidRDefault="003F3B8C" w:rsidP="000D4F70">
      <w:pPr>
        <w:rPr>
          <w:rFonts w:ascii="Times New Roman" w:hAnsi="Times New Roman" w:cs="Times New Roman"/>
          <w:sz w:val="24"/>
          <w:szCs w:val="24"/>
        </w:rPr>
      </w:pPr>
    </w:p>
    <w:p w:rsidR="003F3B8C" w:rsidRPr="007A1EC5" w:rsidRDefault="003F3B8C" w:rsidP="003F3B8C">
      <w:pPr>
        <w:pStyle w:val="Heading1"/>
        <w:rPr>
          <w:rFonts w:ascii="Times New Roman" w:hAnsi="Times New Roman" w:cs="Times New Roman"/>
          <w:color w:val="auto"/>
          <w:sz w:val="24"/>
          <w:szCs w:val="24"/>
        </w:rPr>
      </w:pPr>
      <w:r w:rsidRPr="007A1EC5">
        <w:rPr>
          <w:rFonts w:ascii="Times New Roman" w:hAnsi="Times New Roman" w:cs="Times New Roman"/>
          <w:color w:val="auto"/>
          <w:sz w:val="24"/>
          <w:szCs w:val="24"/>
        </w:rPr>
        <w:t>Nhanes2014_sample</w:t>
      </w:r>
    </w:p>
    <w:p w:rsidR="003F3B8C" w:rsidRPr="007A1EC5" w:rsidRDefault="003F3B8C" w:rsidP="003F3B8C">
      <w:pPr>
        <w:rPr>
          <w:rFonts w:ascii="Times New Roman" w:hAnsi="Times New Roman" w:cs="Times New Roman"/>
          <w:sz w:val="24"/>
          <w:szCs w:val="24"/>
        </w:rPr>
      </w:pPr>
    </w:p>
    <w:p w:rsidR="003F3B8C" w:rsidRPr="007A1EC5" w:rsidRDefault="003F3B8C" w:rsidP="003F3B8C">
      <w:pPr>
        <w:rPr>
          <w:rFonts w:ascii="Times New Roman" w:hAnsi="Times New Roman" w:cs="Times New Roman"/>
          <w:sz w:val="24"/>
          <w:szCs w:val="24"/>
        </w:rPr>
      </w:pPr>
      <w:r w:rsidRPr="007A1EC5">
        <w:rPr>
          <w:rFonts w:ascii="Times New Roman" w:hAnsi="Times New Roman" w:cs="Times New Roman"/>
          <w:sz w:val="24"/>
          <w:szCs w:val="24"/>
        </w:rPr>
        <w:t>This dataset is a random sample of 100 participants in the NHANES 2014 survey who did not have missing variables listed below.</w:t>
      </w:r>
    </w:p>
    <w:tbl>
      <w:tblPr>
        <w:tblStyle w:val="TableGrid"/>
        <w:tblW w:w="0" w:type="auto"/>
        <w:tblLook w:val="04A0" w:firstRow="1" w:lastRow="0" w:firstColumn="1" w:lastColumn="0" w:noHBand="0" w:noVBand="1"/>
      </w:tblPr>
      <w:tblGrid>
        <w:gridCol w:w="3116"/>
        <w:gridCol w:w="3117"/>
        <w:gridCol w:w="3117"/>
      </w:tblGrid>
      <w:tr w:rsidR="000C4CD8" w:rsidRPr="007A1EC5" w:rsidTr="00381648">
        <w:tc>
          <w:tcPr>
            <w:tcW w:w="3116" w:type="dxa"/>
          </w:tcPr>
          <w:p w:rsidR="000C4CD8" w:rsidRPr="007A1EC5" w:rsidRDefault="000C4CD8" w:rsidP="00381648">
            <w:pPr>
              <w:jc w:val="center"/>
              <w:rPr>
                <w:rFonts w:ascii="Times New Roman" w:hAnsi="Times New Roman" w:cs="Times New Roman"/>
                <w:b/>
                <w:sz w:val="24"/>
                <w:szCs w:val="24"/>
              </w:rPr>
            </w:pPr>
            <w:r w:rsidRPr="007A1EC5">
              <w:rPr>
                <w:rFonts w:ascii="Times New Roman" w:hAnsi="Times New Roman" w:cs="Times New Roman"/>
                <w:b/>
                <w:sz w:val="24"/>
                <w:szCs w:val="24"/>
              </w:rPr>
              <w:t>Variable</w:t>
            </w:r>
          </w:p>
        </w:tc>
        <w:tc>
          <w:tcPr>
            <w:tcW w:w="3117" w:type="dxa"/>
          </w:tcPr>
          <w:p w:rsidR="000C4CD8" w:rsidRPr="007A1EC5" w:rsidRDefault="000C4CD8" w:rsidP="00381648">
            <w:pPr>
              <w:jc w:val="center"/>
              <w:rPr>
                <w:rFonts w:ascii="Times New Roman" w:hAnsi="Times New Roman" w:cs="Times New Roman"/>
                <w:b/>
                <w:sz w:val="24"/>
                <w:szCs w:val="24"/>
              </w:rPr>
            </w:pPr>
            <w:r w:rsidRPr="007A1EC5">
              <w:rPr>
                <w:rFonts w:ascii="Times New Roman" w:hAnsi="Times New Roman" w:cs="Times New Roman"/>
                <w:b/>
                <w:sz w:val="24"/>
                <w:szCs w:val="24"/>
              </w:rPr>
              <w:t>Values</w:t>
            </w:r>
          </w:p>
        </w:tc>
        <w:tc>
          <w:tcPr>
            <w:tcW w:w="3117" w:type="dxa"/>
          </w:tcPr>
          <w:p w:rsidR="000C4CD8" w:rsidRPr="007A1EC5" w:rsidRDefault="000C4CD8" w:rsidP="00381648">
            <w:pPr>
              <w:jc w:val="center"/>
              <w:rPr>
                <w:rFonts w:ascii="Times New Roman" w:hAnsi="Times New Roman" w:cs="Times New Roman"/>
                <w:b/>
                <w:sz w:val="24"/>
                <w:szCs w:val="24"/>
              </w:rPr>
            </w:pPr>
            <w:r w:rsidRPr="007A1EC5">
              <w:rPr>
                <w:rFonts w:ascii="Times New Roman" w:hAnsi="Times New Roman" w:cs="Times New Roman"/>
                <w:b/>
                <w:sz w:val="24"/>
                <w:szCs w:val="24"/>
              </w:rPr>
              <w:t>Notes</w:t>
            </w:r>
          </w:p>
        </w:tc>
      </w:tr>
      <w:tr w:rsidR="000C4CD8" w:rsidRPr="007A1EC5" w:rsidTr="00381648">
        <w:tc>
          <w:tcPr>
            <w:tcW w:w="3116" w:type="dxa"/>
          </w:tcPr>
          <w:p w:rsidR="000C4CD8" w:rsidRPr="007A1EC5" w:rsidRDefault="000C4CD8" w:rsidP="00381648">
            <w:pPr>
              <w:rPr>
                <w:rFonts w:ascii="Times New Roman" w:hAnsi="Times New Roman" w:cs="Times New Roman"/>
                <w:sz w:val="24"/>
                <w:szCs w:val="24"/>
              </w:rPr>
            </w:pPr>
            <w:r w:rsidRPr="007A1EC5">
              <w:rPr>
                <w:rFonts w:ascii="Times New Roman" w:hAnsi="Times New Roman" w:cs="Times New Roman"/>
                <w:sz w:val="24"/>
                <w:szCs w:val="24"/>
              </w:rPr>
              <w:t>ID</w:t>
            </w:r>
          </w:p>
        </w:tc>
        <w:tc>
          <w:tcPr>
            <w:tcW w:w="3117" w:type="dxa"/>
          </w:tcPr>
          <w:p w:rsidR="000C4CD8" w:rsidRPr="007A1EC5" w:rsidRDefault="000C4CD8" w:rsidP="00381648">
            <w:pPr>
              <w:rPr>
                <w:rFonts w:ascii="Times New Roman" w:hAnsi="Times New Roman" w:cs="Times New Roman"/>
                <w:sz w:val="24"/>
                <w:szCs w:val="24"/>
              </w:rPr>
            </w:pPr>
            <w:r w:rsidRPr="007A1EC5">
              <w:rPr>
                <w:rFonts w:ascii="Times New Roman" w:hAnsi="Times New Roman" w:cs="Times New Roman"/>
                <w:sz w:val="24"/>
                <w:szCs w:val="24"/>
              </w:rPr>
              <w:t>5 digit identifier</w:t>
            </w:r>
          </w:p>
        </w:tc>
        <w:tc>
          <w:tcPr>
            <w:tcW w:w="3117" w:type="dxa"/>
          </w:tcPr>
          <w:p w:rsidR="000C4CD8" w:rsidRPr="007A1EC5" w:rsidRDefault="000C4CD8" w:rsidP="00381648">
            <w:pPr>
              <w:rPr>
                <w:rFonts w:ascii="Times New Roman" w:hAnsi="Times New Roman" w:cs="Times New Roman"/>
                <w:sz w:val="24"/>
                <w:szCs w:val="24"/>
              </w:rPr>
            </w:pPr>
          </w:p>
        </w:tc>
      </w:tr>
      <w:tr w:rsidR="000C4CD8" w:rsidRPr="007A1EC5" w:rsidTr="00381648">
        <w:tc>
          <w:tcPr>
            <w:tcW w:w="3116" w:type="dxa"/>
          </w:tcPr>
          <w:p w:rsidR="000C4CD8" w:rsidRPr="007A1EC5" w:rsidRDefault="000C4CD8" w:rsidP="00381648">
            <w:pPr>
              <w:rPr>
                <w:rFonts w:ascii="Times New Roman" w:hAnsi="Times New Roman" w:cs="Times New Roman"/>
                <w:sz w:val="24"/>
                <w:szCs w:val="24"/>
              </w:rPr>
            </w:pPr>
            <w:r w:rsidRPr="007A1EC5">
              <w:rPr>
                <w:rFonts w:ascii="Times New Roman" w:hAnsi="Times New Roman" w:cs="Times New Roman"/>
                <w:sz w:val="24"/>
                <w:szCs w:val="24"/>
              </w:rPr>
              <w:t>Race</w:t>
            </w:r>
          </w:p>
        </w:tc>
        <w:tc>
          <w:tcPr>
            <w:tcW w:w="3117" w:type="dxa"/>
          </w:tcPr>
          <w:p w:rsidR="000C4CD8" w:rsidRPr="007A1EC5" w:rsidRDefault="000C4CD8" w:rsidP="00381648">
            <w:pPr>
              <w:rPr>
                <w:rFonts w:ascii="Times New Roman" w:hAnsi="Times New Roman" w:cs="Times New Roman"/>
                <w:sz w:val="24"/>
                <w:szCs w:val="24"/>
              </w:rPr>
            </w:pPr>
            <w:r w:rsidRPr="007A1EC5">
              <w:rPr>
                <w:rFonts w:ascii="Times New Roman" w:hAnsi="Times New Roman" w:cs="Times New Roman"/>
                <w:sz w:val="24"/>
                <w:szCs w:val="24"/>
              </w:rPr>
              <w:t>1=</w:t>
            </w:r>
            <w:r w:rsidR="00DE2E4A" w:rsidRPr="007A1EC5">
              <w:rPr>
                <w:rFonts w:ascii="Times New Roman" w:hAnsi="Times New Roman" w:cs="Times New Roman"/>
                <w:sz w:val="24"/>
                <w:szCs w:val="24"/>
              </w:rPr>
              <w:t xml:space="preserve"> Non-Hispanic White</w:t>
            </w:r>
          </w:p>
          <w:p w:rsidR="000C4CD8" w:rsidRPr="007A1EC5" w:rsidRDefault="000C4CD8" w:rsidP="00DA18EC">
            <w:pPr>
              <w:rPr>
                <w:rFonts w:ascii="Times New Roman" w:hAnsi="Times New Roman" w:cs="Times New Roman"/>
                <w:sz w:val="24"/>
                <w:szCs w:val="24"/>
              </w:rPr>
            </w:pPr>
            <w:r w:rsidRPr="007A1EC5">
              <w:rPr>
                <w:rFonts w:ascii="Times New Roman" w:hAnsi="Times New Roman" w:cs="Times New Roman"/>
                <w:sz w:val="24"/>
                <w:szCs w:val="24"/>
              </w:rPr>
              <w:t>2=</w:t>
            </w:r>
            <w:r w:rsidR="00DE2E4A" w:rsidRPr="007A1EC5">
              <w:rPr>
                <w:rFonts w:ascii="Times New Roman" w:hAnsi="Times New Roman" w:cs="Times New Roman"/>
                <w:sz w:val="24"/>
                <w:szCs w:val="24"/>
              </w:rPr>
              <w:t xml:space="preserve"> Non-Hispanic </w:t>
            </w:r>
            <w:r w:rsidR="00DA18EC" w:rsidRPr="007A1EC5">
              <w:rPr>
                <w:rFonts w:ascii="Times New Roman" w:hAnsi="Times New Roman" w:cs="Times New Roman"/>
                <w:sz w:val="24"/>
                <w:szCs w:val="24"/>
              </w:rPr>
              <w:t>Black</w:t>
            </w:r>
          </w:p>
        </w:tc>
        <w:tc>
          <w:tcPr>
            <w:tcW w:w="3117" w:type="dxa"/>
          </w:tcPr>
          <w:p w:rsidR="000C4CD8" w:rsidRPr="007A1EC5" w:rsidRDefault="00616A3A" w:rsidP="00381648">
            <w:pPr>
              <w:rPr>
                <w:rFonts w:ascii="Times New Roman" w:hAnsi="Times New Roman" w:cs="Times New Roman"/>
                <w:sz w:val="24"/>
                <w:szCs w:val="24"/>
              </w:rPr>
            </w:pPr>
            <w:r>
              <w:rPr>
                <w:rFonts w:ascii="Times New Roman" w:hAnsi="Times New Roman" w:cs="Times New Roman"/>
                <w:sz w:val="24"/>
                <w:szCs w:val="24"/>
              </w:rPr>
              <w:t>Other races were excluded before a random sample was taken</w:t>
            </w:r>
          </w:p>
        </w:tc>
      </w:tr>
      <w:tr w:rsidR="000C4CD8" w:rsidRPr="007A1EC5" w:rsidTr="00381648">
        <w:tc>
          <w:tcPr>
            <w:tcW w:w="3116" w:type="dxa"/>
          </w:tcPr>
          <w:p w:rsidR="000C4CD8" w:rsidRPr="007A1EC5" w:rsidRDefault="000C4CD8" w:rsidP="000C4CD8">
            <w:pPr>
              <w:rPr>
                <w:rFonts w:ascii="Times New Roman" w:hAnsi="Times New Roman" w:cs="Times New Roman"/>
                <w:sz w:val="24"/>
                <w:szCs w:val="24"/>
              </w:rPr>
            </w:pPr>
            <w:r w:rsidRPr="007A1EC5">
              <w:rPr>
                <w:rFonts w:ascii="Times New Roman" w:hAnsi="Times New Roman" w:cs="Times New Roman"/>
                <w:sz w:val="24"/>
                <w:szCs w:val="24"/>
              </w:rPr>
              <w:t>Age</w:t>
            </w:r>
          </w:p>
        </w:tc>
        <w:tc>
          <w:tcPr>
            <w:tcW w:w="3117" w:type="dxa"/>
          </w:tcPr>
          <w:p w:rsidR="000C4CD8" w:rsidRPr="007A1EC5" w:rsidRDefault="000C4CD8" w:rsidP="000C4CD8">
            <w:pPr>
              <w:rPr>
                <w:rFonts w:ascii="Times New Roman" w:hAnsi="Times New Roman" w:cs="Times New Roman"/>
                <w:sz w:val="24"/>
                <w:szCs w:val="24"/>
              </w:rPr>
            </w:pPr>
            <w:r w:rsidRPr="007A1EC5">
              <w:rPr>
                <w:rFonts w:ascii="Times New Roman" w:hAnsi="Times New Roman" w:cs="Times New Roman"/>
                <w:sz w:val="24"/>
                <w:szCs w:val="24"/>
              </w:rPr>
              <w:t>In years</w:t>
            </w:r>
          </w:p>
        </w:tc>
        <w:tc>
          <w:tcPr>
            <w:tcW w:w="3117" w:type="dxa"/>
          </w:tcPr>
          <w:p w:rsidR="000C4CD8" w:rsidRPr="007A1EC5" w:rsidRDefault="000C4CD8" w:rsidP="000C4CD8">
            <w:pPr>
              <w:rPr>
                <w:rFonts w:ascii="Times New Roman" w:hAnsi="Times New Roman" w:cs="Times New Roman"/>
                <w:sz w:val="24"/>
                <w:szCs w:val="24"/>
              </w:rPr>
            </w:pPr>
          </w:p>
        </w:tc>
      </w:tr>
      <w:tr w:rsidR="000C4CD8" w:rsidRPr="007A1EC5" w:rsidTr="00381648">
        <w:tc>
          <w:tcPr>
            <w:tcW w:w="3116" w:type="dxa"/>
          </w:tcPr>
          <w:p w:rsidR="000C4CD8" w:rsidRPr="007A1EC5" w:rsidRDefault="000C4CD8" w:rsidP="000C4CD8">
            <w:pPr>
              <w:rPr>
                <w:rFonts w:ascii="Times New Roman" w:hAnsi="Times New Roman" w:cs="Times New Roman"/>
                <w:sz w:val="24"/>
                <w:szCs w:val="24"/>
              </w:rPr>
            </w:pPr>
            <w:r w:rsidRPr="007A1EC5">
              <w:rPr>
                <w:rFonts w:ascii="Times New Roman" w:hAnsi="Times New Roman" w:cs="Times New Roman"/>
                <w:sz w:val="24"/>
                <w:szCs w:val="24"/>
              </w:rPr>
              <w:t>Sex</w:t>
            </w:r>
          </w:p>
        </w:tc>
        <w:tc>
          <w:tcPr>
            <w:tcW w:w="3117" w:type="dxa"/>
          </w:tcPr>
          <w:p w:rsidR="000C4CD8" w:rsidRPr="007A1EC5" w:rsidRDefault="000C4CD8" w:rsidP="000C4CD8">
            <w:pPr>
              <w:rPr>
                <w:rFonts w:ascii="Times New Roman" w:hAnsi="Times New Roman" w:cs="Times New Roman"/>
                <w:sz w:val="24"/>
                <w:szCs w:val="24"/>
              </w:rPr>
            </w:pPr>
            <w:r w:rsidRPr="007A1EC5">
              <w:rPr>
                <w:rFonts w:ascii="Times New Roman" w:hAnsi="Times New Roman" w:cs="Times New Roman"/>
                <w:sz w:val="24"/>
                <w:szCs w:val="24"/>
              </w:rPr>
              <w:t>1=</w:t>
            </w:r>
            <w:r w:rsidR="00DE2E4A" w:rsidRPr="007A1EC5">
              <w:rPr>
                <w:rFonts w:ascii="Times New Roman" w:hAnsi="Times New Roman" w:cs="Times New Roman"/>
                <w:sz w:val="24"/>
                <w:szCs w:val="24"/>
              </w:rPr>
              <w:t xml:space="preserve"> Males</w:t>
            </w:r>
          </w:p>
          <w:p w:rsidR="000C4CD8" w:rsidRPr="007A1EC5" w:rsidRDefault="000C4CD8" w:rsidP="000C4CD8">
            <w:pPr>
              <w:rPr>
                <w:rFonts w:ascii="Times New Roman" w:hAnsi="Times New Roman" w:cs="Times New Roman"/>
                <w:sz w:val="24"/>
                <w:szCs w:val="24"/>
              </w:rPr>
            </w:pPr>
            <w:r w:rsidRPr="007A1EC5">
              <w:rPr>
                <w:rFonts w:ascii="Times New Roman" w:hAnsi="Times New Roman" w:cs="Times New Roman"/>
                <w:sz w:val="24"/>
                <w:szCs w:val="24"/>
              </w:rPr>
              <w:t>2=</w:t>
            </w:r>
            <w:r w:rsidR="00DE2E4A" w:rsidRPr="007A1EC5">
              <w:rPr>
                <w:rFonts w:ascii="Times New Roman" w:hAnsi="Times New Roman" w:cs="Times New Roman"/>
                <w:sz w:val="24"/>
                <w:szCs w:val="24"/>
              </w:rPr>
              <w:t xml:space="preserve"> Females</w:t>
            </w:r>
          </w:p>
        </w:tc>
        <w:tc>
          <w:tcPr>
            <w:tcW w:w="3117" w:type="dxa"/>
          </w:tcPr>
          <w:p w:rsidR="000C4CD8" w:rsidRPr="007A1EC5" w:rsidRDefault="000C4CD8" w:rsidP="000C4CD8">
            <w:pPr>
              <w:rPr>
                <w:rFonts w:ascii="Times New Roman" w:hAnsi="Times New Roman" w:cs="Times New Roman"/>
                <w:sz w:val="24"/>
                <w:szCs w:val="24"/>
              </w:rPr>
            </w:pPr>
          </w:p>
        </w:tc>
      </w:tr>
      <w:tr w:rsidR="000C4CD8" w:rsidRPr="007A1EC5" w:rsidTr="00381648">
        <w:tc>
          <w:tcPr>
            <w:tcW w:w="3116" w:type="dxa"/>
          </w:tcPr>
          <w:p w:rsidR="000C4CD8" w:rsidRPr="007A1EC5" w:rsidRDefault="000C4CD8" w:rsidP="000C4CD8">
            <w:pPr>
              <w:rPr>
                <w:rFonts w:ascii="Times New Roman" w:hAnsi="Times New Roman" w:cs="Times New Roman"/>
                <w:sz w:val="24"/>
                <w:szCs w:val="24"/>
              </w:rPr>
            </w:pPr>
            <w:r w:rsidRPr="007A1EC5">
              <w:rPr>
                <w:rFonts w:ascii="Times New Roman" w:hAnsi="Times New Roman" w:cs="Times New Roman"/>
                <w:sz w:val="24"/>
                <w:szCs w:val="24"/>
              </w:rPr>
              <w:t>Lead</w:t>
            </w:r>
          </w:p>
        </w:tc>
        <w:tc>
          <w:tcPr>
            <w:tcW w:w="3117" w:type="dxa"/>
          </w:tcPr>
          <w:p w:rsidR="000C4CD8" w:rsidRPr="007A1EC5" w:rsidRDefault="00DE2E4A" w:rsidP="000C4CD8">
            <w:pPr>
              <w:rPr>
                <w:rFonts w:ascii="Times New Roman" w:hAnsi="Times New Roman" w:cs="Times New Roman"/>
                <w:sz w:val="24"/>
                <w:szCs w:val="24"/>
              </w:rPr>
            </w:pPr>
            <w:r w:rsidRPr="007A1EC5">
              <w:rPr>
                <w:rFonts w:ascii="Times New Roman" w:hAnsi="Times New Roman" w:cs="Times New Roman"/>
                <w:sz w:val="24"/>
                <w:szCs w:val="24"/>
              </w:rPr>
              <w:t>µg/L</w:t>
            </w:r>
          </w:p>
        </w:tc>
        <w:tc>
          <w:tcPr>
            <w:tcW w:w="3117" w:type="dxa"/>
          </w:tcPr>
          <w:p w:rsidR="000C4CD8" w:rsidRPr="007A1EC5" w:rsidRDefault="00DE2E4A" w:rsidP="000C4CD8">
            <w:pPr>
              <w:rPr>
                <w:rFonts w:ascii="Times New Roman" w:hAnsi="Times New Roman" w:cs="Times New Roman"/>
                <w:sz w:val="24"/>
                <w:szCs w:val="24"/>
              </w:rPr>
            </w:pPr>
            <w:r w:rsidRPr="007A1EC5">
              <w:rPr>
                <w:rFonts w:ascii="Times New Roman" w:hAnsi="Times New Roman" w:cs="Times New Roman"/>
                <w:sz w:val="24"/>
                <w:szCs w:val="24"/>
              </w:rPr>
              <w:t>Urine lead level</w:t>
            </w:r>
          </w:p>
        </w:tc>
      </w:tr>
    </w:tbl>
    <w:p w:rsidR="003F3B8C" w:rsidRPr="007A1EC5" w:rsidRDefault="003F3B8C" w:rsidP="000D4F70">
      <w:pPr>
        <w:rPr>
          <w:rFonts w:ascii="Times New Roman" w:hAnsi="Times New Roman" w:cs="Times New Roman"/>
          <w:sz w:val="24"/>
          <w:szCs w:val="24"/>
        </w:rPr>
      </w:pPr>
    </w:p>
    <w:sectPr w:rsidR="003F3B8C" w:rsidRPr="007A1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BF3"/>
    <w:rsid w:val="000C4BF3"/>
    <w:rsid w:val="000C4CD8"/>
    <w:rsid w:val="000D4F70"/>
    <w:rsid w:val="001B7BF5"/>
    <w:rsid w:val="00306B6E"/>
    <w:rsid w:val="00363235"/>
    <w:rsid w:val="00384DB0"/>
    <w:rsid w:val="003F3B8C"/>
    <w:rsid w:val="00507FA6"/>
    <w:rsid w:val="005342DA"/>
    <w:rsid w:val="005B25F8"/>
    <w:rsid w:val="00616A3A"/>
    <w:rsid w:val="006254AF"/>
    <w:rsid w:val="006E7E31"/>
    <w:rsid w:val="00703780"/>
    <w:rsid w:val="0075052E"/>
    <w:rsid w:val="007A1EC5"/>
    <w:rsid w:val="00BA7FF9"/>
    <w:rsid w:val="00C145DA"/>
    <w:rsid w:val="00CB3993"/>
    <w:rsid w:val="00D3248E"/>
    <w:rsid w:val="00DA18EC"/>
    <w:rsid w:val="00DE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28209-B0F6-40C8-9BBE-F8D385E97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B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BF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C4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Nicole</dc:creator>
  <cp:keywords/>
  <dc:description/>
  <cp:lastModifiedBy>Ackerman, Nicole</cp:lastModifiedBy>
  <cp:revision>22</cp:revision>
  <dcterms:created xsi:type="dcterms:W3CDTF">2016-09-09T14:06:00Z</dcterms:created>
  <dcterms:modified xsi:type="dcterms:W3CDTF">2016-10-25T15:35:00Z</dcterms:modified>
</cp:coreProperties>
</file>