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285D" w:rsidRPr="0047521A" w:rsidRDefault="00D8285D" w:rsidP="000D0DF3">
      <w:pPr>
        <w:pStyle w:val="A10"/>
        <w:spacing w:beforeLines="50" w:afterLines="50"/>
        <w:rPr>
          <w:rFonts w:asciiTheme="minorEastAsia" w:eastAsiaTheme="minorEastAsia" w:hAnsiTheme="minorEastAsia"/>
          <w:color w:val="000000"/>
          <w:sz w:val="30"/>
          <w:szCs w:val="30"/>
        </w:rPr>
      </w:pPr>
      <w:r w:rsidRPr="0047521A">
        <w:rPr>
          <w:rFonts w:asciiTheme="minorEastAsia" w:eastAsiaTheme="minorEastAsia" w:hAnsiTheme="minorEastAsia" w:hint="eastAsia"/>
          <w:color w:val="000000"/>
          <w:sz w:val="30"/>
          <w:szCs w:val="30"/>
        </w:rPr>
        <w:t>第</w:t>
      </w:r>
      <w:r w:rsidR="001D1E95" w:rsidRPr="0047521A">
        <w:rPr>
          <w:rFonts w:asciiTheme="minorEastAsia" w:eastAsiaTheme="minorEastAsia" w:hAnsiTheme="minorEastAsia" w:hint="eastAsia"/>
          <w:color w:val="000000"/>
          <w:sz w:val="30"/>
          <w:szCs w:val="30"/>
        </w:rPr>
        <w:t>9</w:t>
      </w:r>
      <w:r w:rsidRPr="0047521A">
        <w:rPr>
          <w:rFonts w:asciiTheme="minorEastAsia" w:eastAsiaTheme="minorEastAsia" w:hAnsiTheme="minorEastAsia" w:hint="eastAsia"/>
          <w:color w:val="000000"/>
          <w:sz w:val="30"/>
          <w:szCs w:val="30"/>
        </w:rPr>
        <w:t>次（</w:t>
      </w:r>
      <w:r w:rsidR="001D1E95" w:rsidRPr="0047521A">
        <w:rPr>
          <w:rFonts w:asciiTheme="minorEastAsia" w:eastAsiaTheme="minorEastAsia" w:hAnsiTheme="minorEastAsia" w:hint="eastAsia"/>
          <w:color w:val="000000"/>
          <w:sz w:val="30"/>
          <w:szCs w:val="30"/>
        </w:rPr>
        <w:t>第8章 敏捷开发</w:t>
      </w:r>
      <w:r w:rsidRPr="0047521A">
        <w:rPr>
          <w:rFonts w:asciiTheme="minorEastAsia" w:eastAsiaTheme="minorEastAsia" w:hAnsiTheme="minorEastAsia" w:hint="eastAsia"/>
          <w:color w:val="000000"/>
          <w:sz w:val="30"/>
          <w:szCs w:val="30"/>
        </w:rPr>
        <w:t>）-讨论问题-01班</w:t>
      </w:r>
    </w:p>
    <w:p w:rsidR="00D8285D" w:rsidRPr="0047521A" w:rsidRDefault="00D8285D" w:rsidP="000D0DF3">
      <w:pPr>
        <w:pStyle w:val="A10"/>
        <w:spacing w:beforeLines="50" w:afterLines="50"/>
        <w:rPr>
          <w:rFonts w:asciiTheme="minorEastAsia" w:eastAsiaTheme="minorEastAsia" w:hAnsiTheme="minorEastAsia"/>
          <w:color w:val="000000"/>
          <w:sz w:val="30"/>
          <w:szCs w:val="30"/>
        </w:rPr>
      </w:pPr>
      <w:r w:rsidRPr="0047521A">
        <w:rPr>
          <w:rFonts w:asciiTheme="minorEastAsia" w:eastAsiaTheme="minorEastAsia" w:hAnsiTheme="minorEastAsia" w:hint="eastAsia"/>
          <w:color w:val="000000"/>
          <w:sz w:val="30"/>
          <w:szCs w:val="30"/>
        </w:rPr>
        <w:t>答   案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1、什么是敏捷开发？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</w:rPr>
        <w:t xml:space="preserve">答：敏捷开发（Agile Development）是一种以人为核心、迭代、循序渐进的开发方法。 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2、常用的</w:t>
      </w:r>
      <w:r w:rsidRPr="0047521A">
        <w:rPr>
          <w:rFonts w:asciiTheme="minorEastAsia" w:hAnsiTheme="minorEastAsia"/>
          <w:sz w:val="24"/>
          <w:szCs w:val="24"/>
          <w:highlight w:val="yellow"/>
        </w:rPr>
        <w:t>敏捷方法</w:t>
      </w: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有哪些？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</w:rPr>
        <w:t>答：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敏捷开发以用户的需求进化为核心，采用迭代、循序渐进的方法进行软件开发。敏捷开发方法很多，如：Scrum方法、水晶方法（Crystal）、特征驱动开发（Feature Driven Development，简称：FDD）、自适应软件开发(Adaptive Software Development，简称：ASD)、以及最重要的极限编程(eXtreme Programming,简称：XP)等。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3、</w:t>
      </w:r>
      <w:r w:rsidRPr="0047521A">
        <w:rPr>
          <w:rFonts w:asciiTheme="minorEastAsia" w:hAnsiTheme="minorEastAsia"/>
          <w:sz w:val="24"/>
          <w:szCs w:val="24"/>
          <w:highlight w:val="yellow"/>
        </w:rPr>
        <w:t>敏捷开发</w:t>
      </w: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有哪些</w:t>
      </w:r>
      <w:r w:rsidRPr="0047521A">
        <w:rPr>
          <w:rFonts w:asciiTheme="minorEastAsia" w:hAnsiTheme="minorEastAsia"/>
          <w:sz w:val="24"/>
          <w:szCs w:val="24"/>
          <w:highlight w:val="yellow"/>
        </w:rPr>
        <w:t>特点</w:t>
      </w: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？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</w:rPr>
        <w:t>答：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敏捷开发与文档驱动的开发过程相比较，在灵活性等方面更有吸引力，强调了在软件实践过程中的变更，而不是孤立的进行一些实践。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敏捷开发的特点如下：</w:t>
      </w:r>
    </w:p>
    <w:p w:rsidR="001D1E95" w:rsidRPr="0047521A" w:rsidRDefault="001D1E95" w:rsidP="001D1E95">
      <w:pPr>
        <w:widowControl/>
        <w:numPr>
          <w:ilvl w:val="0"/>
          <w:numId w:val="41"/>
        </w:numPr>
        <w:spacing w:line="440" w:lineRule="exact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充分发挥人的创造能力</w:t>
      </w:r>
    </w:p>
    <w:p w:rsidR="001D1E95" w:rsidRPr="0047521A" w:rsidRDefault="001D1E95" w:rsidP="001D1E95">
      <w:pPr>
        <w:widowControl/>
        <w:numPr>
          <w:ilvl w:val="0"/>
          <w:numId w:val="41"/>
        </w:numPr>
        <w:spacing w:line="440" w:lineRule="exact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及时的信息交流和沟通方式</w:t>
      </w:r>
    </w:p>
    <w:p w:rsidR="001D1E95" w:rsidRPr="0047521A" w:rsidRDefault="001D1E95" w:rsidP="001D1E95">
      <w:pPr>
        <w:widowControl/>
        <w:numPr>
          <w:ilvl w:val="0"/>
          <w:numId w:val="41"/>
        </w:numPr>
        <w:spacing w:line="440" w:lineRule="exact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处理变化时的快速响应与迭代</w:t>
      </w:r>
    </w:p>
    <w:p w:rsidR="001D1E95" w:rsidRPr="0047521A" w:rsidRDefault="001D1E95" w:rsidP="001D1E95">
      <w:pPr>
        <w:widowControl/>
        <w:numPr>
          <w:ilvl w:val="0"/>
          <w:numId w:val="41"/>
        </w:numPr>
        <w:spacing w:line="440" w:lineRule="exact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可用软件由低质量到高质量的不断演变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4、</w:t>
      </w:r>
      <w:r w:rsidRPr="0047521A">
        <w:rPr>
          <w:rFonts w:asciiTheme="minorEastAsia" w:hAnsiTheme="minorEastAsia"/>
          <w:sz w:val="24"/>
          <w:szCs w:val="24"/>
          <w:highlight w:val="yellow"/>
        </w:rPr>
        <w:t>敏捷宣言</w:t>
      </w: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的内容是什么？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</w:rPr>
        <w:t>答：</w:t>
      </w:r>
    </w:p>
    <w:p w:rsidR="001D1E95" w:rsidRPr="0047521A" w:rsidRDefault="001D1E95" w:rsidP="0047521A">
      <w:pPr>
        <w:ind w:leftChars="202" w:left="424"/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/>
          <w:sz w:val="24"/>
          <w:szCs w:val="24"/>
        </w:rPr>
        <w:t>1</w:t>
      </w:r>
      <w:r w:rsidRPr="0047521A">
        <w:rPr>
          <w:rFonts w:asciiTheme="minorEastAsia" w:hAnsiTheme="minorEastAsia" w:hint="eastAsia"/>
          <w:sz w:val="24"/>
          <w:szCs w:val="24"/>
        </w:rPr>
        <w:t>）个体和交互胜过过程和工具</w:t>
      </w:r>
      <w:r w:rsidRPr="0047521A">
        <w:rPr>
          <w:rFonts w:asciiTheme="minorEastAsia" w:hAnsiTheme="minorEastAsia" w:hint="eastAsia"/>
          <w:sz w:val="24"/>
          <w:szCs w:val="24"/>
        </w:rPr>
        <w:br/>
      </w:r>
      <w:r w:rsidRPr="0047521A">
        <w:rPr>
          <w:rFonts w:asciiTheme="minorEastAsia" w:hAnsiTheme="minorEastAsia"/>
          <w:sz w:val="24"/>
          <w:szCs w:val="24"/>
        </w:rPr>
        <w:t>2</w:t>
      </w:r>
      <w:r w:rsidRPr="0047521A">
        <w:rPr>
          <w:rFonts w:asciiTheme="minorEastAsia" w:hAnsiTheme="minorEastAsia" w:hint="eastAsia"/>
          <w:sz w:val="24"/>
          <w:szCs w:val="24"/>
        </w:rPr>
        <w:t>）可以工作的软件胜过面面俱到的文档</w:t>
      </w:r>
      <w:r w:rsidRPr="0047521A">
        <w:rPr>
          <w:rFonts w:asciiTheme="minorEastAsia" w:hAnsiTheme="minorEastAsia" w:hint="eastAsia"/>
          <w:sz w:val="24"/>
          <w:szCs w:val="24"/>
        </w:rPr>
        <w:br/>
        <w:t>3）客户合作胜过合同谈判</w:t>
      </w:r>
      <w:r w:rsidRPr="0047521A">
        <w:rPr>
          <w:rFonts w:asciiTheme="minorEastAsia" w:hAnsiTheme="minorEastAsia" w:hint="eastAsia"/>
          <w:sz w:val="24"/>
          <w:szCs w:val="24"/>
        </w:rPr>
        <w:br/>
        <w:t>4）响应变化胜过遵循计划</w:t>
      </w:r>
      <w:r w:rsidRPr="0047521A">
        <w:rPr>
          <w:rFonts w:asciiTheme="minorEastAsia" w:hAnsiTheme="minorEastAsia" w:hint="eastAsia"/>
          <w:sz w:val="24"/>
          <w:szCs w:val="24"/>
        </w:rPr>
        <w:br/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0D0DF3">
        <w:rPr>
          <w:rFonts w:asciiTheme="minorEastAsia" w:hAnsiTheme="minorEastAsia" w:hint="eastAsia"/>
          <w:sz w:val="24"/>
          <w:szCs w:val="24"/>
          <w:highlight w:val="yellow"/>
        </w:rPr>
        <w:t>5、什么是极限编程（XP -eXtreme Programing）？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</w:rPr>
        <w:t>答：</w:t>
      </w:r>
      <w:r w:rsidRPr="0047521A">
        <w:rPr>
          <w:rFonts w:asciiTheme="minorEastAsia" w:hAnsiTheme="minorEastAsia"/>
          <w:sz w:val="24"/>
          <w:szCs w:val="24"/>
        </w:rPr>
        <w:t>XP is a lightweight methodology for small to medium sized teams developing software in the face of vague or rapidly changing requirements.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</w:rPr>
        <w:t>XP是一个轻量级的、灵巧的软件开发方法，同时它也是一个非常严谨和周密的方法。它的基础和价值观是交流、朴素、反馈和勇气；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6、极限编程的核心是什么？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</w:rPr>
        <w:t>答：</w:t>
      </w:r>
      <w:r w:rsidRPr="0047521A">
        <w:rPr>
          <w:rFonts w:asciiTheme="minorEastAsia" w:hAnsiTheme="minorEastAsia"/>
          <w:sz w:val="24"/>
          <w:szCs w:val="24"/>
        </w:rPr>
        <w:t>XP</w:t>
      </w:r>
      <w:r w:rsidRPr="0047521A">
        <w:rPr>
          <w:rFonts w:asciiTheme="minorEastAsia" w:hAnsiTheme="minorEastAsia" w:hint="eastAsia"/>
          <w:sz w:val="24"/>
          <w:szCs w:val="24"/>
        </w:rPr>
        <w:t xml:space="preserve">核心：沟通、简明、反馈和勇气 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7、什么是配对编程（</w:t>
      </w:r>
      <w:r w:rsidRPr="0047521A">
        <w:rPr>
          <w:rFonts w:asciiTheme="minorEastAsia" w:hAnsiTheme="minorEastAsia"/>
          <w:sz w:val="24"/>
          <w:szCs w:val="24"/>
          <w:highlight w:val="yellow"/>
        </w:rPr>
        <w:t>pair programming</w:t>
      </w: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）？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</w:rPr>
        <w:t>答：</w:t>
      </w:r>
    </w:p>
    <w:p w:rsidR="001D1E95" w:rsidRPr="0047521A" w:rsidRDefault="001D1E95" w:rsidP="001D1E95">
      <w:pPr>
        <w:numPr>
          <w:ilvl w:val="0"/>
          <w:numId w:val="40"/>
        </w:num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</w:rPr>
        <w:t>开发人员每两人一组编写所有的代码，其中一人担当“驱动者（</w:t>
      </w:r>
      <w:r w:rsidRPr="0047521A">
        <w:rPr>
          <w:rFonts w:asciiTheme="minorEastAsia" w:hAnsiTheme="minorEastAsia"/>
          <w:sz w:val="24"/>
          <w:szCs w:val="24"/>
        </w:rPr>
        <w:t>driver</w:t>
      </w:r>
      <w:r w:rsidRPr="0047521A">
        <w:rPr>
          <w:rFonts w:asciiTheme="minorEastAsia" w:hAnsiTheme="minorEastAsia" w:hint="eastAsia"/>
          <w:sz w:val="24"/>
          <w:szCs w:val="24"/>
        </w:rPr>
        <w:t>）”（负责操作鼠标和键盘），而另一个人同驱动者一道解决问题和规划更大的图景。</w:t>
      </w:r>
    </w:p>
    <w:p w:rsidR="001D1E95" w:rsidRPr="0047521A" w:rsidRDefault="001D1E95" w:rsidP="001D1E95">
      <w:pPr>
        <w:numPr>
          <w:ilvl w:val="0"/>
          <w:numId w:val="40"/>
        </w:num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/>
          <w:sz w:val="24"/>
          <w:szCs w:val="24"/>
        </w:rPr>
        <w:t>即两个人一起写同一段程序，而且代码所有权是归于整个开发队伍。程序员在写程序和优化程序的时候，都要严格遵守编程规范。任何人都可以修改其他人写的程序，修改后要确定新程序能通过</w:t>
      </w:r>
      <w:hyperlink r:id="rId8" w:tooltip="单元测试" w:history="1">
        <w:r w:rsidRPr="0047521A">
          <w:rPr>
            <w:rFonts w:asciiTheme="minorEastAsia" w:hAnsiTheme="minorEastAsia"/>
            <w:sz w:val="24"/>
            <w:szCs w:val="24"/>
          </w:rPr>
          <w:t>单元测试</w:t>
        </w:r>
      </w:hyperlink>
      <w:r w:rsidRPr="0047521A">
        <w:rPr>
          <w:rFonts w:asciiTheme="minorEastAsia" w:hAnsiTheme="minorEastAsia"/>
          <w:sz w:val="24"/>
          <w:szCs w:val="24"/>
        </w:rPr>
        <w:t>。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8、简述</w:t>
      </w:r>
      <w:r w:rsidRPr="0047521A">
        <w:rPr>
          <w:rFonts w:asciiTheme="minorEastAsia" w:hAnsiTheme="minorEastAsia"/>
          <w:sz w:val="24"/>
          <w:szCs w:val="24"/>
          <w:highlight w:val="yellow"/>
        </w:rPr>
        <w:t>Scrum</w:t>
      </w: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方法？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</w:rPr>
        <w:t>答：</w:t>
      </w:r>
    </w:p>
    <w:p w:rsidR="001D1E95" w:rsidRPr="0047521A" w:rsidRDefault="001D1E95" w:rsidP="001D1E95">
      <w:pPr>
        <w:numPr>
          <w:ilvl w:val="0"/>
          <w:numId w:val="40"/>
        </w:num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/>
          <w:sz w:val="24"/>
          <w:szCs w:val="24"/>
        </w:rPr>
        <w:t>Scrum</w:t>
      </w:r>
      <w:r w:rsidRPr="0047521A">
        <w:rPr>
          <w:rFonts w:asciiTheme="minorEastAsia" w:hAnsiTheme="minorEastAsia" w:hint="eastAsia"/>
          <w:sz w:val="24"/>
          <w:szCs w:val="24"/>
        </w:rPr>
        <w:t>提供了一种经验方法，它使得团队成员能够独立地，集中地在创造性的环境下工作。它发现了软件工程的社会意义。这一过程是迅速，有适应性，自组织的，它代表了从顺序开发过程以来的重大变化。</w:t>
      </w:r>
      <w:r w:rsidRPr="0047521A">
        <w:rPr>
          <w:rFonts w:asciiTheme="minorEastAsia" w:hAnsiTheme="minorEastAsia"/>
          <w:sz w:val="24"/>
          <w:szCs w:val="24"/>
        </w:rPr>
        <w:t>(Ken Schwaber)</w:t>
      </w:r>
      <w:r w:rsidRPr="0047521A">
        <w:rPr>
          <w:rFonts w:asciiTheme="minorEastAsia" w:hAnsiTheme="minorEastAsia" w:hint="eastAsia"/>
          <w:sz w:val="24"/>
          <w:szCs w:val="24"/>
        </w:rPr>
        <w:t xml:space="preserve"> </w:t>
      </w:r>
    </w:p>
    <w:p w:rsidR="001D1E95" w:rsidRPr="0047521A" w:rsidRDefault="001D1E95" w:rsidP="001D1E95">
      <w:pPr>
        <w:numPr>
          <w:ilvl w:val="0"/>
          <w:numId w:val="40"/>
        </w:num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</w:rPr>
        <w:t>Scrum是一种灵活的软件管理过程，它可以帮助驾驭迭代、递增的软件开发过程。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9、</w:t>
      </w:r>
      <w:r w:rsidRPr="0047521A">
        <w:rPr>
          <w:rFonts w:asciiTheme="minorEastAsia" w:hAnsiTheme="minorEastAsia"/>
          <w:sz w:val="24"/>
          <w:szCs w:val="24"/>
          <w:highlight w:val="yellow"/>
        </w:rPr>
        <w:t>Scrum</w:t>
      </w: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总体框架是什么？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</w:rPr>
        <w:t>答：</w:t>
      </w:r>
      <w:r w:rsidRPr="0047521A">
        <w:rPr>
          <w:rFonts w:asciiTheme="minorEastAsia" w:hAnsiTheme="minorEastAsia"/>
          <w:sz w:val="24"/>
          <w:szCs w:val="24"/>
        </w:rPr>
        <w:t>Scrum</w:t>
      </w:r>
      <w:r w:rsidRPr="0047521A">
        <w:rPr>
          <w:rFonts w:asciiTheme="minorEastAsia" w:hAnsiTheme="minorEastAsia" w:hint="eastAsia"/>
          <w:sz w:val="24"/>
          <w:szCs w:val="24"/>
        </w:rPr>
        <w:t>总体框架如下：</w:t>
      </w:r>
    </w:p>
    <w:p w:rsidR="001D1E95" w:rsidRPr="0047521A" w:rsidRDefault="001D1E95" w:rsidP="001D1E95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cs="宋体"/>
          <w:noProof/>
          <w:color w:val="000000"/>
          <w:kern w:val="0"/>
          <w:sz w:val="24"/>
          <w:szCs w:val="24"/>
        </w:rPr>
        <w:drawing>
          <wp:inline distT="0" distB="0" distL="0" distR="0">
            <wp:extent cx="4118610" cy="2544445"/>
            <wp:effectExtent l="0" t="0" r="0" b="0"/>
            <wp:docPr id="5" name="对象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9047163" cy="5761037"/>
                      <a:chOff x="412750" y="703263"/>
                      <a:chExt cx="9047163" cy="5761037"/>
                    </a:xfrm>
                  </a:grpSpPr>
                  <a:grpSp>
                    <a:nvGrpSpPr>
                      <a:cNvPr id="31747" name="组合 205"/>
                      <a:cNvGrpSpPr>
                        <a:grpSpLocks/>
                      </a:cNvGrpSpPr>
                    </a:nvGrpSpPr>
                    <a:grpSpPr bwMode="auto">
                      <a:xfrm>
                        <a:off x="412750" y="703263"/>
                        <a:ext cx="9047163" cy="5761037"/>
                        <a:chOff x="381000" y="700144"/>
                        <a:chExt cx="8351838" cy="5761281"/>
                      </a:xfrm>
                    </a:grpSpPr>
                    <a:grpSp>
                      <a:nvGrpSpPr>
                        <a:cNvPr id="3" name="组合 141"/>
                        <a:cNvGrpSpPr>
                          <a:grpSpLocks/>
                        </a:cNvGrpSpPr>
                      </a:nvGrpSpPr>
                      <a:grpSpPr bwMode="auto">
                        <a:xfrm>
                          <a:off x="381000" y="700146"/>
                          <a:ext cx="8351838" cy="4696022"/>
                          <a:chOff x="254000" y="1411346"/>
                          <a:chExt cx="8351838" cy="4696022"/>
                        </a:xfrm>
                      </a:grpSpPr>
                      <a:grpSp>
                        <a:nvGrpSpPr>
                          <a:cNvPr id="43" name="组合 72"/>
                          <a:cNvGrpSpPr>
                            <a:grpSpLocks/>
                          </a:cNvGrpSpPr>
                        </a:nvGrpSpPr>
                        <a:grpSpPr bwMode="auto">
                          <a:xfrm>
                            <a:off x="4597397" y="2700392"/>
                            <a:ext cx="1551317" cy="1629228"/>
                            <a:chOff x="3986551" y="3282678"/>
                            <a:chExt cx="2076301" cy="2093761"/>
                          </a:xfrm>
                        </a:grpSpPr>
                        <a:sp>
                          <a:nvSpPr>
                            <a:cNvPr id="31882" name="流程图: 顺序访问存储器 16"/>
                            <a:cNvSpPr>
                              <a:spLocks noChangeArrowheads="1"/>
                            </a:cNvSpPr>
                          </a:nvSpPr>
                          <a:spPr bwMode="auto">
                            <a:xfrm flipH="1">
                              <a:off x="4028303" y="3385751"/>
                              <a:ext cx="1977080" cy="1927654"/>
                            </a:xfrm>
                            <a:prstGeom prst="flowChartMagneticTape">
                              <a:avLst/>
                            </a:prstGeom>
                            <a:solidFill>
                              <a:schemeClr val="bg1"/>
                            </a:solidFill>
                            <a:ln w="12700" algn="ctr">
                              <a:solidFill>
                                <a:srgbClr val="002060"/>
                              </a:solidFill>
                              <a:round/>
                              <a:headEnd/>
                              <a:tailEnd/>
                            </a:ln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83" name="椭圆 17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293273" y="3661129"/>
                              <a:ext cx="1447141" cy="1355713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 algn="ctr">
                              <a:solidFill>
                                <a:srgbClr val="002060"/>
                              </a:solidFill>
                              <a:round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r>
                                  <a:rPr lang="zh-CN" altLang="en-US" sz="1600" b="1"/>
                                  <a:t>迭代</a:t>
                                </a:r>
                              </a:p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r>
                                  <a:rPr lang="zh-CN" altLang="en-US" sz="1200"/>
                                  <a:t>每</a:t>
                                </a:r>
                                <a:r>
                                  <a:rPr lang="en-US" altLang="zh-CN" sz="1200"/>
                                  <a:t>30</a:t>
                                </a:r>
                                <a:r>
                                  <a:rPr lang="zh-CN" altLang="en-US" sz="1200"/>
                                  <a:t>天</a:t>
                                </a:r>
                              </a:p>
                            </a:txBody>
                            <a:useSpRect/>
                          </a:txSp>
                        </a:sp>
                        <a:grpSp>
                          <a:nvGrpSpPr>
                            <a:cNvPr id="153" name="组合 36"/>
                            <a:cNvGrpSpPr>
                              <a:grpSpLocks/>
                            </a:cNvGrpSpPr>
                          </a:nvGrpSpPr>
                          <a:grpSpPr bwMode="auto">
                            <a:xfrm>
                              <a:off x="4886036" y="3282678"/>
                              <a:ext cx="258612" cy="380557"/>
                              <a:chOff x="4896176" y="3269720"/>
                              <a:chExt cx="288690" cy="401268"/>
                            </a:xfrm>
                          </a:grpSpPr>
                          <a:sp>
                            <a:nvSpPr>
                              <a:cNvPr id="31903" name="矩形 22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4896176" y="3269720"/>
                                <a:ext cx="288690" cy="387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algn="ctr">
                                <a:solidFill>
                                  <a:schemeClr val="bg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lnSpc>
                                      <a:spcPct val="90000"/>
                                    </a:lnSpc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</a:pPr>
                                  <a:endParaRPr lang="zh-CN" altLang="zh-CN"/>
                                </a:p>
                              </a:txBody>
                              <a:useSpRect/>
                            </a:txSp>
                          </a:sp>
                          <a:cxnSp>
                            <a:nvCxnSpPr>
                              <a:cNvPr id="31904" name="直接连接符 24"/>
                              <a:cNvCxnSpPr>
                                <a:cxnSpLocks noChangeShapeType="1"/>
                              </a:cNvCxnSpPr>
                            </a:nvCxnSpPr>
                            <a:spPr bwMode="auto">
                              <a:xfrm rot="16200000" flipH="1">
                                <a:off x="4865916" y="3523307"/>
                                <a:ext cx="289692" cy="5669"/>
                              </a:xfrm>
                              <a:prstGeom prst="line">
                                <a:avLst/>
                              </a:prstGeom>
                              <a:noFill/>
                              <a:ln w="12700" algn="ctr">
                                <a:solidFill>
                                  <a:schemeClr val="tx2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</a:cxnSp>
                          <a:cxnSp>
                            <a:nvCxnSpPr>
                              <a:cNvPr id="31905" name="直接连接符 28"/>
                              <a:cNvCxnSpPr>
                                <a:cxnSpLocks noChangeShapeType="1"/>
                              </a:cNvCxnSpPr>
                            </a:nvCxnSpPr>
                            <a:spPr bwMode="auto">
                              <a:xfrm rot="5400000">
                                <a:off x="4925281" y="3523146"/>
                                <a:ext cx="289668" cy="6000"/>
                              </a:xfrm>
                              <a:prstGeom prst="line">
                                <a:avLst/>
                              </a:prstGeom>
                              <a:noFill/>
                              <a:ln w="12700" algn="ctr">
                                <a:solidFill>
                                  <a:schemeClr val="tx2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</a:cxnSp>
                        </a:grpSp>
                        <a:grpSp>
                          <a:nvGrpSpPr>
                            <a:cNvPr id="154" name="组合 37"/>
                            <a:cNvGrpSpPr/>
                          </a:nvGrpSpPr>
                          <a:grpSpPr>
                            <a:xfrm flipV="1">
                              <a:off x="5002778" y="5008549"/>
                              <a:ext cx="64277" cy="367890"/>
                              <a:chOff x="5007927" y="3321872"/>
                              <a:chExt cx="65188" cy="356087"/>
                            </a:xfrm>
                            <a:solidFill>
                              <a:schemeClr val="bg1"/>
                            </a:solidFill>
                          </a:grpSpPr>
                          <a:sp>
                            <a:nvSpPr>
                              <a:cNvPr id="11" name="矩形 38"/>
                              <a:cNvSpPr/>
                            </a:nvSpPr>
                            <a:spPr bwMode="auto">
                              <a:xfrm>
                                <a:off x="5016842" y="3321872"/>
                                <a:ext cx="45813" cy="356087"/>
                              </a:xfrm>
                              <a:prstGeom prst="rect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bg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en-US">
                                    <a:latin typeface="+mn-lt"/>
                                    <a:cs typeface="Arial" pitchFamily="34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cxnSp>
                            <a:nvCxnSpPr>
                              <a:cNvPr id="40" name="直接连接符 39"/>
                              <a:cNvCxnSpPr/>
                            </a:nvCxnSpPr>
                            <a:spPr bwMode="auto">
                              <a:xfrm rot="16200000" flipH="1">
                                <a:off x="4865916" y="3523307"/>
                                <a:ext cx="289692" cy="5669"/>
                              </a:xfrm>
                              <a:prstGeom prst="line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</a:cxnSp>
                          <a:cxnSp>
                            <a:nvCxnSpPr>
                              <a:cNvPr id="41" name="直接连接符 40"/>
                              <a:cNvCxnSpPr/>
                            </a:nvCxnSpPr>
                            <a:spPr bwMode="auto">
                              <a:xfrm rot="5400000">
                                <a:off x="4925281" y="3523146"/>
                                <a:ext cx="289668" cy="6000"/>
                              </a:xfrm>
                              <a:prstGeom prst="line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</a:cxnSp>
                        </a:grpSp>
                        <a:grpSp>
                          <a:nvGrpSpPr>
                            <a:cNvPr id="155" name="组合 41"/>
                            <a:cNvGrpSpPr>
                              <a:grpSpLocks/>
                            </a:cNvGrpSpPr>
                          </a:nvGrpSpPr>
                          <a:grpSpPr bwMode="auto">
                            <a:xfrm rot="2700000">
                              <a:off x="5418107" y="3626234"/>
                              <a:ext cx="486564" cy="313200"/>
                              <a:chOff x="4764434" y="3336330"/>
                              <a:chExt cx="543156" cy="341632"/>
                            </a:xfrm>
                          </a:grpSpPr>
                          <a:sp>
                            <a:nvSpPr>
                              <a:cNvPr id="31900" name="矩形 42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4764434" y="3336330"/>
                                <a:ext cx="543156" cy="3416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algn="ctr">
                                <a:solidFill>
                                  <a:schemeClr val="bg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rot="10800000" vert="eaVert"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lnSpc>
                                      <a:spcPct val="90000"/>
                                    </a:lnSpc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</a:pPr>
                                  <a:endParaRPr lang="zh-CN" altLang="zh-CN"/>
                                </a:p>
                              </a:txBody>
                              <a:useSpRect/>
                            </a:txSp>
                          </a:sp>
                          <a:cxnSp>
                            <a:nvCxnSpPr>
                              <a:cNvPr id="31901" name="直接连接符 43"/>
                              <a:cNvCxnSpPr>
                                <a:cxnSpLocks noChangeShapeType="1"/>
                              </a:cNvCxnSpPr>
                            </a:nvCxnSpPr>
                            <a:spPr bwMode="auto">
                              <a:xfrm rot="16200000" flipH="1">
                                <a:off x="4865916" y="3523307"/>
                                <a:ext cx="289692" cy="5669"/>
                              </a:xfrm>
                              <a:prstGeom prst="line">
                                <a:avLst/>
                              </a:prstGeom>
                              <a:noFill/>
                              <a:ln w="12700" algn="ctr">
                                <a:solidFill>
                                  <a:schemeClr val="tx2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</a:cxnSp>
                          <a:cxnSp>
                            <a:nvCxnSpPr>
                              <a:cNvPr id="31902" name="直接连接符 44"/>
                              <a:cNvCxnSpPr>
                                <a:cxnSpLocks noChangeShapeType="1"/>
                              </a:cNvCxnSpPr>
                            </a:nvCxnSpPr>
                            <a:spPr bwMode="auto">
                              <a:xfrm rot="5400000">
                                <a:off x="4925281" y="3523146"/>
                                <a:ext cx="289668" cy="6000"/>
                              </a:xfrm>
                              <a:prstGeom prst="line">
                                <a:avLst/>
                              </a:prstGeom>
                              <a:noFill/>
                              <a:ln w="12700" algn="ctr">
                                <a:solidFill>
                                  <a:schemeClr val="tx2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</a:cxnSp>
                        </a:grpSp>
                        <a:grpSp>
                          <a:nvGrpSpPr>
                            <a:cNvPr id="158" name="组合 49"/>
                            <a:cNvGrpSpPr>
                              <a:grpSpLocks/>
                            </a:cNvGrpSpPr>
                          </a:nvGrpSpPr>
                          <a:grpSpPr bwMode="auto">
                            <a:xfrm rot="-5400000">
                              <a:off x="3905269" y="4202153"/>
                              <a:ext cx="486564" cy="324000"/>
                              <a:chOff x="4805814" y="3336325"/>
                              <a:chExt cx="475335" cy="341632"/>
                            </a:xfrm>
                          </a:grpSpPr>
                          <a:sp>
                            <a:nvSpPr>
                              <a:cNvPr id="31897" name="矩形 50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4805814" y="3336325"/>
                                <a:ext cx="475335" cy="3416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algn="ctr">
                                <a:solidFill>
                                  <a:schemeClr val="bg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vert="eaVert"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lnSpc>
                                      <a:spcPct val="90000"/>
                                    </a:lnSpc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</a:pPr>
                                  <a:endParaRPr lang="zh-CN" altLang="zh-CN"/>
                                </a:p>
                              </a:txBody>
                              <a:useSpRect/>
                            </a:txSp>
                          </a:sp>
                          <a:cxnSp>
                            <a:nvCxnSpPr>
                              <a:cNvPr id="31898" name="直接连接符 51"/>
                              <a:cNvCxnSpPr>
                                <a:cxnSpLocks noChangeShapeType="1"/>
                              </a:cNvCxnSpPr>
                            </a:nvCxnSpPr>
                            <a:spPr bwMode="auto">
                              <a:xfrm rot="16200000" flipH="1">
                                <a:off x="4865916" y="3523307"/>
                                <a:ext cx="289692" cy="5669"/>
                              </a:xfrm>
                              <a:prstGeom prst="line">
                                <a:avLst/>
                              </a:prstGeom>
                              <a:noFill/>
                              <a:ln w="12700" algn="ctr">
                                <a:solidFill>
                                  <a:schemeClr val="tx2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</a:cxnSp>
                          <a:cxnSp>
                            <a:nvCxnSpPr>
                              <a:cNvPr id="31899" name="直接连接符 52"/>
                              <a:cNvCxnSpPr>
                                <a:cxnSpLocks noChangeShapeType="1"/>
                              </a:cNvCxnSpPr>
                            </a:nvCxnSpPr>
                            <a:spPr bwMode="auto">
                              <a:xfrm rot="5400000">
                                <a:off x="4925281" y="3523146"/>
                                <a:ext cx="289668" cy="6000"/>
                              </a:xfrm>
                              <a:prstGeom prst="line">
                                <a:avLst/>
                              </a:prstGeom>
                              <a:noFill/>
                              <a:ln w="12700" algn="ctr">
                                <a:solidFill>
                                  <a:schemeClr val="tx2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</a:cxnSp>
                        </a:grpSp>
                        <a:grpSp>
                          <a:nvGrpSpPr>
                            <a:cNvPr id="159" name="组合 53"/>
                            <a:cNvGrpSpPr/>
                          </a:nvGrpSpPr>
                          <a:grpSpPr>
                            <a:xfrm rot="16200000" flipV="1">
                              <a:off x="5849314" y="4161073"/>
                              <a:ext cx="73450" cy="353627"/>
                              <a:chOff x="5007927" y="3309742"/>
                              <a:chExt cx="65188" cy="394805"/>
                            </a:xfrm>
                            <a:solidFill>
                              <a:schemeClr val="bg1"/>
                            </a:solidFill>
                          </a:grpSpPr>
                          <a:sp>
                            <a:nvSpPr>
                              <a:cNvPr id="55" name="矩形 54"/>
                              <a:cNvSpPr/>
                            </a:nvSpPr>
                            <a:spPr bwMode="auto">
                              <a:xfrm>
                                <a:off x="5016842" y="3309742"/>
                                <a:ext cx="45812" cy="394805"/>
                              </a:xfrm>
                              <a:prstGeom prst="rect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bg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en-US">
                                    <a:latin typeface="+mn-lt"/>
                                    <a:cs typeface="Arial" pitchFamily="34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cxnSp>
                            <a:nvCxnSpPr>
                              <a:cNvPr id="2" name="直接连接符 55"/>
                              <a:cNvCxnSpPr/>
                            </a:nvCxnSpPr>
                            <a:spPr bwMode="auto">
                              <a:xfrm rot="16200000" flipH="1">
                                <a:off x="4865916" y="3523307"/>
                                <a:ext cx="289692" cy="5669"/>
                              </a:xfrm>
                              <a:prstGeom prst="line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</a:cxnSp>
                          <a:cxnSp>
                            <a:nvCxnSpPr>
                              <a:cNvPr id="57" name="直接连接符 56"/>
                              <a:cNvCxnSpPr/>
                            </a:nvCxnSpPr>
                            <a:spPr bwMode="auto">
                              <a:xfrm rot="5400000">
                                <a:off x="4925281" y="3523146"/>
                                <a:ext cx="289668" cy="6000"/>
                              </a:xfrm>
                              <a:prstGeom prst="line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</a:cxnSp>
                        </a:grpSp>
                        <a:grpSp>
                          <a:nvGrpSpPr>
                            <a:cNvPr id="162" name="组合 49"/>
                            <a:cNvGrpSpPr>
                              <a:grpSpLocks/>
                            </a:cNvGrpSpPr>
                          </a:nvGrpSpPr>
                          <a:grpSpPr bwMode="auto">
                            <a:xfrm rot="-3209988">
                              <a:off x="4106653" y="3663843"/>
                              <a:ext cx="486564" cy="316799"/>
                              <a:chOff x="4755107" y="3338619"/>
                              <a:chExt cx="568547" cy="341631"/>
                            </a:xfrm>
                          </a:grpSpPr>
                          <a:sp>
                            <a:nvSpPr>
                              <a:cNvPr id="31894" name="矩形 64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4755107" y="3338619"/>
                                <a:ext cx="568547" cy="34163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algn="ctr">
                                <a:solidFill>
                                  <a:schemeClr val="bg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vert="eaVert"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lnSpc>
                                      <a:spcPct val="90000"/>
                                    </a:lnSpc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</a:pPr>
                                  <a:endParaRPr lang="zh-CN" altLang="zh-CN"/>
                                </a:p>
                              </a:txBody>
                              <a:useSpRect/>
                            </a:txSp>
                          </a:sp>
                          <a:cxnSp>
                            <a:nvCxnSpPr>
                              <a:cNvPr id="31895" name="直接连接符 65"/>
                              <a:cNvCxnSpPr>
                                <a:cxnSpLocks noChangeShapeType="1"/>
                              </a:cNvCxnSpPr>
                            </a:nvCxnSpPr>
                            <a:spPr bwMode="auto">
                              <a:xfrm rot="16200000" flipH="1">
                                <a:off x="4865916" y="3523307"/>
                                <a:ext cx="289692" cy="5669"/>
                              </a:xfrm>
                              <a:prstGeom prst="line">
                                <a:avLst/>
                              </a:prstGeom>
                              <a:noFill/>
                              <a:ln w="12700" algn="ctr">
                                <a:solidFill>
                                  <a:schemeClr val="tx2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</a:cxnSp>
                          <a:cxnSp>
                            <a:nvCxnSpPr>
                              <a:cNvPr id="31896" name="直接连接符 66"/>
                              <a:cNvCxnSpPr>
                                <a:cxnSpLocks noChangeShapeType="1"/>
                              </a:cNvCxnSpPr>
                            </a:nvCxnSpPr>
                            <a:spPr bwMode="auto">
                              <a:xfrm rot="5400000">
                                <a:off x="4925281" y="3523146"/>
                                <a:ext cx="289668" cy="6000"/>
                              </a:xfrm>
                              <a:prstGeom prst="line">
                                <a:avLst/>
                              </a:prstGeom>
                              <a:noFill/>
                              <a:ln w="12700" algn="ctr">
                                <a:solidFill>
                                  <a:schemeClr val="tx2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</a:cxnSp>
                        </a:grpSp>
                        <a:grpSp>
                          <a:nvGrpSpPr>
                            <a:cNvPr id="163" name="组合 53"/>
                            <a:cNvGrpSpPr/>
                          </a:nvGrpSpPr>
                          <a:grpSpPr>
                            <a:xfrm rot="18390012" flipV="1">
                              <a:off x="5636604" y="4735790"/>
                              <a:ext cx="61407" cy="353628"/>
                              <a:chOff x="5007927" y="3320706"/>
                              <a:chExt cx="65188" cy="372872"/>
                            </a:xfrm>
                            <a:solidFill>
                              <a:schemeClr val="bg1"/>
                            </a:solidFill>
                          </a:grpSpPr>
                          <a:sp>
                            <a:nvSpPr>
                              <a:cNvPr id="62" name="矩形 61"/>
                              <a:cNvSpPr/>
                            </a:nvSpPr>
                            <a:spPr bwMode="auto">
                              <a:xfrm>
                                <a:off x="5016839" y="3320706"/>
                                <a:ext cx="45812" cy="372872"/>
                              </a:xfrm>
                              <a:prstGeom prst="rect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bg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en-US">
                                    <a:latin typeface="+mn-lt"/>
                                    <a:cs typeface="Arial" pitchFamily="34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cxnSp>
                            <a:nvCxnSpPr>
                              <a:cNvPr id="63" name="直接连接符 62"/>
                              <a:cNvCxnSpPr/>
                            </a:nvCxnSpPr>
                            <a:spPr bwMode="auto">
                              <a:xfrm rot="16200000" flipH="1">
                                <a:off x="4865916" y="3523307"/>
                                <a:ext cx="289692" cy="5669"/>
                              </a:xfrm>
                              <a:prstGeom prst="line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</a:cxnSp>
                          <a:cxnSp>
                            <a:nvCxnSpPr>
                              <a:cNvPr id="64" name="直接连接符 63"/>
                              <a:cNvCxnSpPr/>
                            </a:nvCxnSpPr>
                            <a:spPr bwMode="auto">
                              <a:xfrm rot="5400000">
                                <a:off x="4925281" y="3523146"/>
                                <a:ext cx="289668" cy="6000"/>
                              </a:xfrm>
                              <a:prstGeom prst="line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</a:cxnSp>
                        </a:grpSp>
                        <a:grpSp>
                          <a:nvGrpSpPr>
                            <a:cNvPr id="166" name="组合 71"/>
                            <a:cNvGrpSpPr>
                              <a:grpSpLocks/>
                            </a:cNvGrpSpPr>
                          </a:nvGrpSpPr>
                          <a:grpSpPr bwMode="auto">
                            <a:xfrm>
                              <a:off x="4085380" y="4766191"/>
                              <a:ext cx="554400" cy="208451"/>
                              <a:chOff x="4085380" y="4766191"/>
                              <a:chExt cx="554400" cy="208451"/>
                            </a:xfrm>
                          </a:grpSpPr>
                          <a:sp>
                            <a:nvSpPr>
                              <a:cNvPr id="31892" name="左箭头 69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 rot="-7442357">
                                <a:off x="4272580" y="4607442"/>
                                <a:ext cx="180000" cy="554400"/>
                              </a:xfrm>
                              <a:prstGeom prst="leftArrow">
                                <a:avLst>
                                  <a:gd name="adj1" fmla="val 50000"/>
                                  <a:gd name="adj2" fmla="val 79477"/>
                                </a:avLst>
                              </a:prstGeom>
                              <a:solidFill>
                                <a:schemeClr val="bg1"/>
                              </a:solidFill>
                              <a:ln w="12700" algn="ctr">
                                <a:solidFill>
                                  <a:srgbClr val="002060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vert="eaVert" wrap="none" anchor="ctr"/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lnSpc>
                                      <a:spcPct val="90000"/>
                                    </a:lnSpc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</a:pPr>
                                  <a:endParaRPr lang="zh-CN" altLang="zh-CN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31893" name="矩形 70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 rot="-2048877">
                                <a:off x="4173804" y="4766191"/>
                                <a:ext cx="262800" cy="692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algn="ctr">
                                <a:noFill/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anchor="ctr"/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lnSpc>
                                      <a:spcPct val="90000"/>
                                    </a:lnSpc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</a:pPr>
                                  <a:endParaRPr lang="zh-CN" altLang="zh-CN"/>
                                </a:p>
                              </a:txBody>
                              <a:useSpRect/>
                            </a:txSp>
                          </a:sp>
                        </a:grpSp>
                      </a:grpSp>
                      <a:grpSp>
                        <a:nvGrpSpPr>
                          <a:cNvPr id="44" name="组合 73"/>
                          <a:cNvGrpSpPr>
                            <a:grpSpLocks/>
                          </a:cNvGrpSpPr>
                        </a:nvGrpSpPr>
                        <a:grpSpPr bwMode="auto">
                          <a:xfrm flipH="1">
                            <a:off x="3847777" y="1411346"/>
                            <a:ext cx="1549725" cy="1629228"/>
                            <a:chOff x="3988685" y="3282678"/>
                            <a:chExt cx="2074168" cy="2093758"/>
                          </a:xfrm>
                        </a:grpSpPr>
                        <a:sp>
                          <a:nvSpPr>
                            <a:cNvPr id="31858" name="流程图: 顺序访问存储器 74"/>
                            <a:cNvSpPr>
                              <a:spLocks noChangeArrowheads="1"/>
                            </a:cNvSpPr>
                          </a:nvSpPr>
                          <a:spPr bwMode="auto">
                            <a:xfrm flipH="1">
                              <a:off x="4028303" y="3385751"/>
                              <a:ext cx="1977080" cy="1927654"/>
                            </a:xfrm>
                            <a:prstGeom prst="flowChartMagneticTape">
                              <a:avLst/>
                            </a:prstGeom>
                            <a:solidFill>
                              <a:schemeClr val="bg1"/>
                            </a:solidFill>
                            <a:ln w="12700" algn="ctr">
                              <a:solidFill>
                                <a:srgbClr val="002060"/>
                              </a:solidFill>
                              <a:round/>
                              <a:headEnd/>
                              <a:tailEnd/>
                            </a:ln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59" name="椭圆 75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4293273" y="3661129"/>
                              <a:ext cx="1447141" cy="1355713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 algn="ctr">
                              <a:solidFill>
                                <a:srgbClr val="002060"/>
                              </a:solidFill>
                              <a:round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r>
                                  <a:rPr lang="en-US" altLang="zh-CN" sz="1200" b="1"/>
                                  <a:t>Daily SCRUM</a:t>
                                </a:r>
                              </a:p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r>
                                  <a:rPr lang="zh-CN" altLang="en-US" sz="1200"/>
                                  <a:t>每</a:t>
                                </a:r>
                                <a:r>
                                  <a:rPr lang="en-US" altLang="zh-CN" sz="1200"/>
                                  <a:t>24</a:t>
                                </a:r>
                              </a:p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r>
                                  <a:rPr lang="zh-CN" altLang="en-US" sz="1200"/>
                                  <a:t>小时</a:t>
                                </a:r>
                              </a:p>
                            </a:txBody>
                            <a:useSpRect/>
                          </a:txSp>
                        </a:sp>
                        <a:grpSp>
                          <a:nvGrpSpPr>
                            <a:cNvPr id="115" name="组合 36"/>
                            <a:cNvGrpSpPr>
                              <a:grpSpLocks/>
                            </a:cNvGrpSpPr>
                          </a:nvGrpSpPr>
                          <a:grpSpPr bwMode="auto">
                            <a:xfrm>
                              <a:off x="4886036" y="3282678"/>
                              <a:ext cx="258612" cy="380557"/>
                              <a:chOff x="4896176" y="3269720"/>
                              <a:chExt cx="288690" cy="401268"/>
                            </a:xfrm>
                          </a:grpSpPr>
                          <a:sp>
                            <a:nvSpPr>
                              <a:cNvPr id="31879" name="矩形 104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4896176" y="3269720"/>
                                <a:ext cx="288690" cy="387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algn="ctr">
                                <a:solidFill>
                                  <a:schemeClr val="bg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lnSpc>
                                      <a:spcPct val="90000"/>
                                    </a:lnSpc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</a:pPr>
                                  <a:endParaRPr lang="zh-CN" altLang="zh-CN"/>
                                </a:p>
                              </a:txBody>
                              <a:useSpRect/>
                            </a:txSp>
                          </a:sp>
                          <a:cxnSp>
                            <a:nvCxnSpPr>
                              <a:cNvPr id="31880" name="直接连接符 105"/>
                              <a:cNvCxnSpPr>
                                <a:cxnSpLocks noChangeShapeType="1"/>
                              </a:cNvCxnSpPr>
                            </a:nvCxnSpPr>
                            <a:spPr bwMode="auto">
                              <a:xfrm rot="16200000" flipH="1">
                                <a:off x="4865916" y="3523307"/>
                                <a:ext cx="289692" cy="5669"/>
                              </a:xfrm>
                              <a:prstGeom prst="line">
                                <a:avLst/>
                              </a:prstGeom>
                              <a:noFill/>
                              <a:ln w="12700" algn="ctr">
                                <a:solidFill>
                                  <a:schemeClr val="tx2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</a:cxnSp>
                          <a:cxnSp>
                            <a:nvCxnSpPr>
                              <a:cNvPr id="31881" name="直接连接符 106"/>
                              <a:cNvCxnSpPr>
                                <a:cxnSpLocks noChangeShapeType="1"/>
                              </a:cNvCxnSpPr>
                            </a:nvCxnSpPr>
                            <a:spPr bwMode="auto">
                              <a:xfrm rot="5400000">
                                <a:off x="4925281" y="3523146"/>
                                <a:ext cx="289668" cy="6000"/>
                              </a:xfrm>
                              <a:prstGeom prst="line">
                                <a:avLst/>
                              </a:prstGeom>
                              <a:noFill/>
                              <a:ln w="12700" algn="ctr">
                                <a:solidFill>
                                  <a:schemeClr val="tx2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</a:cxnSp>
                        </a:grpSp>
                        <a:grpSp>
                          <a:nvGrpSpPr>
                            <a:cNvPr id="116" name="组合 37"/>
                            <a:cNvGrpSpPr/>
                          </a:nvGrpSpPr>
                          <a:grpSpPr>
                            <a:xfrm flipV="1">
                              <a:off x="5002779" y="5008546"/>
                              <a:ext cx="64277" cy="367890"/>
                              <a:chOff x="5007927" y="3321875"/>
                              <a:chExt cx="65188" cy="356087"/>
                            </a:xfrm>
                            <a:solidFill>
                              <a:schemeClr val="bg1"/>
                            </a:solidFill>
                          </a:grpSpPr>
                          <a:sp>
                            <a:nvSpPr>
                              <a:cNvPr id="102" name="矩形 101"/>
                              <a:cNvSpPr/>
                            </a:nvSpPr>
                            <a:spPr bwMode="auto">
                              <a:xfrm>
                                <a:off x="5016842" y="3321875"/>
                                <a:ext cx="45812" cy="356087"/>
                              </a:xfrm>
                              <a:prstGeom prst="rect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bg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en-US">
                                    <a:latin typeface="+mn-lt"/>
                                    <a:cs typeface="Arial" pitchFamily="34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cxnSp>
                            <a:nvCxnSpPr>
                              <a:cNvPr id="103" name="直接连接符 102"/>
                              <a:cNvCxnSpPr/>
                            </a:nvCxnSpPr>
                            <a:spPr bwMode="auto">
                              <a:xfrm rot="16200000" flipH="1">
                                <a:off x="4865916" y="3523307"/>
                                <a:ext cx="289692" cy="5669"/>
                              </a:xfrm>
                              <a:prstGeom prst="line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</a:cxnSp>
                          <a:cxnSp>
                            <a:nvCxnSpPr>
                              <a:cNvPr id="104" name="直接连接符 103"/>
                              <a:cNvCxnSpPr/>
                            </a:nvCxnSpPr>
                            <a:spPr bwMode="auto">
                              <a:xfrm rot="5400000">
                                <a:off x="4925281" y="3523146"/>
                                <a:ext cx="289668" cy="6000"/>
                              </a:xfrm>
                              <a:prstGeom prst="line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</a:cxnSp>
                        </a:grpSp>
                        <a:grpSp>
                          <a:nvGrpSpPr>
                            <a:cNvPr id="117" name="组合 41"/>
                            <a:cNvGrpSpPr>
                              <a:grpSpLocks/>
                            </a:cNvGrpSpPr>
                          </a:nvGrpSpPr>
                          <a:grpSpPr bwMode="auto">
                            <a:xfrm rot="2700000">
                              <a:off x="5422372" y="3633044"/>
                              <a:ext cx="486563" cy="311084"/>
                              <a:chOff x="4772345" y="3338633"/>
                              <a:chExt cx="543156" cy="339324"/>
                            </a:xfrm>
                          </a:grpSpPr>
                          <a:sp>
                            <a:nvSpPr>
                              <a:cNvPr id="31876" name="矩形 98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4772345" y="3338633"/>
                                <a:ext cx="543156" cy="33932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algn="ctr">
                                <a:solidFill>
                                  <a:schemeClr val="bg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vert="eaVert"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lnSpc>
                                      <a:spcPct val="90000"/>
                                    </a:lnSpc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</a:pPr>
                                  <a:endParaRPr lang="zh-CN" altLang="zh-CN"/>
                                </a:p>
                              </a:txBody>
                              <a:useSpRect/>
                            </a:txSp>
                          </a:sp>
                          <a:cxnSp>
                            <a:nvCxnSpPr>
                              <a:cNvPr id="31877" name="直接连接符 99"/>
                              <a:cNvCxnSpPr>
                                <a:cxnSpLocks noChangeShapeType="1"/>
                              </a:cNvCxnSpPr>
                            </a:nvCxnSpPr>
                            <a:spPr bwMode="auto">
                              <a:xfrm rot="16200000" flipH="1">
                                <a:off x="4865916" y="3523307"/>
                                <a:ext cx="289692" cy="5669"/>
                              </a:xfrm>
                              <a:prstGeom prst="line">
                                <a:avLst/>
                              </a:prstGeom>
                              <a:noFill/>
                              <a:ln w="12700" algn="ctr">
                                <a:solidFill>
                                  <a:schemeClr val="tx2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</a:cxnSp>
                          <a:cxnSp>
                            <a:nvCxnSpPr>
                              <a:cNvPr id="31878" name="直接连接符 100"/>
                              <a:cNvCxnSpPr>
                                <a:cxnSpLocks noChangeShapeType="1"/>
                              </a:cNvCxnSpPr>
                            </a:nvCxnSpPr>
                            <a:spPr bwMode="auto">
                              <a:xfrm rot="5400000">
                                <a:off x="4925281" y="3523146"/>
                                <a:ext cx="289668" cy="6000"/>
                              </a:xfrm>
                              <a:prstGeom prst="line">
                                <a:avLst/>
                              </a:prstGeom>
                              <a:noFill/>
                              <a:ln w="12700" algn="ctr">
                                <a:solidFill>
                                  <a:schemeClr val="tx2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</a:cxnSp>
                        </a:grpSp>
                        <a:grpSp>
                          <a:nvGrpSpPr>
                            <a:cNvPr id="118" name="组合 49"/>
                            <a:cNvGrpSpPr>
                              <a:grpSpLocks/>
                            </a:cNvGrpSpPr>
                          </a:nvGrpSpPr>
                          <a:grpSpPr bwMode="auto">
                            <a:xfrm rot="-5400000">
                              <a:off x="3907404" y="4206192"/>
                              <a:ext cx="486564" cy="324001"/>
                              <a:chOff x="4801866" y="3338573"/>
                              <a:chExt cx="475334" cy="341633"/>
                            </a:xfrm>
                          </a:grpSpPr>
                          <a:sp>
                            <a:nvSpPr>
                              <a:cNvPr id="31873" name="矩形 95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4801866" y="3338573"/>
                                <a:ext cx="475334" cy="3416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algn="ctr">
                                <a:solidFill>
                                  <a:schemeClr val="bg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rot="10800000" vert="eaVert"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lnSpc>
                                      <a:spcPct val="90000"/>
                                    </a:lnSpc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</a:pPr>
                                  <a:endParaRPr lang="zh-CN" altLang="zh-CN"/>
                                </a:p>
                              </a:txBody>
                              <a:useSpRect/>
                            </a:txSp>
                          </a:sp>
                          <a:cxnSp>
                            <a:nvCxnSpPr>
                              <a:cNvPr id="31874" name="直接连接符 96"/>
                              <a:cNvCxnSpPr>
                                <a:cxnSpLocks noChangeShapeType="1"/>
                              </a:cNvCxnSpPr>
                            </a:nvCxnSpPr>
                            <a:spPr bwMode="auto">
                              <a:xfrm rot="16200000" flipH="1">
                                <a:off x="4865916" y="3523307"/>
                                <a:ext cx="289692" cy="5669"/>
                              </a:xfrm>
                              <a:prstGeom prst="line">
                                <a:avLst/>
                              </a:prstGeom>
                              <a:noFill/>
                              <a:ln w="12700" algn="ctr">
                                <a:solidFill>
                                  <a:schemeClr val="tx2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</a:cxnSp>
                          <a:cxnSp>
                            <a:nvCxnSpPr>
                              <a:cNvPr id="31875" name="直接连接符 97"/>
                              <a:cNvCxnSpPr>
                                <a:cxnSpLocks noChangeShapeType="1"/>
                              </a:cNvCxnSpPr>
                            </a:nvCxnSpPr>
                            <a:spPr bwMode="auto">
                              <a:xfrm rot="5400000">
                                <a:off x="4925281" y="3523146"/>
                                <a:ext cx="289668" cy="6000"/>
                              </a:xfrm>
                              <a:prstGeom prst="line">
                                <a:avLst/>
                              </a:prstGeom>
                              <a:noFill/>
                              <a:ln w="12700" algn="ctr">
                                <a:solidFill>
                                  <a:schemeClr val="tx2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</a:cxnSp>
                        </a:grpSp>
                        <a:grpSp>
                          <a:nvGrpSpPr>
                            <a:cNvPr id="119" name="组合 53"/>
                            <a:cNvGrpSpPr/>
                          </a:nvGrpSpPr>
                          <a:grpSpPr>
                            <a:xfrm rot="16200000" flipV="1">
                              <a:off x="5849315" y="4161151"/>
                              <a:ext cx="73449" cy="353627"/>
                              <a:chOff x="5007927" y="3309741"/>
                              <a:chExt cx="65188" cy="394805"/>
                            </a:xfrm>
                            <a:solidFill>
                              <a:schemeClr val="bg1"/>
                            </a:solidFill>
                          </a:grpSpPr>
                          <a:sp>
                            <a:nvSpPr>
                              <a:cNvPr id="93" name="矩形 92"/>
                              <a:cNvSpPr/>
                            </a:nvSpPr>
                            <a:spPr bwMode="auto">
                              <a:xfrm>
                                <a:off x="5016845" y="3309741"/>
                                <a:ext cx="45812" cy="394805"/>
                              </a:xfrm>
                              <a:prstGeom prst="rect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bg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en-US">
                                    <a:latin typeface="+mn-lt"/>
                                    <a:cs typeface="Arial" pitchFamily="34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cxnSp>
                            <a:nvCxnSpPr>
                              <a:cNvPr id="94" name="直接连接符 93"/>
                              <a:cNvCxnSpPr/>
                            </a:nvCxnSpPr>
                            <a:spPr bwMode="auto">
                              <a:xfrm rot="16200000" flipH="1">
                                <a:off x="4865916" y="3523307"/>
                                <a:ext cx="289692" cy="5669"/>
                              </a:xfrm>
                              <a:prstGeom prst="line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</a:cxnSp>
                          <a:cxnSp>
                            <a:nvCxnSpPr>
                              <a:cNvPr id="95" name="直接连接符 94"/>
                              <a:cNvCxnSpPr/>
                            </a:nvCxnSpPr>
                            <a:spPr bwMode="auto">
                              <a:xfrm rot="5400000">
                                <a:off x="4925281" y="3523146"/>
                                <a:ext cx="289668" cy="6000"/>
                              </a:xfrm>
                              <a:prstGeom prst="line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</a:cxnSp>
                        </a:grpSp>
                        <a:grpSp>
                          <a:nvGrpSpPr>
                            <a:cNvPr id="121" name="组合 49"/>
                            <a:cNvGrpSpPr>
                              <a:grpSpLocks/>
                            </a:cNvGrpSpPr>
                          </a:nvGrpSpPr>
                          <a:grpSpPr bwMode="auto">
                            <a:xfrm rot="-3209988">
                              <a:off x="4096553" y="3688222"/>
                              <a:ext cx="486564" cy="316800"/>
                              <a:chOff x="4725182" y="3345498"/>
                              <a:chExt cx="568548" cy="341632"/>
                            </a:xfrm>
                          </a:grpSpPr>
                          <a:sp>
                            <a:nvSpPr>
                              <a:cNvPr id="31870" name="矩形 89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4725182" y="3345498"/>
                                <a:ext cx="568548" cy="3416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algn="ctr">
                                <a:solidFill>
                                  <a:schemeClr val="bg1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rot="10800000" vert="eaVert"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lnSpc>
                                      <a:spcPct val="90000"/>
                                    </a:lnSpc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</a:pPr>
                                  <a:endParaRPr lang="zh-CN" altLang="zh-CN"/>
                                </a:p>
                              </a:txBody>
                              <a:useSpRect/>
                            </a:txSp>
                          </a:sp>
                          <a:cxnSp>
                            <a:nvCxnSpPr>
                              <a:cNvPr id="31871" name="直接连接符 90"/>
                              <a:cNvCxnSpPr>
                                <a:cxnSpLocks noChangeShapeType="1"/>
                              </a:cNvCxnSpPr>
                            </a:nvCxnSpPr>
                            <a:spPr bwMode="auto">
                              <a:xfrm rot="16200000" flipH="1">
                                <a:off x="4865916" y="3523307"/>
                                <a:ext cx="289692" cy="5669"/>
                              </a:xfrm>
                              <a:prstGeom prst="line">
                                <a:avLst/>
                              </a:prstGeom>
                              <a:noFill/>
                              <a:ln w="12700" algn="ctr">
                                <a:solidFill>
                                  <a:schemeClr val="tx2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</a:cxnSp>
                          <a:cxnSp>
                            <a:nvCxnSpPr>
                              <a:cNvPr id="31872" name="直接连接符 91"/>
                              <a:cNvCxnSpPr>
                                <a:cxnSpLocks noChangeShapeType="1"/>
                              </a:cNvCxnSpPr>
                            </a:nvCxnSpPr>
                            <a:spPr bwMode="auto">
                              <a:xfrm rot="5400000">
                                <a:off x="4925281" y="3523146"/>
                                <a:ext cx="289668" cy="6000"/>
                              </a:xfrm>
                              <a:prstGeom prst="line">
                                <a:avLst/>
                              </a:prstGeom>
                              <a:noFill/>
                              <a:ln w="12700" algn="ctr">
                                <a:solidFill>
                                  <a:schemeClr val="tx2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</a:cxnSp>
                        </a:grpSp>
                        <a:grpSp>
                          <a:nvGrpSpPr>
                            <a:cNvPr id="122" name="组合 53"/>
                            <a:cNvGrpSpPr/>
                          </a:nvGrpSpPr>
                          <a:grpSpPr>
                            <a:xfrm rot="18390012" flipV="1">
                              <a:off x="5636604" y="4735790"/>
                              <a:ext cx="61407" cy="353628"/>
                              <a:chOff x="5007927" y="3320706"/>
                              <a:chExt cx="65188" cy="372872"/>
                            </a:xfrm>
                            <a:solidFill>
                              <a:schemeClr val="bg1"/>
                            </a:solidFill>
                          </a:grpSpPr>
                          <a:sp>
                            <a:nvSpPr>
                              <a:cNvPr id="87" name="矩形 86"/>
                              <a:cNvSpPr/>
                            </a:nvSpPr>
                            <a:spPr bwMode="auto">
                              <a:xfrm>
                                <a:off x="5016844" y="3320706"/>
                                <a:ext cx="45812" cy="372872"/>
                              </a:xfrm>
                              <a:prstGeom prst="rect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bg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en-US">
                                    <a:latin typeface="+mn-lt"/>
                                    <a:cs typeface="Arial" pitchFamily="34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cxnSp>
                            <a:nvCxnSpPr>
                              <a:cNvPr id="88" name="直接连接符 87"/>
                              <a:cNvCxnSpPr/>
                            </a:nvCxnSpPr>
                            <a:spPr bwMode="auto">
                              <a:xfrm rot="16200000" flipH="1">
                                <a:off x="4865916" y="3523307"/>
                                <a:ext cx="289692" cy="5669"/>
                              </a:xfrm>
                              <a:prstGeom prst="line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</a:cxnSp>
                          <a:cxnSp>
                            <a:nvCxnSpPr>
                              <a:cNvPr id="89" name="直接连接符 88"/>
                              <a:cNvCxnSpPr/>
                            </a:nvCxnSpPr>
                            <a:spPr bwMode="auto">
                              <a:xfrm rot="5400000">
                                <a:off x="4925281" y="3523146"/>
                                <a:ext cx="289668" cy="6000"/>
                              </a:xfrm>
                              <a:prstGeom prst="line">
                                <a:avLst/>
                              </a:prstGeom>
                              <a:grpFill/>
                              <a:ln w="12700" cap="flat" cmpd="sng" algn="ctr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a:spPr>
                          </a:cxnSp>
                        </a:grpSp>
                        <a:grpSp>
                          <a:nvGrpSpPr>
                            <a:cNvPr id="125" name="组合 71"/>
                            <a:cNvGrpSpPr>
                              <a:grpSpLocks/>
                            </a:cNvGrpSpPr>
                          </a:nvGrpSpPr>
                          <a:grpSpPr bwMode="auto">
                            <a:xfrm>
                              <a:off x="4085380" y="4766191"/>
                              <a:ext cx="554400" cy="208451"/>
                              <a:chOff x="4085380" y="4766191"/>
                              <a:chExt cx="554400" cy="208451"/>
                            </a:xfrm>
                          </a:grpSpPr>
                          <a:sp>
                            <a:nvSpPr>
                              <a:cNvPr id="31868" name="左箭头 84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 rot="-7442357">
                                <a:off x="4272580" y="4607442"/>
                                <a:ext cx="180000" cy="554400"/>
                              </a:xfrm>
                              <a:prstGeom prst="leftArrow">
                                <a:avLst>
                                  <a:gd name="adj1" fmla="val 50000"/>
                                  <a:gd name="adj2" fmla="val 79477"/>
                                </a:avLst>
                              </a:prstGeom>
                              <a:solidFill>
                                <a:schemeClr val="bg1"/>
                              </a:solidFill>
                              <a:ln w="12700" algn="ctr">
                                <a:solidFill>
                                  <a:srgbClr val="002060"/>
                                </a:solidFill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rot="10800000" vert="eaVert" wrap="none" anchor="ctr"/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lnSpc>
                                      <a:spcPct val="90000"/>
                                    </a:lnSpc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</a:pPr>
                                  <a:endParaRPr lang="zh-CN" altLang="zh-CN"/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31869" name="矩形 85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 rot="-2048877">
                                <a:off x="4173804" y="4766191"/>
                                <a:ext cx="262800" cy="692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algn="ctr">
                                <a:noFill/>
                                <a:round/>
                                <a:headEnd/>
                                <a:tailEnd/>
                              </a:ln>
                            </a:spPr>
                            <a:txSp>
                              <a:txBody>
                                <a:bodyPr anchor="ctr"/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>
                                    <a:lnSpc>
                                      <a:spcPct val="90000"/>
                                    </a:lnSpc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</a:pPr>
                                  <a:endParaRPr lang="zh-CN" altLang="zh-CN"/>
                                </a:p>
                              </a:txBody>
                              <a:useSpRect/>
                            </a:txSp>
                          </a:sp>
                        </a:grpSp>
                      </a:grpSp>
                      <a:cxnSp>
                        <a:nvCxnSpPr>
                          <a:cNvPr id="31790" name="直接连接符 108"/>
                          <a:cNvCxnSpPr>
                            <a:cxnSpLocks noChangeShapeType="1"/>
                          </a:cNvCxnSpPr>
                        </a:nvCxnSpPr>
                        <a:spPr bwMode="auto">
                          <a:xfrm>
                            <a:off x="4648200" y="2992438"/>
                            <a:ext cx="646113" cy="0"/>
                          </a:xfrm>
                          <a:prstGeom prst="line">
                            <a:avLst/>
                          </a:prstGeom>
                          <a:noFill/>
                          <a:ln w="25400" algn="ctr">
                            <a:solidFill>
                              <a:schemeClr val="bg1"/>
                            </a:solidFill>
                            <a:round/>
                            <a:headEnd/>
                            <a:tailEnd/>
                          </a:ln>
                        </a:spPr>
                      </a:cxnSp>
                      <a:cxnSp>
                        <a:nvCxnSpPr>
                          <a:cNvPr id="31791" name="直接连接符 109"/>
                          <a:cNvCxnSpPr>
                            <a:cxnSpLocks noChangeShapeType="1"/>
                          </a:cNvCxnSpPr>
                        </a:nvCxnSpPr>
                        <a:spPr bwMode="auto">
                          <a:xfrm>
                            <a:off x="4673600" y="2986088"/>
                            <a:ext cx="646113" cy="1587"/>
                          </a:xfrm>
                          <a:prstGeom prst="line">
                            <a:avLst/>
                          </a:prstGeom>
                          <a:noFill/>
                          <a:ln w="25400" algn="ctr">
                            <a:solidFill>
                              <a:srgbClr val="00206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a:spPr>
                      </a:cxnSp>
                      <a:sp>
                        <a:nvSpPr>
                          <a:cNvPr id="31792" name="五边形 111"/>
                          <a:cNvSpPr>
                            <a:spLocks noChangeArrowheads="1"/>
                          </a:cNvSpPr>
                        </a:nvSpPr>
                        <a:spPr bwMode="auto">
                          <a:xfrm>
                            <a:off x="3990975" y="4059238"/>
                            <a:ext cx="587375" cy="220662"/>
                          </a:xfrm>
                          <a:prstGeom prst="homePlate">
                            <a:avLst>
                              <a:gd name="adj" fmla="val 29626"/>
                            </a:avLst>
                          </a:prstGeom>
                          <a:noFill/>
                          <a:ln w="12700" algn="ctr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</a:spPr>
                        <a:txSp>
                          <a:txBody>
                            <a:bodyPr wrap="none" anchor="ctr"/>
                            <a:lstStyle>
                              <a:defPPr>
                                <a:defRPr lang="en-US"/>
                              </a:defPPr>
                              <a:lvl1pPr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1pPr>
                              <a:lvl2pPr marL="4572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2pPr>
                              <a:lvl3pPr marL="9144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3pPr>
                              <a:lvl4pPr marL="13716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4pPr>
                              <a:lvl5pPr marL="18288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9pPr>
                            </a:lstStyle>
                            <a:p>
                              <a:pPr algn="ctr">
                                <a:lnSpc>
                                  <a:spcPct val="90000"/>
                                </a:lnSpc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</a:pPr>
                              <a:endParaRPr lang="zh-CN" altLang="zh-CN"/>
                            </a:p>
                          </a:txBody>
                          <a:useSpRect/>
                        </a:txSp>
                      </a:sp>
                      <a:grpSp>
                        <a:nvGrpSpPr>
                          <a:cNvPr id="48" name="组合 133"/>
                          <a:cNvGrpSpPr>
                            <a:grpSpLocks/>
                          </a:cNvGrpSpPr>
                        </a:nvGrpSpPr>
                        <a:grpSpPr bwMode="auto">
                          <a:xfrm>
                            <a:off x="514352" y="3490912"/>
                            <a:ext cx="579438" cy="2474312"/>
                            <a:chOff x="650841" y="3040589"/>
                            <a:chExt cx="576469" cy="3318976"/>
                          </a:xfrm>
                        </a:grpSpPr>
                        <a:sp>
                          <a:nvSpPr>
                            <a:cNvPr id="31839" name="AutoShape 79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55353" y="3040589"/>
                              <a:ext cx="565924" cy="510257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0000FF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40" name="AutoShape 8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55352" y="3193908"/>
                              <a:ext cx="565923" cy="510257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0000FF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41" name="AutoShape 8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55352" y="3345097"/>
                              <a:ext cx="567503" cy="510257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0000FF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42" name="AutoShape 82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55352" y="3707102"/>
                              <a:ext cx="565923" cy="510257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00B050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43" name="AutoShape 83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55352" y="3847643"/>
                              <a:ext cx="565923" cy="510257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00B050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120" name="椭圆 119"/>
                            <a:cNvSpPr/>
                          </a:nvSpPr>
                          <a:spPr bwMode="auto">
                            <a:xfrm>
                              <a:off x="650841" y="3777698"/>
                              <a:ext cx="576469" cy="119269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00F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  <a:scene3d>
                              <a:camera prst="perspectiveRelaxedModerately"/>
                              <a:lightRig rig="threePt" dir="t"/>
                            </a:scene3d>
                            <a:sp3d>
                              <a:bevelT w="38100" h="88900"/>
                              <a:bevelB w="0" h="0"/>
                            </a:sp3d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en-US">
                                  <a:latin typeface="+mn-lt"/>
                                  <a:cs typeface="Arial" pitchFamily="34" charset="0"/>
                                </a:endParaRPr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45" name="AutoShape 8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55352" y="4156411"/>
                              <a:ext cx="567503" cy="510257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7030A0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46" name="AutoShape 8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55352" y="4305471"/>
                              <a:ext cx="565923" cy="510257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7030A0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123" name="椭圆 122"/>
                            <a:cNvSpPr/>
                          </a:nvSpPr>
                          <a:spPr bwMode="auto">
                            <a:xfrm>
                              <a:off x="650841" y="4739723"/>
                              <a:ext cx="576469" cy="119269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7030A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  <a:scene3d>
                              <a:camera prst="perspectiveRelaxedModerately"/>
                              <a:lightRig rig="threePt" dir="t"/>
                            </a:scene3d>
                            <a:sp3d>
                              <a:bevelT w="38100" h="88900"/>
                              <a:bevelB w="0" h="0"/>
                            </a:sp3d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en-US">
                                  <a:latin typeface="+mn-lt"/>
                                  <a:cs typeface="Arial" pitchFamily="34" charset="0"/>
                                </a:endParaRPr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124" name="椭圆 123"/>
                            <a:cNvSpPr/>
                          </a:nvSpPr>
                          <a:spPr bwMode="auto">
                            <a:xfrm>
                              <a:off x="650841" y="4263473"/>
                              <a:ext cx="576469" cy="119269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  <a:scene3d>
                              <a:camera prst="perspectiveRelaxedModerately"/>
                              <a:lightRig rig="threePt" dir="t"/>
                            </a:scene3d>
                            <a:sp3d>
                              <a:bevelT w="38100" h="88900"/>
                              <a:bevelB w="0" h="0"/>
                            </a:sp3d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en-US">
                                  <a:latin typeface="+mn-lt"/>
                                  <a:cs typeface="Arial" pitchFamily="34" charset="0"/>
                                </a:endParaRPr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49" name="AutoShape 82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55352" y="4631273"/>
                              <a:ext cx="565923" cy="510257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00B050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50" name="AutoShape 83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55352" y="4771817"/>
                              <a:ext cx="567503" cy="510257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00B050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51" name="AutoShape 8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55352" y="5078455"/>
                              <a:ext cx="565923" cy="510257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FFC000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52" name="AutoShape 8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55352" y="5229644"/>
                              <a:ext cx="565923" cy="510257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FFC000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129" name="椭圆 128"/>
                            <a:cNvSpPr/>
                          </a:nvSpPr>
                          <a:spPr bwMode="auto">
                            <a:xfrm>
                              <a:off x="650841" y="5663648"/>
                              <a:ext cx="576469" cy="119269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FFC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  <a:scene3d>
                              <a:camera prst="perspectiveRelaxedModerately"/>
                              <a:lightRig rig="threePt" dir="t"/>
                            </a:scene3d>
                            <a:sp3d>
                              <a:bevelT w="38100" h="88900"/>
                              <a:bevelB w="0" h="0"/>
                            </a:sp3d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en-US">
                                  <a:latin typeface="+mn-lt"/>
                                  <a:cs typeface="Arial" pitchFamily="34" charset="0"/>
                                </a:endParaRPr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130" name="椭圆 129"/>
                            <a:cNvSpPr/>
                          </a:nvSpPr>
                          <a:spPr bwMode="auto">
                            <a:xfrm>
                              <a:off x="650841" y="5187398"/>
                              <a:ext cx="576469" cy="119269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  <a:scene3d>
                              <a:camera prst="perspectiveRelaxedModerately"/>
                              <a:lightRig rig="threePt" dir="t"/>
                            </a:scene3d>
                            <a:sp3d>
                              <a:bevelT w="38100" h="88900"/>
                              <a:bevelB w="0" h="0"/>
                            </a:sp3d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en-US">
                                  <a:latin typeface="+mn-lt"/>
                                  <a:cs typeface="Arial" pitchFamily="34" charset="0"/>
                                </a:endParaRPr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55" name="AutoShape 8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55352" y="5546930"/>
                              <a:ext cx="567503" cy="510257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FFC000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56" name="AutoShape 8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55352" y="5695990"/>
                              <a:ext cx="565923" cy="510257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FFC000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57" name="AutoShape 8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655579" y="5849308"/>
                              <a:ext cx="565413" cy="510257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FFC000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</a:grpSp>
                      <a:sp>
                        <a:nvSpPr>
                          <a:cNvPr id="31794" name="右大括号 134"/>
                          <a:cNvSpPr>
                            <a:spLocks/>
                          </a:cNvSpPr>
                        </a:nvSpPr>
                        <a:spPr bwMode="auto">
                          <a:xfrm>
                            <a:off x="1200150" y="3749675"/>
                            <a:ext cx="304800" cy="876300"/>
                          </a:xfrm>
                          <a:prstGeom prst="rightBrace">
                            <a:avLst>
                              <a:gd name="adj1" fmla="val 8332"/>
                              <a:gd name="adj2" fmla="val 50000"/>
                            </a:avLst>
                          </a:prstGeom>
                          <a:noFill/>
                          <a:ln w="12700" algn="ctr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</a:spPr>
                        <a:txSp>
                          <a:txBody>
                            <a:bodyPr wrap="none" anchor="ctr"/>
                            <a:lstStyle>
                              <a:defPPr>
                                <a:defRPr lang="en-US"/>
                              </a:defPPr>
                              <a:lvl1pPr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1pPr>
                              <a:lvl2pPr marL="4572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2pPr>
                              <a:lvl3pPr marL="9144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3pPr>
                              <a:lvl4pPr marL="13716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4pPr>
                              <a:lvl5pPr marL="18288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9pPr>
                            </a:lstStyle>
                            <a:p>
                              <a:pPr algn="ctr">
                                <a:lnSpc>
                                  <a:spcPct val="90000"/>
                                </a:lnSpc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</a:pPr>
                              <a:endParaRPr lang="zh-CN" altLang="zh-CN"/>
                            </a:p>
                          </a:txBody>
                          <a:useSpRect/>
                        </a:txSp>
                      </a:sp>
                      <a:grpSp>
                        <a:nvGrpSpPr>
                          <a:cNvPr id="50" name="组合 156"/>
                          <a:cNvGrpSpPr>
                            <a:grpSpLocks/>
                          </a:cNvGrpSpPr>
                        </a:nvGrpSpPr>
                        <a:grpSpPr bwMode="auto">
                          <a:xfrm>
                            <a:off x="2065339" y="3521080"/>
                            <a:ext cx="579437" cy="1210662"/>
                            <a:chOff x="1771650" y="3112877"/>
                            <a:chExt cx="579610" cy="1211819"/>
                          </a:xfrm>
                        </a:grpSpPr>
                        <a:sp>
                          <a:nvSpPr>
                            <a:cNvPr id="31831" name="AutoShape 79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776465" y="3112877"/>
                              <a:ext cx="568261" cy="380763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0000FF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32" name="AutoShape 8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776464" y="3227286"/>
                              <a:ext cx="568261" cy="380763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0000FF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33" name="AutoShape 81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776464" y="3338517"/>
                              <a:ext cx="568261" cy="380763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0000FF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34" name="AutoShape 82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776464" y="3610239"/>
                              <a:ext cx="568261" cy="380763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00B050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35" name="AutoShape 83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776464" y="3713526"/>
                              <a:ext cx="568261" cy="380763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00B050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143" name="椭圆 142"/>
                            <a:cNvSpPr/>
                          </a:nvSpPr>
                          <a:spPr bwMode="auto">
                            <a:xfrm>
                              <a:off x="1771650" y="3662605"/>
                              <a:ext cx="579610" cy="88916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00F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  <a:scene3d>
                              <a:camera prst="perspectiveRelaxedModerately"/>
                              <a:lightRig rig="threePt" dir="t"/>
                            </a:scene3d>
                            <a:sp3d>
                              <a:bevelT w="38100" h="88900"/>
                              <a:bevelB w="0" h="0"/>
                            </a:sp3d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en-US">
                                  <a:latin typeface="+mn-lt"/>
                                  <a:cs typeface="Arial" pitchFamily="34" charset="0"/>
                                </a:endParaRPr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31837" name="AutoShape 80"/>
                            <a:cNvSpPr>
                              <a:spLocks noChangeArrowheads="1"/>
                            </a:cNvSpPr>
                          </a:nvSpPr>
                          <a:spPr bwMode="auto">
                            <a:xfrm>
                              <a:off x="1776414" y="3943933"/>
                              <a:ext cx="568495" cy="380763"/>
                            </a:xfrm>
                            <a:prstGeom prst="cube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7030A0"/>
                            </a:soli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anchor="ctr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endParaRPr lang="zh-CN" altLang="zh-CN"/>
                              </a:p>
                            </a:txBody>
                            <a:useSpRect/>
                          </a:txSp>
                        </a:sp>
                        <a:sp>
                          <a:nvSpPr>
                            <a:cNvPr id="147" name="椭圆 146"/>
                            <a:cNvSpPr/>
                          </a:nvSpPr>
                          <a:spPr bwMode="auto">
                            <a:xfrm>
                              <a:off x="1771650" y="4024753"/>
                              <a:ext cx="579610" cy="88916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  <a:scene3d>
                              <a:camera prst="perspectiveRelaxedModerately"/>
                              <a:lightRig rig="threePt" dir="t"/>
                            </a:scene3d>
                            <a:sp3d>
                              <a:bevelT w="38100" h="88900"/>
                              <a:bevelB w="0" h="0"/>
                            </a:sp3d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en-US">
                                  <a:latin typeface="+mn-lt"/>
                                  <a:cs typeface="Arial" pitchFamily="34" charset="0"/>
                                </a:endParaRPr>
                              </a:p>
                            </a:txBody>
                            <a:useSpRect/>
                          </a:txSp>
                        </a:sp>
                      </a:grpSp>
                      <a:cxnSp>
                        <a:nvCxnSpPr>
                          <a:cNvPr id="31796" name="直接箭头连接符 158"/>
                          <a:cNvCxnSpPr>
                            <a:cxnSpLocks noChangeShapeType="1"/>
                            <a:stCxn id="31794" idx="1"/>
                          </a:cNvCxnSpPr>
                        </a:nvCxnSpPr>
                        <a:spPr bwMode="auto">
                          <a:xfrm rot="10800000" flipH="1" flipV="1">
                            <a:off x="1504950" y="4187825"/>
                            <a:ext cx="522288" cy="3175"/>
                          </a:xfrm>
                          <a:prstGeom prst="straightConnector1">
                            <a:avLst/>
                          </a:prstGeom>
                          <a:noFill/>
                          <a:ln w="15875" algn="ctr">
                            <a:solidFill>
                              <a:srgbClr val="002060"/>
                            </a:solidFill>
                            <a:round/>
                            <a:headEnd/>
                            <a:tailEnd type="arrow" w="med" len="med"/>
                          </a:ln>
                        </a:spPr>
                      </a:cxnSp>
                      <a:sp>
                        <a:nvSpPr>
                          <a:cNvPr id="31797" name="TextBox 164"/>
                          <a:cNvSpPr txBox="1">
                            <a:spLocks noChangeArrowheads="1"/>
                          </a:cNvSpPr>
                        </a:nvSpPr>
                        <a:spPr bwMode="auto">
                          <a:xfrm>
                            <a:off x="1312863" y="3932582"/>
                            <a:ext cx="643963" cy="230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a:spPr>
                        <a:txSp>
                          <a:txBody>
                            <a:bodyPr wrap="none">
                              <a:spAutoFit/>
                            </a:bodyPr>
                            <a:lstStyle>
                              <a:defPPr>
                                <a:defRPr lang="en-US"/>
                              </a:defPPr>
                              <a:lvl1pPr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1pPr>
                              <a:lvl2pPr marL="4572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2pPr>
                              <a:lvl3pPr marL="9144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3pPr>
                              <a:lvl4pPr marL="13716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4pPr>
                              <a:lvl5pPr marL="18288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9pPr>
                            </a:lstStyle>
                            <a:p>
                              <a:pPr algn="ctr">
                                <a:lnSpc>
                                  <a:spcPct val="90000"/>
                                </a:lnSpc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</a:pPr>
                              <a:r>
                                <a:rPr lang="zh-CN" altLang="en-US" sz="1000"/>
                                <a:t>高优先级</a:t>
                              </a:r>
                            </a:p>
                          </a:txBody>
                          <a:useSpRect/>
                        </a:txSp>
                      </a:sp>
                      <a:sp>
                        <a:nvSpPr>
                          <a:cNvPr id="31798" name="五边形 165"/>
                          <a:cNvSpPr>
                            <a:spLocks noChangeArrowheads="1"/>
                          </a:cNvSpPr>
                        </a:nvSpPr>
                        <a:spPr bwMode="auto">
                          <a:xfrm>
                            <a:off x="5940425" y="4073525"/>
                            <a:ext cx="588963" cy="220663"/>
                          </a:xfrm>
                          <a:prstGeom prst="homePlate">
                            <a:avLst>
                              <a:gd name="adj" fmla="val 29706"/>
                            </a:avLst>
                          </a:prstGeom>
                          <a:noFill/>
                          <a:ln w="12700" algn="ctr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</a:spPr>
                        <a:txSp>
                          <a:txBody>
                            <a:bodyPr wrap="none" anchor="ctr"/>
                            <a:lstStyle>
                              <a:defPPr>
                                <a:defRPr lang="en-US"/>
                              </a:defPPr>
                              <a:lvl1pPr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1pPr>
                              <a:lvl2pPr marL="4572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2pPr>
                              <a:lvl3pPr marL="9144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3pPr>
                              <a:lvl4pPr marL="13716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4pPr>
                              <a:lvl5pPr marL="18288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9pPr>
                            </a:lstStyle>
                            <a:p>
                              <a:pPr algn="ctr">
                                <a:lnSpc>
                                  <a:spcPct val="90000"/>
                                </a:lnSpc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</a:pPr>
                              <a:endParaRPr lang="zh-CN" altLang="zh-CN"/>
                            </a:p>
                          </a:txBody>
                          <a:useSpRect/>
                        </a:txSp>
                      </a:sp>
                      <a:sp>
                        <a:nvSpPr>
                          <a:cNvPr id="31799" name="立方体 166"/>
                          <a:cNvSpPr>
                            <a:spLocks noChangeArrowheads="1"/>
                          </a:cNvSpPr>
                        </a:nvSpPr>
                        <a:spPr bwMode="auto">
                          <a:xfrm>
                            <a:off x="6732588" y="3860800"/>
                            <a:ext cx="1141412" cy="487363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solidFill>
                            <a:schemeClr val="accent1"/>
                          </a:solidFill>
                          <a:ln w="25400" algn="ctr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a:spPr>
                        <a:txSp>
                          <a:txBody>
                            <a:bodyPr lIns="0" tIns="0" rIns="0" bIns="0" anchor="ctr"/>
                            <a:lstStyle>
                              <a:defPPr>
                                <a:defRPr lang="en-US"/>
                              </a:defPPr>
                              <a:lvl1pPr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1pPr>
                              <a:lvl2pPr marL="4572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2pPr>
                              <a:lvl3pPr marL="9144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3pPr>
                              <a:lvl4pPr marL="13716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4pPr>
                              <a:lvl5pPr marL="18288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9pPr>
                            </a:lstStyle>
                            <a:p>
                              <a:pPr algn="ctr">
                                <a:lnSpc>
                                  <a:spcPct val="90000"/>
                                </a:lnSpc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</a:pPr>
                              <a:r>
                                <a:rPr lang="zh-CN" altLang="en-US" sz="1200" b="1"/>
                                <a:t>可运行的软件</a:t>
                              </a:r>
                            </a:p>
                            <a:p>
                              <a:pPr algn="ctr">
                                <a:lnSpc>
                                  <a:spcPct val="90000"/>
                                </a:lnSpc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</a:pPr>
                              <a:endParaRPr lang="en-US" altLang="zh-CN" sz="1200" b="1"/>
                            </a:p>
                          </a:txBody>
                          <a:useSpRect/>
                        </a:txSp>
                      </a:sp>
                      <a:cxnSp>
                        <a:nvCxnSpPr>
                          <a:cNvPr id="31800" name="直接箭头连接符 179"/>
                          <a:cNvCxnSpPr>
                            <a:cxnSpLocks noChangeShapeType="1"/>
                          </a:cNvCxnSpPr>
                        </a:nvCxnSpPr>
                        <a:spPr bwMode="auto">
                          <a:xfrm>
                            <a:off x="2727325" y="4191000"/>
                            <a:ext cx="504825" cy="1588"/>
                          </a:xfrm>
                          <a:prstGeom prst="straightConnector1">
                            <a:avLst/>
                          </a:prstGeom>
                          <a:noFill/>
                          <a:ln w="15875" algn="ctr">
                            <a:solidFill>
                              <a:srgbClr val="002060"/>
                            </a:solidFill>
                            <a:round/>
                            <a:headEnd/>
                            <a:tailEnd type="arrow" w="med" len="med"/>
                          </a:ln>
                        </a:spPr>
                      </a:cxnSp>
                      <a:grpSp>
                        <a:nvGrpSpPr>
                          <a:cNvPr id="56" name="组合 197"/>
                          <a:cNvGrpSpPr>
                            <a:grpSpLocks/>
                          </a:cNvGrpSpPr>
                        </a:nvGrpSpPr>
                        <a:grpSpPr bwMode="auto">
                          <a:xfrm>
                            <a:off x="3271444" y="3313251"/>
                            <a:ext cx="367102" cy="1511364"/>
                            <a:chOff x="3271613" y="3527421"/>
                            <a:chExt cx="367087" cy="1510129"/>
                          </a:xfrm>
                        </a:grpSpPr>
                        <a:grpSp>
                          <a:nvGrpSpPr>
                            <a:cNvPr id="68" name="组合 187"/>
                            <a:cNvGrpSpPr>
                              <a:grpSpLocks/>
                            </a:cNvGrpSpPr>
                          </a:nvGrpSpPr>
                          <a:grpSpPr bwMode="auto">
                            <a:xfrm>
                              <a:off x="3271613" y="3527421"/>
                              <a:ext cx="367087" cy="915277"/>
                              <a:chOff x="3271613" y="3527421"/>
                              <a:chExt cx="367087" cy="915277"/>
                            </a:xfrm>
                          </a:grpSpPr>
                          <a:sp>
                            <a:nvSpPr>
                              <a:cNvPr id="172" name="AutoShape 79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271613" y="3527421"/>
                                <a:ext cx="354634" cy="391808"/>
                              </a:xfrm>
                              <a:prstGeom prst="cube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latin typeface="+mn-lt"/>
                                    <a:ea typeface="+mn-ea"/>
                                    <a:cs typeface="Arial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173" name="AutoShape 80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271613" y="3597217"/>
                                <a:ext cx="354634" cy="391808"/>
                              </a:xfrm>
                              <a:prstGeom prst="cube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latin typeface="+mn-lt"/>
                                    <a:ea typeface="+mn-ea"/>
                                    <a:cs typeface="Arial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174" name="AutoShape 81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271613" y="3665426"/>
                                <a:ext cx="354634" cy="391809"/>
                              </a:xfrm>
                              <a:prstGeom prst="cube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latin typeface="+mn-lt"/>
                                    <a:ea typeface="+mn-ea"/>
                                    <a:cs typeface="Arial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175" name="AutoShape 82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271613" y="3831985"/>
                                <a:ext cx="354634" cy="391808"/>
                              </a:xfrm>
                              <a:prstGeom prst="cube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latin typeface="+mn-lt"/>
                                    <a:ea typeface="+mn-ea"/>
                                    <a:cs typeface="Arial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176" name="AutoShape 83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271613" y="3895436"/>
                                <a:ext cx="354634" cy="391808"/>
                              </a:xfrm>
                              <a:prstGeom prst="cube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latin typeface="+mn-lt"/>
                                    <a:ea typeface="+mn-ea"/>
                                    <a:cs typeface="Arial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177" name="椭圆 176"/>
                              <a:cNvSpPr/>
                            </a:nvSpPr>
                            <a:spPr bwMode="auto">
                              <a:xfrm>
                                <a:off x="3314700" y="3942681"/>
                                <a:ext cx="324000" cy="54417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2">
                                    <a:lumMod val="40000"/>
                                    <a:lumOff val="6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scene3d>
                                <a:camera prst="perspectiveRelaxedModerately"/>
                                <a:lightRig rig="threePt" dir="t"/>
                              </a:scene3d>
                              <a:sp3d>
                                <a:bevelT w="38100" h="88900"/>
                                <a:bevelB w="0" h="0"/>
                              </a:sp3d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en-US">
                                    <a:latin typeface="+mn-lt"/>
                                    <a:cs typeface="Arial" pitchFamily="34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178" name="AutoShape 80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271613" y="4050890"/>
                                <a:ext cx="354634" cy="391808"/>
                              </a:xfrm>
                              <a:prstGeom prst="cube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latin typeface="+mn-lt"/>
                                    <a:ea typeface="+mn-ea"/>
                                    <a:cs typeface="Arial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179" name="椭圆 178"/>
                              <a:cNvSpPr/>
                            </a:nvSpPr>
                            <a:spPr bwMode="auto">
                              <a:xfrm>
                                <a:off x="3314700" y="4164316"/>
                                <a:ext cx="324000" cy="54417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2">
                                    <a:lumMod val="40000"/>
                                    <a:lumOff val="6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scene3d>
                                <a:camera prst="perspectiveRelaxedModerately"/>
                                <a:lightRig rig="threePt" dir="t"/>
                              </a:scene3d>
                              <a:sp3d>
                                <a:bevelT w="38100" h="88900"/>
                                <a:bevelB w="0" h="0"/>
                              </a:sp3d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en-US">
                                    <a:latin typeface="+mn-lt"/>
                                    <a:cs typeface="Arial" pitchFamily="34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</a:grpSp>
                        <a:grpSp>
                          <a:nvGrpSpPr>
                            <a:cNvPr id="69" name="组合 188"/>
                            <a:cNvGrpSpPr>
                              <a:grpSpLocks/>
                            </a:cNvGrpSpPr>
                          </a:nvGrpSpPr>
                          <a:grpSpPr bwMode="auto">
                            <a:xfrm>
                              <a:off x="3271613" y="4133376"/>
                              <a:ext cx="367087" cy="904174"/>
                              <a:chOff x="3271613" y="3539016"/>
                              <a:chExt cx="367087" cy="904174"/>
                            </a:xfrm>
                          </a:grpSpPr>
                          <a:sp>
                            <a:nvSpPr>
                              <a:cNvPr id="190" name="AutoShape 79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271613" y="3539016"/>
                                <a:ext cx="354634" cy="391808"/>
                              </a:xfrm>
                              <a:prstGeom prst="cube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latin typeface="+mn-lt"/>
                                    <a:ea typeface="+mn-ea"/>
                                    <a:cs typeface="Arial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191" name="AutoShape 80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271613" y="3597708"/>
                                <a:ext cx="354634" cy="391809"/>
                              </a:xfrm>
                              <a:prstGeom prst="cube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latin typeface="+mn-lt"/>
                                    <a:ea typeface="+mn-ea"/>
                                    <a:cs typeface="Arial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192" name="AutoShape 81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271613" y="3665918"/>
                                <a:ext cx="354634" cy="391808"/>
                              </a:xfrm>
                              <a:prstGeom prst="cube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latin typeface="+mn-lt"/>
                                    <a:ea typeface="+mn-ea"/>
                                    <a:cs typeface="Arial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193" name="AutoShape 82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271613" y="3832476"/>
                                <a:ext cx="354634" cy="391809"/>
                              </a:xfrm>
                              <a:prstGeom prst="cube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latin typeface="+mn-lt"/>
                                    <a:ea typeface="+mn-ea"/>
                                    <a:cs typeface="Arial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194" name="AutoShape 83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271613" y="3895927"/>
                                <a:ext cx="354634" cy="391809"/>
                              </a:xfrm>
                              <a:prstGeom prst="cube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latin typeface="+mn-lt"/>
                                    <a:ea typeface="+mn-ea"/>
                                    <a:cs typeface="Arial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195" name="椭圆 194"/>
                              <a:cNvSpPr/>
                            </a:nvSpPr>
                            <a:spPr bwMode="auto">
                              <a:xfrm>
                                <a:off x="3314700" y="3942681"/>
                                <a:ext cx="324000" cy="54417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2">
                                    <a:lumMod val="40000"/>
                                    <a:lumOff val="6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scene3d>
                                <a:camera prst="perspectiveRelaxedModerately"/>
                                <a:lightRig rig="threePt" dir="t"/>
                              </a:scene3d>
                              <a:sp3d>
                                <a:bevelT w="38100" h="88900"/>
                                <a:bevelB w="0" h="0"/>
                              </a:sp3d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en-US">
                                    <a:latin typeface="+mn-lt"/>
                                    <a:cs typeface="Arial" pitchFamily="34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196" name="AutoShape 80"/>
                              <a:cNvSpPr>
                                <a:spLocks noChangeArrowheads="1"/>
                              </a:cNvSpPr>
                            </a:nvSpPr>
                            <a:spPr bwMode="auto">
                              <a:xfrm>
                                <a:off x="3271613" y="4051381"/>
                                <a:ext cx="354634" cy="391809"/>
                              </a:xfrm>
                              <a:prstGeom prst="cube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a:spPr>
                            <a:txSp>
                              <a:txBody>
                                <a:bodyPr anchor="ctr">
                                  <a:spAutoFit/>
                                </a:bodyPr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latin typeface="+mn-lt"/>
                                    <a:ea typeface="+mn-ea"/>
                                    <a:cs typeface="Arial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  <a:sp>
                            <a:nvSpPr>
                              <a:cNvPr id="197" name="椭圆 196"/>
                              <a:cNvSpPr/>
                            </a:nvSpPr>
                            <a:spPr bwMode="auto">
                              <a:xfrm>
                                <a:off x="3314700" y="4164316"/>
                                <a:ext cx="324000" cy="54417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2">
                                    <a:lumMod val="40000"/>
                                    <a:lumOff val="6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scene3d>
                                <a:camera prst="perspectiveRelaxedModerately"/>
                                <a:lightRig rig="threePt" dir="t"/>
                              </a:scene3d>
                              <a:sp3d>
                                <a:bevelT w="38100" h="88900"/>
                                <a:bevelB w="0" h="0"/>
                              </a:sp3d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tx1"/>
                                      </a:solidFill>
                                      <a:latin typeface="Arial" pitchFamily="34" charset="0"/>
                                      <a:ea typeface="宋体" pitchFamily="2" charset="-122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en-US">
                                    <a:latin typeface="+mn-lt"/>
                                    <a:cs typeface="Arial" pitchFamily="34" charset="0"/>
                                  </a:endParaRPr>
                                </a:p>
                              </a:txBody>
                              <a:useSpRect/>
                            </a:txSp>
                          </a:sp>
                        </a:grpSp>
                      </a:grpSp>
                      <a:sp>
                        <a:nvSpPr>
                          <a:cNvPr id="31802" name="TextBox 198"/>
                          <a:cNvSpPr txBox="1">
                            <a:spLocks noChangeArrowheads="1"/>
                          </a:cNvSpPr>
                        </a:nvSpPr>
                        <a:spPr bwMode="auto">
                          <a:xfrm>
                            <a:off x="2714625" y="3870325"/>
                            <a:ext cx="525588" cy="369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a:spPr>
                        <a:txSp>
                          <a:txBody>
                            <a:bodyPr wrap="none">
                              <a:spAutoFit/>
                            </a:bodyPr>
                            <a:lstStyle>
                              <a:defPPr>
                                <a:defRPr lang="en-US"/>
                              </a:defPPr>
                              <a:lvl1pPr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1pPr>
                              <a:lvl2pPr marL="4572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2pPr>
                              <a:lvl3pPr marL="9144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3pPr>
                              <a:lvl4pPr marL="13716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4pPr>
                              <a:lvl5pPr marL="18288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9pPr>
                            </a:lstStyle>
                            <a:p>
                              <a:pPr algn="ctr">
                                <a:lnSpc>
                                  <a:spcPct val="90000"/>
                                </a:lnSpc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</a:pPr>
                              <a:r>
                                <a:rPr lang="zh-CN" altLang="en-US" sz="1000"/>
                                <a:t>工作项</a:t>
                              </a:r>
                            </a:p>
                            <a:p>
                              <a:pPr algn="ctr">
                                <a:lnSpc>
                                  <a:spcPct val="90000"/>
                                </a:lnSpc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</a:pPr>
                              <a:r>
                                <a:rPr lang="zh-CN" altLang="en-US" sz="1000"/>
                                <a:t>分解</a:t>
                              </a:r>
                            </a:p>
                          </a:txBody>
                          <a:useSpRect/>
                        </a:txSp>
                      </a:sp>
                      <a:sp>
                        <a:nvSpPr>
                          <a:cNvPr id="31803" name="右大括号 201"/>
                          <a:cNvSpPr>
                            <a:spLocks/>
                          </a:cNvSpPr>
                        </a:nvSpPr>
                        <a:spPr bwMode="auto">
                          <a:xfrm rot="5400000">
                            <a:off x="2421731" y="3577432"/>
                            <a:ext cx="261937" cy="2317750"/>
                          </a:xfrm>
                          <a:prstGeom prst="rightBrace">
                            <a:avLst>
                              <a:gd name="adj1" fmla="val 8316"/>
                              <a:gd name="adj2" fmla="val 50000"/>
                            </a:avLst>
                          </a:prstGeom>
                          <a:noFill/>
                          <a:ln w="12700" algn="ctr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</a:spPr>
                        <a:txSp>
                          <a:txBody>
                            <a:bodyPr rot="10800000" vert="eaVert" wrap="none" anchor="ctr"/>
                            <a:lstStyle>
                              <a:defPPr>
                                <a:defRPr lang="en-US"/>
                              </a:defPPr>
                              <a:lvl1pPr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1pPr>
                              <a:lvl2pPr marL="4572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2pPr>
                              <a:lvl3pPr marL="9144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3pPr>
                              <a:lvl4pPr marL="13716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4pPr>
                              <a:lvl5pPr marL="18288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400" kern="1200">
                                  <a:solidFill>
                                    <a:schemeClr val="tx1"/>
                                  </a:solidFill>
                                  <a:latin typeface="Arial" pitchFamily="34" charset="0"/>
                                  <a:ea typeface="宋体" pitchFamily="2" charset="-122"/>
                                  <a:cs typeface="+mn-cs"/>
                                </a:defRPr>
                              </a:lvl9pPr>
                            </a:lstStyle>
                            <a:p>
                              <a:pPr algn="ctr">
                                <a:lnSpc>
                                  <a:spcPct val="90000"/>
                                </a:lnSpc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</a:pPr>
                              <a:endParaRPr lang="zh-CN" altLang="zh-CN"/>
                            </a:p>
                          </a:txBody>
                          <a:useSpRect/>
                        </a:txSp>
                      </a:sp>
                      <a:cxnSp>
                        <a:nvCxnSpPr>
                          <a:cNvPr id="31804" name="直接箭头连接符 204"/>
                          <a:cNvCxnSpPr>
                            <a:cxnSpLocks noChangeShapeType="1"/>
                            <a:stCxn id="151" idx="0"/>
                            <a:endCxn id="31893" idx="2"/>
                          </a:cNvCxnSpPr>
                        </a:nvCxnSpPr>
                        <a:spPr bwMode="auto">
                          <a:xfrm rot="16200000" flipV="1">
                            <a:off x="4318030" y="4435448"/>
                            <a:ext cx="1103425" cy="40590"/>
                          </a:xfrm>
                          <a:prstGeom prst="straightConnector1">
                            <a:avLst/>
                          </a:prstGeom>
                          <a:noFill/>
                          <a:ln w="12700" algn="ctr">
                            <a:solidFill>
                              <a:srgbClr val="002060"/>
                            </a:solidFill>
                            <a:round/>
                            <a:headEnd/>
                            <a:tailEnd type="arrow" w="med" len="med"/>
                          </a:ln>
                        </a:spPr>
                      </a:cxnSp>
                      <a:cxnSp>
                        <a:nvCxnSpPr>
                          <a:cNvPr id="31805" name="直接箭头连接符 206"/>
                          <a:cNvCxnSpPr>
                            <a:cxnSpLocks noChangeShapeType="1"/>
                            <a:stCxn id="152" idx="0"/>
                          </a:cNvCxnSpPr>
                        </a:nvCxnSpPr>
                        <a:spPr bwMode="auto">
                          <a:xfrm rot="16200000" flipV="1">
                            <a:off x="5607517" y="3393608"/>
                            <a:ext cx="991078" cy="2236613"/>
                          </a:xfrm>
                          <a:prstGeom prst="straightConnector1">
                            <a:avLst/>
                          </a:prstGeom>
                          <a:noFill/>
                          <a:ln w="12700" algn="ctr">
                            <a:solidFill>
                              <a:srgbClr val="002060"/>
                            </a:solidFill>
                            <a:round/>
                            <a:headEnd/>
                            <a:tailEnd type="arrow" w="med" len="med"/>
                          </a:ln>
                        </a:spPr>
                      </a:cxnSp>
                      <a:sp>
                        <a:nvSpPr>
                          <a:cNvPr id="145" name="AutoShape 325"/>
                          <a:cNvSpPr>
                            <a:spLocks noChangeArrowheads="1"/>
                          </a:cNvSpPr>
                        </a:nvSpPr>
                        <a:spPr bwMode="auto">
                          <a:xfrm>
                            <a:off x="254000" y="3025899"/>
                            <a:ext cx="1320409" cy="484209"/>
                          </a:xfrm>
                          <a:prstGeom prst="foldedCorner">
                            <a:avLst>
                              <a:gd name="adj" fmla="val 12500"/>
                            </a:avLst>
                          </a:prstGeom>
                          <a:ln>
                            <a:headEnd/>
                            <a:tailEnd/>
                          </a:ln>
                        </a:spPr>
                        <a:txSp>
                          <a:txBody>
                            <a:bodyPr lIns="0" rIns="0" anchor="ctr"/>
                            <a:lstStyle>
                              <a:defPPr>
                                <a:defRPr lang="en-US"/>
                              </a:defPPr>
                              <a:lvl1pPr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 fontAlgn="auto">
                                <a:lnSpc>
                                  <a:spcPct val="90000"/>
                                </a:lnSpc>
                                <a:spcBef>
                                  <a:spcPts val="0"/>
                                </a:spcBef>
                                <a:spcAft>
                                  <a:spcPts val="0"/>
                                </a:spcAft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  <a:defRPr/>
                              </a:pPr>
                              <a:r>
                                <a:rPr lang="zh-CN" altLang="en-US" sz="1200" b="1">
                                  <a:solidFill>
                                    <a:srgbClr val="C00000"/>
                                  </a:solidFill>
                                </a:rPr>
                                <a:t>产品订单</a:t>
                              </a:r>
                            </a:p>
                            <a:p>
                              <a:pPr algn="ctr" fontAlgn="auto">
                                <a:lnSpc>
                                  <a:spcPct val="90000"/>
                                </a:lnSpc>
                                <a:spcBef>
                                  <a:spcPts val="0"/>
                                </a:spcBef>
                                <a:spcAft>
                                  <a:spcPts val="0"/>
                                </a:spcAft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  <a:defRPr/>
                              </a:pPr>
                              <a:r>
                                <a:rPr lang="en-US" altLang="zh-CN" sz="1200" b="1">
                                  <a:solidFill>
                                    <a:srgbClr val="C00000"/>
                                  </a:solidFill>
                                </a:rPr>
                                <a:t>Product  Backlog</a:t>
                              </a:r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a:style>
                      </a:sp>
                      <a:sp>
                        <a:nvSpPr>
                          <a:cNvPr id="148" name="AutoShape 325"/>
                          <a:cNvSpPr>
                            <a:spLocks noChangeArrowheads="1"/>
                          </a:cNvSpPr>
                        </a:nvSpPr>
                        <a:spPr bwMode="auto">
                          <a:xfrm>
                            <a:off x="2248535" y="2998911"/>
                            <a:ext cx="1333598" cy="484208"/>
                          </a:xfrm>
                          <a:prstGeom prst="foldedCorner">
                            <a:avLst>
                              <a:gd name="adj" fmla="val 12500"/>
                            </a:avLst>
                          </a:prstGeom>
                          <a:ln>
                            <a:headEnd/>
                            <a:tailEnd/>
                          </a:ln>
                        </a:spPr>
                        <a:txSp>
                          <a:txBody>
                            <a:bodyPr anchor="ctr"/>
                            <a:lstStyle>
                              <a:defPPr>
                                <a:defRPr lang="en-US"/>
                              </a:defPPr>
                              <a:lvl1pPr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 fontAlgn="auto">
                                <a:lnSpc>
                                  <a:spcPct val="90000"/>
                                </a:lnSpc>
                                <a:spcBef>
                                  <a:spcPts val="0"/>
                                </a:spcBef>
                                <a:spcAft>
                                  <a:spcPts val="0"/>
                                </a:spcAft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  <a:defRPr/>
                              </a:pPr>
                              <a:r>
                                <a:rPr lang="zh-CN" altLang="en-US" sz="1200" b="1" dirty="0">
                                  <a:solidFill>
                                    <a:srgbClr val="C00000"/>
                                  </a:solidFill>
                                </a:rPr>
                                <a:t>迭代订单</a:t>
                              </a:r>
                            </a:p>
                            <a:p>
                              <a:pPr algn="ctr" fontAlgn="auto">
                                <a:lnSpc>
                                  <a:spcPct val="90000"/>
                                </a:lnSpc>
                                <a:spcBef>
                                  <a:spcPts val="0"/>
                                </a:spcBef>
                                <a:spcAft>
                                  <a:spcPts val="0"/>
                                </a:spcAft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  <a:defRPr/>
                              </a:pPr>
                              <a:r>
                                <a:rPr lang="en-US" altLang="zh-CN" sz="1200" b="1" dirty="0">
                                  <a:solidFill>
                                    <a:srgbClr val="C00000"/>
                                  </a:solidFill>
                                </a:rPr>
                                <a:t>Sprint Backlog</a:t>
                              </a:r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a:style>
                      </a:sp>
                      <a:sp>
                        <a:nvSpPr>
                          <a:cNvPr id="149" name="AutoShape 325"/>
                          <a:cNvSpPr>
                            <a:spLocks noChangeArrowheads="1"/>
                          </a:cNvSpPr>
                        </a:nvSpPr>
                        <a:spPr bwMode="auto">
                          <a:xfrm>
                            <a:off x="6836989" y="3065589"/>
                            <a:ext cx="871968" cy="484208"/>
                          </a:xfrm>
                          <a:prstGeom prst="foldedCorner">
                            <a:avLst>
                              <a:gd name="adj" fmla="val 12500"/>
                            </a:avLst>
                          </a:prstGeom>
                          <a:ln>
                            <a:headEnd/>
                            <a:tailEnd/>
                          </a:ln>
                        </a:spPr>
                        <a:txSp>
                          <a:txBody>
                            <a:bodyPr anchor="ctr"/>
                            <a:lstStyle>
                              <a:defPPr>
                                <a:defRPr lang="en-US"/>
                              </a:defPPr>
                              <a:lvl1pPr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 fontAlgn="auto">
                                <a:lnSpc>
                                  <a:spcPct val="90000"/>
                                </a:lnSpc>
                                <a:spcBef>
                                  <a:spcPts val="0"/>
                                </a:spcBef>
                                <a:spcAft>
                                  <a:spcPts val="0"/>
                                </a:spcAft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  <a:defRPr/>
                              </a:pPr>
                              <a:r>
                                <a:rPr lang="zh-CN" altLang="en-US" sz="1200" b="1">
                                  <a:solidFill>
                                    <a:srgbClr val="C00000"/>
                                  </a:solidFill>
                                </a:rPr>
                                <a:t>新的功能增量</a:t>
                              </a:r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a:style>
                      </a:sp>
                      <a:sp>
                        <a:nvSpPr>
                          <a:cNvPr id="150" name="五边形 149"/>
                          <a:cNvSpPr/>
                        </a:nvSpPr>
                        <a:spPr bwMode="auto">
                          <a:xfrm>
                            <a:off x="1398550" y="5007183"/>
                            <a:ext cx="2500129" cy="1041444"/>
                          </a:xfrm>
                          <a:prstGeom prst="homePlate">
                            <a:avLst>
                              <a:gd name="adj" fmla="val 41781"/>
                            </a:avLst>
                          </a:prstGeom>
                          <a:ln>
                            <a:headEnd type="none" w="med" len="med"/>
                            <a:tailEnd type="none" w="med" len="med"/>
                          </a:ln>
                        </a:spPr>
                        <a:txSp>
                          <a:txBody>
                            <a:bodyPr anchor="ctr"/>
                            <a:lstStyle>
                              <a:defPPr>
                                <a:defRPr lang="en-US"/>
                              </a:defPPr>
                              <a:lvl1pPr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 fontAlgn="auto">
                                <a:lnSpc>
                                  <a:spcPct val="90000"/>
                                </a:lnSpc>
                                <a:spcBef>
                                  <a:spcPts val="0"/>
                                </a:spcBef>
                                <a:spcAft>
                                  <a:spcPts val="0"/>
                                </a:spcAft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  <a:defRPr/>
                              </a:pPr>
                              <a:r>
                                <a:rPr lang="zh-CN" altLang="en-US" b="1" dirty="0">
                                  <a:solidFill>
                                    <a:schemeClr val="tx1"/>
                                  </a:solidFill>
                                </a:rPr>
                                <a:t>迭代规划会议</a:t>
                              </a:r>
                            </a:p>
                            <a:p>
                              <a:pPr algn="ctr" fontAlgn="auto">
                                <a:lnSpc>
                                  <a:spcPct val="90000"/>
                                </a:lnSpc>
                                <a:spcBef>
                                  <a:spcPts val="0"/>
                                </a:spcBef>
                                <a:spcAft>
                                  <a:spcPts val="0"/>
                                </a:spcAft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  <a:defRPr/>
                              </a:pPr>
                              <a:r>
                                <a:rPr lang="en-US" altLang="zh-CN" b="1" dirty="0">
                                  <a:solidFill>
                                    <a:schemeClr val="tx1"/>
                                  </a:solidFill>
                                </a:rPr>
                                <a:t>Sprint </a:t>
                              </a:r>
                              <a:r>
                                <a:rPr lang="en-US" altLang="zh-CN" b="1" dirty="0">
                                  <a:solidFill>
                                    <a:schemeClr val="tx1"/>
                                  </a:solidFill>
                                </a:rPr>
                                <a:t>Plan</a:t>
                              </a:r>
                              <a:endParaRPr lang="zh-CN" altLang="en-US" sz="1100" dirty="0">
                                <a:solidFill>
                                  <a:schemeClr val="tx1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a:style>
                      </a:sp>
                      <a:sp>
                        <a:nvSpPr>
                          <a:cNvPr id="151" name="五边形 150"/>
                          <a:cNvSpPr/>
                        </a:nvSpPr>
                        <a:spPr bwMode="auto">
                          <a:xfrm>
                            <a:off x="4131691" y="5007183"/>
                            <a:ext cx="1940311" cy="1100185"/>
                          </a:xfrm>
                          <a:prstGeom prst="homePlate">
                            <a:avLst>
                              <a:gd name="adj" fmla="val 41781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none" w="med" len="med"/>
                          </a:ln>
                        </a:spPr>
                        <a:txSp>
                          <a:txBody>
                            <a:bodyPr anchor="ctr"/>
                            <a:lstStyle>
                              <a:defPPr>
                                <a:defRPr lang="en-US"/>
                              </a:defPPr>
                              <a:lvl1pPr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 fontAlgn="auto">
                                <a:lnSpc>
                                  <a:spcPct val="90000"/>
                                </a:lnSpc>
                                <a:spcBef>
                                  <a:spcPts val="0"/>
                                </a:spcBef>
                                <a:spcAft>
                                  <a:spcPts val="0"/>
                                </a:spcAft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  <a:defRPr/>
                              </a:pPr>
                              <a:r>
                                <a:rPr lang="zh-CN" altLang="en-US" b="1" dirty="0">
                                  <a:solidFill>
                                    <a:schemeClr val="tx1"/>
                                  </a:solidFill>
                                </a:rPr>
                                <a:t>迭代复审会议</a:t>
                              </a:r>
                            </a:p>
                            <a:p>
                              <a:pPr algn="ctr" fontAlgn="auto">
                                <a:lnSpc>
                                  <a:spcPct val="90000"/>
                                </a:lnSpc>
                                <a:spcBef>
                                  <a:spcPts val="0"/>
                                </a:spcBef>
                                <a:spcAft>
                                  <a:spcPts val="0"/>
                                </a:spcAft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  <a:defRPr/>
                              </a:pPr>
                              <a:r>
                                <a:rPr lang="en-US" altLang="zh-CN" b="1" dirty="0">
                                  <a:solidFill>
                                    <a:schemeClr val="tx1"/>
                                  </a:solidFill>
                                </a:rPr>
                                <a:t>Sprint </a:t>
                              </a:r>
                              <a:r>
                                <a:rPr lang="en-US" altLang="zh-CN" b="1" dirty="0">
                                  <a:solidFill>
                                    <a:schemeClr val="tx1"/>
                                  </a:solidFill>
                                </a:rPr>
                                <a:t>Review</a:t>
                              </a:r>
                              <a:endParaRPr lang="en-US" altLang="zh-CN" sz="1000" dirty="0">
                                <a:solidFill>
                                  <a:schemeClr val="tx1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a:style>
                      </a:sp>
                      <a:sp>
                        <a:nvSpPr>
                          <a:cNvPr id="152" name="五边形 151"/>
                          <a:cNvSpPr/>
                        </a:nvSpPr>
                        <a:spPr bwMode="auto">
                          <a:xfrm>
                            <a:off x="6239068" y="5007183"/>
                            <a:ext cx="2366770" cy="1041444"/>
                          </a:xfrm>
                          <a:prstGeom prst="homePlate">
                            <a:avLst>
                              <a:gd name="adj" fmla="val 41781"/>
                            </a:avLst>
                          </a:prstGeom>
                          <a:ln>
                            <a:headEnd type="none" w="med" len="med"/>
                            <a:tailEnd type="none" w="med" len="med"/>
                          </a:ln>
                        </a:spPr>
                        <a:txSp>
                          <a:txBody>
                            <a:bodyPr anchor="ctr"/>
                            <a:lstStyle>
                              <a:defPPr>
                                <a:defRPr lang="en-US"/>
                              </a:defPPr>
                              <a:lvl1pPr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 fontAlgn="auto">
                                <a:lnSpc>
                                  <a:spcPct val="90000"/>
                                </a:lnSpc>
                                <a:spcBef>
                                  <a:spcPts val="0"/>
                                </a:spcBef>
                                <a:spcAft>
                                  <a:spcPts val="0"/>
                                </a:spcAft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  <a:defRPr/>
                              </a:pPr>
                              <a:r>
                                <a:rPr lang="zh-CN" altLang="en-US" b="1" dirty="0">
                                  <a:solidFill>
                                    <a:schemeClr val="tx1"/>
                                  </a:solidFill>
                                </a:rPr>
                                <a:t>迭代回顾</a:t>
                              </a:r>
                              <a:r>
                                <a:rPr lang="zh-CN" altLang="en-US" b="1" dirty="0">
                                  <a:solidFill>
                                    <a:schemeClr val="tx1"/>
                                  </a:solidFill>
                                </a:rPr>
                                <a:t>会议</a:t>
                              </a:r>
                              <a:endParaRPr lang="zh-CN" altLang="en-US" sz="1000" dirty="0">
                                <a:solidFill>
                                  <a:schemeClr val="tx1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a:style>
                      </a:sp>
                      <a:sp>
                        <a:nvSpPr>
                          <a:cNvPr id="171" name="五边形 170"/>
                          <a:cNvSpPr/>
                        </a:nvSpPr>
                        <a:spPr bwMode="auto">
                          <a:xfrm>
                            <a:off x="5601580" y="1608202"/>
                            <a:ext cx="2825468" cy="1022393"/>
                          </a:xfrm>
                          <a:prstGeom prst="homePlate">
                            <a:avLst>
                              <a:gd name="adj" fmla="val 41781"/>
                            </a:avLst>
                          </a:prstGeom>
                          <a:ln>
                            <a:headEnd type="none" w="med" len="med"/>
                            <a:tailEnd type="none" w="med" len="med"/>
                          </a:ln>
                        </a:spPr>
                        <a:txSp>
                          <a:txBody>
                            <a:bodyPr anchor="ctr"/>
                            <a:lstStyle>
                              <a:defPPr>
                                <a:defRPr lang="en-US"/>
                              </a:defPPr>
                              <a:lvl1pPr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 fontAlgn="auto">
                                <a:lnSpc>
                                  <a:spcPct val="90000"/>
                                </a:lnSpc>
                                <a:spcBef>
                                  <a:spcPts val="0"/>
                                </a:spcBef>
                                <a:spcAft>
                                  <a:spcPts val="0"/>
                                </a:spcAft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  <a:defRPr/>
                              </a:pPr>
                              <a:r>
                                <a:rPr lang="zh-CN" altLang="en-US" b="1" dirty="0">
                                  <a:solidFill>
                                    <a:schemeClr val="tx1"/>
                                  </a:solidFill>
                                </a:rPr>
                                <a:t>每日站立会议</a:t>
                              </a:r>
                            </a:p>
                            <a:p>
                              <a:pPr algn="ctr" fontAlgn="auto">
                                <a:lnSpc>
                                  <a:spcPct val="90000"/>
                                </a:lnSpc>
                                <a:spcBef>
                                  <a:spcPts val="0"/>
                                </a:spcBef>
                                <a:spcAft>
                                  <a:spcPts val="0"/>
                                </a:spcAft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  <a:defRPr/>
                              </a:pPr>
                              <a:r>
                                <a:rPr lang="en-US" altLang="zh-CN" b="1" dirty="0">
                                  <a:solidFill>
                                    <a:schemeClr val="tx1"/>
                                  </a:solidFill>
                                </a:rPr>
                                <a:t>Daily Scrum </a:t>
                              </a:r>
                              <a:r>
                                <a:rPr lang="en-US" altLang="zh-CN" b="1" dirty="0">
                                  <a:solidFill>
                                    <a:schemeClr val="tx1"/>
                                  </a:solidFill>
                                </a:rPr>
                                <a:t>Meeting</a:t>
                              </a:r>
                              <a:endParaRPr lang="en-US" altLang="zh-CN" sz="1000" dirty="0">
                                <a:solidFill>
                                  <a:srgbClr val="000000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a:style>
                      </a:sp>
                    </a:grpSp>
                    <a:grpSp>
                      <a:nvGrpSpPr>
                        <a:cNvPr id="4" name="组合 170"/>
                        <a:cNvGrpSpPr>
                          <a:grpSpLocks/>
                        </a:cNvGrpSpPr>
                      </a:nvGrpSpPr>
                      <a:grpSpPr bwMode="auto">
                        <a:xfrm>
                          <a:off x="5297415" y="5704150"/>
                          <a:ext cx="3121466" cy="757268"/>
                          <a:chOff x="5297490" y="5500950"/>
                          <a:chExt cx="3121512" cy="757268"/>
                        </a:xfrm>
                      </a:grpSpPr>
                      <a:grpSp>
                        <a:nvGrpSpPr>
                          <a:cNvPr id="28" name="组合 241"/>
                          <a:cNvGrpSpPr>
                            <a:grpSpLocks/>
                          </a:cNvGrpSpPr>
                        </a:nvGrpSpPr>
                        <a:grpSpPr bwMode="auto">
                          <a:xfrm>
                            <a:off x="5297490" y="5500950"/>
                            <a:ext cx="880727" cy="757268"/>
                            <a:chOff x="811911" y="5450897"/>
                            <a:chExt cx="1410643" cy="1033008"/>
                          </a:xfrm>
                        </a:grpSpPr>
                        <a:grpSp>
                          <a:nvGrpSpPr>
                            <a:cNvPr id="39" name="组合 213"/>
                            <a:cNvGrpSpPr>
                              <a:grpSpLocks/>
                            </a:cNvGrpSpPr>
                          </a:nvGrpSpPr>
                          <a:grpSpPr bwMode="auto">
                            <a:xfrm>
                              <a:off x="1272472" y="5450897"/>
                              <a:ext cx="288715" cy="645360"/>
                              <a:chOff x="627013" y="2116026"/>
                              <a:chExt cx="288715" cy="645360"/>
                            </a:xfrm>
                          </a:grpSpPr>
                          <a:sp>
                            <a:nvSpPr>
                              <a:cNvPr id="164" name="椭圆 163"/>
                              <a:cNvSpPr/>
                            </a:nvSpPr>
                            <a:spPr bwMode="auto">
                              <a:xfrm>
                                <a:off x="697431" y="2116026"/>
                                <a:ext cx="218297" cy="197072"/>
                              </a:xfrm>
                              <a:prstGeom prst="ellipse">
                                <a:avLst/>
                              </a:prstGeom>
                              <a:ln>
                                <a:headEnd type="none" w="med" len="med"/>
                                <a:tailEnd type="none" w="med" len="med"/>
                              </a:ln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solidFill>
                                      <a:schemeClr val="tx1"/>
                                    </a:solidFill>
                                  </a:endParaRPr>
                                </a:p>
                              </a:txBody>
                              <a:useSpRect/>
                            </a:txSp>
                            <a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a:style>
                          </a:sp>
                          <a:sp>
                            <a:nvSpPr>
                              <a:cNvPr id="165" name="平行四边形 164"/>
                              <a:cNvSpPr/>
                            </a:nvSpPr>
                            <a:spPr bwMode="auto">
                              <a:xfrm>
                                <a:off x="627013" y="2367240"/>
                                <a:ext cx="288715" cy="394146"/>
                              </a:xfrm>
                              <a:prstGeom prst="parallelogram">
                                <a:avLst/>
                              </a:prstGeom>
                              <a:ln>
                                <a:headEnd type="none" w="med" len="med"/>
                                <a:tailEnd type="none" w="med" len="med"/>
                              </a:ln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solidFill>
                                      <a:schemeClr val="tx1"/>
                                    </a:solidFill>
                                  </a:endParaRPr>
                                </a:p>
                              </a:txBody>
                              <a:useSpRect/>
                            </a:txSp>
                            <a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a:style>
                          </a:sp>
                        </a:grpSp>
                        <a:sp>
                          <a:nvSpPr>
                            <a:cNvPr id="31785" name="TextBox 216"/>
                            <a:cNvSpPr txBox="1">
                              <a:spLocks noChangeArrowheads="1"/>
                            </a:cNvSpPr>
                          </a:nvSpPr>
                          <a:spPr bwMode="auto">
                            <a:xfrm>
                              <a:off x="811911" y="6131191"/>
                              <a:ext cx="1410643" cy="35271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wrap="none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r>
                                  <a:rPr lang="zh-CN" altLang="en-US" sz="1200" b="1"/>
                                  <a:t>产品负责人</a:t>
                                </a:r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29" name="组合 240"/>
                          <a:cNvGrpSpPr>
                            <a:grpSpLocks/>
                          </a:cNvGrpSpPr>
                        </a:nvGrpSpPr>
                        <a:grpSpPr bwMode="auto">
                          <a:xfrm>
                            <a:off x="6443662" y="5500958"/>
                            <a:ext cx="895524" cy="753912"/>
                            <a:chOff x="2335410" y="4554430"/>
                            <a:chExt cx="1292680" cy="1035588"/>
                          </a:xfrm>
                        </a:grpSpPr>
                        <a:grpSp>
                          <a:nvGrpSpPr>
                            <a:cNvPr id="35" name="组合 217"/>
                            <a:cNvGrpSpPr>
                              <a:grpSpLocks/>
                            </a:cNvGrpSpPr>
                          </a:nvGrpSpPr>
                          <a:grpSpPr bwMode="auto">
                            <a:xfrm>
                              <a:off x="2796820" y="4554430"/>
                              <a:ext cx="287702" cy="645491"/>
                              <a:chOff x="627361" y="2116030"/>
                              <a:chExt cx="287702" cy="645491"/>
                            </a:xfrm>
                          </a:grpSpPr>
                          <a:sp>
                            <a:nvSpPr>
                              <a:cNvPr id="160" name="椭圆 159"/>
                              <a:cNvSpPr/>
                            </a:nvSpPr>
                            <a:spPr bwMode="auto">
                              <a:xfrm>
                                <a:off x="701401" y="2116030"/>
                                <a:ext cx="213661" cy="196264"/>
                              </a:xfrm>
                              <a:prstGeom prst="ellipse">
                                <a:avLst/>
                              </a:prstGeom>
                              <a:ln>
                                <a:headEnd type="none" w="med" len="med"/>
                                <a:tailEnd type="none" w="med" len="med"/>
                              </a:ln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solidFill>
                                      <a:schemeClr val="tx1"/>
                                    </a:solidFill>
                                  </a:endParaRPr>
                                </a:p>
                              </a:txBody>
                              <a:useSpRect/>
                            </a:txSp>
                            <a:style>
                              <a:lnRef idx="1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a:style>
                          </a:sp>
                          <a:sp>
                            <a:nvSpPr>
                              <a:cNvPr id="161" name="平行四边形 160"/>
                              <a:cNvSpPr/>
                            </a:nvSpPr>
                            <a:spPr bwMode="auto">
                              <a:xfrm>
                                <a:off x="627361" y="2366811"/>
                                <a:ext cx="287702" cy="394710"/>
                              </a:xfrm>
                              <a:prstGeom prst="parallelogram">
                                <a:avLst/>
                              </a:prstGeom>
                              <a:ln>
                                <a:headEnd type="none" w="med" len="med"/>
                                <a:tailEnd type="none" w="med" len="med"/>
                              </a:ln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solidFill>
                                      <a:schemeClr val="tx1"/>
                                    </a:solidFill>
                                  </a:endParaRPr>
                                </a:p>
                              </a:txBody>
                              <a:useSpRect/>
                            </a:txSp>
                            <a:style>
                              <a:lnRef idx="1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a:style>
                          </a:sp>
                        </a:grpSp>
                        <a:sp>
                          <a:nvSpPr>
                            <a:cNvPr id="31781" name="TextBox 220"/>
                            <a:cNvSpPr txBox="1">
                              <a:spLocks noChangeArrowheads="1"/>
                            </a:cNvSpPr>
                          </a:nvSpPr>
                          <a:spPr bwMode="auto">
                            <a:xfrm>
                              <a:off x="2335410" y="5234849"/>
                              <a:ext cx="1292680" cy="35516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wrap="none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r>
                                  <a:rPr lang="en-GB" altLang="zh-CN" sz="1200" b="1"/>
                                  <a:t>Scrum</a:t>
                                </a:r>
                                <a:r>
                                  <a:rPr lang="zh-CN" altLang="en-US" sz="1200" b="1"/>
                                  <a:t>主管</a:t>
                                </a:r>
                              </a:p>
                            </a:txBody>
                            <a:useSpRect/>
                          </a:txSp>
                        </a:sp>
                      </a:grpSp>
                      <a:grpSp>
                        <a:nvGrpSpPr>
                          <a:cNvPr id="30" name="组合 239"/>
                          <a:cNvGrpSpPr>
                            <a:grpSpLocks/>
                          </a:cNvGrpSpPr>
                        </a:nvGrpSpPr>
                        <a:grpSpPr bwMode="auto">
                          <a:xfrm>
                            <a:off x="7680328" y="5500950"/>
                            <a:ext cx="738674" cy="744588"/>
                            <a:chOff x="3821650" y="4868201"/>
                            <a:chExt cx="1214031" cy="1042128"/>
                          </a:xfrm>
                        </a:grpSpPr>
                        <a:grpSp>
                          <a:nvGrpSpPr>
                            <a:cNvPr id="31" name="组合 221"/>
                            <a:cNvGrpSpPr>
                              <a:grpSpLocks/>
                            </a:cNvGrpSpPr>
                          </a:nvGrpSpPr>
                          <a:grpSpPr bwMode="auto">
                            <a:xfrm>
                              <a:off x="4258251" y="4868201"/>
                              <a:ext cx="286625" cy="644369"/>
                              <a:chOff x="627545" y="2116036"/>
                              <a:chExt cx="286625" cy="644369"/>
                            </a:xfrm>
                          </a:grpSpPr>
                          <a:sp>
                            <a:nvSpPr>
                              <a:cNvPr id="156" name="椭圆 155"/>
                              <a:cNvSpPr/>
                            </a:nvSpPr>
                            <a:spPr bwMode="auto">
                              <a:xfrm>
                                <a:off x="699803" y="2116036"/>
                                <a:ext cx="214367" cy="197754"/>
                              </a:xfrm>
                              <a:prstGeom prst="ellipse">
                                <a:avLst/>
                              </a:prstGeom>
                              <a:ln>
                                <a:headEnd type="none" w="med" len="med"/>
                                <a:tailEnd type="none" w="med" len="med"/>
                              </a:ln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solidFill>
                                      <a:schemeClr val="tx1"/>
                                    </a:solidFill>
                                  </a:endParaRPr>
                                </a:p>
                              </a:txBody>
                              <a:useSpRect/>
                            </a:txSp>
                            <a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a:style>
                          </a:sp>
                          <a:sp>
                            <a:nvSpPr>
                              <a:cNvPr id="157" name="平行四边形 156"/>
                              <a:cNvSpPr/>
                            </a:nvSpPr>
                            <a:spPr bwMode="auto">
                              <a:xfrm>
                                <a:off x="627545" y="2364896"/>
                                <a:ext cx="286625" cy="395509"/>
                              </a:xfrm>
                              <a:prstGeom prst="parallelogram">
                                <a:avLst/>
                              </a:prstGeom>
                              <a:ln>
                                <a:headEnd type="none" w="med" len="med"/>
                                <a:tailEnd type="none" w="med" len="med"/>
                              </a:ln>
                            </a:spPr>
                            <a:txSp>
                              <a:txBody>
                                <a:bodyPr wrap="none" anchor="ctr"/>
                                <a:lstStyle>
                                  <a:defPPr>
                                    <a:defRPr lang="en-US"/>
                                  </a:defPPr>
                                  <a:lvl1pPr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1pPr>
                                  <a:lvl2pPr marL="4572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2pPr>
                                  <a:lvl3pPr marL="9144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3pPr>
                                  <a:lvl4pPr marL="13716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4pPr>
                                  <a:lvl5pPr marL="1828800" algn="l" rtl="0" fontAlgn="base">
                                    <a:spcBef>
                                      <a:spcPct val="0"/>
                                    </a:spcBef>
                                    <a:spcAft>
                                      <a:spcPct val="0"/>
                                    </a:spcAft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5pPr>
                                  <a:lvl6pPr marL="22860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6pPr>
                                  <a:lvl7pPr marL="27432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7pPr>
                                  <a:lvl8pPr marL="32004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8pPr>
                                  <a:lvl9pPr marL="3657600" algn="l" defTabSz="914400" rtl="0" eaLnBrk="1" latinLnBrk="0" hangingPunct="1">
                                    <a:defRPr sz="1400" kern="1200">
                                      <a:solidFill>
                                        <a:schemeClr val="dk1"/>
                                      </a:solidFill>
                                      <a:latin typeface="+mn-lt"/>
                                      <a:ea typeface="+mn-ea"/>
                                      <a:cs typeface="+mn-cs"/>
                                    </a:defRPr>
                                  </a:lvl9pPr>
                                </a:lstStyle>
                                <a:p>
                                  <a:pPr algn="ctr" fontAlgn="auto">
                                    <a:lnSpc>
                                      <a:spcPct val="90000"/>
                                    </a:lnSpc>
                                    <a:spcBef>
                                      <a:spcPts val="0"/>
                                    </a:spcBef>
                                    <a:spcAft>
                                      <a:spcPts val="0"/>
                                    </a:spcAft>
                                    <a:buClr>
                                      <a:schemeClr val="accent2"/>
                                    </a:buClr>
                                    <a:buFont typeface="Wingdings" pitchFamily="2" charset="2"/>
                                    <a:buNone/>
                                    <a:defRPr/>
                                  </a:pPr>
                                  <a:endParaRPr lang="zh-CN" altLang="zh-CN">
                                    <a:solidFill>
                                      <a:schemeClr val="tx1"/>
                                    </a:solidFill>
                                  </a:endParaRPr>
                                </a:p>
                              </a:txBody>
                              <a:useSpRect/>
                            </a:txSp>
                            <a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a:style>
                          </a:sp>
                        </a:grpSp>
                        <a:sp>
                          <a:nvSpPr>
                            <a:cNvPr id="31777" name="TextBox 224"/>
                            <a:cNvSpPr txBox="1">
                              <a:spLocks noChangeArrowheads="1"/>
                            </a:cNvSpPr>
                          </a:nvSpPr>
                          <a:spPr bwMode="auto">
                            <a:xfrm>
                              <a:off x="3821650" y="5548442"/>
                              <a:ext cx="1214031" cy="36188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a:spPr>
                          <a:txSp>
                            <a:txBody>
                              <a:bodyPr wrap="none">
                                <a:spAutoFit/>
                              </a:bodyPr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tx1"/>
                                    </a:solidFill>
                                    <a:latin typeface="Arial" pitchFamily="34" charset="0"/>
                                    <a:ea typeface="宋体" pitchFamily="2" charset="-122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>
                                  <a:lnSpc>
                                    <a:spcPct val="90000"/>
                                  </a:lnSpc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</a:pPr>
                                <a:r>
                                  <a:rPr lang="zh-CN" altLang="en-US" sz="1200" b="1"/>
                                  <a:t>开发团队</a:t>
                                </a:r>
                              </a:p>
                            </a:txBody>
                            <a:useSpRect/>
                          </a:txSp>
                        </a:sp>
                      </a:grpSp>
                    </a:grpSp>
                    <a:grpSp>
                      <a:nvGrpSpPr>
                        <a:cNvPr id="5" name="组合 236"/>
                        <a:cNvGrpSpPr>
                          <a:grpSpLocks/>
                        </a:cNvGrpSpPr>
                      </a:nvGrpSpPr>
                      <a:grpSpPr bwMode="auto">
                        <a:xfrm>
                          <a:off x="767891" y="5724793"/>
                          <a:ext cx="169997" cy="430230"/>
                          <a:chOff x="626762" y="2116075"/>
                          <a:chExt cx="287100" cy="645485"/>
                        </a:xfrm>
                      </a:grpSpPr>
                      <a:sp>
                        <a:nvSpPr>
                          <a:cNvPr id="167" name="椭圆 166"/>
                          <a:cNvSpPr/>
                        </a:nvSpPr>
                        <a:spPr bwMode="auto">
                          <a:xfrm>
                            <a:off x="698538" y="2116075"/>
                            <a:ext cx="215324" cy="197695"/>
                          </a:xfrm>
                          <a:prstGeom prst="ellips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a:spPr>
                        <a:txSp>
                          <a:txBody>
                            <a:bodyPr wrap="none" anchor="ctr"/>
                            <a:lstStyle>
                              <a:defPPr>
                                <a:defRPr lang="en-US"/>
                              </a:defPPr>
                              <a:lvl1pPr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 fontAlgn="auto">
                                <a:lnSpc>
                                  <a:spcPct val="90000"/>
                                </a:lnSpc>
                                <a:spcBef>
                                  <a:spcPts val="0"/>
                                </a:spcBef>
                                <a:spcAft>
                                  <a:spcPts val="0"/>
                                </a:spcAft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  <a:defRPr/>
                              </a:pPr>
                              <a:endParaRPr lang="zh-CN" altLang="zh-CN">
                                <a:solidFill>
                                  <a:schemeClr val="tx1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a:style>
                      </a:sp>
                      <a:sp>
                        <a:nvSpPr>
                          <a:cNvPr id="168" name="平行四边形 167"/>
                          <a:cNvSpPr/>
                        </a:nvSpPr>
                        <a:spPr bwMode="auto">
                          <a:xfrm>
                            <a:off x="626762" y="2366171"/>
                            <a:ext cx="287100" cy="395389"/>
                          </a:xfrm>
                          <a:prstGeom prst="parallelogram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a:spPr>
                        <a:txSp>
                          <a:txBody>
                            <a:bodyPr wrap="none" anchor="ctr"/>
                            <a:lstStyle>
                              <a:defPPr>
                                <a:defRPr lang="en-US"/>
                              </a:defPPr>
                              <a:lvl1pPr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rtl="0" fontAlgn="base">
                                <a:spcBef>
                                  <a:spcPct val="0"/>
                                </a:spcBef>
                                <a:spcAft>
                                  <a:spcPct val="0"/>
                                </a:spcAft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400" kern="1200">
                                  <a:solidFill>
                                    <a:schemeClr val="dk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 fontAlgn="auto">
                                <a:lnSpc>
                                  <a:spcPct val="90000"/>
                                </a:lnSpc>
                                <a:spcBef>
                                  <a:spcPts val="0"/>
                                </a:spcBef>
                                <a:spcAft>
                                  <a:spcPts val="0"/>
                                </a:spcAft>
                                <a:buClr>
                                  <a:schemeClr val="accent2"/>
                                </a:buClr>
                                <a:buFont typeface="Wingdings" pitchFamily="2" charset="2"/>
                                <a:buNone/>
                                <a:defRPr/>
                              </a:pPr>
                              <a:endParaRPr lang="zh-CN" altLang="zh-CN">
                                <a:solidFill>
                                  <a:schemeClr val="tx1"/>
                                </a:solidFill>
                              </a:endParaRPr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a:style>
                      </a:sp>
                    </a:grpSp>
                    <a:grpSp>
                      <a:nvGrpSpPr>
                        <a:cNvPr id="6" name="组合 251"/>
                        <a:cNvGrpSpPr>
                          <a:grpSpLocks/>
                        </a:cNvGrpSpPr>
                      </a:nvGrpSpPr>
                      <a:grpSpPr bwMode="auto">
                        <a:xfrm>
                          <a:off x="2645185" y="5689869"/>
                          <a:ext cx="441113" cy="514372"/>
                          <a:chOff x="2994887" y="5164113"/>
                          <a:chExt cx="672040" cy="851683"/>
                        </a:xfrm>
                      </a:grpSpPr>
                      <a:grpSp>
                        <a:nvGrpSpPr>
                          <a:cNvPr id="17" name="组合 242"/>
                          <a:cNvGrpSpPr>
                            <a:grpSpLocks/>
                          </a:cNvGrpSpPr>
                        </a:nvGrpSpPr>
                        <a:grpSpPr bwMode="auto">
                          <a:xfrm>
                            <a:off x="3209226" y="5164113"/>
                            <a:ext cx="288017" cy="646649"/>
                            <a:chOff x="627391" y="2116113"/>
                            <a:chExt cx="288017" cy="646649"/>
                          </a:xfrm>
                        </a:grpSpPr>
                        <a:sp>
                          <a:nvSpPr>
                            <a:cNvPr id="186" name="椭圆 185"/>
                            <a:cNvSpPr/>
                          </a:nvSpPr>
                          <a:spPr bwMode="auto">
                            <a:xfrm>
                              <a:off x="701069" y="2116113"/>
                              <a:ext cx="214339" cy="197150"/>
                            </a:xfrm>
                            <a:prstGeom prst="ellipse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zh-CN">
                                  <a:solidFill>
                                    <a:schemeClr val="tx1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2"/>
                            </a:lnRef>
                            <a:fillRef idx="2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a:style>
                        </a:sp>
                        <a:sp>
                          <a:nvSpPr>
                            <a:cNvPr id="187" name="平行四边形 186"/>
                            <a:cNvSpPr/>
                          </a:nvSpPr>
                          <a:spPr bwMode="auto">
                            <a:xfrm>
                              <a:off x="627391" y="2368464"/>
                              <a:ext cx="288017" cy="394298"/>
                            </a:xfrm>
                            <a:prstGeom prst="parallelogram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zh-CN">
                                  <a:solidFill>
                                    <a:schemeClr val="tx1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2"/>
                            </a:lnRef>
                            <a:fillRef idx="2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a:style>
                        </a:sp>
                      </a:grpSp>
                      <a:grpSp>
                        <a:nvGrpSpPr>
                          <a:cNvPr id="18" name="组合 245"/>
                          <a:cNvGrpSpPr>
                            <a:grpSpLocks/>
                          </a:cNvGrpSpPr>
                        </a:nvGrpSpPr>
                        <a:grpSpPr bwMode="auto">
                          <a:xfrm>
                            <a:off x="2994887" y="5342861"/>
                            <a:ext cx="288016" cy="646649"/>
                            <a:chOff x="628206" y="2115566"/>
                            <a:chExt cx="288016" cy="646649"/>
                          </a:xfrm>
                        </a:grpSpPr>
                        <a:sp>
                          <a:nvSpPr>
                            <a:cNvPr id="184" name="椭圆 183"/>
                            <a:cNvSpPr/>
                          </a:nvSpPr>
                          <a:spPr bwMode="auto">
                            <a:xfrm>
                              <a:off x="701884" y="2115566"/>
                              <a:ext cx="214338" cy="197150"/>
                            </a:xfrm>
                            <a:prstGeom prst="ellipse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zh-CN">
                                  <a:solidFill>
                                    <a:schemeClr val="tx1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4"/>
                            </a:lnRef>
                            <a:fillRef idx="2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a:style>
                        </a:sp>
                        <a:sp>
                          <a:nvSpPr>
                            <a:cNvPr id="185" name="平行四边形 184"/>
                            <a:cNvSpPr/>
                          </a:nvSpPr>
                          <a:spPr bwMode="auto">
                            <a:xfrm>
                              <a:off x="628206" y="2367917"/>
                              <a:ext cx="288016" cy="394298"/>
                            </a:xfrm>
                            <a:prstGeom prst="parallelogram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zh-CN">
                                  <a:solidFill>
                                    <a:schemeClr val="tx1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4"/>
                            </a:lnRef>
                            <a:fillRef idx="2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a:style>
                        </a:sp>
                      </a:grpSp>
                      <a:grpSp>
                        <a:nvGrpSpPr>
                          <a:cNvPr id="19" name="组合 248"/>
                          <a:cNvGrpSpPr>
                            <a:grpSpLocks/>
                          </a:cNvGrpSpPr>
                        </a:nvGrpSpPr>
                        <a:grpSpPr bwMode="auto">
                          <a:xfrm>
                            <a:off x="3378911" y="5369147"/>
                            <a:ext cx="288016" cy="646649"/>
                            <a:chOff x="626747" y="2114959"/>
                            <a:chExt cx="288016" cy="646649"/>
                          </a:xfrm>
                        </a:grpSpPr>
                        <a:sp>
                          <a:nvSpPr>
                            <a:cNvPr id="182" name="椭圆 181"/>
                            <a:cNvSpPr/>
                          </a:nvSpPr>
                          <a:spPr bwMode="auto">
                            <a:xfrm>
                              <a:off x="700425" y="2114959"/>
                              <a:ext cx="214338" cy="197150"/>
                            </a:xfrm>
                            <a:prstGeom prst="ellipse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zh-CN">
                                  <a:solidFill>
                                    <a:schemeClr val="tx1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a:style>
                        </a:sp>
                        <a:sp>
                          <a:nvSpPr>
                            <a:cNvPr id="183" name="平行四边形 182"/>
                            <a:cNvSpPr/>
                          </a:nvSpPr>
                          <a:spPr bwMode="auto">
                            <a:xfrm>
                              <a:off x="626747" y="2367310"/>
                              <a:ext cx="288016" cy="394298"/>
                            </a:xfrm>
                            <a:prstGeom prst="parallelogram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zh-CN">
                                  <a:solidFill>
                                    <a:schemeClr val="tx1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a:style>
                        </a:sp>
                      </a:grpSp>
                    </a:grpSp>
                    <a:grpSp>
                      <a:nvGrpSpPr>
                        <a:cNvPr id="7" name="组合 252"/>
                        <a:cNvGrpSpPr>
                          <a:grpSpLocks/>
                        </a:cNvGrpSpPr>
                      </a:nvGrpSpPr>
                      <a:grpSpPr bwMode="auto">
                        <a:xfrm>
                          <a:off x="5250826" y="3695885"/>
                          <a:ext cx="438180" cy="479445"/>
                          <a:chOff x="2993366" y="5164001"/>
                          <a:chExt cx="672294" cy="868948"/>
                        </a:xfrm>
                      </a:grpSpPr>
                      <a:grpSp>
                        <a:nvGrpSpPr>
                          <a:cNvPr id="8" name="组合 242"/>
                          <a:cNvGrpSpPr>
                            <a:grpSpLocks/>
                          </a:cNvGrpSpPr>
                        </a:nvGrpSpPr>
                        <a:grpSpPr bwMode="auto">
                          <a:xfrm>
                            <a:off x="3209220" y="5164001"/>
                            <a:ext cx="285556" cy="644518"/>
                            <a:chOff x="627385" y="2116001"/>
                            <a:chExt cx="285556" cy="644518"/>
                          </a:xfrm>
                        </a:grpSpPr>
                        <a:sp>
                          <a:nvSpPr>
                            <a:cNvPr id="204" name="椭圆 203"/>
                            <a:cNvSpPr/>
                          </a:nvSpPr>
                          <a:spPr bwMode="auto">
                            <a:xfrm>
                              <a:off x="701584" y="2116001"/>
                              <a:ext cx="211357" cy="198535"/>
                            </a:xfrm>
                            <a:prstGeom prst="ellipse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zh-CN">
                                  <a:solidFill>
                                    <a:schemeClr val="tx1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2"/>
                            </a:lnRef>
                            <a:fillRef idx="2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a:style>
                        </a:sp>
                        <a:sp>
                          <a:nvSpPr>
                            <a:cNvPr id="205" name="平行四边形 204"/>
                            <a:cNvSpPr/>
                          </a:nvSpPr>
                          <a:spPr bwMode="auto">
                            <a:xfrm>
                              <a:off x="627385" y="2366328"/>
                              <a:ext cx="285556" cy="394191"/>
                            </a:xfrm>
                            <a:prstGeom prst="parallelogram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zh-CN">
                                  <a:solidFill>
                                    <a:schemeClr val="tx1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2"/>
                            </a:lnRef>
                            <a:fillRef idx="2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a:style>
                        </a:sp>
                      </a:grpSp>
                      <a:grpSp>
                        <a:nvGrpSpPr>
                          <a:cNvPr id="9" name="组合 245"/>
                          <a:cNvGrpSpPr>
                            <a:grpSpLocks/>
                          </a:cNvGrpSpPr>
                        </a:nvGrpSpPr>
                        <a:grpSpPr bwMode="auto">
                          <a:xfrm>
                            <a:off x="2993366" y="5342394"/>
                            <a:ext cx="287805" cy="690555"/>
                            <a:chOff x="626685" y="2115099"/>
                            <a:chExt cx="287805" cy="690555"/>
                          </a:xfrm>
                        </a:grpSpPr>
                        <a:sp>
                          <a:nvSpPr>
                            <a:cNvPr id="202" name="椭圆 201"/>
                            <a:cNvSpPr/>
                          </a:nvSpPr>
                          <a:spPr bwMode="auto">
                            <a:xfrm>
                              <a:off x="698636" y="2115099"/>
                              <a:ext cx="215854" cy="198535"/>
                            </a:xfrm>
                            <a:prstGeom prst="ellipse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zh-CN">
                                  <a:solidFill>
                                    <a:schemeClr val="tx1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4"/>
                            </a:lnRef>
                            <a:fillRef idx="2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a:style>
                        </a:sp>
                        <a:sp>
                          <a:nvSpPr>
                            <a:cNvPr id="203" name="平行四边形 202"/>
                            <a:cNvSpPr/>
                          </a:nvSpPr>
                          <a:spPr bwMode="auto">
                            <a:xfrm>
                              <a:off x="626685" y="2365426"/>
                              <a:ext cx="287805" cy="440228"/>
                            </a:xfrm>
                            <a:prstGeom prst="parallelogram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zh-CN">
                                  <a:solidFill>
                                    <a:schemeClr val="tx1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4"/>
                            </a:lnRef>
                            <a:fillRef idx="2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a:style>
                        </a:sp>
                      </a:grpSp>
                      <a:grpSp>
                        <a:nvGrpSpPr>
                          <a:cNvPr id="10" name="组合 248"/>
                          <a:cNvGrpSpPr>
                            <a:grpSpLocks/>
                          </a:cNvGrpSpPr>
                        </a:nvGrpSpPr>
                        <a:grpSpPr bwMode="auto">
                          <a:xfrm>
                            <a:off x="3380104" y="5371168"/>
                            <a:ext cx="285556" cy="644518"/>
                            <a:chOff x="627940" y="2116980"/>
                            <a:chExt cx="285556" cy="644518"/>
                          </a:xfrm>
                        </a:grpSpPr>
                        <a:sp>
                          <a:nvSpPr>
                            <a:cNvPr id="200" name="椭圆 199"/>
                            <a:cNvSpPr/>
                          </a:nvSpPr>
                          <a:spPr bwMode="auto">
                            <a:xfrm>
                              <a:off x="702139" y="2116980"/>
                              <a:ext cx="211357" cy="198535"/>
                            </a:xfrm>
                            <a:prstGeom prst="ellipse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zh-CN">
                                  <a:solidFill>
                                    <a:schemeClr val="tx1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a:style>
                        </a:sp>
                        <a:sp>
                          <a:nvSpPr>
                            <a:cNvPr id="201" name="平行四边形 200"/>
                            <a:cNvSpPr/>
                          </a:nvSpPr>
                          <a:spPr bwMode="auto">
                            <a:xfrm>
                              <a:off x="627940" y="2367307"/>
                              <a:ext cx="285556" cy="394191"/>
                            </a:xfrm>
                            <a:prstGeom prst="parallelogram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a:spPr>
                          <a:txSp>
                            <a:txBody>
                              <a:bodyPr wrap="none" anchor="ctr"/>
                              <a:lstStyle>
                                <a:defPPr>
                                  <a:defRPr lang="en-US"/>
                                </a:defPPr>
                                <a:lvl1pPr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algn="l" rtl="0" fontAlgn="base">
                                  <a:spcBef>
                                    <a:spcPct val="0"/>
                                  </a:spcBef>
                                  <a:spcAft>
                                    <a:spcPct val="0"/>
                                  </a:spcAft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algn="l" defTabSz="914400" rtl="0" eaLnBrk="1" latinLnBrk="0" hangingPunct="1">
                                  <a:defRPr sz="1400" kern="1200">
                                    <a:solidFill>
                                      <a:schemeClr val="dk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ctr" fontAlgn="auto">
                                  <a:lnSpc>
                                    <a:spcPct val="90000"/>
                                  </a:lnSpc>
                                  <a:spcBef>
                                    <a:spcPts val="0"/>
                                  </a:spcBef>
                                  <a:spcAft>
                                    <a:spcPts val="0"/>
                                  </a:spcAft>
                                  <a:buClr>
                                    <a:schemeClr val="accent2"/>
                                  </a:buClr>
                                  <a:buFont typeface="Wingdings" pitchFamily="2" charset="2"/>
                                  <a:buNone/>
                                  <a:defRPr/>
                                </a:pPr>
                                <a:endParaRPr lang="zh-CN" altLang="zh-CN">
                                  <a:solidFill>
                                    <a:schemeClr val="tx1"/>
                                  </a:solidFill>
                                </a:endParaRPr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a:style>
                        </a:sp>
                      </a:grpSp>
                    </a:grpSp>
                  </a:grpSp>
                </lc:lockedCanvas>
              </a:graphicData>
            </a:graphic>
          </wp:inline>
        </w:drawing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</w:p>
    <w:p w:rsidR="001D1E95" w:rsidRPr="0047521A" w:rsidRDefault="001D1E95" w:rsidP="001D1E95">
      <w:pPr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10、</w:t>
      </w: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  <w:highlight w:val="yellow"/>
        </w:rPr>
        <w:t>Scrum方法的“3-3-4”开发原则是什么？</w:t>
      </w:r>
    </w:p>
    <w:p w:rsidR="001D1E95" w:rsidRPr="0047521A" w:rsidRDefault="001D1E95" w:rsidP="001D1E95">
      <w:pPr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答：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原则1：开发团队有：</w:t>
      </w:r>
      <w:r w:rsidRPr="0047521A">
        <w:rPr>
          <w:rFonts w:asciiTheme="minorEastAsia" w:hAnsiTheme="minorEastAsia" w:cs="宋体" w:hint="eastAsia"/>
          <w:b/>
          <w:bCs/>
          <w:color w:val="000000"/>
          <w:kern w:val="0"/>
          <w:sz w:val="24"/>
          <w:szCs w:val="24"/>
        </w:rPr>
        <w:t>3个角色</w:t>
      </w:r>
    </w:p>
    <w:p w:rsidR="001D1E95" w:rsidRPr="0047521A" w:rsidRDefault="001D1E95" w:rsidP="0047521A">
      <w:pPr>
        <w:widowControl/>
        <w:numPr>
          <w:ilvl w:val="0"/>
          <w:numId w:val="42"/>
        </w:numPr>
        <w:spacing w:line="440" w:lineRule="exact"/>
        <w:ind w:firstLineChars="202" w:firstLine="485"/>
        <w:jc w:val="left"/>
        <w:rPr>
          <w:rFonts w:asciiTheme="minorEastAsia" w:hAnsiTheme="minorEastAsia" w:cs="宋体"/>
          <w:b/>
          <w:bCs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产品负责人（</w:t>
      </w:r>
      <w:r w:rsidRPr="0047521A">
        <w:rPr>
          <w:rFonts w:asciiTheme="minorEastAsia" w:hAnsiTheme="minorEastAsia" w:cs="宋体" w:hint="eastAsia"/>
          <w:b/>
          <w:bCs/>
          <w:color w:val="000000"/>
          <w:kern w:val="0"/>
          <w:sz w:val="24"/>
          <w:szCs w:val="24"/>
        </w:rPr>
        <w:t>Product Owner）</w:t>
      </w:r>
    </w:p>
    <w:p w:rsidR="001D1E95" w:rsidRPr="0047521A" w:rsidRDefault="001D1E95" w:rsidP="0047521A">
      <w:pPr>
        <w:widowControl/>
        <w:numPr>
          <w:ilvl w:val="0"/>
          <w:numId w:val="42"/>
        </w:numPr>
        <w:spacing w:line="440" w:lineRule="exact"/>
        <w:ind w:firstLineChars="202" w:firstLine="485"/>
        <w:jc w:val="left"/>
        <w:rPr>
          <w:rFonts w:asciiTheme="minorEastAsia" w:hAnsiTheme="minorEastAsia" w:cs="宋体"/>
          <w:b/>
          <w:bCs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Scrum主管（</w:t>
      </w:r>
      <w:r w:rsidRPr="0047521A">
        <w:rPr>
          <w:rFonts w:asciiTheme="minorEastAsia" w:hAnsiTheme="minorEastAsia" w:cs="宋体" w:hint="eastAsia"/>
          <w:b/>
          <w:bCs/>
          <w:color w:val="000000"/>
          <w:kern w:val="0"/>
          <w:sz w:val="24"/>
          <w:szCs w:val="24"/>
        </w:rPr>
        <w:t>Scrum Master）</w:t>
      </w:r>
    </w:p>
    <w:p w:rsidR="001D1E95" w:rsidRPr="0047521A" w:rsidRDefault="001D1E95" w:rsidP="0047521A">
      <w:pPr>
        <w:widowControl/>
        <w:numPr>
          <w:ilvl w:val="0"/>
          <w:numId w:val="42"/>
        </w:numPr>
        <w:spacing w:line="440" w:lineRule="exact"/>
        <w:ind w:firstLineChars="202" w:firstLine="485"/>
        <w:jc w:val="left"/>
        <w:rPr>
          <w:rFonts w:asciiTheme="minorEastAsia" w:hAnsiTheme="minorEastAsia" w:cs="宋体"/>
          <w:b/>
          <w:bCs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lastRenderedPageBreak/>
        <w:t>团队成员（</w:t>
      </w:r>
      <w:r w:rsidRPr="0047521A">
        <w:rPr>
          <w:rFonts w:asciiTheme="minorEastAsia" w:hAnsiTheme="minorEastAsia" w:cs="宋体" w:hint="eastAsia"/>
          <w:b/>
          <w:bCs/>
          <w:color w:val="000000"/>
          <w:kern w:val="0"/>
          <w:sz w:val="24"/>
          <w:szCs w:val="24"/>
        </w:rPr>
        <w:t>Team）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原则2：开发制品有：</w:t>
      </w:r>
      <w:r w:rsidRPr="0047521A">
        <w:rPr>
          <w:rFonts w:asciiTheme="minorEastAsia" w:hAnsiTheme="minorEastAsia" w:cs="宋体" w:hint="eastAsia"/>
          <w:b/>
          <w:bCs/>
          <w:color w:val="000000"/>
          <w:kern w:val="0"/>
          <w:sz w:val="24"/>
          <w:szCs w:val="24"/>
        </w:rPr>
        <w:t>3个工件</w:t>
      </w:r>
    </w:p>
    <w:p w:rsidR="001D1E95" w:rsidRPr="0047521A" w:rsidRDefault="001D1E95" w:rsidP="0047521A">
      <w:pPr>
        <w:widowControl/>
        <w:numPr>
          <w:ilvl w:val="0"/>
          <w:numId w:val="42"/>
        </w:numPr>
        <w:spacing w:line="440" w:lineRule="exact"/>
        <w:ind w:firstLineChars="202" w:firstLine="487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b/>
          <w:bCs/>
          <w:color w:val="000000"/>
          <w:kern w:val="0"/>
          <w:sz w:val="24"/>
          <w:szCs w:val="24"/>
        </w:rPr>
        <w:t>产品Backlog</w:t>
      </w:r>
    </w:p>
    <w:p w:rsidR="001D1E95" w:rsidRPr="0047521A" w:rsidRDefault="001D1E95" w:rsidP="0047521A">
      <w:pPr>
        <w:widowControl/>
        <w:numPr>
          <w:ilvl w:val="0"/>
          <w:numId w:val="42"/>
        </w:numPr>
        <w:spacing w:line="440" w:lineRule="exact"/>
        <w:ind w:firstLineChars="202" w:firstLine="487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b/>
          <w:bCs/>
          <w:color w:val="000000"/>
          <w:kern w:val="0"/>
          <w:sz w:val="24"/>
          <w:szCs w:val="24"/>
        </w:rPr>
        <w:t>迭代Backlog</w:t>
      </w:r>
    </w:p>
    <w:p w:rsidR="001D1E95" w:rsidRPr="0047521A" w:rsidRDefault="001D1E95" w:rsidP="0047521A">
      <w:pPr>
        <w:widowControl/>
        <w:numPr>
          <w:ilvl w:val="0"/>
          <w:numId w:val="42"/>
        </w:numPr>
        <w:spacing w:line="440" w:lineRule="exact"/>
        <w:ind w:firstLineChars="202" w:firstLine="487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b/>
          <w:bCs/>
          <w:color w:val="000000"/>
          <w:kern w:val="0"/>
          <w:sz w:val="24"/>
          <w:szCs w:val="24"/>
        </w:rPr>
        <w:t xml:space="preserve">燃尽图 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原则3：开发活动有：</w:t>
      </w:r>
      <w:r w:rsidRPr="0047521A">
        <w:rPr>
          <w:rFonts w:asciiTheme="minorEastAsia" w:hAnsiTheme="minorEastAsia" w:cs="宋体" w:hint="eastAsia"/>
          <w:b/>
          <w:bCs/>
          <w:color w:val="000000"/>
          <w:kern w:val="0"/>
          <w:sz w:val="24"/>
          <w:szCs w:val="24"/>
        </w:rPr>
        <w:t>4个会议：</w:t>
      </w:r>
    </w:p>
    <w:p w:rsidR="001D1E95" w:rsidRPr="0047521A" w:rsidRDefault="001D1E95" w:rsidP="0047521A">
      <w:pPr>
        <w:widowControl/>
        <w:numPr>
          <w:ilvl w:val="0"/>
          <w:numId w:val="43"/>
        </w:numPr>
        <w:spacing w:line="440" w:lineRule="exact"/>
        <w:ind w:firstLineChars="202" w:firstLine="487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b/>
          <w:bCs/>
          <w:color w:val="000000"/>
          <w:kern w:val="0"/>
          <w:sz w:val="24"/>
          <w:szCs w:val="24"/>
        </w:rPr>
        <w:t>迭代计划会议</w:t>
      </w:r>
    </w:p>
    <w:p w:rsidR="001D1E95" w:rsidRPr="0047521A" w:rsidRDefault="001D1E95" w:rsidP="0047521A">
      <w:pPr>
        <w:widowControl/>
        <w:numPr>
          <w:ilvl w:val="0"/>
          <w:numId w:val="43"/>
        </w:numPr>
        <w:spacing w:line="440" w:lineRule="exact"/>
        <w:ind w:firstLineChars="202" w:firstLine="487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b/>
          <w:bCs/>
          <w:color w:val="000000"/>
          <w:kern w:val="0"/>
          <w:sz w:val="24"/>
          <w:szCs w:val="24"/>
        </w:rPr>
        <w:t>迭代验收会议</w:t>
      </w:r>
    </w:p>
    <w:p w:rsidR="001D1E95" w:rsidRPr="0047521A" w:rsidRDefault="001D1E95" w:rsidP="0047521A">
      <w:pPr>
        <w:widowControl/>
        <w:numPr>
          <w:ilvl w:val="0"/>
          <w:numId w:val="43"/>
        </w:numPr>
        <w:spacing w:line="440" w:lineRule="exact"/>
        <w:ind w:firstLineChars="202" w:firstLine="487"/>
        <w:jc w:val="left"/>
        <w:rPr>
          <w:rFonts w:asciiTheme="minorEastAsia" w:hAnsiTheme="minorEastAsia" w:cs="宋体"/>
          <w:b/>
          <w:bCs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b/>
          <w:bCs/>
          <w:color w:val="000000"/>
          <w:kern w:val="0"/>
          <w:sz w:val="24"/>
          <w:szCs w:val="24"/>
        </w:rPr>
        <w:t>每日站立会议</w:t>
      </w:r>
    </w:p>
    <w:p w:rsidR="001D1E95" w:rsidRPr="0047521A" w:rsidRDefault="001D1E95" w:rsidP="0047521A">
      <w:pPr>
        <w:widowControl/>
        <w:numPr>
          <w:ilvl w:val="0"/>
          <w:numId w:val="43"/>
        </w:numPr>
        <w:spacing w:line="440" w:lineRule="exact"/>
        <w:ind w:firstLineChars="202" w:firstLine="487"/>
        <w:jc w:val="left"/>
        <w:rPr>
          <w:rFonts w:asciiTheme="minorEastAsia" w:hAnsiTheme="minorEastAsia" w:cs="宋体"/>
          <w:b/>
          <w:bCs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b/>
          <w:bCs/>
          <w:color w:val="000000"/>
          <w:kern w:val="0"/>
          <w:sz w:val="24"/>
          <w:szCs w:val="24"/>
        </w:rPr>
        <w:t xml:space="preserve">迭代回顾会议（AAR） 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11、在Scrum方法中，开发团队的角色有哪些？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</w:rPr>
        <w:t>答：主要包括：产品负责人、Scrum主管和团队成员三种类型。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12、Scrum制品主要有哪些？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</w:rPr>
        <w:t>答：Scrum制品主要包括：产品订单、迭代订单和燃尽图。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13、在Scrum方法中，开发活动有哪些？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</w:rPr>
        <w:t>答：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在Scrum方法中，整个开发过程是由若干个很短的迭代周期所组成，一个短的迭代周期称为一个Sprint。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Sprint是短距离赛跑的意思，这里指的是一次迭代，而一次迭代的周期是1到4周，现在很多的团队采用2周作为一次迭代，也就是我们要把一次迭代的开发内容以最快的速度完成它，这个过程我们称它为Sprint。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Sprint在整个开发过程中是保持固定的时间长度，结束时会产生一个完成的可运行的潜在可发布的产品增量，在一个迭代的执行过程中，它的实现目标质量和验收标准都是不允许变化的，除非迭代的目标失去了价值和意义，这个时候就应该取消迭代，不过由于迭代的周期非常短，这种情况一般也很少发生。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  <w:highlight w:val="yellow"/>
        </w:rPr>
        <w:t>14、Scrum开发过程是什么？</w:t>
      </w:r>
    </w:p>
    <w:p w:rsidR="001D1E95" w:rsidRPr="0047521A" w:rsidRDefault="001D1E95" w:rsidP="001D1E95">
      <w:pPr>
        <w:rPr>
          <w:rFonts w:asciiTheme="minorEastAsia" w:hAnsiTheme="minorEastAsia"/>
          <w:sz w:val="24"/>
          <w:szCs w:val="24"/>
        </w:rPr>
      </w:pPr>
      <w:r w:rsidRPr="0047521A">
        <w:rPr>
          <w:rFonts w:asciiTheme="minorEastAsia" w:hAnsiTheme="minorEastAsia" w:hint="eastAsia"/>
          <w:sz w:val="24"/>
          <w:szCs w:val="24"/>
        </w:rPr>
        <w:t>答：Scrum开发过程如下：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1）首先需要确定一个Product Backlog（按优先顺序排列的一个产品需求列表），这个是由Product Owner 负责的；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2）Scrum Team根据Product Backlog列表，做工作量的预估和安排；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lastRenderedPageBreak/>
        <w:t>3）有了Product Backlog列表，我们需要通过 Sprint Planning Meeting（Sprint计划会议）来从中挑选出一个Story作为本次迭代完成的目标，这个目标的时间周期是1~4个星期，然后把这个Story进行细化，形成一个Sprint Backlog；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4）Sprint Backlog是由Scrum Team去完成的，每个成员根据Sprint Backlog再细化成更小的任务（细到每个任务的工作量在2天内能完成）；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5）在Scrum Team完成计划会议上选出的Sprint Backlog过程中，需要进行 Daily Scrum Meeting（每日站立会议），每次会议控制在15分钟左右，每个人都必须发言，要向所有成员当面汇报你昨天完成了什么，并且向所有成员承诺你今天要完成什么，同时遇到不能解决的问题也可以提出，每个人回答完成后，要走到黑板前更新自己的Sprint燃尽图。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6）做到每日集成，也就是每天都要有一个可以成功编译、并且可以演示的版本。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7）当一个Story完成，也就表示一次Sprint完成，这时，我们要进行 Srpint Review Meeting（演示会议），也称为评审会议，产品负责人和客户都要参加，每一个Scrum Team的成员都要向他们演示自己完成的软件产品（这个会议非常重要，一定不能取消）；</w:t>
      </w:r>
    </w:p>
    <w:p w:rsidR="001D1E95" w:rsidRPr="0047521A" w:rsidRDefault="001D1E95" w:rsidP="0047521A">
      <w:pPr>
        <w:widowControl/>
        <w:spacing w:line="440" w:lineRule="exact"/>
        <w:ind w:firstLineChars="202" w:firstLine="485"/>
        <w:jc w:val="left"/>
        <w:rPr>
          <w:rFonts w:asciiTheme="minorEastAsia" w:hAnsiTheme="minorEastAsia" w:cs="宋体"/>
          <w:color w:val="000000"/>
          <w:kern w:val="0"/>
          <w:sz w:val="24"/>
          <w:szCs w:val="24"/>
        </w:rPr>
      </w:pPr>
      <w:r w:rsidRPr="0047521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8）最后就是 Sprint Retrospective Meeting（回顾会议），也称为总结会议，以轮流发言方式进行，每个人都要发言，总结并讨论改进的地方，放入下一轮Sprint的产品需求中。</w:t>
      </w:r>
    </w:p>
    <w:sectPr w:rsidR="001D1E95" w:rsidRPr="0047521A" w:rsidSect="009335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52F8" w:rsidRDefault="009052F8" w:rsidP="00F81870">
      <w:r>
        <w:separator/>
      </w:r>
    </w:p>
  </w:endnote>
  <w:endnote w:type="continuationSeparator" w:id="1">
    <w:p w:rsidR="009052F8" w:rsidRDefault="009052F8" w:rsidP="00F818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ˎ̥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52F8" w:rsidRDefault="009052F8" w:rsidP="00F81870">
      <w:r>
        <w:separator/>
      </w:r>
    </w:p>
  </w:footnote>
  <w:footnote w:type="continuationSeparator" w:id="1">
    <w:p w:rsidR="009052F8" w:rsidRDefault="009052F8" w:rsidP="00F818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857A4"/>
    <w:multiLevelType w:val="hybridMultilevel"/>
    <w:tmpl w:val="63D67CBC"/>
    <w:lvl w:ilvl="0" w:tplc="0409000B">
      <w:start w:val="1"/>
      <w:numFmt w:val="bullet"/>
      <w:lvlText w:val=""/>
      <w:lvlJc w:val="left"/>
      <w:pPr>
        <w:ind w:left="9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6" w:hanging="420"/>
      </w:pPr>
      <w:rPr>
        <w:rFonts w:ascii="Wingdings" w:hAnsi="Wingdings" w:hint="default"/>
      </w:rPr>
    </w:lvl>
  </w:abstractNum>
  <w:abstractNum w:abstractNumId="1">
    <w:nsid w:val="084856F4"/>
    <w:multiLevelType w:val="hybridMultilevel"/>
    <w:tmpl w:val="21E24046"/>
    <w:lvl w:ilvl="0" w:tplc="04090001">
      <w:start w:val="1"/>
      <w:numFmt w:val="bullet"/>
      <w:lvlText w:val=""/>
      <w:lvlJc w:val="left"/>
      <w:pPr>
        <w:ind w:left="9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6" w:hanging="420"/>
      </w:pPr>
      <w:rPr>
        <w:rFonts w:ascii="Wingdings" w:hAnsi="Wingdings" w:hint="default"/>
      </w:rPr>
    </w:lvl>
  </w:abstractNum>
  <w:abstractNum w:abstractNumId="2">
    <w:nsid w:val="09A22B74"/>
    <w:multiLevelType w:val="hybridMultilevel"/>
    <w:tmpl w:val="95544C8C"/>
    <w:lvl w:ilvl="0" w:tplc="EE68B8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5202D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14A6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B212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9477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320C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2899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E69E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CCB6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BEB694E"/>
    <w:multiLevelType w:val="hybridMultilevel"/>
    <w:tmpl w:val="512A4C46"/>
    <w:lvl w:ilvl="0" w:tplc="04090001">
      <w:start w:val="1"/>
      <w:numFmt w:val="bullet"/>
      <w:lvlText w:val=""/>
      <w:lvlJc w:val="left"/>
      <w:pPr>
        <w:ind w:left="9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6" w:hanging="420"/>
      </w:pPr>
      <w:rPr>
        <w:rFonts w:ascii="Wingdings" w:hAnsi="Wingdings" w:hint="default"/>
      </w:rPr>
    </w:lvl>
  </w:abstractNum>
  <w:abstractNum w:abstractNumId="4">
    <w:nsid w:val="0F2D73B5"/>
    <w:multiLevelType w:val="hybridMultilevel"/>
    <w:tmpl w:val="7E18BE5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1540377"/>
    <w:multiLevelType w:val="hybridMultilevel"/>
    <w:tmpl w:val="2A824848"/>
    <w:lvl w:ilvl="0" w:tplc="66E4D6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6CEB3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56B45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E0650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94354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EAC238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2E202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80EEF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B660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1F171C1"/>
    <w:multiLevelType w:val="hybridMultilevel"/>
    <w:tmpl w:val="916A3CB4"/>
    <w:lvl w:ilvl="0" w:tplc="274C15A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208BD5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D72A25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EE62F8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F1C26B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C20629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15C209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B5A5ED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234584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>
    <w:nsid w:val="145109D9"/>
    <w:multiLevelType w:val="hybridMultilevel"/>
    <w:tmpl w:val="0ED09C98"/>
    <w:lvl w:ilvl="0" w:tplc="F11429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7AFB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6AE78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E0B6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46A7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420B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36F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8606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807F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151205B9"/>
    <w:multiLevelType w:val="hybridMultilevel"/>
    <w:tmpl w:val="6332085A"/>
    <w:lvl w:ilvl="0" w:tplc="AC06F7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4049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6CAD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E4F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DE33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B434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F6E8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1099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6285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1B39019C"/>
    <w:multiLevelType w:val="hybridMultilevel"/>
    <w:tmpl w:val="DD70C26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B7F0054"/>
    <w:multiLevelType w:val="hybridMultilevel"/>
    <w:tmpl w:val="9724E68C"/>
    <w:lvl w:ilvl="0" w:tplc="04090011">
      <w:start w:val="1"/>
      <w:numFmt w:val="decimal"/>
      <w:lvlText w:val="%1)"/>
      <w:lvlJc w:val="left"/>
      <w:pPr>
        <w:ind w:left="844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1">
    <w:nsid w:val="25ED2AB5"/>
    <w:multiLevelType w:val="hybridMultilevel"/>
    <w:tmpl w:val="47D2A472"/>
    <w:lvl w:ilvl="0" w:tplc="04090001">
      <w:start w:val="1"/>
      <w:numFmt w:val="bullet"/>
      <w:lvlText w:val=""/>
      <w:lvlJc w:val="left"/>
      <w:pPr>
        <w:ind w:left="9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6" w:hanging="420"/>
      </w:pPr>
      <w:rPr>
        <w:rFonts w:ascii="Wingdings" w:hAnsi="Wingdings" w:hint="default"/>
      </w:rPr>
    </w:lvl>
  </w:abstractNum>
  <w:abstractNum w:abstractNumId="12">
    <w:nsid w:val="2AA83933"/>
    <w:multiLevelType w:val="hybridMultilevel"/>
    <w:tmpl w:val="41BAEF42"/>
    <w:lvl w:ilvl="0" w:tplc="7E24B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7824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587E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DE40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9E1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CE20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C8B5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72FA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54B5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2D5D057E"/>
    <w:multiLevelType w:val="hybridMultilevel"/>
    <w:tmpl w:val="64463A76"/>
    <w:lvl w:ilvl="0" w:tplc="04090011">
      <w:start w:val="1"/>
      <w:numFmt w:val="decimal"/>
      <w:lvlText w:val="%1)"/>
      <w:lvlJc w:val="left"/>
      <w:pPr>
        <w:ind w:left="916" w:hanging="420"/>
      </w:pPr>
    </w:lvl>
    <w:lvl w:ilvl="1" w:tplc="04090019" w:tentative="1">
      <w:start w:val="1"/>
      <w:numFmt w:val="lowerLetter"/>
      <w:lvlText w:val="%2)"/>
      <w:lvlJc w:val="left"/>
      <w:pPr>
        <w:ind w:left="1336" w:hanging="420"/>
      </w:pPr>
    </w:lvl>
    <w:lvl w:ilvl="2" w:tplc="0409001B" w:tentative="1">
      <w:start w:val="1"/>
      <w:numFmt w:val="lowerRoman"/>
      <w:lvlText w:val="%3."/>
      <w:lvlJc w:val="right"/>
      <w:pPr>
        <w:ind w:left="1756" w:hanging="420"/>
      </w:pPr>
    </w:lvl>
    <w:lvl w:ilvl="3" w:tplc="0409000F" w:tentative="1">
      <w:start w:val="1"/>
      <w:numFmt w:val="decimal"/>
      <w:lvlText w:val="%4."/>
      <w:lvlJc w:val="left"/>
      <w:pPr>
        <w:ind w:left="2176" w:hanging="420"/>
      </w:pPr>
    </w:lvl>
    <w:lvl w:ilvl="4" w:tplc="04090019" w:tentative="1">
      <w:start w:val="1"/>
      <w:numFmt w:val="lowerLetter"/>
      <w:lvlText w:val="%5)"/>
      <w:lvlJc w:val="left"/>
      <w:pPr>
        <w:ind w:left="2596" w:hanging="420"/>
      </w:pPr>
    </w:lvl>
    <w:lvl w:ilvl="5" w:tplc="0409001B" w:tentative="1">
      <w:start w:val="1"/>
      <w:numFmt w:val="lowerRoman"/>
      <w:lvlText w:val="%6."/>
      <w:lvlJc w:val="right"/>
      <w:pPr>
        <w:ind w:left="3016" w:hanging="420"/>
      </w:pPr>
    </w:lvl>
    <w:lvl w:ilvl="6" w:tplc="0409000F" w:tentative="1">
      <w:start w:val="1"/>
      <w:numFmt w:val="decimal"/>
      <w:lvlText w:val="%7."/>
      <w:lvlJc w:val="left"/>
      <w:pPr>
        <w:ind w:left="3436" w:hanging="420"/>
      </w:pPr>
    </w:lvl>
    <w:lvl w:ilvl="7" w:tplc="04090019" w:tentative="1">
      <w:start w:val="1"/>
      <w:numFmt w:val="lowerLetter"/>
      <w:lvlText w:val="%8)"/>
      <w:lvlJc w:val="left"/>
      <w:pPr>
        <w:ind w:left="3856" w:hanging="420"/>
      </w:pPr>
    </w:lvl>
    <w:lvl w:ilvl="8" w:tplc="0409001B" w:tentative="1">
      <w:start w:val="1"/>
      <w:numFmt w:val="lowerRoman"/>
      <w:lvlText w:val="%9."/>
      <w:lvlJc w:val="right"/>
      <w:pPr>
        <w:ind w:left="4276" w:hanging="420"/>
      </w:pPr>
    </w:lvl>
  </w:abstractNum>
  <w:abstractNum w:abstractNumId="14">
    <w:nsid w:val="2E3C6A61"/>
    <w:multiLevelType w:val="hybridMultilevel"/>
    <w:tmpl w:val="B5565C16"/>
    <w:lvl w:ilvl="0" w:tplc="23A4BE5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E877D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DA702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3E7C3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FAFFB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B8699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4ECDD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7CCCA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505C9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F981A05"/>
    <w:multiLevelType w:val="hybridMultilevel"/>
    <w:tmpl w:val="B41AE78C"/>
    <w:lvl w:ilvl="0" w:tplc="04090011">
      <w:start w:val="1"/>
      <w:numFmt w:val="decimal"/>
      <w:lvlText w:val="%1)"/>
      <w:lvlJc w:val="left"/>
      <w:pPr>
        <w:ind w:left="844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6">
    <w:nsid w:val="323D168F"/>
    <w:multiLevelType w:val="hybridMultilevel"/>
    <w:tmpl w:val="28FE0BD2"/>
    <w:lvl w:ilvl="0" w:tplc="F3B645D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6090E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50957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CA0D1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92738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2C354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C4FBC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786CC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CEB40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3E800B1"/>
    <w:multiLevelType w:val="hybridMultilevel"/>
    <w:tmpl w:val="73C02BCE"/>
    <w:lvl w:ilvl="0" w:tplc="D6B45E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CA0B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50FD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62E1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5ACD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B091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682F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D4C2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B819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3BDB1072"/>
    <w:multiLevelType w:val="hybridMultilevel"/>
    <w:tmpl w:val="41C469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3D761251"/>
    <w:multiLevelType w:val="hybridMultilevel"/>
    <w:tmpl w:val="A8B4A322"/>
    <w:lvl w:ilvl="0" w:tplc="04090001">
      <w:start w:val="1"/>
      <w:numFmt w:val="bullet"/>
      <w:lvlText w:val=""/>
      <w:lvlJc w:val="left"/>
      <w:pPr>
        <w:ind w:left="9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6" w:hanging="420"/>
      </w:pPr>
      <w:rPr>
        <w:rFonts w:ascii="Wingdings" w:hAnsi="Wingdings" w:hint="default"/>
      </w:rPr>
    </w:lvl>
  </w:abstractNum>
  <w:abstractNum w:abstractNumId="20">
    <w:nsid w:val="407A54C3"/>
    <w:multiLevelType w:val="hybridMultilevel"/>
    <w:tmpl w:val="1C9A970A"/>
    <w:lvl w:ilvl="0" w:tplc="D276B5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08C2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A08E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E8E7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2EBB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C2F6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604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F8F2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08CB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444C6471"/>
    <w:multiLevelType w:val="hybridMultilevel"/>
    <w:tmpl w:val="321828E2"/>
    <w:lvl w:ilvl="0" w:tplc="8ED626E2">
      <w:numFmt w:val="bullet"/>
      <w:lvlText w:val="●"/>
      <w:lvlJc w:val="left"/>
      <w:pPr>
        <w:ind w:left="986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0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6" w:hanging="420"/>
      </w:pPr>
      <w:rPr>
        <w:rFonts w:ascii="Wingdings" w:hAnsi="Wingdings" w:hint="default"/>
      </w:rPr>
    </w:lvl>
  </w:abstractNum>
  <w:abstractNum w:abstractNumId="22">
    <w:nsid w:val="45F046E9"/>
    <w:multiLevelType w:val="hybridMultilevel"/>
    <w:tmpl w:val="C0DC3AF4"/>
    <w:lvl w:ilvl="0" w:tplc="04090001">
      <w:start w:val="1"/>
      <w:numFmt w:val="bullet"/>
      <w:lvlText w:val=""/>
      <w:lvlJc w:val="left"/>
      <w:pPr>
        <w:ind w:left="9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6" w:hanging="420"/>
      </w:pPr>
      <w:rPr>
        <w:rFonts w:ascii="Wingdings" w:hAnsi="Wingdings" w:hint="default"/>
      </w:rPr>
    </w:lvl>
  </w:abstractNum>
  <w:abstractNum w:abstractNumId="23">
    <w:nsid w:val="465D1AF1"/>
    <w:multiLevelType w:val="hybridMultilevel"/>
    <w:tmpl w:val="6D7459B0"/>
    <w:lvl w:ilvl="0" w:tplc="0409000B">
      <w:start w:val="1"/>
      <w:numFmt w:val="bullet"/>
      <w:lvlText w:val=""/>
      <w:lvlJc w:val="left"/>
      <w:pPr>
        <w:ind w:left="120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5" w:hanging="420"/>
      </w:pPr>
      <w:rPr>
        <w:rFonts w:ascii="Wingdings" w:hAnsi="Wingdings" w:hint="default"/>
      </w:rPr>
    </w:lvl>
  </w:abstractNum>
  <w:abstractNum w:abstractNumId="24">
    <w:nsid w:val="48E24CF1"/>
    <w:multiLevelType w:val="hybridMultilevel"/>
    <w:tmpl w:val="DB1680F4"/>
    <w:lvl w:ilvl="0" w:tplc="04090001">
      <w:start w:val="1"/>
      <w:numFmt w:val="bullet"/>
      <w:lvlText w:val=""/>
      <w:lvlJc w:val="left"/>
      <w:pPr>
        <w:ind w:left="9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20"/>
      </w:pPr>
      <w:rPr>
        <w:rFonts w:ascii="Wingdings" w:hAnsi="Wingdings" w:hint="default"/>
      </w:rPr>
    </w:lvl>
  </w:abstractNum>
  <w:abstractNum w:abstractNumId="25">
    <w:nsid w:val="4B0E1A90"/>
    <w:multiLevelType w:val="hybridMultilevel"/>
    <w:tmpl w:val="67409B8E"/>
    <w:lvl w:ilvl="0" w:tplc="04090011">
      <w:start w:val="1"/>
      <w:numFmt w:val="decimal"/>
      <w:lvlText w:val="%1)"/>
      <w:lvlJc w:val="left"/>
      <w:pPr>
        <w:ind w:left="916" w:hanging="420"/>
      </w:pPr>
    </w:lvl>
    <w:lvl w:ilvl="1" w:tplc="04090019" w:tentative="1">
      <w:start w:val="1"/>
      <w:numFmt w:val="lowerLetter"/>
      <w:lvlText w:val="%2)"/>
      <w:lvlJc w:val="left"/>
      <w:pPr>
        <w:ind w:left="1336" w:hanging="420"/>
      </w:pPr>
    </w:lvl>
    <w:lvl w:ilvl="2" w:tplc="0409001B" w:tentative="1">
      <w:start w:val="1"/>
      <w:numFmt w:val="lowerRoman"/>
      <w:lvlText w:val="%3."/>
      <w:lvlJc w:val="right"/>
      <w:pPr>
        <w:ind w:left="1756" w:hanging="420"/>
      </w:pPr>
    </w:lvl>
    <w:lvl w:ilvl="3" w:tplc="0409000F" w:tentative="1">
      <w:start w:val="1"/>
      <w:numFmt w:val="decimal"/>
      <w:lvlText w:val="%4."/>
      <w:lvlJc w:val="left"/>
      <w:pPr>
        <w:ind w:left="2176" w:hanging="420"/>
      </w:pPr>
    </w:lvl>
    <w:lvl w:ilvl="4" w:tplc="04090019" w:tentative="1">
      <w:start w:val="1"/>
      <w:numFmt w:val="lowerLetter"/>
      <w:lvlText w:val="%5)"/>
      <w:lvlJc w:val="left"/>
      <w:pPr>
        <w:ind w:left="2596" w:hanging="420"/>
      </w:pPr>
    </w:lvl>
    <w:lvl w:ilvl="5" w:tplc="0409001B" w:tentative="1">
      <w:start w:val="1"/>
      <w:numFmt w:val="lowerRoman"/>
      <w:lvlText w:val="%6."/>
      <w:lvlJc w:val="right"/>
      <w:pPr>
        <w:ind w:left="3016" w:hanging="420"/>
      </w:pPr>
    </w:lvl>
    <w:lvl w:ilvl="6" w:tplc="0409000F" w:tentative="1">
      <w:start w:val="1"/>
      <w:numFmt w:val="decimal"/>
      <w:lvlText w:val="%7."/>
      <w:lvlJc w:val="left"/>
      <w:pPr>
        <w:ind w:left="3436" w:hanging="420"/>
      </w:pPr>
    </w:lvl>
    <w:lvl w:ilvl="7" w:tplc="04090019" w:tentative="1">
      <w:start w:val="1"/>
      <w:numFmt w:val="lowerLetter"/>
      <w:lvlText w:val="%8)"/>
      <w:lvlJc w:val="left"/>
      <w:pPr>
        <w:ind w:left="3856" w:hanging="420"/>
      </w:pPr>
    </w:lvl>
    <w:lvl w:ilvl="8" w:tplc="0409001B" w:tentative="1">
      <w:start w:val="1"/>
      <w:numFmt w:val="lowerRoman"/>
      <w:lvlText w:val="%9."/>
      <w:lvlJc w:val="right"/>
      <w:pPr>
        <w:ind w:left="4276" w:hanging="420"/>
      </w:pPr>
    </w:lvl>
  </w:abstractNum>
  <w:abstractNum w:abstractNumId="26">
    <w:nsid w:val="4F9C5FE9"/>
    <w:multiLevelType w:val="hybridMultilevel"/>
    <w:tmpl w:val="6EB214AC"/>
    <w:lvl w:ilvl="0" w:tplc="8ED626E2">
      <w:numFmt w:val="bullet"/>
      <w:lvlText w:val="●"/>
      <w:lvlJc w:val="left"/>
      <w:pPr>
        <w:ind w:left="844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27">
    <w:nsid w:val="52E901C8"/>
    <w:multiLevelType w:val="hybridMultilevel"/>
    <w:tmpl w:val="F6E452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>
    <w:nsid w:val="56204B76"/>
    <w:multiLevelType w:val="hybridMultilevel"/>
    <w:tmpl w:val="6A884FFA"/>
    <w:lvl w:ilvl="0" w:tplc="04090001">
      <w:start w:val="1"/>
      <w:numFmt w:val="bullet"/>
      <w:lvlText w:val=""/>
      <w:lvlJc w:val="left"/>
      <w:pPr>
        <w:ind w:left="90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5" w:hanging="420"/>
      </w:pPr>
      <w:rPr>
        <w:rFonts w:ascii="Wingdings" w:hAnsi="Wingdings" w:hint="default"/>
      </w:rPr>
    </w:lvl>
  </w:abstractNum>
  <w:abstractNum w:abstractNumId="29">
    <w:nsid w:val="56ED7E76"/>
    <w:multiLevelType w:val="hybridMultilevel"/>
    <w:tmpl w:val="8D5A1AAE"/>
    <w:lvl w:ilvl="0" w:tplc="02B8C0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162A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F07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F8FB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34C7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86CD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9E9A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1E8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42EA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57FA6297"/>
    <w:multiLevelType w:val="hybridMultilevel"/>
    <w:tmpl w:val="31F01D6E"/>
    <w:lvl w:ilvl="0" w:tplc="04090001">
      <w:start w:val="1"/>
      <w:numFmt w:val="bullet"/>
      <w:lvlText w:val=""/>
      <w:lvlJc w:val="left"/>
      <w:pPr>
        <w:ind w:left="9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6" w:hanging="420"/>
      </w:pPr>
      <w:rPr>
        <w:rFonts w:ascii="Wingdings" w:hAnsi="Wingdings" w:hint="default"/>
      </w:rPr>
    </w:lvl>
  </w:abstractNum>
  <w:abstractNum w:abstractNumId="31">
    <w:nsid w:val="58754030"/>
    <w:multiLevelType w:val="hybridMultilevel"/>
    <w:tmpl w:val="667C07F6"/>
    <w:lvl w:ilvl="0" w:tplc="AE987D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865E9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00380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F60DF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4BA6BE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9EBAF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6856C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A0405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8A423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995661F"/>
    <w:multiLevelType w:val="hybridMultilevel"/>
    <w:tmpl w:val="F1EA226E"/>
    <w:lvl w:ilvl="0" w:tplc="21F03E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FEE3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7614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F219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9806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50F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88FA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A6C6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C814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>
    <w:nsid w:val="5A0F3289"/>
    <w:multiLevelType w:val="hybridMultilevel"/>
    <w:tmpl w:val="FCA0088A"/>
    <w:lvl w:ilvl="0" w:tplc="04090011">
      <w:start w:val="1"/>
      <w:numFmt w:val="decimal"/>
      <w:lvlText w:val="%1)"/>
      <w:lvlJc w:val="left"/>
      <w:pPr>
        <w:ind w:left="844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34">
    <w:nsid w:val="5F797FAB"/>
    <w:multiLevelType w:val="hybridMultilevel"/>
    <w:tmpl w:val="485444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610702D2"/>
    <w:multiLevelType w:val="hybridMultilevel"/>
    <w:tmpl w:val="410E3352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36">
    <w:nsid w:val="67154CA2"/>
    <w:multiLevelType w:val="hybridMultilevel"/>
    <w:tmpl w:val="67B022C0"/>
    <w:lvl w:ilvl="0" w:tplc="04090011">
      <w:start w:val="1"/>
      <w:numFmt w:val="decimal"/>
      <w:lvlText w:val="%1)"/>
      <w:lvlJc w:val="left"/>
      <w:pPr>
        <w:ind w:left="844" w:hanging="420"/>
      </w:p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37">
    <w:nsid w:val="6D244870"/>
    <w:multiLevelType w:val="hybridMultilevel"/>
    <w:tmpl w:val="4C54C07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F0E4B88"/>
    <w:multiLevelType w:val="hybridMultilevel"/>
    <w:tmpl w:val="AD423178"/>
    <w:lvl w:ilvl="0" w:tplc="59AC6FB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3E4D1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921B7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1C223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362E9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D0B14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864A8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E06F5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38829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6946166"/>
    <w:multiLevelType w:val="hybridMultilevel"/>
    <w:tmpl w:val="645C9F38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40">
    <w:nsid w:val="77F24CD9"/>
    <w:multiLevelType w:val="hybridMultilevel"/>
    <w:tmpl w:val="DB6EB870"/>
    <w:lvl w:ilvl="0" w:tplc="04090001">
      <w:start w:val="1"/>
      <w:numFmt w:val="bullet"/>
      <w:lvlText w:val=""/>
      <w:lvlJc w:val="left"/>
      <w:pPr>
        <w:ind w:left="1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41">
    <w:nsid w:val="79B27745"/>
    <w:multiLevelType w:val="hybridMultilevel"/>
    <w:tmpl w:val="D62251F8"/>
    <w:lvl w:ilvl="0" w:tplc="05F00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68E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1EE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C18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BA00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E011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B08F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1EA2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DA15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>
    <w:nsid w:val="7A875B5C"/>
    <w:multiLevelType w:val="hybridMultilevel"/>
    <w:tmpl w:val="6854E090"/>
    <w:lvl w:ilvl="0" w:tplc="99560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ECE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1802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9A58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9C34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6A06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0275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18C1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109A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2"/>
  </w:num>
  <w:num w:numId="2">
    <w:abstractNumId w:val="30"/>
  </w:num>
  <w:num w:numId="3">
    <w:abstractNumId w:val="23"/>
  </w:num>
  <w:num w:numId="4">
    <w:abstractNumId w:val="0"/>
  </w:num>
  <w:num w:numId="5">
    <w:abstractNumId w:val="3"/>
  </w:num>
  <w:num w:numId="6">
    <w:abstractNumId w:val="11"/>
  </w:num>
  <w:num w:numId="7">
    <w:abstractNumId w:val="19"/>
  </w:num>
  <w:num w:numId="8">
    <w:abstractNumId w:val="1"/>
  </w:num>
  <w:num w:numId="9">
    <w:abstractNumId w:val="13"/>
  </w:num>
  <w:num w:numId="10">
    <w:abstractNumId w:val="25"/>
  </w:num>
  <w:num w:numId="11">
    <w:abstractNumId w:val="21"/>
  </w:num>
  <w:num w:numId="12">
    <w:abstractNumId w:val="26"/>
  </w:num>
  <w:num w:numId="13">
    <w:abstractNumId w:val="16"/>
  </w:num>
  <w:num w:numId="14">
    <w:abstractNumId w:val="40"/>
  </w:num>
  <w:num w:numId="15">
    <w:abstractNumId w:val="24"/>
  </w:num>
  <w:num w:numId="16">
    <w:abstractNumId w:val="18"/>
  </w:num>
  <w:num w:numId="17">
    <w:abstractNumId w:val="31"/>
  </w:num>
  <w:num w:numId="18">
    <w:abstractNumId w:val="29"/>
  </w:num>
  <w:num w:numId="19">
    <w:abstractNumId w:val="20"/>
  </w:num>
  <w:num w:numId="20">
    <w:abstractNumId w:val="8"/>
  </w:num>
  <w:num w:numId="21">
    <w:abstractNumId w:val="17"/>
  </w:num>
  <w:num w:numId="22">
    <w:abstractNumId w:val="42"/>
  </w:num>
  <w:num w:numId="23">
    <w:abstractNumId w:val="41"/>
  </w:num>
  <w:num w:numId="24">
    <w:abstractNumId w:val="7"/>
  </w:num>
  <w:num w:numId="25">
    <w:abstractNumId w:val="5"/>
  </w:num>
  <w:num w:numId="26">
    <w:abstractNumId w:val="12"/>
  </w:num>
  <w:num w:numId="27">
    <w:abstractNumId w:val="32"/>
  </w:num>
  <w:num w:numId="28">
    <w:abstractNumId w:val="10"/>
  </w:num>
  <w:num w:numId="29">
    <w:abstractNumId w:val="33"/>
  </w:num>
  <w:num w:numId="30">
    <w:abstractNumId w:val="36"/>
  </w:num>
  <w:num w:numId="31">
    <w:abstractNumId w:val="15"/>
  </w:num>
  <w:num w:numId="32">
    <w:abstractNumId w:val="4"/>
  </w:num>
  <w:num w:numId="33">
    <w:abstractNumId w:val="37"/>
  </w:num>
  <w:num w:numId="34">
    <w:abstractNumId w:val="34"/>
  </w:num>
  <w:num w:numId="35">
    <w:abstractNumId w:val="9"/>
  </w:num>
  <w:num w:numId="36">
    <w:abstractNumId w:val="27"/>
  </w:num>
  <w:num w:numId="37">
    <w:abstractNumId w:val="2"/>
  </w:num>
  <w:num w:numId="38">
    <w:abstractNumId w:val="39"/>
  </w:num>
  <w:num w:numId="39">
    <w:abstractNumId w:val="35"/>
  </w:num>
  <w:num w:numId="40">
    <w:abstractNumId w:val="6"/>
  </w:num>
  <w:num w:numId="41">
    <w:abstractNumId w:val="28"/>
  </w:num>
  <w:num w:numId="42">
    <w:abstractNumId w:val="38"/>
  </w:num>
  <w:num w:numId="43">
    <w:abstractNumId w:val="14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99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67D11"/>
    <w:rsid w:val="000059DF"/>
    <w:rsid w:val="00015AB3"/>
    <w:rsid w:val="000168A3"/>
    <w:rsid w:val="00020083"/>
    <w:rsid w:val="00021195"/>
    <w:rsid w:val="00027E8E"/>
    <w:rsid w:val="00033CF7"/>
    <w:rsid w:val="000479A6"/>
    <w:rsid w:val="00047FC3"/>
    <w:rsid w:val="00060DD4"/>
    <w:rsid w:val="00064C5F"/>
    <w:rsid w:val="000659FE"/>
    <w:rsid w:val="00067881"/>
    <w:rsid w:val="00070BF4"/>
    <w:rsid w:val="00074CFA"/>
    <w:rsid w:val="00074D8E"/>
    <w:rsid w:val="00076E20"/>
    <w:rsid w:val="0008519E"/>
    <w:rsid w:val="00091D4B"/>
    <w:rsid w:val="000B398A"/>
    <w:rsid w:val="000B7CCC"/>
    <w:rsid w:val="000C0980"/>
    <w:rsid w:val="000D0DF3"/>
    <w:rsid w:val="000D12FB"/>
    <w:rsid w:val="000D17AA"/>
    <w:rsid w:val="000D5132"/>
    <w:rsid w:val="000E3B5F"/>
    <w:rsid w:val="000E3F36"/>
    <w:rsid w:val="000F612D"/>
    <w:rsid w:val="000F76E7"/>
    <w:rsid w:val="001034B3"/>
    <w:rsid w:val="001144E9"/>
    <w:rsid w:val="00123DF3"/>
    <w:rsid w:val="001267D1"/>
    <w:rsid w:val="00127CD0"/>
    <w:rsid w:val="001410C1"/>
    <w:rsid w:val="00144DFF"/>
    <w:rsid w:val="00144FD5"/>
    <w:rsid w:val="0015533F"/>
    <w:rsid w:val="00161190"/>
    <w:rsid w:val="00161321"/>
    <w:rsid w:val="0016423B"/>
    <w:rsid w:val="0017429C"/>
    <w:rsid w:val="00175B61"/>
    <w:rsid w:val="0019085B"/>
    <w:rsid w:val="00196814"/>
    <w:rsid w:val="001A1C4E"/>
    <w:rsid w:val="001A4422"/>
    <w:rsid w:val="001A64A8"/>
    <w:rsid w:val="001A64B4"/>
    <w:rsid w:val="001C24BE"/>
    <w:rsid w:val="001D01A7"/>
    <w:rsid w:val="001D1E95"/>
    <w:rsid w:val="001E1325"/>
    <w:rsid w:val="001E5EA1"/>
    <w:rsid w:val="001E6C52"/>
    <w:rsid w:val="001F3042"/>
    <w:rsid w:val="001F33BE"/>
    <w:rsid w:val="001F7FA4"/>
    <w:rsid w:val="0020562E"/>
    <w:rsid w:val="002108CC"/>
    <w:rsid w:val="00210E08"/>
    <w:rsid w:val="00214DC7"/>
    <w:rsid w:val="00214FBD"/>
    <w:rsid w:val="00215547"/>
    <w:rsid w:val="002226E1"/>
    <w:rsid w:val="0022380E"/>
    <w:rsid w:val="002267B7"/>
    <w:rsid w:val="002320F1"/>
    <w:rsid w:val="0023783B"/>
    <w:rsid w:val="00245E3D"/>
    <w:rsid w:val="00274F36"/>
    <w:rsid w:val="00275283"/>
    <w:rsid w:val="00284864"/>
    <w:rsid w:val="002A3BB0"/>
    <w:rsid w:val="002A5842"/>
    <w:rsid w:val="002A63DA"/>
    <w:rsid w:val="002B1A9C"/>
    <w:rsid w:val="002C1645"/>
    <w:rsid w:val="002C6503"/>
    <w:rsid w:val="002C7722"/>
    <w:rsid w:val="002E1B57"/>
    <w:rsid w:val="002E310C"/>
    <w:rsid w:val="002F5965"/>
    <w:rsid w:val="00320061"/>
    <w:rsid w:val="003228D0"/>
    <w:rsid w:val="0032469B"/>
    <w:rsid w:val="00326197"/>
    <w:rsid w:val="003276E9"/>
    <w:rsid w:val="00327F3B"/>
    <w:rsid w:val="00330D1D"/>
    <w:rsid w:val="003310B7"/>
    <w:rsid w:val="00331F96"/>
    <w:rsid w:val="00346D1B"/>
    <w:rsid w:val="00354128"/>
    <w:rsid w:val="003555B8"/>
    <w:rsid w:val="00356894"/>
    <w:rsid w:val="0036662F"/>
    <w:rsid w:val="00367C7C"/>
    <w:rsid w:val="00370E12"/>
    <w:rsid w:val="003726A7"/>
    <w:rsid w:val="00372E2F"/>
    <w:rsid w:val="00372F0B"/>
    <w:rsid w:val="00387C00"/>
    <w:rsid w:val="003A43CE"/>
    <w:rsid w:val="003C204A"/>
    <w:rsid w:val="003C575B"/>
    <w:rsid w:val="003D0DC7"/>
    <w:rsid w:val="003F3822"/>
    <w:rsid w:val="003F5A45"/>
    <w:rsid w:val="0040024E"/>
    <w:rsid w:val="004076CA"/>
    <w:rsid w:val="00434B6C"/>
    <w:rsid w:val="00445C88"/>
    <w:rsid w:val="0044798A"/>
    <w:rsid w:val="004629FD"/>
    <w:rsid w:val="00467D11"/>
    <w:rsid w:val="00470B1C"/>
    <w:rsid w:val="00472059"/>
    <w:rsid w:val="0047521A"/>
    <w:rsid w:val="004778BE"/>
    <w:rsid w:val="00485CE5"/>
    <w:rsid w:val="0049105D"/>
    <w:rsid w:val="00493396"/>
    <w:rsid w:val="00496186"/>
    <w:rsid w:val="00497DDF"/>
    <w:rsid w:val="004A2B09"/>
    <w:rsid w:val="004A7D14"/>
    <w:rsid w:val="004B24DE"/>
    <w:rsid w:val="004B6938"/>
    <w:rsid w:val="004C13E4"/>
    <w:rsid w:val="004D7F3E"/>
    <w:rsid w:val="004E0BD3"/>
    <w:rsid w:val="004E24A4"/>
    <w:rsid w:val="004E2DA1"/>
    <w:rsid w:val="004E3065"/>
    <w:rsid w:val="004F4C5B"/>
    <w:rsid w:val="004F68B0"/>
    <w:rsid w:val="00511506"/>
    <w:rsid w:val="0051274C"/>
    <w:rsid w:val="00515C1C"/>
    <w:rsid w:val="00515D93"/>
    <w:rsid w:val="00517BA2"/>
    <w:rsid w:val="00541437"/>
    <w:rsid w:val="00546A14"/>
    <w:rsid w:val="0055214E"/>
    <w:rsid w:val="0056719F"/>
    <w:rsid w:val="00570DFA"/>
    <w:rsid w:val="0058061B"/>
    <w:rsid w:val="005835E4"/>
    <w:rsid w:val="005B064D"/>
    <w:rsid w:val="005C303B"/>
    <w:rsid w:val="005C6371"/>
    <w:rsid w:val="005D5960"/>
    <w:rsid w:val="005F3646"/>
    <w:rsid w:val="005F3915"/>
    <w:rsid w:val="005F6742"/>
    <w:rsid w:val="0060739C"/>
    <w:rsid w:val="00623712"/>
    <w:rsid w:val="00623A5D"/>
    <w:rsid w:val="0064538E"/>
    <w:rsid w:val="00654557"/>
    <w:rsid w:val="00657AE1"/>
    <w:rsid w:val="00662287"/>
    <w:rsid w:val="00667BC2"/>
    <w:rsid w:val="00677119"/>
    <w:rsid w:val="0067796A"/>
    <w:rsid w:val="00677AC7"/>
    <w:rsid w:val="00683180"/>
    <w:rsid w:val="00683E3E"/>
    <w:rsid w:val="006907A2"/>
    <w:rsid w:val="00696A25"/>
    <w:rsid w:val="006A45E8"/>
    <w:rsid w:val="006A5C88"/>
    <w:rsid w:val="006C09B4"/>
    <w:rsid w:val="006C1643"/>
    <w:rsid w:val="006C68FD"/>
    <w:rsid w:val="006D0134"/>
    <w:rsid w:val="006D2462"/>
    <w:rsid w:val="006E585E"/>
    <w:rsid w:val="006F6D32"/>
    <w:rsid w:val="006F7F0E"/>
    <w:rsid w:val="00716D00"/>
    <w:rsid w:val="00721F11"/>
    <w:rsid w:val="0074520C"/>
    <w:rsid w:val="00750238"/>
    <w:rsid w:val="007506F0"/>
    <w:rsid w:val="0075274F"/>
    <w:rsid w:val="00763776"/>
    <w:rsid w:val="007734AB"/>
    <w:rsid w:val="00782EEB"/>
    <w:rsid w:val="0078758A"/>
    <w:rsid w:val="007922E5"/>
    <w:rsid w:val="007923FB"/>
    <w:rsid w:val="00792C50"/>
    <w:rsid w:val="00794414"/>
    <w:rsid w:val="0079546A"/>
    <w:rsid w:val="00796574"/>
    <w:rsid w:val="007A017E"/>
    <w:rsid w:val="007A7C5D"/>
    <w:rsid w:val="007B57B7"/>
    <w:rsid w:val="007D09B7"/>
    <w:rsid w:val="007D0B5D"/>
    <w:rsid w:val="007E3D89"/>
    <w:rsid w:val="007E58F9"/>
    <w:rsid w:val="007F49F8"/>
    <w:rsid w:val="007F4A90"/>
    <w:rsid w:val="007F51A8"/>
    <w:rsid w:val="007F7491"/>
    <w:rsid w:val="00800DF0"/>
    <w:rsid w:val="00802A87"/>
    <w:rsid w:val="00805295"/>
    <w:rsid w:val="00811AB7"/>
    <w:rsid w:val="008137E2"/>
    <w:rsid w:val="0081715C"/>
    <w:rsid w:val="00822803"/>
    <w:rsid w:val="0082305D"/>
    <w:rsid w:val="00824A7A"/>
    <w:rsid w:val="00824E1E"/>
    <w:rsid w:val="00827BF4"/>
    <w:rsid w:val="00830E5E"/>
    <w:rsid w:val="00846F7B"/>
    <w:rsid w:val="00852B24"/>
    <w:rsid w:val="008545FC"/>
    <w:rsid w:val="00857AEB"/>
    <w:rsid w:val="00864BAB"/>
    <w:rsid w:val="00866E09"/>
    <w:rsid w:val="0086746A"/>
    <w:rsid w:val="0087116C"/>
    <w:rsid w:val="0087655F"/>
    <w:rsid w:val="00896C01"/>
    <w:rsid w:val="008A1172"/>
    <w:rsid w:val="008A1F61"/>
    <w:rsid w:val="008A1FF1"/>
    <w:rsid w:val="008A34FA"/>
    <w:rsid w:val="008B193F"/>
    <w:rsid w:val="008B1990"/>
    <w:rsid w:val="008B3106"/>
    <w:rsid w:val="008B4D48"/>
    <w:rsid w:val="008B7D7A"/>
    <w:rsid w:val="008C06E6"/>
    <w:rsid w:val="008D454B"/>
    <w:rsid w:val="008D6ADD"/>
    <w:rsid w:val="008E445A"/>
    <w:rsid w:val="008E703A"/>
    <w:rsid w:val="008F2A5C"/>
    <w:rsid w:val="00900F1F"/>
    <w:rsid w:val="0090237B"/>
    <w:rsid w:val="009052F8"/>
    <w:rsid w:val="00922E09"/>
    <w:rsid w:val="009254FF"/>
    <w:rsid w:val="009332B5"/>
    <w:rsid w:val="0093353D"/>
    <w:rsid w:val="0094328D"/>
    <w:rsid w:val="00943F8A"/>
    <w:rsid w:val="00945EC4"/>
    <w:rsid w:val="00953550"/>
    <w:rsid w:val="00957658"/>
    <w:rsid w:val="0096745C"/>
    <w:rsid w:val="009848B2"/>
    <w:rsid w:val="00986134"/>
    <w:rsid w:val="00993959"/>
    <w:rsid w:val="00994831"/>
    <w:rsid w:val="00995095"/>
    <w:rsid w:val="009A0565"/>
    <w:rsid w:val="009A1052"/>
    <w:rsid w:val="009A511E"/>
    <w:rsid w:val="009A544D"/>
    <w:rsid w:val="009A78CB"/>
    <w:rsid w:val="009A7C5D"/>
    <w:rsid w:val="009A7E36"/>
    <w:rsid w:val="009B09AE"/>
    <w:rsid w:val="009B3EE5"/>
    <w:rsid w:val="009B72C0"/>
    <w:rsid w:val="009B7AFB"/>
    <w:rsid w:val="009D2665"/>
    <w:rsid w:val="009D3C05"/>
    <w:rsid w:val="009E041B"/>
    <w:rsid w:val="009E1185"/>
    <w:rsid w:val="009E41B2"/>
    <w:rsid w:val="009E4DB7"/>
    <w:rsid w:val="009F50AC"/>
    <w:rsid w:val="009F5FE5"/>
    <w:rsid w:val="00A009C7"/>
    <w:rsid w:val="00A04862"/>
    <w:rsid w:val="00A074D8"/>
    <w:rsid w:val="00A1118E"/>
    <w:rsid w:val="00A14FDA"/>
    <w:rsid w:val="00A21534"/>
    <w:rsid w:val="00A26F05"/>
    <w:rsid w:val="00A4669E"/>
    <w:rsid w:val="00A47E61"/>
    <w:rsid w:val="00A540A9"/>
    <w:rsid w:val="00A56F69"/>
    <w:rsid w:val="00A57E7E"/>
    <w:rsid w:val="00A6027B"/>
    <w:rsid w:val="00A6037E"/>
    <w:rsid w:val="00A63260"/>
    <w:rsid w:val="00A6563D"/>
    <w:rsid w:val="00A65AB8"/>
    <w:rsid w:val="00A66B2E"/>
    <w:rsid w:val="00A7187C"/>
    <w:rsid w:val="00A770E8"/>
    <w:rsid w:val="00A81F89"/>
    <w:rsid w:val="00A8606C"/>
    <w:rsid w:val="00A93457"/>
    <w:rsid w:val="00AA5CE3"/>
    <w:rsid w:val="00AB0297"/>
    <w:rsid w:val="00AB65CE"/>
    <w:rsid w:val="00AC76ED"/>
    <w:rsid w:val="00AE148B"/>
    <w:rsid w:val="00AE47B2"/>
    <w:rsid w:val="00AF7861"/>
    <w:rsid w:val="00B04498"/>
    <w:rsid w:val="00B11779"/>
    <w:rsid w:val="00B15E35"/>
    <w:rsid w:val="00B16891"/>
    <w:rsid w:val="00B16D35"/>
    <w:rsid w:val="00B322B0"/>
    <w:rsid w:val="00B46976"/>
    <w:rsid w:val="00B4757D"/>
    <w:rsid w:val="00B5061A"/>
    <w:rsid w:val="00B509B1"/>
    <w:rsid w:val="00B50CAB"/>
    <w:rsid w:val="00B533CB"/>
    <w:rsid w:val="00B544D2"/>
    <w:rsid w:val="00B627A4"/>
    <w:rsid w:val="00B67D08"/>
    <w:rsid w:val="00B714D4"/>
    <w:rsid w:val="00B81FAD"/>
    <w:rsid w:val="00B94EB6"/>
    <w:rsid w:val="00BB20E0"/>
    <w:rsid w:val="00BC13FB"/>
    <w:rsid w:val="00BC45E1"/>
    <w:rsid w:val="00BC7A3B"/>
    <w:rsid w:val="00BD7D26"/>
    <w:rsid w:val="00BD7E06"/>
    <w:rsid w:val="00BE3E71"/>
    <w:rsid w:val="00BF1CF4"/>
    <w:rsid w:val="00BF41CE"/>
    <w:rsid w:val="00BF4E01"/>
    <w:rsid w:val="00BF5EE4"/>
    <w:rsid w:val="00C0020F"/>
    <w:rsid w:val="00C02470"/>
    <w:rsid w:val="00C11143"/>
    <w:rsid w:val="00C12598"/>
    <w:rsid w:val="00C12CCC"/>
    <w:rsid w:val="00C20054"/>
    <w:rsid w:val="00C2393B"/>
    <w:rsid w:val="00C2620B"/>
    <w:rsid w:val="00C276C7"/>
    <w:rsid w:val="00C27B20"/>
    <w:rsid w:val="00C324A5"/>
    <w:rsid w:val="00C430BF"/>
    <w:rsid w:val="00C43543"/>
    <w:rsid w:val="00C438FA"/>
    <w:rsid w:val="00C5233B"/>
    <w:rsid w:val="00C56574"/>
    <w:rsid w:val="00C630C2"/>
    <w:rsid w:val="00C63230"/>
    <w:rsid w:val="00C640FA"/>
    <w:rsid w:val="00C6485D"/>
    <w:rsid w:val="00C65D9A"/>
    <w:rsid w:val="00C7004A"/>
    <w:rsid w:val="00C94946"/>
    <w:rsid w:val="00C979C4"/>
    <w:rsid w:val="00CA0107"/>
    <w:rsid w:val="00CA1415"/>
    <w:rsid w:val="00CB10EB"/>
    <w:rsid w:val="00CC40E8"/>
    <w:rsid w:val="00CC6534"/>
    <w:rsid w:val="00CE1103"/>
    <w:rsid w:val="00CE6D6C"/>
    <w:rsid w:val="00CF3AB8"/>
    <w:rsid w:val="00CF608A"/>
    <w:rsid w:val="00D25DED"/>
    <w:rsid w:val="00D30A38"/>
    <w:rsid w:val="00D341D1"/>
    <w:rsid w:val="00D37B79"/>
    <w:rsid w:val="00D433DB"/>
    <w:rsid w:val="00D44233"/>
    <w:rsid w:val="00D55A2E"/>
    <w:rsid w:val="00D57357"/>
    <w:rsid w:val="00D622DB"/>
    <w:rsid w:val="00D725E6"/>
    <w:rsid w:val="00D8285D"/>
    <w:rsid w:val="00D835AB"/>
    <w:rsid w:val="00D868D3"/>
    <w:rsid w:val="00D86A0A"/>
    <w:rsid w:val="00D875BE"/>
    <w:rsid w:val="00D959A6"/>
    <w:rsid w:val="00DB1D50"/>
    <w:rsid w:val="00DC48C0"/>
    <w:rsid w:val="00DC7D8B"/>
    <w:rsid w:val="00DD06F3"/>
    <w:rsid w:val="00DD210A"/>
    <w:rsid w:val="00DD488E"/>
    <w:rsid w:val="00DE3BDE"/>
    <w:rsid w:val="00DE4A57"/>
    <w:rsid w:val="00DF3D6D"/>
    <w:rsid w:val="00DF7FB2"/>
    <w:rsid w:val="00E01D8D"/>
    <w:rsid w:val="00E02CD3"/>
    <w:rsid w:val="00E0495B"/>
    <w:rsid w:val="00E10268"/>
    <w:rsid w:val="00E121A6"/>
    <w:rsid w:val="00E16E7A"/>
    <w:rsid w:val="00E325A5"/>
    <w:rsid w:val="00E4419C"/>
    <w:rsid w:val="00E50728"/>
    <w:rsid w:val="00E53FF1"/>
    <w:rsid w:val="00E54C8C"/>
    <w:rsid w:val="00E65394"/>
    <w:rsid w:val="00E66D64"/>
    <w:rsid w:val="00E70C30"/>
    <w:rsid w:val="00E738C3"/>
    <w:rsid w:val="00E75A88"/>
    <w:rsid w:val="00E8061D"/>
    <w:rsid w:val="00E95D3C"/>
    <w:rsid w:val="00EA6A11"/>
    <w:rsid w:val="00EC2142"/>
    <w:rsid w:val="00ED7DBE"/>
    <w:rsid w:val="00EE4882"/>
    <w:rsid w:val="00EE53E5"/>
    <w:rsid w:val="00EE648C"/>
    <w:rsid w:val="00EE777C"/>
    <w:rsid w:val="00EF0125"/>
    <w:rsid w:val="00EF0B3A"/>
    <w:rsid w:val="00EF44E1"/>
    <w:rsid w:val="00EF7BEB"/>
    <w:rsid w:val="00F009E7"/>
    <w:rsid w:val="00F0373A"/>
    <w:rsid w:val="00F04EB3"/>
    <w:rsid w:val="00F219DF"/>
    <w:rsid w:val="00F23D6D"/>
    <w:rsid w:val="00F33CC2"/>
    <w:rsid w:val="00F33CF5"/>
    <w:rsid w:val="00F348BB"/>
    <w:rsid w:val="00F45323"/>
    <w:rsid w:val="00F61423"/>
    <w:rsid w:val="00F70B63"/>
    <w:rsid w:val="00F75C23"/>
    <w:rsid w:val="00F80707"/>
    <w:rsid w:val="00F81870"/>
    <w:rsid w:val="00F94E23"/>
    <w:rsid w:val="00FA0ABF"/>
    <w:rsid w:val="00FB3E39"/>
    <w:rsid w:val="00FC3E30"/>
    <w:rsid w:val="00FC6125"/>
    <w:rsid w:val="00FE0DF0"/>
    <w:rsid w:val="00FE2A12"/>
    <w:rsid w:val="00FE3795"/>
    <w:rsid w:val="00FE67B7"/>
    <w:rsid w:val="00FE70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9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758A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8F2A5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33C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7D11"/>
    <w:rPr>
      <w:color w:val="0000FF"/>
      <w:u w:val="single"/>
    </w:rPr>
  </w:style>
  <w:style w:type="paragraph" w:styleId="a4">
    <w:name w:val="header"/>
    <w:basedOn w:val="a"/>
    <w:link w:val="Char"/>
    <w:uiPriority w:val="99"/>
    <w:semiHidden/>
    <w:unhideWhenUsed/>
    <w:rsid w:val="00F818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F81870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F818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F81870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144DF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44DFF"/>
    <w:rPr>
      <w:sz w:val="18"/>
      <w:szCs w:val="18"/>
    </w:rPr>
  </w:style>
  <w:style w:type="paragraph" w:styleId="a7">
    <w:name w:val="Normal (Web)"/>
    <w:basedOn w:val="a"/>
    <w:uiPriority w:val="99"/>
    <w:rsid w:val="00320061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styleId="a8">
    <w:name w:val="Plain Text"/>
    <w:basedOn w:val="a"/>
    <w:link w:val="Char2"/>
    <w:rsid w:val="002C6503"/>
    <w:rPr>
      <w:rFonts w:ascii="宋体" w:eastAsia="宋体" w:hAnsi="Courier New" w:cs="Courier New"/>
      <w:szCs w:val="21"/>
    </w:rPr>
  </w:style>
  <w:style w:type="character" w:customStyle="1" w:styleId="Char2">
    <w:name w:val="纯文本 Char"/>
    <w:basedOn w:val="a0"/>
    <w:link w:val="a8"/>
    <w:rsid w:val="002C6503"/>
    <w:rPr>
      <w:rFonts w:ascii="宋体" w:eastAsia="宋体" w:hAnsi="Courier New" w:cs="Courier New"/>
      <w:szCs w:val="21"/>
    </w:rPr>
  </w:style>
  <w:style w:type="paragraph" w:styleId="a9">
    <w:name w:val="List Paragraph"/>
    <w:basedOn w:val="a"/>
    <w:uiPriority w:val="34"/>
    <w:qFormat/>
    <w:rsid w:val="00866E09"/>
    <w:pPr>
      <w:ind w:firstLineChars="200" w:firstLine="420"/>
    </w:pPr>
  </w:style>
  <w:style w:type="paragraph" w:styleId="aa">
    <w:name w:val="Document Map"/>
    <w:basedOn w:val="a"/>
    <w:link w:val="Char3"/>
    <w:uiPriority w:val="99"/>
    <w:semiHidden/>
    <w:unhideWhenUsed/>
    <w:rsid w:val="004A7D14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a"/>
    <w:uiPriority w:val="99"/>
    <w:semiHidden/>
    <w:rsid w:val="004A7D14"/>
    <w:rPr>
      <w:rFonts w:ascii="宋体" w:eastAsia="宋体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8F2A5C"/>
    <w:rPr>
      <w:rFonts w:ascii="宋体" w:eastAsia="宋体" w:hAnsi="宋体" w:cs="宋体"/>
      <w:b/>
      <w:bCs/>
      <w:kern w:val="36"/>
      <w:sz w:val="48"/>
      <w:szCs w:val="48"/>
    </w:rPr>
  </w:style>
  <w:style w:type="paragraph" w:styleId="ab">
    <w:name w:val="Body Text"/>
    <w:basedOn w:val="a"/>
    <w:link w:val="Char4"/>
    <w:rsid w:val="00BC7A3B"/>
    <w:pPr>
      <w:spacing w:after="120"/>
    </w:pPr>
    <w:rPr>
      <w:rFonts w:ascii="Times New Roman" w:eastAsia="宋体" w:hAnsi="Times New Roman" w:cs="Times New Roman"/>
      <w:szCs w:val="20"/>
    </w:rPr>
  </w:style>
  <w:style w:type="character" w:customStyle="1" w:styleId="Char4">
    <w:name w:val="正文文本 Char"/>
    <w:basedOn w:val="a0"/>
    <w:link w:val="ab"/>
    <w:rsid w:val="00BC7A3B"/>
    <w:rPr>
      <w:rFonts w:ascii="Times New Roman" w:eastAsia="宋体" w:hAnsi="Times New Roman" w:cs="Times New Roman"/>
      <w:szCs w:val="20"/>
    </w:rPr>
  </w:style>
  <w:style w:type="paragraph" w:styleId="ac">
    <w:name w:val="Body Text Indent"/>
    <w:basedOn w:val="a"/>
    <w:link w:val="Char5"/>
    <w:rsid w:val="00BC7A3B"/>
    <w:pPr>
      <w:spacing w:after="120"/>
      <w:ind w:left="420"/>
    </w:pPr>
    <w:rPr>
      <w:rFonts w:ascii="Times New Roman" w:eastAsia="宋体" w:hAnsi="Times New Roman" w:cs="Times New Roman"/>
      <w:szCs w:val="20"/>
    </w:rPr>
  </w:style>
  <w:style w:type="character" w:customStyle="1" w:styleId="Char5">
    <w:name w:val="正文文本缩进 Char"/>
    <w:basedOn w:val="a0"/>
    <w:link w:val="ac"/>
    <w:rsid w:val="00BC7A3B"/>
    <w:rPr>
      <w:rFonts w:ascii="Times New Roman" w:eastAsia="宋体" w:hAnsi="Times New Roman" w:cs="Times New Roman"/>
      <w:szCs w:val="20"/>
    </w:rPr>
  </w:style>
  <w:style w:type="character" w:customStyle="1" w:styleId="3Char">
    <w:name w:val="标题 3 Char"/>
    <w:basedOn w:val="a0"/>
    <w:link w:val="3"/>
    <w:uiPriority w:val="9"/>
    <w:semiHidden/>
    <w:rsid w:val="00B533CB"/>
    <w:rPr>
      <w:b/>
      <w:bCs/>
      <w:sz w:val="32"/>
      <w:szCs w:val="32"/>
    </w:rPr>
  </w:style>
  <w:style w:type="character" w:customStyle="1" w:styleId="ic">
    <w:name w:val="ic"/>
    <w:basedOn w:val="a0"/>
    <w:rsid w:val="00B533CB"/>
  </w:style>
  <w:style w:type="paragraph" w:customStyle="1" w:styleId="f18">
    <w:name w:val="f18"/>
    <w:basedOn w:val="a"/>
    <w:rsid w:val="00F04EB3"/>
    <w:pPr>
      <w:widowControl/>
      <w:jc w:val="left"/>
    </w:pPr>
    <w:rPr>
      <w:rFonts w:ascii="宋体" w:eastAsia="宋体" w:hAnsi="宋体" w:cs="宋体"/>
      <w:kern w:val="0"/>
      <w:sz w:val="23"/>
      <w:szCs w:val="23"/>
    </w:rPr>
  </w:style>
  <w:style w:type="paragraph" w:customStyle="1" w:styleId="main">
    <w:name w:val="main"/>
    <w:basedOn w:val="a"/>
    <w:rsid w:val="00372F0B"/>
    <w:pPr>
      <w:widowControl/>
      <w:spacing w:before="100" w:beforeAutospacing="1" w:after="100" w:afterAutospacing="1" w:line="320" w:lineRule="atLeast"/>
      <w:jc w:val="left"/>
    </w:pPr>
    <w:rPr>
      <w:rFonts w:ascii="ˎ̥" w:eastAsia="宋体" w:hAnsi="ˎ̥" w:cs="宋体"/>
      <w:kern w:val="0"/>
      <w:szCs w:val="21"/>
    </w:rPr>
  </w:style>
  <w:style w:type="character" w:customStyle="1" w:styleId="11">
    <w:name w:val="样式11"/>
    <w:basedOn w:val="a0"/>
    <w:rsid w:val="00846F7B"/>
  </w:style>
  <w:style w:type="paragraph" w:customStyle="1" w:styleId="10">
    <w:name w:val="样式1"/>
    <w:basedOn w:val="a"/>
    <w:rsid w:val="00846F7B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FFFFFF"/>
      <w:kern w:val="0"/>
      <w:sz w:val="24"/>
      <w:szCs w:val="24"/>
    </w:rPr>
  </w:style>
  <w:style w:type="character" w:styleId="ad">
    <w:name w:val="Emphasis"/>
    <w:basedOn w:val="a0"/>
    <w:uiPriority w:val="20"/>
    <w:qFormat/>
    <w:rsid w:val="001F3042"/>
    <w:rPr>
      <w:i/>
      <w:iCs/>
    </w:rPr>
  </w:style>
  <w:style w:type="paragraph" w:customStyle="1" w:styleId="A10">
    <w:name w:val="★A－1级编码"/>
    <w:basedOn w:val="a"/>
    <w:rsid w:val="00BF5EE4"/>
    <w:pPr>
      <w:jc w:val="center"/>
      <w:outlineLvl w:val="0"/>
    </w:pPr>
    <w:rPr>
      <w:rFonts w:ascii="黑体" w:eastAsia="黑体" w:hAnsi="Times New Roman" w:cs="Times New Roman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0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661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1559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4600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39668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1673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1769">
          <w:marLeft w:val="41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0878">
          <w:marLeft w:val="41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28478">
          <w:marLeft w:val="41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4091">
          <w:marLeft w:val="41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3257">
          <w:marLeft w:val="41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62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8458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6944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6382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3702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1799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136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4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2922">
          <w:marLeft w:val="128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6852">
          <w:marLeft w:val="128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3184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2830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4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5983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3839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2265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5184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01408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2122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19133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152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8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6702">
          <w:marLeft w:val="547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8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4165">
          <w:marLeft w:val="21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11459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4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8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7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513494">
          <w:marLeft w:val="0"/>
          <w:marRight w:val="0"/>
          <w:marTop w:val="2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8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5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13" w:color="F2F2F2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220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13" w:color="F2F2F2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3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4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54156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17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8208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9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77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36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655589">
          <w:marLeft w:val="0"/>
          <w:marRight w:val="0"/>
          <w:marTop w:val="2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8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7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13" w:color="F2F2F2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730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13" w:color="F2F2F2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8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842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7546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5929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71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4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4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6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1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5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5181">
          <w:marLeft w:val="128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9704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9491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mbalib.com/wiki/%E5%8D%95%E5%85%83%E6%B5%8B%E8%AF%9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A62DAA-BE08-458C-B29E-3F3CA6707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zy</dc:creator>
  <cp:lastModifiedBy>Zy</cp:lastModifiedBy>
  <cp:revision>12</cp:revision>
  <dcterms:created xsi:type="dcterms:W3CDTF">2021-04-23T06:55:00Z</dcterms:created>
  <dcterms:modified xsi:type="dcterms:W3CDTF">2021-05-05T02:55:00Z</dcterms:modified>
</cp:coreProperties>
</file>