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CC6D7">
      <w:pPr>
        <w:spacing w:line="480" w:lineRule="auto"/>
        <w:ind w:firstLine="2132" w:firstLineChars="295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 庆 大 学</w:t>
      </w:r>
    </w:p>
    <w:p w14:paraId="5067FB66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</w:p>
    <w:p w14:paraId="25A7E799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673D8CB8">
      <w:pPr>
        <w:rPr>
          <w:rFonts w:hint="eastAsia"/>
          <w:b/>
          <w:bCs/>
          <w:sz w:val="28"/>
        </w:rPr>
      </w:pPr>
    </w:p>
    <w:p w14:paraId="4B6310DB">
      <w:pPr>
        <w:rPr>
          <w:rFonts w:hint="eastAsia"/>
          <w:b/>
          <w:bCs/>
          <w:sz w:val="28"/>
        </w:rPr>
      </w:pPr>
    </w:p>
    <w:p w14:paraId="611B4F79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09E9E75E">
      <w:pPr>
        <w:rPr>
          <w:rFonts w:hint="eastAsia"/>
          <w:b/>
          <w:bCs/>
          <w:szCs w:val="21"/>
        </w:rPr>
      </w:pPr>
    </w:p>
    <w:p w14:paraId="1C1E7AA0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01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</w:t>
      </w:r>
    </w:p>
    <w:p w14:paraId="4CC0BEDD">
      <w:pPr>
        <w:rPr>
          <w:rFonts w:hint="eastAsia"/>
          <w:b/>
          <w:bCs/>
          <w:szCs w:val="21"/>
        </w:rPr>
      </w:pPr>
    </w:p>
    <w:p w14:paraId="5FAD3E05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院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2024</w:t>
      </w:r>
      <w:r>
        <w:rPr>
          <w:rFonts w:hint="eastAsia"/>
          <w:b/>
          <w:bCs/>
          <w:sz w:val="32"/>
          <w:szCs w:val="32"/>
        </w:rPr>
        <w:t xml:space="preserve">专业班 </w:t>
      </w:r>
      <w:r>
        <w:rPr>
          <w:rFonts w:hint="eastAsia"/>
          <w:b/>
          <w:bCs/>
          <w:sz w:val="32"/>
          <w:szCs w:val="32"/>
          <w:lang w:val="en-US" w:eastAsia="zh-CN"/>
        </w:rPr>
        <w:t>软件工程02班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45BCBE14">
      <w:pPr>
        <w:rPr>
          <w:rFonts w:hint="eastAsia"/>
          <w:b/>
          <w:bCs/>
          <w:szCs w:val="21"/>
        </w:rPr>
      </w:pPr>
    </w:p>
    <w:p w14:paraId="5FDA24A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王昊   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20241502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7533967D">
      <w:pPr>
        <w:rPr>
          <w:rFonts w:hint="eastAsia"/>
          <w:b/>
          <w:bCs/>
          <w:szCs w:val="21"/>
        </w:rPr>
      </w:pPr>
    </w:p>
    <w:p w14:paraId="46DE374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6E130F23">
      <w:pPr>
        <w:rPr>
          <w:rFonts w:hint="eastAsia"/>
          <w:b/>
          <w:bCs/>
          <w:sz w:val="32"/>
          <w:szCs w:val="32"/>
        </w:rPr>
      </w:pPr>
    </w:p>
    <w:p w14:paraId="5C64554E">
      <w:pPr>
        <w:rPr>
          <w:rFonts w:hint="eastAsia"/>
          <w:b/>
          <w:bCs/>
          <w:sz w:val="32"/>
          <w:szCs w:val="32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60F8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7268AF7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13E1D629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14:paraId="73A2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5786CE25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01918AFD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14:paraId="7CC71BEE">
      <w:pPr>
        <w:rPr>
          <w:rFonts w:hint="eastAsia"/>
          <w:b/>
          <w:bCs/>
          <w:sz w:val="32"/>
          <w:szCs w:val="32"/>
        </w:rPr>
      </w:pPr>
    </w:p>
    <w:p w14:paraId="6BD5D611">
      <w:pPr>
        <w:rPr>
          <w:rFonts w:hint="eastAsia"/>
          <w:b/>
          <w:bCs/>
          <w:sz w:val="32"/>
          <w:szCs w:val="32"/>
        </w:rPr>
      </w:pPr>
    </w:p>
    <w:p w14:paraId="4B5A6B53">
      <w:pPr>
        <w:ind w:firstLine="2891" w:firstLineChars="900"/>
        <w:rPr>
          <w:rFonts w:hint="eastAsia"/>
          <w:b/>
          <w:bCs/>
          <w:sz w:val="32"/>
          <w:szCs w:val="32"/>
        </w:rPr>
      </w:pPr>
    </w:p>
    <w:p w14:paraId="796DC12C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3E7499A2">
      <w:pPr>
        <w:spacing w:line="480" w:lineRule="exact"/>
        <w:rPr>
          <w:rFonts w:hint="eastAsia" w:ascii="黑体" w:eastAsia="黑体"/>
          <w:b/>
          <w:sz w:val="32"/>
          <w:szCs w:val="20"/>
        </w:rPr>
      </w:pPr>
    </w:p>
    <w:p w14:paraId="015A925B">
      <w:pPr>
        <w:spacing w:line="480" w:lineRule="exact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 w:ascii="黑体" w:eastAsia="黑体"/>
          <w:b/>
          <w:sz w:val="32"/>
          <w:lang w:val="en-US" w:eastAsia="zh-CN"/>
        </w:rPr>
        <w:t>操作系统</w:t>
      </w:r>
      <w:r>
        <w:rPr>
          <w:rFonts w:hint="eastAsia" w:ascii="黑体" w:eastAsia="黑体"/>
          <w:b/>
          <w:sz w:val="32"/>
        </w:rPr>
        <w:t>》实验报告</w:t>
      </w:r>
    </w:p>
    <w:p w14:paraId="7CF53188">
      <w:pPr>
        <w:rPr>
          <w:rFonts w:hint="eastAsia"/>
        </w:rPr>
      </w:pPr>
    </w:p>
    <w:p w14:paraId="5B5B0DD7">
      <w:pPr>
        <w:rPr>
          <w:rFonts w:hint="eastAsia" w:eastAsia="黑体"/>
          <w:b/>
        </w:rPr>
      </w:pPr>
      <w:r>
        <w:rPr>
          <w:rFonts w:hint="eastAsia" w:eastAsia="黑体"/>
          <w:b/>
        </w:rPr>
        <w:t xml:space="preserve"> 开课实验室：D</w:t>
      </w:r>
      <w:r>
        <w:rPr>
          <w:rFonts w:eastAsia="黑体"/>
          <w:b/>
        </w:rPr>
        <w:t>S15</w:t>
      </w:r>
      <w:r>
        <w:rPr>
          <w:rFonts w:hint="eastAsia" w:eastAsia="黑体"/>
          <w:b/>
          <w:lang w:val="en-US" w:eastAsia="zh-CN"/>
        </w:rPr>
        <w:t>01</w:t>
      </w:r>
      <w:r>
        <w:rPr>
          <w:rFonts w:hint="eastAsia" w:eastAsia="黑体"/>
          <w:b/>
        </w:rPr>
        <w:t xml:space="preserve">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         202</w:t>
      </w:r>
      <w:r>
        <w:rPr>
          <w:rFonts w:hint="eastAsia" w:eastAsia="黑体"/>
          <w:b/>
          <w:lang w:val="en-US" w:eastAsia="zh-CN"/>
        </w:rPr>
        <w:t>6</w:t>
      </w:r>
      <w:r>
        <w:rPr>
          <w:rFonts w:eastAsia="黑体"/>
          <w:b/>
        </w:rPr>
        <w:t xml:space="preserve"> </w:t>
      </w:r>
      <w:r>
        <w:rPr>
          <w:rFonts w:hint="eastAsia" w:eastAsia="黑体"/>
          <w:b/>
        </w:rPr>
        <w:t xml:space="preserve">年 </w:t>
      </w:r>
      <w:r>
        <w:rPr>
          <w:rFonts w:hint="eastAsia" w:eastAsia="黑体"/>
          <w:b/>
          <w:lang w:val="en-US" w:eastAsia="zh-CN"/>
        </w:rPr>
        <w:t xml:space="preserve"> 5</w:t>
      </w:r>
      <w:r>
        <w:rPr>
          <w:rFonts w:hint="eastAsia" w:eastAsia="黑体"/>
          <w:b/>
        </w:rPr>
        <w:t xml:space="preserve">月 </w:t>
      </w:r>
      <w:r>
        <w:rPr>
          <w:rFonts w:hint="eastAsia" w:eastAsia="黑体"/>
          <w:b/>
          <w:lang w:val="en-US" w:eastAsia="zh-CN"/>
        </w:rPr>
        <w:t>9</w:t>
      </w:r>
      <w:r>
        <w:rPr>
          <w:rFonts w:hint="eastAsia" w:eastAsia="黑体"/>
          <w:b/>
        </w:rPr>
        <w:t>日</w:t>
      </w:r>
    </w:p>
    <w:tbl>
      <w:tblPr>
        <w:tblStyle w:val="9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624"/>
        <w:gridCol w:w="71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14:paraId="5CD4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84" w:type="dxa"/>
            <w:gridSpan w:val="2"/>
            <w:noWrap w:val="0"/>
            <w:vAlign w:val="top"/>
          </w:tcPr>
          <w:p w14:paraId="7EEDF4CF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学院</w:t>
            </w:r>
          </w:p>
        </w:tc>
        <w:tc>
          <w:tcPr>
            <w:tcW w:w="1624" w:type="dxa"/>
            <w:noWrap w:val="0"/>
            <w:vAlign w:val="top"/>
          </w:tcPr>
          <w:p w14:paraId="5C24C925">
            <w:pPr>
              <w:spacing w:line="480" w:lineRule="exact"/>
              <w:ind w:left="-42" w:right="-5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大数据与软件学院</w:t>
            </w:r>
          </w:p>
        </w:tc>
        <w:tc>
          <w:tcPr>
            <w:tcW w:w="1694" w:type="dxa"/>
            <w:gridSpan w:val="2"/>
            <w:noWrap w:val="0"/>
            <w:vAlign w:val="top"/>
          </w:tcPr>
          <w:p w14:paraId="3A1ACD37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  <w:noWrap w:val="0"/>
            <w:vAlign w:val="top"/>
          </w:tcPr>
          <w:p w14:paraId="72B32552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2024级软件工程02班</w:t>
            </w:r>
          </w:p>
        </w:tc>
        <w:tc>
          <w:tcPr>
            <w:tcW w:w="559" w:type="dxa"/>
            <w:noWrap w:val="0"/>
            <w:vAlign w:val="top"/>
          </w:tcPr>
          <w:p w14:paraId="4397B7FD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  <w:noWrap w:val="0"/>
            <w:vAlign w:val="top"/>
          </w:tcPr>
          <w:p w14:paraId="47059988">
            <w:pPr>
              <w:spacing w:line="480" w:lineRule="exact"/>
              <w:ind w:left="-42" w:right="-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王昊</w:t>
            </w:r>
          </w:p>
        </w:tc>
        <w:tc>
          <w:tcPr>
            <w:tcW w:w="574" w:type="dxa"/>
            <w:gridSpan w:val="2"/>
            <w:noWrap w:val="0"/>
            <w:vAlign w:val="top"/>
          </w:tcPr>
          <w:p w14:paraId="59C365A2">
            <w:pPr>
              <w:spacing w:line="480" w:lineRule="exact"/>
              <w:ind w:left="-42" w:right="-51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  <w:noWrap w:val="0"/>
            <w:vAlign w:val="top"/>
          </w:tcPr>
          <w:p w14:paraId="74035494">
            <w:pPr>
              <w:spacing w:line="480" w:lineRule="exact"/>
              <w:ind w:left="-42" w:right="-51"/>
              <w:rPr>
                <w:rFonts w:hint="eastAsia"/>
              </w:rPr>
            </w:pPr>
          </w:p>
        </w:tc>
      </w:tr>
      <w:tr w14:paraId="19E1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center"/>
          </w:tcPr>
          <w:p w14:paraId="105CFF3B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</w:t>
            </w:r>
          </w:p>
          <w:p w14:paraId="776B3201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noWrap w:val="0"/>
            <w:vAlign w:val="center"/>
          </w:tcPr>
          <w:p w14:paraId="5E24F1C6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980" w:type="dxa"/>
            <w:noWrap w:val="0"/>
            <w:vAlign w:val="center"/>
          </w:tcPr>
          <w:p w14:paraId="23E9861F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  <w:p w14:paraId="2C3B0758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    称</w:t>
            </w:r>
          </w:p>
        </w:tc>
        <w:tc>
          <w:tcPr>
            <w:tcW w:w="2449" w:type="dxa"/>
            <w:gridSpan w:val="3"/>
            <w:noWrap w:val="0"/>
            <w:vAlign w:val="center"/>
          </w:tcPr>
          <w:p w14:paraId="2FE8C64F">
            <w:pPr>
              <w:spacing w:line="400" w:lineRule="exact"/>
              <w:ind w:left="-40" w:right="-51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线程同步</w:t>
            </w:r>
          </w:p>
        </w:tc>
        <w:tc>
          <w:tcPr>
            <w:tcW w:w="966" w:type="dxa"/>
            <w:gridSpan w:val="2"/>
            <w:noWrap w:val="0"/>
            <w:vAlign w:val="center"/>
          </w:tcPr>
          <w:p w14:paraId="2664019D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noWrap w:val="0"/>
            <w:vAlign w:val="center"/>
          </w:tcPr>
          <w:p w14:paraId="32895A84">
            <w:pPr>
              <w:spacing w:line="400" w:lineRule="exact"/>
              <w:ind w:left="-40" w:right="-5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刘寄</w:t>
            </w:r>
          </w:p>
        </w:tc>
      </w:tr>
      <w:tr w14:paraId="7931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dxa"/>
            <w:noWrap w:val="0"/>
            <w:vAlign w:val="center"/>
          </w:tcPr>
          <w:p w14:paraId="152D9750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  <w:noWrap w:val="0"/>
            <w:vAlign w:val="top"/>
          </w:tcPr>
          <w:p w14:paraId="2D48CB6D">
            <w:pPr>
              <w:spacing w:line="320" w:lineRule="exact"/>
              <w:ind w:left="-40" w:right="-51"/>
            </w:pPr>
          </w:p>
          <w:p w14:paraId="7E2305C0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5CB96F26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3BEE0E5A">
            <w:pPr>
              <w:spacing w:line="480" w:lineRule="exact"/>
              <w:ind w:left="-42" w:right="997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教师签名：</w:t>
            </w:r>
          </w:p>
          <w:p w14:paraId="20B20B78">
            <w:pPr>
              <w:spacing w:line="480" w:lineRule="exact"/>
              <w:ind w:left="-42" w:right="171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</w:tc>
      </w:tr>
    </w:tbl>
    <w:p w14:paraId="6082F30B">
      <w:r>
        <w:br w:type="page"/>
      </w:r>
    </w:p>
    <w:tbl>
      <w:tblPr>
        <w:tblStyle w:val="9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10CA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4" w:hRule="atLeast"/>
        </w:trPr>
        <w:tc>
          <w:tcPr>
            <w:tcW w:w="9039" w:type="dxa"/>
            <w:tcBorders>
              <w:bottom w:val="single" w:color="auto" w:sz="4" w:space="0"/>
            </w:tcBorders>
            <w:noWrap w:val="0"/>
            <w:vAlign w:val="top"/>
          </w:tcPr>
          <w:p w14:paraId="51AC695E">
            <w:pPr>
              <w:numPr>
                <w:ilvl w:val="0"/>
                <w:numId w:val="1"/>
              </w:numPr>
              <w:spacing w:line="480" w:lineRule="exact"/>
              <w:ind w:left="450" w:leftChars="0" w:right="-51" w:rightChars="0" w:hanging="450" w:firstLineChars="0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实验目的</w:t>
            </w:r>
          </w:p>
          <w:p w14:paraId="0F7F6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深入理解单 CPU 环境下线程同步的本质，掌握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sz w:val="24"/>
                <w:szCs w:val="24"/>
              </w:rPr>
              <w:t>关中断实现原子操作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sz w:val="24"/>
                <w:szCs w:val="24"/>
              </w:rPr>
              <w:t>等待队列实现线程睡眠 / 唤醒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的内核底层机制。</w:t>
            </w:r>
          </w:p>
          <w:p w14:paraId="215705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从内核层面实现信号量的创建、销毁、P 操作和 V 操作四个系统调用，采用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sz w:val="24"/>
                <w:szCs w:val="24"/>
              </w:rPr>
              <w:t>链表式结构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管理全局信号量，打破对标准库信号量的 "黑盒" 认知。</w:t>
            </w:r>
          </w:p>
          <w:p w14:paraId="13813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掌握 EPOS 内核系统调用的完整注册流程，理解用户态与内核态的交互方式。</w:t>
            </w:r>
          </w:p>
          <w:p w14:paraId="61B3A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基于自行实现的信号量解决经典</w:t>
            </w:r>
            <w:r>
              <w:rPr>
                <w:rStyle w:val="11"/>
                <w:rFonts w:hint="eastAsia" w:ascii="宋体" w:hAnsi="宋体" w:eastAsia="宋体" w:cs="宋体"/>
                <w:b/>
                <w:bCs/>
                <w:sz w:val="24"/>
                <w:szCs w:val="24"/>
              </w:rPr>
              <w:t>生产者 - 消费者问题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，设计总槽位计数的同步机制，区分互斥与同步的不同应用场景。</w:t>
            </w:r>
          </w:p>
          <w:p w14:paraId="5B5C8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实现图形化的同步过程可视化和线程优先级动态调节功能，观察线程静态优先级对调度顺序和同步效率的影响。</w:t>
            </w:r>
          </w:p>
          <w:p w14:paraId="27D40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eastAsia="黑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熟悉 EPOS 内核的开发流程，掌握内核态内存分配（kmalloc/kfree）和用户态图形编程的基本方法。</w:t>
            </w:r>
          </w:p>
          <w:p w14:paraId="6A8729B9">
            <w:pPr>
              <w:spacing w:line="480" w:lineRule="exact"/>
              <w:ind w:left="-42" w:right="-51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二、实验内容</w:t>
            </w:r>
          </w:p>
          <w:p w14:paraId="3E1E7E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阶段 1：信号量内核模块实现</w:t>
            </w:r>
          </w:p>
          <w:p w14:paraId="646CF1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编辑</w:t>
            </w:r>
            <w:r>
              <w:rPr>
                <w:rStyle w:val="12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kernel/sem.c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文件，采用</w:t>
            </w:r>
            <w:r>
              <w:rPr>
                <w:rStyle w:val="11"/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全局链表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管理所有信号量，实现四个核心系统调用：</w:t>
            </w:r>
          </w:p>
          <w:p w14:paraId="13084EB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1）</w:t>
            </w:r>
            <w:r>
              <w:rPr>
                <w:rStyle w:val="12"/>
                <w:sz w:val="21"/>
                <w:szCs w:val="21"/>
              </w:rPr>
              <w:t>sys_sem_create(int value)</w:t>
            </w:r>
            <w:r>
              <w:rPr>
                <w:sz w:val="21"/>
                <w:szCs w:val="21"/>
              </w:rPr>
              <w:t>：使用</w:t>
            </w:r>
            <w:r>
              <w:rPr>
                <w:rStyle w:val="12"/>
                <w:sz w:val="21"/>
                <w:szCs w:val="21"/>
              </w:rPr>
              <w:t>kmalloc</w:t>
            </w:r>
            <w:r>
              <w:rPr>
                <w:sz w:val="21"/>
                <w:szCs w:val="21"/>
              </w:rPr>
              <w:t>分配信号量结构体内存，初始化计数值、等待队列和信号量 ID，将节点插入全局链表，所有操作用</w:t>
            </w:r>
            <w:r>
              <w:rPr>
                <w:rStyle w:val="12"/>
                <w:sz w:val="21"/>
                <w:szCs w:val="21"/>
              </w:rPr>
              <w:t>save_flags_cli/restore_flags</w:t>
            </w:r>
            <w:r>
              <w:rPr>
                <w:sz w:val="21"/>
                <w:szCs w:val="21"/>
              </w:rPr>
              <w:t>关中断保护，成功返回全局唯一信号量 ID。</w:t>
            </w:r>
          </w:p>
          <w:p w14:paraId="0A6ECDA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2）</w:t>
            </w:r>
            <w:r>
              <w:rPr>
                <w:rStyle w:val="12"/>
                <w:sz w:val="21"/>
                <w:szCs w:val="21"/>
              </w:rPr>
              <w:t>sys_sem_destroy(int semid)</w:t>
            </w:r>
            <w:r>
              <w:rPr>
                <w:sz w:val="21"/>
                <w:szCs w:val="21"/>
              </w:rPr>
              <w:t>：遍历全局链表查找指定信号量，从链表中摘除节点，唤醒该信号量等待队列中的所有线程，使用</w:t>
            </w:r>
            <w:r>
              <w:rPr>
                <w:rStyle w:val="12"/>
                <w:sz w:val="21"/>
                <w:szCs w:val="21"/>
              </w:rPr>
              <w:t>kfree</w:t>
            </w:r>
            <w:r>
              <w:rPr>
                <w:sz w:val="21"/>
                <w:szCs w:val="21"/>
              </w:rPr>
              <w:t>释放内存，成功返回 0。</w:t>
            </w:r>
          </w:p>
          <w:p w14:paraId="73E1AC2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3）</w:t>
            </w:r>
            <w:r>
              <w:rPr>
                <w:rStyle w:val="12"/>
                <w:sz w:val="21"/>
                <w:szCs w:val="21"/>
              </w:rPr>
              <w:t>sys_sem_wait(int semid)</w:t>
            </w:r>
            <w:r>
              <w:rPr>
                <w:sz w:val="21"/>
                <w:szCs w:val="21"/>
              </w:rPr>
              <w:t>：实现 P 操作（申请资源），信号量计数值减 1，若计数值小于 0 则调用</w:t>
            </w:r>
            <w:r>
              <w:rPr>
                <w:rStyle w:val="12"/>
                <w:sz w:val="21"/>
                <w:szCs w:val="21"/>
              </w:rPr>
              <w:t>sleep_on</w:t>
            </w:r>
            <w:r>
              <w:rPr>
                <w:sz w:val="21"/>
                <w:szCs w:val="21"/>
              </w:rPr>
              <w:t>阻塞当前线程，所有操作在关中断环境中执行。</w:t>
            </w:r>
          </w:p>
          <w:p w14:paraId="1ADA649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4）</w:t>
            </w:r>
            <w:r>
              <w:rPr>
                <w:rStyle w:val="12"/>
                <w:sz w:val="21"/>
                <w:szCs w:val="21"/>
              </w:rPr>
              <w:t>sys_sem_signal(int semid)</w:t>
            </w:r>
            <w:r>
              <w:rPr>
                <w:sz w:val="21"/>
                <w:szCs w:val="21"/>
              </w:rPr>
              <w:t>：实现 V 操作（释放资源），信号量计数值加 1，若计数值小于等于 0 则调用</w:t>
            </w:r>
            <w:r>
              <w:rPr>
                <w:rStyle w:val="12"/>
                <w:sz w:val="21"/>
                <w:szCs w:val="21"/>
              </w:rPr>
              <w:t>wake_up</w:t>
            </w:r>
            <w:r>
              <w:rPr>
                <w:sz w:val="21"/>
                <w:szCs w:val="21"/>
              </w:rPr>
              <w:t>唤醒 1 个等待线程，所有操作在关中断环境中执行。</w:t>
            </w:r>
          </w:p>
          <w:p w14:paraId="4818B2A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</w:p>
          <w:p w14:paraId="1EDCF7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阶段 2：系统调用完整注册</w:t>
            </w:r>
          </w:p>
          <w:p w14:paraId="153A1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按照 EPOS 内核的系统调用机制，修改 5 个核心文件完成注册：</w:t>
            </w:r>
          </w:p>
          <w:p w14:paraId="34F57A1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1）</w:t>
            </w:r>
            <w:r>
              <w:rPr>
                <w:rStyle w:val="12"/>
                <w:sz w:val="21"/>
                <w:szCs w:val="21"/>
              </w:rPr>
              <w:t>include/syscall-nr.h</w:t>
            </w:r>
            <w:r>
              <w:rPr>
                <w:sz w:val="21"/>
                <w:szCs w:val="21"/>
              </w:rPr>
              <w:t>：新增 4 个系统调用号（13-16）：</w:t>
            </w:r>
            <w:r>
              <w:rPr>
                <w:rStyle w:val="12"/>
                <w:sz w:val="21"/>
                <w:szCs w:val="21"/>
              </w:rPr>
              <w:t>SYSCALL_sem_create</w:t>
            </w:r>
            <w:r>
              <w:rPr>
                <w:sz w:val="21"/>
                <w:szCs w:val="21"/>
              </w:rPr>
              <w:t>、</w:t>
            </w:r>
            <w:r>
              <w:rPr>
                <w:rStyle w:val="12"/>
                <w:sz w:val="21"/>
                <w:szCs w:val="21"/>
              </w:rPr>
              <w:t>SYSCALL_sem_destroy</w:t>
            </w:r>
            <w:r>
              <w:rPr>
                <w:sz w:val="21"/>
                <w:szCs w:val="21"/>
              </w:rPr>
              <w:t>、</w:t>
            </w:r>
            <w:r>
              <w:rPr>
                <w:rStyle w:val="12"/>
                <w:sz w:val="21"/>
                <w:szCs w:val="21"/>
              </w:rPr>
              <w:t>SYSCALL_sem_wait</w:t>
            </w:r>
            <w:r>
              <w:rPr>
                <w:sz w:val="21"/>
                <w:szCs w:val="21"/>
              </w:rPr>
              <w:t>、</w:t>
            </w:r>
            <w:r>
              <w:rPr>
                <w:rStyle w:val="12"/>
                <w:sz w:val="21"/>
                <w:szCs w:val="21"/>
              </w:rPr>
              <w:t>SYSCALL_sem_signal</w:t>
            </w:r>
            <w:r>
              <w:rPr>
                <w:sz w:val="21"/>
                <w:szCs w:val="21"/>
              </w:rPr>
              <w:t>。</w:t>
            </w:r>
          </w:p>
          <w:p w14:paraId="4DF6D88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2）</w:t>
            </w:r>
            <w:r>
              <w:rPr>
                <w:rStyle w:val="12"/>
                <w:sz w:val="21"/>
                <w:szCs w:val="21"/>
              </w:rPr>
              <w:t>kernel/kernel.h</w:t>
            </w:r>
            <w:r>
              <w:rPr>
                <w:sz w:val="21"/>
                <w:szCs w:val="21"/>
              </w:rPr>
              <w:t>：新增四个信号量系统调用的内核函数声明。</w:t>
            </w:r>
          </w:p>
          <w:p w14:paraId="25DF02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3）</w:t>
            </w:r>
            <w:r>
              <w:rPr>
                <w:rStyle w:val="12"/>
                <w:sz w:val="21"/>
                <w:szCs w:val="21"/>
              </w:rPr>
              <w:t>kernel/machdep.c</w:t>
            </w:r>
            <w:r>
              <w:rPr>
                <w:sz w:val="21"/>
                <w:szCs w:val="21"/>
              </w:rPr>
              <w:t>：在</w:t>
            </w:r>
            <w:r>
              <w:rPr>
                <w:rStyle w:val="12"/>
                <w:sz w:val="21"/>
                <w:szCs w:val="21"/>
              </w:rPr>
              <w:t>syscall()</w:t>
            </w:r>
            <w:r>
              <w:rPr>
                <w:sz w:val="21"/>
                <w:szCs w:val="21"/>
              </w:rPr>
              <w:t>函数的 switch 分支中新增四个 case，从寄存器中取出参数并调用对应内核函数，将返回值写入</w:t>
            </w:r>
            <w:r>
              <w:rPr>
                <w:rStyle w:val="12"/>
                <w:sz w:val="21"/>
                <w:szCs w:val="21"/>
              </w:rPr>
              <w:t>ctx-&gt;eax</w:t>
            </w:r>
            <w:r>
              <w:rPr>
                <w:sz w:val="21"/>
                <w:szCs w:val="21"/>
              </w:rPr>
              <w:t>。</w:t>
            </w:r>
          </w:p>
          <w:p w14:paraId="3A147E0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4）</w:t>
            </w:r>
            <w:r>
              <w:rPr>
                <w:rStyle w:val="12"/>
                <w:sz w:val="21"/>
                <w:szCs w:val="21"/>
              </w:rPr>
              <w:t>userapp/include/syscall.h</w:t>
            </w:r>
            <w:r>
              <w:rPr>
                <w:sz w:val="21"/>
                <w:szCs w:val="21"/>
              </w:rPr>
              <w:t>：新增用户态 API 声明，供应用程序调用。</w:t>
            </w:r>
          </w:p>
          <w:p w14:paraId="6977202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2"/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Style w:val="12"/>
                <w:rFonts w:hint="eastAsia"/>
                <w:sz w:val="21"/>
                <w:szCs w:val="21"/>
                <w:lang w:val="en-US" w:eastAsia="zh-CN"/>
              </w:rPr>
              <w:t>5）</w:t>
            </w:r>
            <w:r>
              <w:rPr>
                <w:rStyle w:val="12"/>
                <w:sz w:val="21"/>
                <w:szCs w:val="21"/>
              </w:rPr>
              <w:t>userapp/lib/syscall-wrapper.S</w:t>
            </w:r>
            <w:r>
              <w:rPr>
                <w:sz w:val="21"/>
                <w:szCs w:val="21"/>
              </w:rPr>
              <w:t>：新增四个</w:t>
            </w:r>
            <w:r>
              <w:rPr>
                <w:rStyle w:val="12"/>
                <w:sz w:val="21"/>
                <w:szCs w:val="21"/>
              </w:rPr>
              <w:t>WRAPPER</w:t>
            </w:r>
            <w:r>
              <w:rPr>
                <w:sz w:val="21"/>
                <w:szCs w:val="21"/>
              </w:rPr>
              <w:t>宏，生成用户态到内核态的跳板代码。</w:t>
            </w:r>
          </w:p>
          <w:p w14:paraId="3D41703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</w:p>
          <w:p w14:paraId="442CAE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阶段 3：用户态生产者 - 消费者应用开发（userapp/main.c）</w:t>
            </w:r>
          </w:p>
          <w:p w14:paraId="26E3E7D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1"/>
                <w:rFonts w:hint="eastAsia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Style w:val="11"/>
                <w:rFonts w:hint="eastAsia"/>
                <w:b/>
                <w:bCs/>
                <w:sz w:val="21"/>
                <w:szCs w:val="21"/>
                <w:lang w:val="en-US" w:eastAsia="zh-CN"/>
              </w:rPr>
              <w:t>1）</w:t>
            </w:r>
            <w:r>
              <w:rPr>
                <w:rStyle w:val="11"/>
                <w:b/>
                <w:bCs/>
                <w:sz w:val="21"/>
                <w:szCs w:val="21"/>
              </w:rPr>
              <w:t>图形系统初始化</w:t>
            </w:r>
            <w:r>
              <w:rPr>
                <w:sz w:val="21"/>
                <w:szCs w:val="21"/>
              </w:rPr>
              <w:t>：初始化 32MB 用户态堆（支持 tlsf 内存分配器），设置 800×600×24 位色图形模式，复用 5×7 点阵字体实现字符和数字绘制。</w:t>
            </w:r>
          </w:p>
          <w:p w14:paraId="7D7248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1"/>
                <w:rFonts w:hint="eastAsia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Style w:val="11"/>
                <w:rFonts w:hint="eastAsia"/>
                <w:b/>
                <w:bCs/>
                <w:sz w:val="21"/>
                <w:szCs w:val="21"/>
                <w:lang w:val="en-US" w:eastAsia="zh-CN"/>
              </w:rPr>
              <w:t>2）</w:t>
            </w:r>
            <w:r>
              <w:rPr>
                <w:rStyle w:val="11"/>
                <w:b/>
                <w:bCs/>
                <w:sz w:val="21"/>
                <w:szCs w:val="21"/>
              </w:rPr>
              <w:t>缓冲区与可视化设计</w:t>
            </w:r>
            <w:r>
              <w:rPr>
                <w:sz w:val="21"/>
                <w:szCs w:val="21"/>
              </w:rPr>
              <w:t>：将屏幕垂直方向平均分为 4 个缓冲区，每个缓冲区包含 8 个数据槽位，用</w:t>
            </w:r>
            <w:r>
              <w:rPr>
                <w:rStyle w:val="11"/>
                <w:b/>
                <w:bCs/>
                <w:sz w:val="21"/>
                <w:szCs w:val="21"/>
              </w:rPr>
              <w:t>彩色条形图</w:t>
            </w:r>
            <w:r>
              <w:rPr>
                <w:sz w:val="21"/>
                <w:szCs w:val="21"/>
              </w:rPr>
              <w:t>（高度与数值成正比）和数字标签显示数据，8 种循环颜色区分不同位置的数据。</w:t>
            </w:r>
          </w:p>
          <w:p w14:paraId="1ECF12B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1"/>
                <w:rFonts w:hint="eastAsia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Style w:val="11"/>
                <w:rFonts w:hint="eastAsia"/>
                <w:b/>
                <w:bCs/>
                <w:sz w:val="21"/>
                <w:szCs w:val="21"/>
                <w:lang w:val="en-US" w:eastAsia="zh-CN"/>
              </w:rPr>
              <w:t>3）</w:t>
            </w:r>
            <w:r>
              <w:rPr>
                <w:rStyle w:val="11"/>
                <w:b/>
                <w:bCs/>
                <w:sz w:val="21"/>
                <w:szCs w:val="21"/>
              </w:rPr>
              <w:t>生产者 - 消费者同步逻辑</w:t>
            </w:r>
            <w:r>
              <w:rPr>
                <w:sz w:val="21"/>
                <w:szCs w:val="21"/>
              </w:rPr>
              <w:t>：创建生产者和消费者两个线程，采用</w:t>
            </w:r>
            <w:r>
              <w:rPr>
                <w:rStyle w:val="11"/>
                <w:b/>
                <w:bCs/>
                <w:sz w:val="21"/>
                <w:szCs w:val="21"/>
              </w:rPr>
              <w:t>总槽位计数</w:t>
            </w:r>
            <w:r>
              <w:rPr>
                <w:sz w:val="21"/>
                <w:szCs w:val="21"/>
              </w:rPr>
              <w:t>的同步机制（empty=32、full=0、mutex=1）。生产者每 200ms 生成一个 1~95 的随机数填入缓冲区，消费者每 300ms 取出一组数据进行冒泡排序，排序后展示 300ms 再清空缓冲区。</w:t>
            </w:r>
          </w:p>
          <w:p w14:paraId="25F7115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21"/>
                <w:szCs w:val="21"/>
              </w:rPr>
            </w:pPr>
            <w:r>
              <w:rPr>
                <w:rStyle w:val="11"/>
                <w:rFonts w:hint="eastAsia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Style w:val="11"/>
                <w:rFonts w:hint="eastAsia"/>
                <w:b/>
                <w:bCs/>
                <w:sz w:val="21"/>
                <w:szCs w:val="21"/>
                <w:lang w:val="en-US" w:eastAsia="zh-CN"/>
              </w:rPr>
              <w:t>4）</w:t>
            </w:r>
            <w:r>
              <w:rPr>
                <w:rStyle w:val="11"/>
                <w:b/>
                <w:bCs/>
                <w:sz w:val="21"/>
                <w:szCs w:val="21"/>
              </w:rPr>
              <w:t>优先级控制功能</w:t>
            </w:r>
            <w:r>
              <w:rPr>
                <w:sz w:val="21"/>
                <w:szCs w:val="21"/>
              </w:rPr>
              <w:t>：创建静态优先级为 39（系统最高）的控制线程，支持</w:t>
            </w:r>
            <w:r>
              <w:rPr>
                <w:rStyle w:val="11"/>
                <w:b/>
                <w:bCs/>
                <w:sz w:val="21"/>
                <w:szCs w:val="21"/>
              </w:rPr>
              <w:t>方向键 + WASD</w:t>
            </w:r>
            <w:r>
              <w:rPr>
                <w:sz w:val="21"/>
                <w:szCs w:val="21"/>
              </w:rPr>
              <w:t>双重控制：上 / W 提高生产者优先级，下 / S 降低生产者优先级，左 / A 降低消费者优先级，右 / D 提高消费者优先级，在屏幕底部用进度条动态显示两者的优先级数值。</w:t>
            </w:r>
          </w:p>
          <w:p w14:paraId="15F979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sz w:val="16"/>
                <w:szCs w:val="16"/>
              </w:rPr>
            </w:pPr>
            <w:r>
              <w:rPr>
                <w:rStyle w:val="11"/>
                <w:rFonts w:hint="eastAsia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Style w:val="11"/>
                <w:rFonts w:hint="eastAsia"/>
                <w:b/>
                <w:bCs/>
                <w:sz w:val="21"/>
                <w:szCs w:val="21"/>
                <w:lang w:val="en-US" w:eastAsia="zh-CN"/>
              </w:rPr>
              <w:t>5）</w:t>
            </w:r>
            <w:r>
              <w:rPr>
                <w:rStyle w:val="11"/>
                <w:b/>
                <w:bCs/>
                <w:sz w:val="21"/>
                <w:szCs w:val="21"/>
              </w:rPr>
              <w:t>线程管理</w:t>
            </w:r>
            <w:r>
              <w:rPr>
                <w:sz w:val="21"/>
                <w:szCs w:val="21"/>
              </w:rPr>
              <w:t>：为每个线程分配 1MB 独立栈空间，使用</w:t>
            </w:r>
            <w:r>
              <w:rPr>
                <w:rStyle w:val="12"/>
                <w:sz w:val="21"/>
                <w:szCs w:val="21"/>
              </w:rPr>
              <w:t>task_create</w:t>
            </w:r>
            <w:r>
              <w:rPr>
                <w:sz w:val="21"/>
                <w:szCs w:val="21"/>
              </w:rPr>
              <w:t>创建线程，</w:t>
            </w:r>
            <w:r>
              <w:rPr>
                <w:rStyle w:val="12"/>
                <w:sz w:val="21"/>
                <w:szCs w:val="21"/>
              </w:rPr>
              <w:t>task_setpriority</w:t>
            </w:r>
            <w:r>
              <w:rPr>
                <w:sz w:val="21"/>
                <w:szCs w:val="21"/>
              </w:rPr>
              <w:t>动态调整线程优先级。</w:t>
            </w:r>
          </w:p>
          <w:p w14:paraId="4DA473F4">
            <w:pPr>
              <w:spacing w:line="480" w:lineRule="exact"/>
              <w:ind w:left="-42" w:right="-51"/>
              <w:rPr>
                <w:rFonts w:hint="eastAsia" w:eastAsia="黑体"/>
                <w:b/>
                <w:lang w:val="en-GB"/>
              </w:rPr>
            </w:pPr>
          </w:p>
          <w:p w14:paraId="4E112607">
            <w:pPr>
              <w:numPr>
                <w:ilvl w:val="0"/>
                <w:numId w:val="0"/>
              </w:numPr>
              <w:spacing w:line="440" w:lineRule="exact"/>
              <w:ind w:left="450" w:leftChars="0" w:hanging="450" w:firstLineChars="0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  <w:kern w:val="2"/>
                <w:sz w:val="21"/>
                <w:szCs w:val="24"/>
                <w:lang w:val="en-US" w:eastAsia="zh-CN" w:bidi="ar-SA"/>
              </w:rPr>
              <w:t>三</w:t>
            </w:r>
            <w:r>
              <w:rPr>
                <w:rFonts w:hint="default" w:ascii="黑体" w:eastAsia="黑体"/>
                <w:b/>
                <w:kern w:val="2"/>
                <w:sz w:val="21"/>
                <w:szCs w:val="24"/>
                <w:lang w:val="en-US" w:eastAsia="zh-CN" w:bidi="ar-SA"/>
              </w:rPr>
              <w:t>、</w:t>
            </w: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eastAsia="黑体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hint="eastAsia" w:ascii="黑体" w:eastAsia="黑体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708D43F1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阶段1：</w:t>
            </w:r>
            <w:r>
              <w:rPr>
                <w:sz w:val="24"/>
                <w:szCs w:val="24"/>
              </w:rPr>
              <w:t>信号量内核模块实现</w:t>
            </w:r>
          </w:p>
          <w:p w14:paraId="3E2F9F0A">
            <w:pPr>
              <w:autoSpaceDE w:val="0"/>
              <w:autoSpaceDN w:val="0"/>
              <w:adjustRightInd w:val="0"/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1）</w:t>
            </w:r>
            <w:r>
              <w:rPr>
                <w:rFonts w:hint="eastAsia"/>
                <w:sz w:val="24"/>
                <w:szCs w:val="24"/>
              </w:rPr>
              <w:t>int sys_sem_create(int value)</w:t>
            </w:r>
            <w:r>
              <w:rPr>
                <w:rFonts w:hint="eastAsia"/>
                <w:sz w:val="24"/>
                <w:szCs w:val="24"/>
                <w:lang w:eastAsia="zh-CN"/>
              </w:rPr>
              <w:t>：</w:t>
            </w:r>
          </w:p>
          <w:p w14:paraId="651BF0FB">
            <w:pPr>
              <w:autoSpaceDE w:val="0"/>
              <w:autoSpaceDN w:val="0"/>
              <w:adjustRightInd w:val="0"/>
              <w:jc w:val="left"/>
            </w:pPr>
            <w:r>
              <w:drawing>
                <wp:inline distT="0" distB="0" distL="114300" distR="114300">
                  <wp:extent cx="3564255" cy="2500630"/>
                  <wp:effectExtent l="0" t="0" r="4445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255" cy="2500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100447">
            <w:pPr>
              <w:autoSpaceDE w:val="0"/>
              <w:autoSpaceDN w:val="0"/>
              <w:adjustRightInd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2）int sys_sem_destroy(int semid)</w:t>
            </w:r>
          </w:p>
          <w:p w14:paraId="49249D88">
            <w:pPr>
              <w:autoSpaceDE w:val="0"/>
              <w:autoSpaceDN w:val="0"/>
              <w:adjustRightInd w:val="0"/>
              <w:jc w:val="left"/>
              <w:rPr>
                <w:rFonts w:hint="default" w:eastAsia="宋体"/>
                <w:lang w:val="en-US" w:eastAsia="zh-CN"/>
              </w:rPr>
            </w:pPr>
          </w:p>
          <w:p w14:paraId="38E50A66">
            <w:pPr>
              <w:autoSpaceDE w:val="0"/>
              <w:autoSpaceDN w:val="0"/>
              <w:adjustRightInd w:val="0"/>
              <w:jc w:val="left"/>
            </w:pPr>
            <w:r>
              <w:drawing>
                <wp:inline distT="0" distB="0" distL="114300" distR="114300">
                  <wp:extent cx="1709420" cy="3151505"/>
                  <wp:effectExtent l="0" t="0" r="5080" b="1079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420" cy="315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56CC40">
            <w:pPr>
              <w:autoSpaceDE w:val="0"/>
              <w:autoSpaceDN w:val="0"/>
              <w:adjustRightInd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3）int sys_sem_wait(int semid)</w:t>
            </w:r>
          </w:p>
          <w:p w14:paraId="06461A24">
            <w:pPr>
              <w:autoSpaceDE w:val="0"/>
              <w:autoSpaceDN w:val="0"/>
              <w:adjustRightInd w:val="0"/>
              <w:jc w:val="left"/>
            </w:pPr>
            <w:r>
              <w:drawing>
                <wp:inline distT="0" distB="0" distL="114300" distR="114300">
                  <wp:extent cx="1464945" cy="2610485"/>
                  <wp:effectExtent l="0" t="0" r="8255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945" cy="261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FB865">
            <w:pPr>
              <w:autoSpaceDE w:val="0"/>
              <w:autoSpaceDN w:val="0"/>
              <w:adjustRightInd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4）int sys_sem_signal(int semid)</w:t>
            </w:r>
          </w:p>
          <w:p w14:paraId="5E77DAE3">
            <w:pPr>
              <w:autoSpaceDE w:val="0"/>
              <w:autoSpaceDN w:val="0"/>
              <w:adjustRightInd w:val="0"/>
              <w:jc w:val="left"/>
            </w:pPr>
            <w:r>
              <w:drawing>
                <wp:inline distT="0" distB="0" distL="114300" distR="114300">
                  <wp:extent cx="1528445" cy="2606675"/>
                  <wp:effectExtent l="0" t="0" r="825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260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9DA82">
            <w:pPr>
              <w:autoSpaceDE w:val="0"/>
              <w:autoSpaceDN w:val="0"/>
              <w:adjustRightInd w:val="0"/>
              <w:jc w:val="left"/>
            </w:pPr>
          </w:p>
          <w:p w14:paraId="4C546BDB">
            <w:pPr>
              <w:autoSpaceDE w:val="0"/>
              <w:autoSpaceDN w:val="0"/>
              <w:adjustRightIn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阶段 2：系统调用完整注册</w:t>
            </w:r>
          </w:p>
          <w:p w14:paraId="23CBF7D3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rStyle w:val="12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include/syscall-nr.h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：新增 4 个系统调用号：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SYSCALL_sem_create</w:t>
            </w:r>
            <w:r>
              <w:rPr>
                <w:rFonts w:ascii="宋体" w:hAnsi="宋体" w:eastAsia="宋体" w:cs="宋体"/>
                <w:sz w:val="24"/>
                <w:szCs w:val="24"/>
              </w:rPr>
              <w:t>、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SYSCALL_sem_destroy</w:t>
            </w:r>
            <w:r>
              <w:rPr>
                <w:rFonts w:ascii="宋体" w:hAnsi="宋体" w:eastAsia="宋体" w:cs="宋体"/>
                <w:sz w:val="24"/>
                <w:szCs w:val="24"/>
              </w:rPr>
              <w:t>、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SYSCALL_sem_wait</w:t>
            </w:r>
            <w:r>
              <w:rPr>
                <w:rFonts w:ascii="宋体" w:hAnsi="宋体" w:eastAsia="宋体" w:cs="宋体"/>
                <w:sz w:val="24"/>
                <w:szCs w:val="24"/>
              </w:rPr>
              <w:t>、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SYSCALL_sem_signal</w:t>
            </w:r>
          </w:p>
          <w:p w14:paraId="3508447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jc w:val="left"/>
            </w:pPr>
            <w:r>
              <w:drawing>
                <wp:inline distT="0" distB="0" distL="114300" distR="114300">
                  <wp:extent cx="2813050" cy="857250"/>
                  <wp:effectExtent l="0" t="0" r="635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14E6A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kernel/kernel.h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：新增四个信号量系统调用的内核函数声明。</w:t>
            </w:r>
          </w:p>
          <w:p w14:paraId="3EDBD5E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3556000" cy="9525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F5AB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kernel/machdep.c</w:t>
            </w:r>
            <w:r>
              <w:rPr>
                <w:rFonts w:ascii="宋体" w:hAnsi="宋体" w:eastAsia="宋体" w:cs="宋体"/>
                <w:sz w:val="24"/>
                <w:szCs w:val="24"/>
              </w:rPr>
              <w:t>：在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syscall()</w:t>
            </w:r>
            <w:r>
              <w:rPr>
                <w:rFonts w:ascii="宋体" w:hAnsi="宋体" w:eastAsia="宋体" w:cs="宋体"/>
                <w:sz w:val="24"/>
                <w:szCs w:val="24"/>
              </w:rPr>
              <w:t>函数的 switch 分支中新增四个 case，从寄存器中取出参数并调用对应内核函数，将返回值写入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ctx-&gt;eax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6F50FA96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userapp/include/syscall.h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：新增用户态 API 声明，供应用程序调用。</w:t>
            </w:r>
          </w:p>
          <w:p w14:paraId="6D73477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4176395" cy="991235"/>
                  <wp:effectExtent l="0" t="0" r="1905" b="1206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395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3E2CB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userapp/lib/syscall-wrapper.S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：新增四个</w:t>
            </w:r>
            <w:r>
              <w:rPr>
                <w:rStyle w:val="12"/>
                <w:rFonts w:ascii="宋体" w:hAnsi="宋体" w:eastAsia="宋体" w:cs="宋体"/>
                <w:sz w:val="24"/>
                <w:szCs w:val="24"/>
              </w:rPr>
              <w:t>WRAPPER</w:t>
            </w:r>
            <w:r>
              <w:rPr>
                <w:rFonts w:ascii="宋体" w:hAnsi="宋体" w:eastAsia="宋体" w:cs="宋体"/>
                <w:sz w:val="24"/>
                <w:szCs w:val="24"/>
              </w:rPr>
              <w:t>宏，生成用户态到内核态的跳板代码。</w:t>
            </w:r>
          </w:p>
          <w:p w14:paraId="4A2A29A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  <w:r>
              <w:drawing>
                <wp:inline distT="0" distB="0" distL="114300" distR="114300">
                  <wp:extent cx="1784350" cy="806450"/>
                  <wp:effectExtent l="0" t="0" r="635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AF6D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</w:pPr>
          </w:p>
          <w:p w14:paraId="0B1178A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阶段 3：用户态生产者 - 消费者应用开发</w:t>
            </w:r>
          </w:p>
          <w:p w14:paraId="1442D4C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代码：</w:t>
            </w:r>
          </w:p>
          <w:p w14:paraId="32B7432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#include &lt;stdio.h&gt;</w:t>
            </w:r>
          </w:p>
          <w:p w14:paraId="46341B6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#include &lt;stdlib.h&gt;</w:t>
            </w:r>
          </w:p>
          <w:p w14:paraId="32F5A38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#include &lt;time.h&gt;</w:t>
            </w:r>
          </w:p>
          <w:p w14:paraId="0E7CED7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#include &lt;syscall.h&gt;</w:t>
            </w:r>
          </w:p>
          <w:p w14:paraId="7774F44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#include &lt;sys/mman.h&gt;</w:t>
            </w:r>
          </w:p>
          <w:p w14:paraId="4BCD3D0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#include &lt;string.h&gt;</w:t>
            </w:r>
            <w:bookmarkStart w:id="0" w:name="_GoBack"/>
            <w:bookmarkEnd w:id="0"/>
          </w:p>
          <w:p w14:paraId="25A2034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#include "graphics.h"</w:t>
            </w:r>
          </w:p>
          <w:p w14:paraId="1ED0F31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C6B8A2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extern void *g_heap;</w:t>
            </w:r>
          </w:p>
          <w:p w14:paraId="079E896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extern void *tlsf_create_with_pool(void* mem, size_t bytes);</w:t>
            </w:r>
          </w:p>
          <w:p w14:paraId="38C7E1B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32F8318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#define N_BUFFERS    4</w:t>
            </w:r>
          </w:p>
          <w:p w14:paraId="5A260FF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#define SLOTS        8</w:t>
            </w:r>
          </w:p>
          <w:p w14:paraId="3A6BE79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47F7109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int SCR_W, SCR_H;</w:t>
            </w:r>
          </w:p>
          <w:p w14:paraId="5195A76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3880956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#define TOP_MARGIN   10</w:t>
            </w:r>
          </w:p>
          <w:p w14:paraId="2F1EA4B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#define BOT_MARGIN   60</w:t>
            </w:r>
          </w:p>
          <w:p w14:paraId="5FB96DA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#define BAR_H        25</w:t>
            </w:r>
          </w:p>
          <w:p w14:paraId="0231B58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#define BAR_GAP      5</w:t>
            </w:r>
          </w:p>
          <w:p w14:paraId="5D8A2D6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206D3C8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/* Font from working sorting code */</w:t>
            </w:r>
          </w:p>
          <w:p w14:paraId="590E449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const unsigned char G_BITMAP[12][5] = {</w:t>
            </w:r>
          </w:p>
          <w:p w14:paraId="5B866C3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{0x3E, 0x41, 0x41, 0x41, 0x3E},</w:t>
            </w:r>
          </w:p>
          <w:p w14:paraId="1692B67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{0x00, 0x42, 0x7F, 0x40, 0x00},</w:t>
            </w:r>
          </w:p>
          <w:p w14:paraId="1AE062A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{0x42, 0x61, 0x51, 0x49, 0x46},</w:t>
            </w:r>
          </w:p>
          <w:p w14:paraId="1EA96A5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{0x22, 0x41, 0x49, 0x49, 0x36},</w:t>
            </w:r>
          </w:p>
          <w:p w14:paraId="0EC3EDF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{0x18, 0x14, 0x12, 0x7F, 0x10},</w:t>
            </w:r>
          </w:p>
          <w:p w14:paraId="4DF6088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{0x27, 0x45, 0x45, 0x45, 0x39},</w:t>
            </w:r>
          </w:p>
          <w:p w14:paraId="75FF2A0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{0x3C, 0x4A, 0x49, 0x49, 0x30},</w:t>
            </w:r>
          </w:p>
          <w:p w14:paraId="4602D6C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{0x01, 0x71, 0x09, 0x05, 0x03},</w:t>
            </w:r>
          </w:p>
          <w:p w14:paraId="7BF99CB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{0x36, 0x49, 0x49, 0x49, 0x36},</w:t>
            </w:r>
          </w:p>
          <w:p w14:paraId="0DD0E08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{0x06, 0x49, 0x49, 0x29, 0x1E},</w:t>
            </w:r>
          </w:p>
          <w:p w14:paraId="4C67D05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{0x00, 0x36, 0x36, 0x00, 0x00},</w:t>
            </w:r>
          </w:p>
          <w:p w14:paraId="3AD8E96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{0x00, 0x60, 0x60, 0x00, 0x00}</w:t>
            </w:r>
          </w:p>
          <w:p w14:paraId="040D1ED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};</w:t>
            </w:r>
          </w:p>
          <w:p w14:paraId="5660BA6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16EBA8F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render_char(int start_x, int start_y, int char_idx, COLORREF c) {</w:t>
            </w:r>
          </w:p>
          <w:p w14:paraId="11B98E0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col = 0;</w:t>
            </w:r>
          </w:p>
          <w:p w14:paraId="6299410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while(col &lt; 5) {</w:t>
            </w:r>
          </w:p>
          <w:p w14:paraId="1235351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row = 0;</w:t>
            </w:r>
          </w:p>
          <w:p w14:paraId="6449C15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while(row &lt; 7) {</w:t>
            </w:r>
          </w:p>
          <w:p w14:paraId="1C648E9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if((G_BITMAP[char_idx][col] &gt;&gt; row) &amp; 1) {</w:t>
            </w:r>
          </w:p>
          <w:p w14:paraId="279A4A2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setPixel(start_x + col, start_y + row, c);</w:t>
            </w:r>
          </w:p>
          <w:p w14:paraId="735A5E6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}</w:t>
            </w:r>
          </w:p>
          <w:p w14:paraId="02ECE5E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row++;</w:t>
            </w:r>
          </w:p>
          <w:p w14:paraId="7764CCA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 w14:paraId="3FBFB7B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col++;</w:t>
            </w:r>
          </w:p>
          <w:p w14:paraId="191F464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566CB1C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4974283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7AE00B9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render_number(int x, int y, int num, COLORREF color) {</w:t>
            </w:r>
          </w:p>
          <w:p w14:paraId="7FED919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if (num &lt; 0) {</w:t>
            </w:r>
          </w:p>
          <w:p w14:paraId="758FA30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render_char(x, y, 11, color);</w:t>
            </w:r>
          </w:p>
          <w:p w14:paraId="5C24771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x += 6;</w:t>
            </w:r>
          </w:p>
          <w:p w14:paraId="2486817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num = -num;</w:t>
            </w:r>
          </w:p>
          <w:p w14:paraId="1D2AC2F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4B8CC3E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if (num == 0) {</w:t>
            </w:r>
          </w:p>
          <w:p w14:paraId="1BB9635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render_char(x, y, 0, color);</w:t>
            </w:r>
          </w:p>
          <w:p w14:paraId="20781DD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return;</w:t>
            </w:r>
          </w:p>
          <w:p w14:paraId="3176DB8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76B5AB2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char buf[8];</w:t>
            </w:r>
          </w:p>
          <w:p w14:paraId="09C428B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len = 0;</w:t>
            </w:r>
          </w:p>
          <w:p w14:paraId="4EFE50E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while (num) { buf[len++] = '0' + (num % 10); num /= 10; }</w:t>
            </w:r>
          </w:p>
          <w:p w14:paraId="59D50A0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while (len) { len--; render_char(x + len * 6, y, buf[len] - '0', color); }</w:t>
            </w:r>
          </w:p>
          <w:p w14:paraId="198712F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6CB1972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7B83377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render_string(int x, int y, const char *s, COLORREF color) {</w:t>
            </w:r>
          </w:p>
          <w:p w14:paraId="2326DD4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while (*s) {</w:t>
            </w:r>
          </w:p>
          <w:p w14:paraId="349E97F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if (*s &gt;= '0' &amp;&amp; *s &lt;= '9') render_char(x, y, *s - '0', color);</w:t>
            </w:r>
          </w:p>
          <w:p w14:paraId="3811CC0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else if (*s == ':') render_char(x, y, 10, color);</w:t>
            </w:r>
          </w:p>
          <w:p w14:paraId="65F6F0C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else if (*s == '-') render_char(x, y, 11, color);</w:t>
            </w:r>
          </w:p>
          <w:p w14:paraId="476E8E4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x += 6;</w:t>
            </w:r>
          </w:p>
          <w:p w14:paraId="13056C0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s++;</w:t>
            </w:r>
          </w:p>
          <w:p w14:paraId="3D69765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7E87E42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5760403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B918CC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/* Shared buffer state */</w:t>
            </w:r>
          </w:p>
          <w:p w14:paraId="7CD9474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int buffer[N_BUFFERS][SLOTS];</w:t>
            </w:r>
          </w:p>
          <w:p w14:paraId="4596915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int count[N_BUFFERS];</w:t>
            </w:r>
          </w:p>
          <w:p w14:paraId="06043C4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38BF98C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int sem_empty, sem_full, sem_mutex;</w:t>
            </w:r>
          </w:p>
          <w:p w14:paraId="0236A63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int producer_tid, consumer_tid;</w:t>
            </w:r>
          </w:p>
          <w:p w14:paraId="08190E3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E19738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draw_buffer_region(int bi) {</w:t>
            </w:r>
          </w:p>
          <w:p w14:paraId="6A01745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col_w = SCR_W / N_BUFFERS;</w:t>
            </w:r>
          </w:p>
          <w:p w14:paraId="7232AA4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x0 = bi * col_w;</w:t>
            </w:r>
          </w:p>
          <w:p w14:paraId="0C31F94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avail_h = SCR_H - TOP_MARGIN - BOT_MARGIN;</w:t>
            </w:r>
          </w:p>
          <w:p w14:paraId="0F0E058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i;</w:t>
            </w:r>
          </w:p>
          <w:p w14:paraId="0A615E7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33F63BC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/* Clear buffer background */</w:t>
            </w:r>
          </w:p>
          <w:p w14:paraId="204FD5F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(int dy = TOP_MARGIN; dy &lt; TOP_MARGIN + avail_h; dy++)</w:t>
            </w:r>
          </w:p>
          <w:p w14:paraId="0648512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for (int dx = x0; dx &lt; x0 + col_w - 2; dx++)</w:t>
            </w:r>
          </w:p>
          <w:p w14:paraId="5A42529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setPixel(dx, dy, RGB(20, 20, 35));</w:t>
            </w:r>
          </w:p>
          <w:p w14:paraId="638FB68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34011F5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/* Draw border */</w:t>
            </w:r>
          </w:p>
          <w:p w14:paraId="5FE2615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(int dx = x0; dx &lt; x0 + col_w - 2; dx++) {</w:t>
            </w:r>
          </w:p>
          <w:p w14:paraId="1C89603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setPixel(dx, TOP_MARGIN, RGB(100, 100, 120));</w:t>
            </w:r>
          </w:p>
          <w:p w14:paraId="2E75FB9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setPixel(dx, TOP_MARGIN + avail_h, RGB(100, 100, 120));</w:t>
            </w:r>
          </w:p>
          <w:p w14:paraId="4C251C6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53EFE51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(int dy = TOP_MARGIN; dy &lt;= TOP_MARGIN + avail_h; dy++) {</w:t>
            </w:r>
          </w:p>
          <w:p w14:paraId="5645D3E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setPixel(x0, dy, RGB(100, 100, 120));</w:t>
            </w:r>
          </w:p>
          <w:p w14:paraId="05C2999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setPixel(x0 + col_w - 2, dy, RGB(100, 100, 120));</w:t>
            </w:r>
          </w:p>
          <w:p w14:paraId="3CE12DD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071EEF1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442AD63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/* Draw data bars */</w:t>
            </w:r>
          </w:p>
          <w:p w14:paraId="77D10BE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COLORREF bar_colors[] = {</w:t>
            </w:r>
          </w:p>
          <w:p w14:paraId="14B0C2B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RGB(255, 80, 80), RGB(80, 255, 80),</w:t>
            </w:r>
          </w:p>
          <w:p w14:paraId="749C09A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RGB(80, 80, 255), RGB(255, 255, 80),</w:t>
            </w:r>
          </w:p>
          <w:p w14:paraId="69F22AA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RGB(255, 80, 255), RGB(80, 255, 255),</w:t>
            </w:r>
          </w:p>
          <w:p w14:paraId="5CA2FB4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RGB(255, 160, 60), RGB(160, 255, 60)</w:t>
            </w:r>
          </w:p>
          <w:p w14:paraId="49B2640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};</w:t>
            </w:r>
          </w:p>
          <w:p w14:paraId="7987054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6ECFDA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 = 0; i &lt; count[bi]; i++) {</w:t>
            </w:r>
          </w:p>
          <w:p w14:paraId="2888A45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bar_w = (int)((long long)buffer[bi][i] * (col_w - 10) / 100);</w:t>
            </w:r>
          </w:p>
          <w:p w14:paraId="3FF3A81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if (bar_w &lt; 5) bar_w = 5;</w:t>
            </w:r>
          </w:p>
          <w:p w14:paraId="68BD045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by = TOP_MARGIN + i * (BAR_H + BAR_GAP) + BAR_GAP;</w:t>
            </w:r>
          </w:p>
          <w:p w14:paraId="704E248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COLORREF bc = bar_colors[i % 8];</w:t>
            </w:r>
          </w:p>
          <w:p w14:paraId="4D547B0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for (int dy = 0; dy &lt; BAR_H; dy++)</w:t>
            </w:r>
          </w:p>
          <w:p w14:paraId="5C35E6B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for (int dx = 0; dx &lt; bar_w; dx++)</w:t>
            </w:r>
          </w:p>
          <w:p w14:paraId="6495665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setPixel(x0 + 5 + dx, by + dy, bc);</w:t>
            </w:r>
          </w:p>
          <w:p w14:paraId="280CE72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render_number(x0 + 8, by + 8, buffer[bi][i], RGB(255, 255, 255));</w:t>
            </w:r>
          </w:p>
          <w:p w14:paraId="386E06E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2EBC9AE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3A07752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2DB13EB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draw_progress_bar(int x, int y, int w, int val, int min_val, int max_val,</w:t>
            </w:r>
          </w:p>
          <w:p w14:paraId="586CF75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       COLORREF fill_color, COLORREF frame_color, const char *label) {</w:t>
            </w:r>
          </w:p>
          <w:p w14:paraId="661E839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range = max_val - min_val;</w:t>
            </w:r>
          </w:p>
          <w:p w14:paraId="5F4998E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if (range == 0) range = 1;</w:t>
            </w:r>
          </w:p>
          <w:p w14:paraId="633EE2A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fill_w = (val - min_val) * w / range;</w:t>
            </w:r>
          </w:p>
          <w:p w14:paraId="7011D9F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if (fill_w &lt; 0) fill_w = 0;</w:t>
            </w:r>
          </w:p>
          <w:p w14:paraId="267B6BE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if (fill_w &gt; w) fill_w = w;</w:t>
            </w:r>
          </w:p>
          <w:p w14:paraId="75B52FC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47242B7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(int dy = 0; dy &lt; 20; dy++)</w:t>
            </w:r>
          </w:p>
          <w:p w14:paraId="3F044BD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for (int dx = 0; dx &lt; w; dx++)</w:t>
            </w:r>
          </w:p>
          <w:p w14:paraId="3EE9B4A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setPixel(x + dx, y + dy, RGB(40, 40, 40));</w:t>
            </w:r>
          </w:p>
          <w:p w14:paraId="64F0510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3E5591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(int dy = 0; dy &lt; 20; dy++)</w:t>
            </w:r>
          </w:p>
          <w:p w14:paraId="4ABF5D4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for (int dx = 0; dx &lt; fill_w; dx++)</w:t>
            </w:r>
          </w:p>
          <w:p w14:paraId="0494669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setPixel(x + dx, y + dy, fill_color);</w:t>
            </w:r>
          </w:p>
          <w:p w14:paraId="64BBDFE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433072B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render_string(x + 5, y + 5, label, RGB(255, 255, 255));</w:t>
            </w:r>
          </w:p>
          <w:p w14:paraId="2CCC302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73D0235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char buf[16];</w:t>
            </w:r>
          </w:p>
          <w:p w14:paraId="58E3FD2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len = 0, v = val;</w:t>
            </w:r>
          </w:p>
          <w:p w14:paraId="6B8FB6D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if (v &lt; 0) { buf[len++] = '-'; v = -v; }</w:t>
            </w:r>
          </w:p>
          <w:p w14:paraId="427CABE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if (v == 0) buf[len++] = '0';</w:t>
            </w:r>
          </w:p>
          <w:p w14:paraId="692A798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else {</w:t>
            </w:r>
          </w:p>
          <w:p w14:paraId="191EE8D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char t[8]; int ti = 0;</w:t>
            </w:r>
          </w:p>
          <w:p w14:paraId="12FE8D1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while (v) { t[ti++] = '0' + (v%10); v/=10; }</w:t>
            </w:r>
          </w:p>
          <w:p w14:paraId="2059154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while (ti) buf[len++] = t[--ti];</w:t>
            </w:r>
          </w:p>
          <w:p w14:paraId="5671168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380A31D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buf[len] = 0;</w:t>
            </w:r>
          </w:p>
          <w:p w14:paraId="46F5002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text_w = len * 6;</w:t>
            </w:r>
          </w:p>
          <w:p w14:paraId="4B4019E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render_string(x + w - text_w - 5, y + 5, buf, RGB(255, 255, 255));</w:t>
            </w:r>
          </w:p>
          <w:p w14:paraId="1505B69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1D2EA43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(int dx = 0; dx &lt; w; dx++) {</w:t>
            </w:r>
          </w:p>
          <w:p w14:paraId="0CA82CA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setPixel(x + dx, y, frame_color);</w:t>
            </w:r>
          </w:p>
          <w:p w14:paraId="125618B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setPixel(x + dx, y + 20, frame_color);</w:t>
            </w:r>
          </w:p>
          <w:p w14:paraId="3B55EA8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6132465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(int dy = 0; dy &lt;= 20; dy++) {</w:t>
            </w:r>
          </w:p>
          <w:p w14:paraId="5AA7FC4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setPixel(x, y + dy, frame_color);</w:t>
            </w:r>
          </w:p>
          <w:p w14:paraId="1A23664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setPixel(x + w, y + dy, frame_color);</w:t>
            </w:r>
          </w:p>
          <w:p w14:paraId="0CF9D80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6EBA2E9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5FACE61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0E04DD7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producer_func(void *pv) {</w:t>
            </w:r>
          </w:p>
          <w:p w14:paraId="2AA27E8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struct timespec req = {0, 300000000};</w:t>
            </w:r>
          </w:p>
          <w:p w14:paraId="2EA5A61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static int prod_idx = 0;</w:t>
            </w:r>
          </w:p>
          <w:p w14:paraId="3A5F963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while (1) {</w:t>
            </w:r>
          </w:p>
          <w:p w14:paraId="1B0F7D0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sem_wait(sem_empty);</w:t>
            </w:r>
          </w:p>
          <w:p w14:paraId="45226FC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sem_wait(sem_mutex);</w:t>
            </w:r>
          </w:p>
          <w:p w14:paraId="6184BD0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811F36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b = prod_idx;</w:t>
            </w:r>
          </w:p>
          <w:p w14:paraId="2D7B6CB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prod_idx = (prod_idx + 1) % N_BUFFERS;</w:t>
            </w:r>
          </w:p>
          <w:p w14:paraId="50204D2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26B9CEB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/* Produce M=SLOTS numbers at once as required by FAQ Q2 */</w:t>
            </w:r>
          </w:p>
          <w:p w14:paraId="6CEF3B9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i;</w:t>
            </w:r>
          </w:p>
          <w:p w14:paraId="0C9DD52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for (i = 0; i &lt; SLOTS; i++) {</w:t>
            </w:r>
          </w:p>
          <w:p w14:paraId="3C2CC77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buffer[b][i] = (rand() % 95) + 1;</w:t>
            </w:r>
          </w:p>
          <w:p w14:paraId="60CC18C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 w14:paraId="37C3623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count[b] = SLOTS;</w:t>
            </w:r>
          </w:p>
          <w:p w14:paraId="7EDB353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draw_buffer_region(b);</w:t>
            </w:r>
          </w:p>
          <w:p w14:paraId="674DCBF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0B8A41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sem_signal(sem_full);</w:t>
            </w:r>
          </w:p>
          <w:p w14:paraId="76406CD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sem_signal(sem_mutex);</w:t>
            </w:r>
          </w:p>
          <w:p w14:paraId="686F201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nanosleep(&amp;req, NULL);</w:t>
            </w:r>
          </w:p>
          <w:p w14:paraId="3FE77AF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1835DDD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55937AF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9B8C3C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consumer_func(void *pv) {</w:t>
            </w:r>
          </w:p>
          <w:p w14:paraId="10786B2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struct timespec req = {0, 300000000};</w:t>
            </w:r>
          </w:p>
          <w:p w14:paraId="6C52117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static int cons_idx = 0;</w:t>
            </w:r>
          </w:p>
          <w:p w14:paraId="1CBF5F5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while (1) {</w:t>
            </w:r>
          </w:p>
          <w:p w14:paraId="087ADCC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sem_wait(sem_full);</w:t>
            </w:r>
          </w:p>
          <w:p w14:paraId="711100F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sem_wait(sem_mutex);</w:t>
            </w:r>
          </w:p>
          <w:p w14:paraId="3AFA84F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0996202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b = cons_idx;</w:t>
            </w:r>
          </w:p>
          <w:p w14:paraId="52B2109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cons_idx = (cons_idx + 1) % N_BUFFERS;</w:t>
            </w:r>
          </w:p>
          <w:p w14:paraId="46D896F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320F0A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if (count[b] &gt; 0) {</w:t>
            </w:r>
          </w:p>
          <w:p w14:paraId="024CD61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int i, swapped;</w:t>
            </w:r>
          </w:p>
          <w:p w14:paraId="60DB930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for (i = 0; i &lt; count[b] - 1; i++) {</w:t>
            </w:r>
          </w:p>
          <w:p w14:paraId="2354BD3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int j;</w:t>
            </w:r>
          </w:p>
          <w:p w14:paraId="73AD5F0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swapped = 0;</w:t>
            </w:r>
          </w:p>
          <w:p w14:paraId="38EC323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for (j = 0; j &lt; count[b] - i - 1; j++) {</w:t>
            </w:r>
          </w:p>
          <w:p w14:paraId="0EE8F5A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    if (buffer[b][j] &gt; buffer[b][j + 1]) {</w:t>
            </w:r>
          </w:p>
          <w:p w14:paraId="21F43E3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        int t = buffer[b][j];</w:t>
            </w:r>
          </w:p>
          <w:p w14:paraId="2FA8643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        buffer[b][j] = buffer[b][j + 1];</w:t>
            </w:r>
          </w:p>
          <w:p w14:paraId="6A6DECC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        buffer[b][j + 1] = t;</w:t>
            </w:r>
          </w:p>
          <w:p w14:paraId="2F8A489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        swapped = 1;</w:t>
            </w:r>
          </w:p>
          <w:p w14:paraId="138757B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    }</w:t>
            </w:r>
          </w:p>
          <w:p w14:paraId="1D87C78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}</w:t>
            </w:r>
          </w:p>
          <w:p w14:paraId="0E992A0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if (!swapped) break;</w:t>
            </w:r>
          </w:p>
          <w:p w14:paraId="6661E36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}</w:t>
            </w:r>
          </w:p>
          <w:p w14:paraId="32B3DD9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draw_buffer_region(b);</w:t>
            </w:r>
          </w:p>
          <w:p w14:paraId="11863E4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{</w:t>
            </w:r>
          </w:p>
          <w:p w14:paraId="7EB60D3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struct timespec delay = {0, 400000000};</w:t>
            </w:r>
          </w:p>
          <w:p w14:paraId="04B8CEF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nanosleep(&amp;delay, NULL);</w:t>
            </w:r>
          </w:p>
          <w:p w14:paraId="5585729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}</w:t>
            </w:r>
          </w:p>
          <w:p w14:paraId="2C8B0ED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count[b] = 0;</w:t>
            </w:r>
          </w:p>
          <w:p w14:paraId="5F1198C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draw_buffer_region(b);</w:t>
            </w:r>
          </w:p>
          <w:p w14:paraId="6F8C9CF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sem_signal(sem_empty);</w:t>
            </w:r>
          </w:p>
          <w:p w14:paraId="2A672B1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 else {</w:t>
            </w:r>
          </w:p>
          <w:p w14:paraId="081C34D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sem_signal(sem_full);</w:t>
            </w:r>
          </w:p>
          <w:p w14:paraId="41C5F9B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 w14:paraId="01B2F97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5D69B9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sem_signal(sem_mutex);</w:t>
            </w:r>
          </w:p>
          <w:p w14:paraId="13721F5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nanosleep(&amp;req, NULL);</w:t>
            </w:r>
          </w:p>
          <w:p w14:paraId="39AB21E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4AFFA52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5C15538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EC4217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control_func(void *pv) {</w:t>
            </w:r>
          </w:p>
          <w:p w14:paraId="44E5F96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struct timespec req = {0, 50000000};</w:t>
            </w:r>
          </w:p>
          <w:p w14:paraId="0F3A276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nice_prod = 0, nice_cons = 0;</w:t>
            </w:r>
          </w:p>
          <w:p w14:paraId="6425CD0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need_redraw = 1;</w:t>
            </w:r>
          </w:p>
          <w:p w14:paraId="4BB5B50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while (1) {</w:t>
            </w:r>
          </w:p>
          <w:p w14:paraId="68F0710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key = getchar();</w:t>
            </w:r>
          </w:p>
          <w:p w14:paraId="79B2ED6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2D1BCB4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if (key == 0x4800 || (key &amp; 0xff) == 'w' || (key &amp; 0xff) == 'W') {</w:t>
            </w:r>
          </w:p>
          <w:p w14:paraId="1988DDD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if (nice_prod &gt; -20) { nice_prod--; need_redraw = 1; }</w:t>
            </w:r>
          </w:p>
          <w:p w14:paraId="76E60B9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task_setpriority(producer_tid, nice_prod + 20);</w:t>
            </w:r>
          </w:p>
          <w:p w14:paraId="4C4DA86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 else if (key == 0x5000 || (key &amp; 0xff) == 's' || (key &amp; 0xff) == 'S') {</w:t>
            </w:r>
          </w:p>
          <w:p w14:paraId="1165B84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if (nice_prod &lt; 19) { nice_prod++; need_redraw = 1; }</w:t>
            </w:r>
          </w:p>
          <w:p w14:paraId="1EFE05C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task_setpriority(producer_tid, nice_prod + 20);</w:t>
            </w:r>
          </w:p>
          <w:p w14:paraId="71EDE07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 else if (key == 0x4b00 || (key &amp; 0xff) == 'a' || (key &amp; 0xff) == 'A') {</w:t>
            </w:r>
          </w:p>
          <w:p w14:paraId="3BDCD02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if (nice_cons &gt; -20) { nice_cons--; need_redraw = 1; }</w:t>
            </w:r>
          </w:p>
          <w:p w14:paraId="45A8BF2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task_setpriority(consumer_tid, nice_cons + 20);</w:t>
            </w:r>
          </w:p>
          <w:p w14:paraId="752ACD9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 else if (key == 0x4d00 || (key &amp; 0xff) == 'd' || (key &amp; 0xff) == 'D') {</w:t>
            </w:r>
          </w:p>
          <w:p w14:paraId="71AB93A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if (nice_cons &lt; 19) { nice_cons++; need_redraw = 1; }</w:t>
            </w:r>
          </w:p>
          <w:p w14:paraId="1049495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task_setpriority(consumer_tid, nice_cons + 20);</w:t>
            </w:r>
          </w:p>
          <w:p w14:paraId="5F8CD2A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 w14:paraId="7A4973C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4EC490B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if (need_redraw) {</w:t>
            </w:r>
          </w:p>
          <w:p w14:paraId="2DB9CC7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int base_y = SCR_H - BOT_MARGIN + 5;</w:t>
            </w:r>
          </w:p>
          <w:p w14:paraId="234FDDC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int prio_bar_w = (SCR_W - 60) / 2;</w:t>
            </w:r>
          </w:p>
          <w:p w14:paraId="18AD082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draw_progress_bar(20, base_y, prio_bar_w,</w:t>
            </w:r>
          </w:p>
          <w:p w14:paraId="3711F9C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nice_prod + 20, 0, 39,</w:t>
            </w:r>
          </w:p>
          <w:p w14:paraId="539E3FD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RGB(0, 200, 0), RGB(0, 255, 0), "Producer:");</w:t>
            </w:r>
          </w:p>
          <w:p w14:paraId="7D08AAF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draw_progress_bar(SCR_W - prio_bar_w - 20, base_y, prio_bar_w,</w:t>
            </w:r>
          </w:p>
          <w:p w14:paraId="1E9EC2E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nice_cons + 20, 0, 39,</w:t>
            </w:r>
          </w:p>
          <w:p w14:paraId="7829E1A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    RGB(200, 200, 0), RGB(255, 255, 0), "Consumer:");</w:t>
            </w:r>
          </w:p>
          <w:p w14:paraId="5BBFE47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need_redraw = 0;</w:t>
            </w:r>
          </w:p>
          <w:p w14:paraId="6118D84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 w14:paraId="5F9F77D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0710E3D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nanosleep(&amp;req, NULL);</w:t>
            </w:r>
          </w:p>
          <w:p w14:paraId="3F64DCA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49CCFDF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13D6A19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2409D92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__main() {</w:t>
            </w:r>
          </w:p>
          <w:p w14:paraId="534E650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size_t heap_size = 32*1024*1024;</w:t>
            </w:r>
          </w:p>
          <w:p w14:paraId="7753DFE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void *heap_base = mmap(NULL, heap_size, PROT_READ|PROT_WRITE, MAP_PRIVATE|MAP_ANON, -1, 0);</w:t>
            </w:r>
          </w:p>
          <w:p w14:paraId="53D7697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g_heap = tlsf_create_with_pool(heap_base, heap_size);</w:t>
            </w:r>
          </w:p>
          <w:p w14:paraId="6983086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  <w:p w14:paraId="36043E4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22095F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void main(void *pv) {</w:t>
            </w:r>
          </w:p>
          <w:p w14:paraId="59C5B69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(void)pv;</w:t>
            </w:r>
          </w:p>
          <w:p w14:paraId="15F9DF3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ctrl_tid;</w:t>
            </w:r>
          </w:p>
          <w:p w14:paraId="32527E4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int i;</w:t>
            </w:r>
          </w:p>
          <w:p w14:paraId="64EE59F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56A65C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init_graphic(0x115);</w:t>
            </w:r>
          </w:p>
          <w:p w14:paraId="5536818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srand(123);</w:t>
            </w:r>
          </w:p>
          <w:p w14:paraId="1516355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47ADA60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SCR_W = g_graphic_dev.XResolution;</w:t>
            </w:r>
          </w:p>
          <w:p w14:paraId="1E41F7E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SCR_H = g_graphic_dev.YResolution;</w:t>
            </w:r>
          </w:p>
          <w:p w14:paraId="7C09D97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9BE2ED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/* Fill background */</w:t>
            </w:r>
          </w:p>
          <w:p w14:paraId="5F16B8C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(int dy = 0; dy &lt; SCR_H; dy++)</w:t>
            </w:r>
          </w:p>
          <w:p w14:paraId="28F2305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for (int dx = 0; dx &lt; SCR_W; dx++)</w:t>
            </w:r>
          </w:p>
          <w:p w14:paraId="1567E93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setPixel(dx, dy, RGB(30, 30, 100));</w:t>
            </w:r>
          </w:p>
          <w:p w14:paraId="0CA94E5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0F405B1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sem_empty = sem_create(N_BUFFERS);</w:t>
            </w:r>
          </w:p>
          <w:p w14:paraId="071DD4D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sem_full  = sem_create(0);</w:t>
            </w:r>
          </w:p>
          <w:p w14:paraId="3B41A30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sem_mutex = sem_create(1);</w:t>
            </w:r>
          </w:p>
          <w:p w14:paraId="031699C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488DE5B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if (sem_empty &lt; 0 || sem_full &lt; 0 || sem_mutex &lt; 0) {</w:t>
            </w:r>
          </w:p>
          <w:p w14:paraId="04F5C5B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exit_graphic();</w:t>
            </w:r>
          </w:p>
          <w:p w14:paraId="2A2D8F3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printf("sem_create failed!\n");</w:t>
            </w:r>
          </w:p>
          <w:p w14:paraId="599C8CB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task_exit(-1);</w:t>
            </w:r>
          </w:p>
          <w:p w14:paraId="4C0D759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return;</w:t>
            </w:r>
          </w:p>
          <w:p w14:paraId="42F12D4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231F839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245AEFC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 = 0; i &lt; N_BUFFERS; i++)</w:t>
            </w:r>
          </w:p>
          <w:p w14:paraId="5730BA9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count[i] = 0;</w:t>
            </w:r>
          </w:p>
          <w:p w14:paraId="53F02B1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5E5B7BD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for (i = 0; i &lt; N_BUFFERS; i++)</w:t>
            </w:r>
          </w:p>
          <w:p w14:paraId="6B1E90B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draw_buffer_region(i);</w:t>
            </w:r>
          </w:p>
          <w:p w14:paraId="4AEBF4F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2DFF3FA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/* Use malloc for stacks (like working code) */</w:t>
            </w:r>
          </w:p>
          <w:p w14:paraId="75F6414F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unsigned char *stack_ctrl = (unsigned char *)malloc(1024 * 1024);</w:t>
            </w:r>
          </w:p>
          <w:p w14:paraId="5973579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unsigned char *stack_prod = (unsigned char *)malloc(1024 * 1024);</w:t>
            </w:r>
          </w:p>
          <w:p w14:paraId="0663B0E6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unsigned char *stack_cons = (unsigned char *)malloc(1024 * 1024);</w:t>
            </w:r>
          </w:p>
          <w:p w14:paraId="2D3BD96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8FEDB8E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ctrl_tid = task_create(stack_ctrl + 1024 * 1024, control_func, NULL);</w:t>
            </w:r>
          </w:p>
          <w:p w14:paraId="259124C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task_setpriority(ctrl_tid, 39);</w:t>
            </w:r>
          </w:p>
          <w:p w14:paraId="0816263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F815BA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producer_tid = task_create(stack_prod + 1024 * 1024, producer_func, NULL);</w:t>
            </w:r>
          </w:p>
          <w:p w14:paraId="42BE078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consumer_tid = task_create(stack_cons + 1024 * 1024, consumer_func, NULL);</w:t>
            </w:r>
          </w:p>
          <w:p w14:paraId="4C623FD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7B4C517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task_setpriority(producer_tid, 20);</w:t>
            </w:r>
          </w:p>
          <w:p w14:paraId="292368D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task_setpriority(consumer_tid, 20);</w:t>
            </w:r>
          </w:p>
          <w:p w14:paraId="02A5BBD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0EB6E57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/* Draw initial progress bars */</w:t>
            </w:r>
          </w:p>
          <w:p w14:paraId="3F194B5C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{</w:t>
            </w:r>
          </w:p>
          <w:p w14:paraId="76583E77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base_y = SCR_H - BOT_MARGIN + 5;</w:t>
            </w:r>
          </w:p>
          <w:p w14:paraId="3B10B1C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int prio_bar_w = (SCR_W - 60) / 2;</w:t>
            </w:r>
          </w:p>
          <w:p w14:paraId="641B589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draw_progress_bar(20, base_y, prio_bar_w,</w:t>
            </w:r>
          </w:p>
          <w:p w14:paraId="21CEFC2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20, 0, 39,</w:t>
            </w:r>
          </w:p>
          <w:p w14:paraId="7887C1E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RGB(0, 200, 0), RGB(0, 255, 0), "Producer:");</w:t>
            </w:r>
          </w:p>
          <w:p w14:paraId="4AEE3FAA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draw_progress_bar(SCR_W - prio_bar_w - 20, base_y, prio_bar_w,</w:t>
            </w:r>
          </w:p>
          <w:p w14:paraId="1E82E9B0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20, 0, 39,</w:t>
            </w:r>
          </w:p>
          <w:p w14:paraId="5CF54BB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        RGB(200, 200, 0), RGB(255, 255, 0), "Consumer:");</w:t>
            </w:r>
          </w:p>
          <w:p w14:paraId="73AD4989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 w14:paraId="61A50A93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</w:p>
          <w:p w14:paraId="6B685241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 xml:space="preserve">    task_wait(ctrl_tid, NULL);</w:t>
            </w:r>
          </w:p>
          <w:p w14:paraId="5DD62628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ind w:leftChars="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</w:t>
            </w:r>
          </w:p>
        </w:tc>
      </w:tr>
    </w:tbl>
    <w:p w14:paraId="62330DDF"/>
    <w:tbl>
      <w:tblPr>
        <w:tblStyle w:val="9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7D6CC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1" w:hRule="atLeast"/>
        </w:trPr>
        <w:tc>
          <w:tcPr>
            <w:tcW w:w="9039" w:type="dxa"/>
            <w:noWrap w:val="0"/>
            <w:vAlign w:val="top"/>
          </w:tcPr>
          <w:p w14:paraId="180D6AD8">
            <w:pPr>
              <w:spacing w:line="440" w:lineRule="exact"/>
            </w:pPr>
            <w:r>
              <w:rPr>
                <w:rFonts w:hint="eastAsia" w:ascii="黑体" w:hAnsi="黑体" w:eastAsia="黑体" w:cs="黑体"/>
              </w:rPr>
              <w:br w:type="page"/>
            </w:r>
            <w:r>
              <w:rPr>
                <w:rFonts w:hint="eastAsia" w:ascii="黑体" w:hAnsi="黑体" w:eastAsia="黑体" w:cs="黑体"/>
                <w:lang w:val="en-US" w:eastAsia="zh-CN"/>
              </w:rPr>
              <w:t>四</w:t>
            </w:r>
            <w:r>
              <w:rPr>
                <w:rFonts w:hint="eastAsia" w:ascii="黑体" w:eastAsia="黑体"/>
                <w:b/>
              </w:rPr>
              <w:t>、实验结果及分析</w:t>
            </w:r>
          </w:p>
          <w:p w14:paraId="1ABCF7DA">
            <w:pPr>
              <w:spacing w:line="360" w:lineRule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Make run：</w:t>
            </w:r>
          </w:p>
          <w:p w14:paraId="27D25B7B">
            <w:pPr>
              <w:spacing w:line="360" w:lineRule="auto"/>
            </w:pPr>
            <w:r>
              <w:drawing>
                <wp:inline distT="0" distB="0" distL="114300" distR="114300">
                  <wp:extent cx="3872230" cy="3071495"/>
                  <wp:effectExtent l="0" t="0" r="1270" b="1905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230" cy="307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4C46C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结果分析</w:t>
            </w:r>
          </w:p>
          <w:p w14:paraId="42FFF2D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1. 信号量同步正确性</w:t>
            </w:r>
          </w:p>
          <w:p w14:paraId="6253433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三个信号量（empty=32、full=0、mutex=1）保证了生产者-消费者的经典同步：生产者仅在有空槽位时填入数据，消费者仅在有数据时取出排序，互斥锁确保同一时刻只有一个线程操作共享缓冲区。实验过程中未出现缓冲区越界、数据覆盖或死锁现象，验证了 save_flags_cli/restore_flags + sleep_on/wake_up 机制在单核环境下的正确性。</w:t>
            </w:r>
          </w:p>
          <w:p w14:paraId="6BC8C32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2. 轮转策略的均匀性</w:t>
            </w:r>
          </w:p>
          <w:p w14:paraId="1782533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生产者与消费者各维护独立的 static 轮转索引（prod_idx/cons_idx），保证四个缓冲区被均匀访问——若改为从 0 线性查找则缓冲区 0 被反复命中，其余三个闲置。轮转后四个区域均持续出现数据条，说明调度公平。</w:t>
            </w:r>
          </w:p>
          <w:p w14:paraId="2893373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3. 优先级调度效果</w:t>
            </w:r>
          </w:p>
          <w:p w14:paraId="78C4697C">
            <w:pPr>
              <w:spacing w:line="360" w:lineRule="auto"/>
            </w:pPr>
            <w:r>
              <w:rPr>
                <w:rFonts w:hint="eastAsia"/>
              </w:rPr>
              <w:t>控制线程静态优先级设为 39（系统上限），每 50ms 轮询键盘，响应灵敏。当生产者 nice 值从 0 降至 -20（优先级提高），其数据条出现频率明显上升；当消费者 nice 值提高时，清空速度加快。这验证了 EPOS 内核的多级反馈优先级调度算法（schedule() 选择 priority 最高的就绪线程运行）能有效响应 task_setpriority 的动态调整。</w:t>
            </w:r>
          </w:p>
          <w:p w14:paraId="69FC6707">
            <w:pPr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402ECF24">
      <w:pPr>
        <w:rPr>
          <w:rFonts w:hint="eastAsia"/>
          <w:szCs w:val="28"/>
        </w:rPr>
      </w:pPr>
    </w:p>
    <w:sectPr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95EFEE"/>
    <w:multiLevelType w:val="multilevel"/>
    <w:tmpl w:val="A395EF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9F14DE"/>
    <w:multiLevelType w:val="singleLevel"/>
    <w:tmpl w:val="A59F14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1B3720"/>
    <w:multiLevelType w:val="multilevel"/>
    <w:tmpl w:val="001B37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04C4D72"/>
    <w:multiLevelType w:val="singleLevel"/>
    <w:tmpl w:val="004C4D72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AE03CAB"/>
    <w:multiLevelType w:val="multilevel"/>
    <w:tmpl w:val="1AE03C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ZGQ0MGRjYTVkZWNlYjJlYjgwZmZkZTAzMjc3ZDkifQ=="/>
  </w:docVars>
  <w:rsids>
    <w:rsidRoot w:val="001C5D4A"/>
    <w:rsid w:val="000348E2"/>
    <w:rsid w:val="000C589E"/>
    <w:rsid w:val="00104EF0"/>
    <w:rsid w:val="00151674"/>
    <w:rsid w:val="00153039"/>
    <w:rsid w:val="00183F20"/>
    <w:rsid w:val="001C5D4A"/>
    <w:rsid w:val="001D11DB"/>
    <w:rsid w:val="002F101D"/>
    <w:rsid w:val="00322B18"/>
    <w:rsid w:val="00362F1C"/>
    <w:rsid w:val="004B40DD"/>
    <w:rsid w:val="00543DC9"/>
    <w:rsid w:val="005A29C9"/>
    <w:rsid w:val="005D3EBF"/>
    <w:rsid w:val="006A2C2D"/>
    <w:rsid w:val="006D56BF"/>
    <w:rsid w:val="00753320"/>
    <w:rsid w:val="0080196D"/>
    <w:rsid w:val="00804F28"/>
    <w:rsid w:val="00886A4F"/>
    <w:rsid w:val="008937EF"/>
    <w:rsid w:val="008C2BA6"/>
    <w:rsid w:val="008C4B76"/>
    <w:rsid w:val="0093611F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C27836"/>
    <w:rsid w:val="00C27B52"/>
    <w:rsid w:val="00D227E2"/>
    <w:rsid w:val="00DD144E"/>
    <w:rsid w:val="00E348FD"/>
    <w:rsid w:val="00E6317A"/>
    <w:rsid w:val="00F10075"/>
    <w:rsid w:val="00F124BF"/>
    <w:rsid w:val="00F50937"/>
    <w:rsid w:val="00F524A4"/>
    <w:rsid w:val="00FB2B41"/>
    <w:rsid w:val="025B2DC4"/>
    <w:rsid w:val="02A1111E"/>
    <w:rsid w:val="03D908E5"/>
    <w:rsid w:val="05F61781"/>
    <w:rsid w:val="08E47BC0"/>
    <w:rsid w:val="0C221338"/>
    <w:rsid w:val="0ED4462A"/>
    <w:rsid w:val="0FCD4885"/>
    <w:rsid w:val="10C304B2"/>
    <w:rsid w:val="11637F99"/>
    <w:rsid w:val="17270E6B"/>
    <w:rsid w:val="1A8D2962"/>
    <w:rsid w:val="1C47468D"/>
    <w:rsid w:val="1C5D17BA"/>
    <w:rsid w:val="1D385D84"/>
    <w:rsid w:val="1DFB128B"/>
    <w:rsid w:val="23897AA4"/>
    <w:rsid w:val="29235B3A"/>
    <w:rsid w:val="2D426ED6"/>
    <w:rsid w:val="38A81BB8"/>
    <w:rsid w:val="39B257D8"/>
    <w:rsid w:val="3EF73899"/>
    <w:rsid w:val="40084E52"/>
    <w:rsid w:val="45522769"/>
    <w:rsid w:val="460D0383"/>
    <w:rsid w:val="48245124"/>
    <w:rsid w:val="498D72D3"/>
    <w:rsid w:val="533413BD"/>
    <w:rsid w:val="56FC3DF4"/>
    <w:rsid w:val="5E525F9E"/>
    <w:rsid w:val="60193FA2"/>
    <w:rsid w:val="647629E6"/>
    <w:rsid w:val="66EF082E"/>
    <w:rsid w:val="6865349E"/>
    <w:rsid w:val="6B8754D9"/>
    <w:rsid w:val="6BDF70C3"/>
    <w:rsid w:val="6D5A2209"/>
    <w:rsid w:val="6F8C57B4"/>
    <w:rsid w:val="729B7A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qFormat/>
    <w:uiPriority w:val="0"/>
    <w:pPr>
      <w:ind w:left="-359" w:leftChars="-171" w:right="-334" w:rightChars="-159" w:firstLine="560" w:firstLineChars="200"/>
    </w:pPr>
    <w:rPr>
      <w:sz w:val="28"/>
      <w:szCs w:val="28"/>
    </w:rPr>
  </w:style>
  <w:style w:type="paragraph" w:styleId="4">
    <w:name w:val="Body Text Indent 2"/>
    <w:basedOn w:val="1"/>
    <w:qFormat/>
    <w:uiPriority w:val="0"/>
    <w:pPr>
      <w:ind w:left="840" w:hanging="840" w:hangingChars="300"/>
    </w:pPr>
    <w:rPr>
      <w:rFonts w:ascii="宋体"/>
      <w:bCs/>
      <w:sz w:val="28"/>
    </w:r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5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5">
    <w:name w:val="HTML 预设格式 字符"/>
    <w:link w:val="7"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14</Pages>
  <Words>3333</Words>
  <Characters>9444</Characters>
  <Lines>26</Lines>
  <Paragraphs>7</Paragraphs>
  <TotalTime>19</TotalTime>
  <ScaleCrop>false</ScaleCrop>
  <LinksUpToDate>false</LinksUpToDate>
  <CharactersWithSpaces>12655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2023-10-20T11:04:00Z</dcterms:created>
  <dc:creator>baba</dc:creator>
  <cp:lastModifiedBy>WPS_1708085418</cp:lastModifiedBy>
  <cp:lastPrinted>2005-01-25T02:11:00Z</cp:lastPrinted>
  <dcterms:modified xsi:type="dcterms:W3CDTF">2026-06-03T08:57:29Z</dcterms:modified>
  <dc:title>重大实设[2005]   号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BA65635C7ED44004AE7C6631ED111D42_13</vt:lpwstr>
  </property>
  <property fmtid="{D5CDD505-2E9C-101B-9397-08002B2CF9AE}" pid="4" name="KSOTemplateDocerSaveRecord">
    <vt:lpwstr>eyJoZGlkIjoiOTNjNDU4YzI3ZTEwMzE3NDI4ZWVlODBmODYwZDQyZGUiLCJ1c2VySWQiOiIxNTgwODg2NzI1In0=</vt:lpwstr>
  </property>
</Properties>
</file>