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50837" w14:textId="77777777" w:rsidR="00101949" w:rsidRDefault="00101949" w:rsidP="00101949">
      <w:pPr>
        <w:jc w:val="left"/>
      </w:pPr>
      <w:r>
        <w:t>考试题型</w:t>
      </w:r>
      <w:r>
        <w:t>:</w:t>
      </w:r>
    </w:p>
    <w:p w14:paraId="1168F076" w14:textId="77777777" w:rsidR="00101949" w:rsidRDefault="00101949" w:rsidP="00101949">
      <w:pPr>
        <w:jc w:val="left"/>
      </w:pPr>
      <w:r>
        <w:t>平时分不超过</w:t>
      </w:r>
      <w:r>
        <w:t>30</w:t>
      </w:r>
      <w:r>
        <w:t>分。</w:t>
      </w:r>
    </w:p>
    <w:p w14:paraId="01DDA77A" w14:textId="77777777" w:rsidR="00101949" w:rsidRDefault="00101949" w:rsidP="00101949">
      <w:pPr>
        <w:jc w:val="left"/>
      </w:pPr>
      <w:r>
        <w:t>58</w:t>
      </w:r>
      <w:r>
        <w:t>分，多项选择题，填空，</w:t>
      </w:r>
    </w:p>
    <w:p w14:paraId="2F6EA72C" w14:textId="77777777" w:rsidR="00101949" w:rsidRDefault="00101949" w:rsidP="00101949">
      <w:pPr>
        <w:jc w:val="left"/>
      </w:pPr>
      <w:r>
        <w:t>42</w:t>
      </w:r>
      <w:r>
        <w:t>分，最后的算法</w:t>
      </w:r>
    </w:p>
    <w:p w14:paraId="0702E843" w14:textId="77777777" w:rsidR="00101949" w:rsidRDefault="00101949"/>
    <w:p w14:paraId="75EB1280" w14:textId="7812DF06" w:rsidR="00804762" w:rsidRDefault="00804762">
      <w:r>
        <w:rPr>
          <w:rFonts w:hint="eastAsia"/>
        </w:rPr>
        <w:t>知识点</w:t>
      </w:r>
    </w:p>
    <w:p w14:paraId="54952BFB" w14:textId="7436D089" w:rsidR="00804762" w:rsidRDefault="00804762">
      <w:r>
        <w:rPr>
          <w:rFonts w:hint="eastAsia"/>
        </w:rPr>
        <w:t>第一章</w:t>
      </w:r>
    </w:p>
    <w:p w14:paraId="3F873AC4" w14:textId="3A908042" w:rsidR="00E84290" w:rsidRDefault="0080476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）操作系统的组成部分，硬件，用户，软件</w:t>
      </w:r>
    </w:p>
    <w:p w14:paraId="555B18DB" w14:textId="4324E68F" w:rsidR="00804762" w:rsidRDefault="0080476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）操作系统的进化历程（</w:t>
      </w:r>
      <w:r w:rsidR="005F79BC">
        <w:rPr>
          <w:rFonts w:hint="eastAsia"/>
        </w:rPr>
        <w:t>批处理系统，多道程序系统</w:t>
      </w:r>
      <w:r>
        <w:rPr>
          <w:rFonts w:hint="eastAsia"/>
        </w:rPr>
        <w:t>、分时操作系统，当代操作系统）</w:t>
      </w:r>
    </w:p>
    <w:p w14:paraId="43B32880" w14:textId="7AC09BF6" w:rsidR="00804762" w:rsidRPr="005F79BC" w:rsidRDefault="00804762"/>
    <w:p w14:paraId="1A3B3FDC" w14:textId="0821A7C3" w:rsidR="00804762" w:rsidRDefault="00804762">
      <w:r>
        <w:rPr>
          <w:rFonts w:hint="eastAsia"/>
        </w:rPr>
        <w:t>第二章：计算机系统结构</w:t>
      </w:r>
    </w:p>
    <w:p w14:paraId="069CC9E5" w14:textId="44E89896" w:rsidR="00804762" w:rsidRDefault="0080476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）冯诺依曼的完整体系结构：运算器，输入，输出，控制器，存储器（重心）</w:t>
      </w:r>
    </w:p>
    <w:p w14:paraId="20FEF5CA" w14:textId="77777777" w:rsidR="00512561" w:rsidRDefault="0080476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</w:t>
      </w:r>
      <w:r>
        <w:t>/O</w:t>
      </w:r>
      <w:r>
        <w:rPr>
          <w:rFonts w:hint="eastAsia"/>
        </w:rPr>
        <w:t>方式，同步方式（</w:t>
      </w:r>
      <w:r>
        <w:t>I/O</w:t>
      </w:r>
      <w:r>
        <w:rPr>
          <w:rFonts w:hint="eastAsia"/>
        </w:rPr>
        <w:t>设备与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串行工作），异步方式（并行工作），区分方式，中断方式（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dI</w:t>
      </w:r>
      <w:r>
        <w:t>rect</w:t>
      </w:r>
      <w:proofErr w:type="spellEnd"/>
      <w:r>
        <w:t xml:space="preserve"> memory </w:t>
      </w:r>
      <w:r>
        <w:rPr>
          <w:rFonts w:hint="eastAsia"/>
        </w:rPr>
        <w:t>）</w:t>
      </w:r>
    </w:p>
    <w:p w14:paraId="6E1C431F" w14:textId="44CD1444" w:rsidR="00804762" w:rsidRDefault="00512561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BA0D07">
        <w:rPr>
          <w:rFonts w:hint="eastAsia"/>
        </w:rPr>
        <w:t>·</w:t>
      </w:r>
      <w:r w:rsidR="00804762">
        <w:rPr>
          <w:rFonts w:hint="eastAsia"/>
        </w:rPr>
        <w:t>中断三要素（</w:t>
      </w:r>
      <w:r>
        <w:rPr>
          <w:rFonts w:hint="eastAsia"/>
        </w:rPr>
        <w:t>I</w:t>
      </w:r>
      <w:r>
        <w:t>VT</w:t>
      </w:r>
      <w:r>
        <w:rPr>
          <w:rFonts w:hint="eastAsia"/>
        </w:rPr>
        <w:t>（中断向量表），</w:t>
      </w:r>
      <w:r>
        <w:rPr>
          <w:rFonts w:hint="eastAsia"/>
        </w:rPr>
        <w:t>I</w:t>
      </w:r>
      <w:r>
        <w:t>SR</w:t>
      </w:r>
      <w:r>
        <w:rPr>
          <w:rFonts w:hint="eastAsia"/>
        </w:rPr>
        <w:t>（中断服务），</w:t>
      </w:r>
      <w:r>
        <w:rPr>
          <w:rFonts w:hint="eastAsia"/>
        </w:rPr>
        <w:t>I</w:t>
      </w:r>
      <w:r>
        <w:t>RQ</w:t>
      </w:r>
      <w:r w:rsidR="00804762">
        <w:rPr>
          <w:rFonts w:hint="eastAsia"/>
        </w:rPr>
        <w:t>）</w:t>
      </w:r>
      <w:r>
        <w:rPr>
          <w:rFonts w:hint="eastAsia"/>
        </w:rPr>
        <w:t>，关系，组合，完成软件操作，硬件对应的操作</w:t>
      </w:r>
      <w:r w:rsidR="0016123D">
        <w:rPr>
          <w:rFonts w:hint="eastAsia"/>
        </w:rPr>
        <w:t>，中断是否能嵌套，扩展，硬件配合</w:t>
      </w:r>
    </w:p>
    <w:p w14:paraId="1B666C04" w14:textId="40B397A3" w:rsidR="0016123D" w:rsidRDefault="00BA0D07" w:rsidP="00BA0D07">
      <w:pPr>
        <w:ind w:firstLine="420"/>
      </w:pPr>
      <w:r>
        <w:rPr>
          <w:rFonts w:hint="eastAsia"/>
        </w:rPr>
        <w:t>·</w:t>
      </w:r>
      <w:r w:rsidR="0016123D">
        <w:rPr>
          <w:rFonts w:hint="eastAsia"/>
        </w:rPr>
        <w:t>异常（</w:t>
      </w:r>
      <w:r w:rsidR="0016123D">
        <w:rPr>
          <w:rFonts w:hint="eastAsia"/>
        </w:rPr>
        <w:t>E</w:t>
      </w:r>
      <w:r w:rsidR="0016123D">
        <w:t>xception</w:t>
      </w:r>
      <w:r w:rsidR="0016123D">
        <w:rPr>
          <w:rFonts w:hint="eastAsia"/>
        </w:rPr>
        <w:t>）</w:t>
      </w:r>
      <w:r w:rsidR="0016123D">
        <w:rPr>
          <w:rFonts w:hint="eastAsia"/>
        </w:rPr>
        <w:t>,</w:t>
      </w:r>
      <w:r w:rsidR="0016123D">
        <w:rPr>
          <w:rFonts w:hint="eastAsia"/>
        </w:rPr>
        <w:t>软件生成中断（同步中断）（</w:t>
      </w:r>
      <w:r w:rsidR="0016123D">
        <w:rPr>
          <w:rFonts w:hint="eastAsia"/>
        </w:rPr>
        <w:t>I</w:t>
      </w:r>
      <w:r w:rsidR="0016123D">
        <w:t>NT 86</w:t>
      </w:r>
      <w:r w:rsidR="0016123D">
        <w:rPr>
          <w:rFonts w:hint="eastAsia"/>
        </w:rPr>
        <w:t>）</w:t>
      </w:r>
    </w:p>
    <w:p w14:paraId="4AC622EC" w14:textId="2BEDD394" w:rsidR="00BA0D07" w:rsidRDefault="00BA0D07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对外围设备的访问，</w:t>
      </w:r>
      <w:r>
        <w:rPr>
          <w:rFonts w:hint="eastAsia"/>
        </w:rPr>
        <w:t>I</w:t>
      </w:r>
      <w:r>
        <w:t xml:space="preserve">/O </w:t>
      </w:r>
      <w:proofErr w:type="spellStart"/>
      <w:r>
        <w:t>port,Mermory</w:t>
      </w:r>
      <w:proofErr w:type="spellEnd"/>
      <w:r>
        <w:t xml:space="preserve"> port</w:t>
      </w:r>
      <w:r>
        <w:rPr>
          <w:rFonts w:hint="eastAsia"/>
        </w:rPr>
        <w:t>，统一编制和独立编制</w:t>
      </w:r>
    </w:p>
    <w:p w14:paraId="533FF604" w14:textId="77777777" w:rsidR="00FC6D13" w:rsidRDefault="00FB094B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）硬件保护的模式：</w:t>
      </w:r>
    </w:p>
    <w:p w14:paraId="00F5EE77" w14:textId="4751DA0D" w:rsidR="00804762" w:rsidRDefault="00FC6D13" w:rsidP="00FC6D13">
      <w:pPr>
        <w:ind w:firstLine="420"/>
      </w:pPr>
      <w:r>
        <w:rPr>
          <w:rFonts w:hint="eastAsia"/>
        </w:rPr>
        <w:t>·二态模式：</w:t>
      </w:r>
      <w:r w:rsidR="00FB094B">
        <w:rPr>
          <w:rFonts w:hint="eastAsia"/>
        </w:rPr>
        <w:t>内核态和用户态</w:t>
      </w:r>
    </w:p>
    <w:p w14:paraId="3F088F10" w14:textId="2A26FECA" w:rsidR="00FB094B" w:rsidRDefault="00FC6D13" w:rsidP="00FC6D13">
      <w:pPr>
        <w:ind w:firstLine="420"/>
      </w:pPr>
      <w:r>
        <w:rPr>
          <w:rFonts w:hint="eastAsia"/>
        </w:rPr>
        <w:t>·</w:t>
      </w:r>
      <w:r w:rsidR="00FB094B">
        <w:rPr>
          <w:rFonts w:hint="eastAsia"/>
        </w:rPr>
        <w:t>I</w:t>
      </w:r>
      <w:r w:rsidR="00FB094B">
        <w:t>/O</w:t>
      </w:r>
      <w:r w:rsidR="00FB094B">
        <w:rPr>
          <w:rFonts w:hint="eastAsia"/>
        </w:rPr>
        <w:t>保护</w:t>
      </w:r>
      <w:r w:rsidR="001B5921">
        <w:rPr>
          <w:rFonts w:hint="eastAsia"/>
        </w:rPr>
        <w:t>，</w:t>
      </w:r>
      <w:r w:rsidR="001B5921">
        <w:rPr>
          <w:rFonts w:hint="eastAsia"/>
        </w:rPr>
        <w:t>I</w:t>
      </w:r>
      <w:r w:rsidR="001B5921">
        <w:t>N</w:t>
      </w:r>
      <w:r w:rsidR="001B5921">
        <w:rPr>
          <w:rFonts w:hint="eastAsia"/>
        </w:rPr>
        <w:t>和</w:t>
      </w:r>
      <w:r w:rsidR="001B5921">
        <w:rPr>
          <w:rFonts w:hint="eastAsia"/>
        </w:rPr>
        <w:t>O</w:t>
      </w:r>
      <w:r w:rsidR="001B5921">
        <w:t>UT</w:t>
      </w:r>
      <w:r w:rsidR="001B5921">
        <w:rPr>
          <w:rFonts w:hint="eastAsia"/>
        </w:rPr>
        <w:t>指令</w:t>
      </w:r>
    </w:p>
    <w:p w14:paraId="1802D90C" w14:textId="3509629A" w:rsidR="001B5921" w:rsidRDefault="00FC6D13" w:rsidP="00FC6D13">
      <w:pPr>
        <w:ind w:firstLine="420"/>
      </w:pPr>
      <w:r>
        <w:rPr>
          <w:rFonts w:hint="eastAsia"/>
        </w:rPr>
        <w:t>·</w:t>
      </w:r>
      <w:r w:rsidR="001B5921">
        <w:rPr>
          <w:rFonts w:hint="eastAsia"/>
        </w:rPr>
        <w:t>存储器保护</w:t>
      </w:r>
    </w:p>
    <w:p w14:paraId="603D1152" w14:textId="441871E8" w:rsidR="00FC6D13" w:rsidRDefault="00FC6D13" w:rsidP="00FC6D13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保护</w:t>
      </w:r>
    </w:p>
    <w:p w14:paraId="5CFCC69D" w14:textId="1799BDFB" w:rsidR="00FC6D13" w:rsidRDefault="00FC6D13" w:rsidP="00FC6D13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）系统调用</w:t>
      </w:r>
    </w:p>
    <w:p w14:paraId="7C9C3BE8" w14:textId="391BF378" w:rsidR="007A766C" w:rsidRDefault="007A766C" w:rsidP="00FC6D13">
      <w:r>
        <w:tab/>
      </w:r>
      <w:r>
        <w:rPr>
          <w:rFonts w:hint="eastAsia"/>
        </w:rPr>
        <w:t>·要传递参数，堆栈，寄存器</w:t>
      </w:r>
    </w:p>
    <w:p w14:paraId="4196ABCE" w14:textId="129C2EAB" w:rsidR="00356ED2" w:rsidRDefault="00356ED2" w:rsidP="00FC6D13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）系统调用和库函数（）</w:t>
      </w:r>
    </w:p>
    <w:p w14:paraId="13ABB174" w14:textId="77777777" w:rsidR="004D2469" w:rsidRDefault="004D2469" w:rsidP="00FC6D13"/>
    <w:p w14:paraId="31125466" w14:textId="4A3D9AE7" w:rsidR="004D2469" w:rsidRDefault="004D2469" w:rsidP="00FC6D13">
      <w:r>
        <w:rPr>
          <w:rFonts w:hint="eastAsia"/>
        </w:rPr>
        <w:t>进程和程序</w:t>
      </w:r>
    </w:p>
    <w:p w14:paraId="3518E702" w14:textId="71179373" w:rsidR="004D2469" w:rsidRDefault="004D2469" w:rsidP="00FC6D13">
      <w:r>
        <w:rPr>
          <w:rFonts w:hint="eastAsia"/>
        </w:rPr>
        <w:t>状态迁移图（重点）</w:t>
      </w:r>
    </w:p>
    <w:p w14:paraId="4F1C49D5" w14:textId="55B504FF" w:rsidR="004D2469" w:rsidRDefault="004D2469" w:rsidP="00FC6D13">
      <w:r>
        <w:rPr>
          <w:rFonts w:hint="eastAsia"/>
        </w:rPr>
        <w:t>P</w:t>
      </w:r>
      <w:r>
        <w:t>CB</w:t>
      </w:r>
      <w:r>
        <w:rPr>
          <w:rFonts w:hint="eastAsia"/>
        </w:rPr>
        <w:t>（进程控制块）（重点）</w:t>
      </w:r>
    </w:p>
    <w:p w14:paraId="7B51174D" w14:textId="0038A06B" w:rsidR="004D2469" w:rsidRDefault="004D2469" w:rsidP="00FC6D13">
      <w:r>
        <w:rPr>
          <w:rFonts w:hint="eastAsia"/>
        </w:rPr>
        <w:t>页表。端表、</w:t>
      </w:r>
    </w:p>
    <w:p w14:paraId="3B37B4EE" w14:textId="1BD470DB" w:rsidR="00F743A7" w:rsidRDefault="00F743A7" w:rsidP="00FC6D13">
      <w:r>
        <w:rPr>
          <w:rFonts w:hint="eastAsia"/>
        </w:rPr>
        <w:t>上下文切换（不同</w:t>
      </w:r>
      <w:r>
        <w:rPr>
          <w:rFonts w:hint="eastAsia"/>
        </w:rPr>
        <w:t>P</w:t>
      </w:r>
      <w:r>
        <w:t>CB</w:t>
      </w:r>
      <w:r>
        <w:rPr>
          <w:rFonts w:hint="eastAsia"/>
        </w:rPr>
        <w:t>之间切换）</w:t>
      </w:r>
    </w:p>
    <w:p w14:paraId="7F01FE39" w14:textId="70AE4493" w:rsidR="00F743A7" w:rsidRDefault="00F743A7" w:rsidP="00FC6D13">
      <w:r>
        <w:rPr>
          <w:rFonts w:hint="eastAsia"/>
        </w:rPr>
        <w:t>三种队列（就绪队列，</w:t>
      </w:r>
      <w:r>
        <w:rPr>
          <w:rFonts w:hint="eastAsia"/>
        </w:rPr>
        <w:t>I</w:t>
      </w:r>
      <w:r>
        <w:t>/O</w:t>
      </w:r>
      <w:r>
        <w:rPr>
          <w:rFonts w:hint="eastAsia"/>
        </w:rPr>
        <w:t>队列，）</w:t>
      </w:r>
    </w:p>
    <w:p w14:paraId="420FF7CB" w14:textId="1C3E6BDF" w:rsidR="00C75A66" w:rsidRDefault="00C75A66" w:rsidP="00FC6D13">
      <w:r>
        <w:rPr>
          <w:rFonts w:hint="eastAsia"/>
        </w:rPr>
        <w:t>进程创建和结束（了解）</w:t>
      </w:r>
    </w:p>
    <w:p w14:paraId="6E5D67A7" w14:textId="6D47D0E6" w:rsidR="00C75A66" w:rsidRDefault="00C75A66" w:rsidP="00FC6D13">
      <w:r>
        <w:rPr>
          <w:rFonts w:hint="eastAsia"/>
        </w:rPr>
        <w:t>生产者和消费者模型（）</w:t>
      </w:r>
    </w:p>
    <w:p w14:paraId="1CA602CE" w14:textId="77777777" w:rsidR="00445C47" w:rsidRDefault="00445C47" w:rsidP="00FC6D13"/>
    <w:p w14:paraId="00390A68" w14:textId="7C0EB45E" w:rsidR="00445C47" w:rsidRDefault="00445C47" w:rsidP="00FC6D13">
      <w:r>
        <w:rPr>
          <w:rFonts w:hint="eastAsia"/>
        </w:rPr>
        <w:t>第五章：线程管理</w:t>
      </w:r>
    </w:p>
    <w:p w14:paraId="046305F3" w14:textId="27319C39" w:rsidR="00445C47" w:rsidRDefault="00445C47" w:rsidP="00FC6D13">
      <w:r>
        <w:rPr>
          <w:rFonts w:hint="eastAsia"/>
        </w:rPr>
        <w:t>进程和线程的区别和联系</w:t>
      </w:r>
      <w:r w:rsidR="007F5F70">
        <w:rPr>
          <w:rFonts w:hint="eastAsia"/>
        </w:rPr>
        <w:t>（本章最重要）</w:t>
      </w:r>
    </w:p>
    <w:p w14:paraId="4C4EEBF1" w14:textId="18AACB0B" w:rsidR="00445C47" w:rsidRPr="007F5F70" w:rsidRDefault="007F5F70" w:rsidP="00FC6D13">
      <w:r>
        <w:rPr>
          <w:rFonts w:hint="eastAsia"/>
        </w:rPr>
        <w:t>用户线程和内核线程（次重要）</w:t>
      </w:r>
    </w:p>
    <w:p w14:paraId="41CBBA19" w14:textId="77777777" w:rsidR="00445C47" w:rsidRDefault="00445C47" w:rsidP="00FC6D13"/>
    <w:p w14:paraId="7D35B819" w14:textId="707F312B" w:rsidR="007F5F70" w:rsidRDefault="007F5F70" w:rsidP="00FC6D13">
      <w:r>
        <w:rPr>
          <w:rFonts w:hint="eastAsia"/>
        </w:rPr>
        <w:t>第六章：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调度</w:t>
      </w:r>
    </w:p>
    <w:p w14:paraId="7EBB289E" w14:textId="45D84E55" w:rsidR="007F5F70" w:rsidRDefault="007F5F70" w:rsidP="00FC6D1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突发周期和</w:t>
      </w:r>
      <w:r>
        <w:rPr>
          <w:rFonts w:hint="eastAsia"/>
        </w:rPr>
        <w:t>I</w:t>
      </w:r>
      <w:r>
        <w:t>/O</w:t>
      </w:r>
      <w:r>
        <w:rPr>
          <w:rFonts w:hint="eastAsia"/>
        </w:rPr>
        <w:t>突发周期</w:t>
      </w:r>
    </w:p>
    <w:p w14:paraId="7B3CD3D7" w14:textId="734DB617" w:rsidR="007F5F70" w:rsidRDefault="007F5F70" w:rsidP="00FC6D1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）调度（长期、中期、短期）</w:t>
      </w:r>
    </w:p>
    <w:p w14:paraId="12F0A9B2" w14:textId="7F6AB3FA" w:rsidR="007F5F70" w:rsidRDefault="00F27866" w:rsidP="00FC6D13">
      <w:r>
        <w:rPr>
          <w:rFonts w:hint="eastAsia"/>
        </w:rPr>
        <w:t>长期：是否加载新进程，从创建到就绪态</w:t>
      </w:r>
    </w:p>
    <w:p w14:paraId="28787EE0" w14:textId="711662A9" w:rsidR="00F27866" w:rsidRDefault="00F27866" w:rsidP="00FC6D13">
      <w:r>
        <w:rPr>
          <w:rFonts w:hint="eastAsia"/>
        </w:rPr>
        <w:lastRenderedPageBreak/>
        <w:t>中期：物理</w:t>
      </w:r>
      <w:proofErr w:type="gramStart"/>
      <w:r>
        <w:rPr>
          <w:rFonts w:hint="eastAsia"/>
        </w:rPr>
        <w:t>总空间</w:t>
      </w:r>
      <w:proofErr w:type="gramEnd"/>
      <w:r>
        <w:rPr>
          <w:rFonts w:hint="eastAsia"/>
        </w:rPr>
        <w:t>小于逻辑空间，</w:t>
      </w:r>
    </w:p>
    <w:p w14:paraId="149CF75F" w14:textId="5869CAD9" w:rsidR="00F27866" w:rsidRDefault="00F27866" w:rsidP="00FC6D13">
      <w:r>
        <w:rPr>
          <w:rFonts w:hint="eastAsia"/>
        </w:rPr>
        <w:t>短期：加载哪个到运行态</w:t>
      </w:r>
    </w:p>
    <w:p w14:paraId="470BFB10" w14:textId="261D8D0F" w:rsidR="009F0AE3" w:rsidRDefault="00F27866" w:rsidP="00FC6D1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）涉及到抢占</w:t>
      </w:r>
      <w:proofErr w:type="gramStart"/>
      <w:r>
        <w:rPr>
          <w:rFonts w:hint="eastAsia"/>
        </w:rPr>
        <w:t>的转态迁移</w:t>
      </w:r>
      <w:proofErr w:type="gramEnd"/>
      <w:r w:rsidR="009F0AE3">
        <w:rPr>
          <w:rFonts w:hint="eastAsia"/>
        </w:rPr>
        <w:t>，牵涉到抢占性的箭头，</w:t>
      </w:r>
      <w:r w:rsidR="009F0AE3" w:rsidRPr="009F0AE3">
        <w:rPr>
          <w:rFonts w:hint="eastAsia"/>
          <w:color w:val="FF0000"/>
        </w:rPr>
        <w:t>指向就绪态</w:t>
      </w:r>
      <w:r w:rsidR="009F0AE3">
        <w:rPr>
          <w:rFonts w:hint="eastAsia"/>
        </w:rPr>
        <w:t>的步骤</w:t>
      </w:r>
    </w:p>
    <w:p w14:paraId="1B215A64" w14:textId="5C9EFC54" w:rsidR="009F0AE3" w:rsidRDefault="009F0AE3" w:rsidP="00FC6D13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）调度准则</w:t>
      </w:r>
    </w:p>
    <w:p w14:paraId="57ACB729" w14:textId="5E2832C4" w:rsidR="009F0AE3" w:rsidRDefault="009F0AE3" w:rsidP="00FC6D13">
      <w:pPr>
        <w:rPr>
          <w:color w:val="FF0000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9F0AE3">
        <w:rPr>
          <w:rFonts w:hint="eastAsia"/>
          <w:color w:val="FF0000"/>
        </w:rPr>
        <w:t>调度算法；必考</w:t>
      </w:r>
      <w:r>
        <w:rPr>
          <w:rFonts w:hint="eastAsia"/>
          <w:color w:val="FF0000"/>
        </w:rPr>
        <w:t>，只牵涉到</w:t>
      </w:r>
      <w:proofErr w:type="gramStart"/>
      <w:r>
        <w:rPr>
          <w:rFonts w:hint="eastAsia"/>
          <w:color w:val="FF0000"/>
        </w:rPr>
        <w:t>甘特图</w:t>
      </w:r>
      <w:proofErr w:type="gramEnd"/>
      <w:r>
        <w:rPr>
          <w:rFonts w:hint="eastAsia"/>
          <w:color w:val="FF0000"/>
        </w:rPr>
        <w:t>，关注</w:t>
      </w:r>
      <w:r w:rsidR="009103C1">
        <w:rPr>
          <w:rFonts w:hint="eastAsia"/>
          <w:color w:val="FF0000"/>
        </w:rPr>
        <w:t>到达</w:t>
      </w:r>
      <w:r>
        <w:rPr>
          <w:rFonts w:hint="eastAsia"/>
          <w:color w:val="FF0000"/>
        </w:rPr>
        <w:t>时间</w:t>
      </w:r>
    </w:p>
    <w:p w14:paraId="01BFF0DB" w14:textId="77777777" w:rsidR="00101949" w:rsidRDefault="00101949" w:rsidP="00101949">
      <w:pPr>
        <w:jc w:val="left"/>
      </w:pPr>
      <w:r>
        <w:t>饥饿现象，优先级反转，与死锁相结合</w:t>
      </w:r>
    </w:p>
    <w:p w14:paraId="3B87B02A" w14:textId="77777777" w:rsidR="00101949" w:rsidRDefault="00101949" w:rsidP="00101949">
      <w:pPr>
        <w:jc w:val="left"/>
      </w:pPr>
      <w:r>
        <w:t xml:space="preserve">(6)RR scheduling </w:t>
      </w:r>
      <w:r>
        <w:t>取值的大小很重要</w:t>
      </w:r>
    </w:p>
    <w:p w14:paraId="5F7E1459" w14:textId="77777777" w:rsidR="00101949" w:rsidRDefault="00101949" w:rsidP="00101949">
      <w:pPr>
        <w:jc w:val="left"/>
      </w:pPr>
      <w:r>
        <w:t>(7)</w:t>
      </w:r>
      <w:r>
        <w:t>多级队列</w:t>
      </w:r>
      <w:r>
        <w:t>(</w:t>
      </w:r>
      <w:r>
        <w:t>固定优先级调度</w:t>
      </w:r>
      <w:r>
        <w:t>)</w:t>
      </w:r>
    </w:p>
    <w:p w14:paraId="02DF8A0E" w14:textId="77777777" w:rsidR="00101949" w:rsidRDefault="00101949" w:rsidP="00101949">
      <w:pPr>
        <w:jc w:val="left"/>
      </w:pPr>
      <w:r>
        <w:t>多级反馈队列</w:t>
      </w:r>
      <w:r>
        <w:t>(</w:t>
      </w:r>
      <w:r>
        <w:t>可以流动</w:t>
      </w:r>
      <w:r>
        <w:t>)</w:t>
      </w:r>
    </w:p>
    <w:p w14:paraId="54BFE7E4" w14:textId="77777777" w:rsidR="00101949" w:rsidRDefault="00101949" w:rsidP="00101949">
      <w:pPr>
        <w:jc w:val="left"/>
      </w:pPr>
      <w:r>
        <w:t>利用</w:t>
      </w:r>
      <w:proofErr w:type="gramStart"/>
      <w:r>
        <w:t>甘特图</w:t>
      </w:r>
      <w:proofErr w:type="gramEnd"/>
      <w:r>
        <w:t>推演出平均等待时间</w:t>
      </w:r>
    </w:p>
    <w:p w14:paraId="6130077F" w14:textId="77777777" w:rsidR="00101949" w:rsidRDefault="00101949" w:rsidP="00101949">
      <w:pPr>
        <w:jc w:val="left"/>
      </w:pPr>
    </w:p>
    <w:p w14:paraId="0A9C72AD" w14:textId="77777777" w:rsidR="00101949" w:rsidRDefault="00101949" w:rsidP="00101949">
      <w:pPr>
        <w:jc w:val="left"/>
      </w:pPr>
      <w:r>
        <w:t>第七章</w:t>
      </w:r>
      <w:r>
        <w:t>:</w:t>
      </w:r>
      <w:r>
        <w:t>进程同步</w:t>
      </w:r>
      <w:r>
        <w:t>(</w:t>
      </w:r>
      <w:r>
        <w:t>重点</w:t>
      </w:r>
      <w:r>
        <w:t>)</w:t>
      </w:r>
    </w:p>
    <w:p w14:paraId="2EE7FAAA" w14:textId="77777777" w:rsidR="00101949" w:rsidRDefault="00101949" w:rsidP="00101949">
      <w:pPr>
        <w:jc w:val="left"/>
      </w:pPr>
      <w:r>
        <w:t>(1)</w:t>
      </w:r>
      <w:r>
        <w:t>竞争条件，并发与并行</w:t>
      </w:r>
    </w:p>
    <w:p w14:paraId="14881EDB" w14:textId="77777777" w:rsidR="00101949" w:rsidRDefault="00101949" w:rsidP="00101949">
      <w:pPr>
        <w:jc w:val="left"/>
      </w:pPr>
      <w:r>
        <w:t>(2)</w:t>
      </w:r>
      <w:proofErr w:type="spellStart"/>
      <w:r>
        <w:t>peterson</w:t>
      </w:r>
      <w:proofErr w:type="spellEnd"/>
      <w:r>
        <w:t>(</w:t>
      </w:r>
      <w:r>
        <w:t>背下来</w:t>
      </w:r>
      <w:r>
        <w:t>)(</w:t>
      </w:r>
      <w:r>
        <w:t>很重要</w:t>
      </w:r>
      <w:r>
        <w:t>)</w:t>
      </w:r>
    </w:p>
    <w:p w14:paraId="45147BE5" w14:textId="77777777" w:rsidR="00101949" w:rsidRDefault="00101949" w:rsidP="00101949">
      <w:pPr>
        <w:jc w:val="left"/>
      </w:pPr>
      <w:r>
        <w:t>(3)</w:t>
      </w:r>
      <w:r>
        <w:t>面包店算法</w:t>
      </w:r>
      <w:r>
        <w:t>(</w:t>
      </w:r>
      <w:r>
        <w:t>不强制</w:t>
      </w:r>
      <w:r>
        <w:t>)</w:t>
      </w:r>
    </w:p>
    <w:p w14:paraId="3DE1CCD8" w14:textId="77777777" w:rsidR="00101949" w:rsidRDefault="00101949" w:rsidP="00101949">
      <w:pPr>
        <w:jc w:val="left"/>
      </w:pPr>
      <w:r>
        <w:t>(4)</w:t>
      </w:r>
      <w:r>
        <w:t>硬件解决方案</w:t>
      </w:r>
      <w:r>
        <w:t>(</w:t>
      </w:r>
      <w:r>
        <w:t>背</w:t>
      </w:r>
      <w:r>
        <w:t>):</w:t>
      </w:r>
      <w:r>
        <w:t>机器指令</w:t>
      </w:r>
    </w:p>
    <w:p w14:paraId="1A7C4D58" w14:textId="77777777" w:rsidR="00101949" w:rsidRDefault="00101949" w:rsidP="00101949">
      <w:pPr>
        <w:jc w:val="left"/>
      </w:pPr>
      <w:r>
        <w:t>TSL SWAP(</w:t>
      </w:r>
      <w:proofErr w:type="gramStart"/>
      <w:r>
        <w:t>背住</w:t>
      </w:r>
      <w:proofErr w:type="gramEnd"/>
      <w:r>
        <w:t>)</w:t>
      </w:r>
    </w:p>
    <w:p w14:paraId="2DAFD866" w14:textId="77777777" w:rsidR="00101949" w:rsidRDefault="00101949" w:rsidP="00101949">
      <w:pPr>
        <w:jc w:val="left"/>
      </w:pPr>
      <w:r>
        <w:t>(5)</w:t>
      </w:r>
      <w:r>
        <w:t>信号灯</w:t>
      </w:r>
      <w:r>
        <w:t>(</w:t>
      </w:r>
      <w:r>
        <w:t>背</w:t>
      </w:r>
      <w:r>
        <w:t>)</w:t>
      </w:r>
    </w:p>
    <w:p w14:paraId="4E0D9A12" w14:textId="77777777" w:rsidR="00101949" w:rsidRDefault="00101949" w:rsidP="00101949">
      <w:pPr>
        <w:jc w:val="left"/>
      </w:pPr>
      <w:r>
        <w:t>定义，</w:t>
      </w:r>
      <w:r>
        <w:t>PV</w:t>
      </w:r>
      <w:r>
        <w:t>操作，背</w:t>
      </w:r>
    </w:p>
    <w:p w14:paraId="7ADC7648" w14:textId="77777777" w:rsidR="00101949" w:rsidRDefault="00101949" w:rsidP="00101949">
      <w:pPr>
        <w:jc w:val="left"/>
      </w:pPr>
      <w:r>
        <w:t>(6)</w:t>
      </w:r>
      <w:r>
        <w:t>有限缓冲区的生产者消费者</w:t>
      </w:r>
      <w:r>
        <w:t>(</w:t>
      </w:r>
      <w:r>
        <w:t>背</w:t>
      </w:r>
      <w:r>
        <w:t>)</w:t>
      </w:r>
    </w:p>
    <w:p w14:paraId="76B2AEE0" w14:textId="77777777" w:rsidR="00101949" w:rsidRDefault="00101949" w:rsidP="00101949">
      <w:pPr>
        <w:jc w:val="left"/>
      </w:pPr>
      <w:r>
        <w:t>(7)</w:t>
      </w:r>
      <w:r>
        <w:t>读者</w:t>
      </w:r>
      <w:r>
        <w:t>-</w:t>
      </w:r>
      <w:r>
        <w:t>作者</w:t>
      </w:r>
      <w:r>
        <w:t>(</w:t>
      </w:r>
      <w:r>
        <w:t>背</w:t>
      </w:r>
      <w:r>
        <w:t>)</w:t>
      </w:r>
    </w:p>
    <w:p w14:paraId="3FEBB7FE" w14:textId="77777777" w:rsidR="00101949" w:rsidRDefault="00101949" w:rsidP="00101949">
      <w:pPr>
        <w:jc w:val="left"/>
      </w:pPr>
      <w:r>
        <w:t>(8)</w:t>
      </w:r>
      <w:r>
        <w:t>二值型转换为</w:t>
      </w:r>
      <w:r>
        <w:t>(</w:t>
      </w:r>
      <w:r>
        <w:t>理解</w:t>
      </w:r>
      <w:r>
        <w:t>)</w:t>
      </w:r>
    </w:p>
    <w:p w14:paraId="50FE6569" w14:textId="77777777" w:rsidR="00101949" w:rsidRDefault="00101949" w:rsidP="00101949">
      <w:pPr>
        <w:jc w:val="left"/>
      </w:pPr>
      <w:r>
        <w:t>(9)</w:t>
      </w:r>
      <w:r>
        <w:t>管程和信号量之间</w:t>
      </w:r>
    </w:p>
    <w:p w14:paraId="4A855AB0" w14:textId="77777777" w:rsidR="00101949" w:rsidRDefault="00101949" w:rsidP="00101949">
      <w:pPr>
        <w:jc w:val="left"/>
      </w:pPr>
    </w:p>
    <w:p w14:paraId="78F50134" w14:textId="77777777" w:rsidR="00101949" w:rsidRDefault="00101949" w:rsidP="00101949">
      <w:pPr>
        <w:jc w:val="left"/>
      </w:pPr>
      <w:r>
        <w:t>第八章</w:t>
      </w:r>
      <w:r>
        <w:t>:</w:t>
      </w:r>
      <w:r>
        <w:t>死锁</w:t>
      </w:r>
    </w:p>
    <w:p w14:paraId="6A3C1DFA" w14:textId="77777777" w:rsidR="00101949" w:rsidRDefault="00101949" w:rsidP="00101949">
      <w:pPr>
        <w:jc w:val="left"/>
      </w:pPr>
      <w:r>
        <w:t>(1)</w:t>
      </w:r>
      <w:r>
        <w:t>死锁的概念，系统模型</w:t>
      </w:r>
    </w:p>
    <w:p w14:paraId="1F56E3DA" w14:textId="77777777" w:rsidR="00101949" w:rsidRDefault="00101949" w:rsidP="00101949">
      <w:pPr>
        <w:jc w:val="left"/>
      </w:pPr>
      <w:r>
        <w:t>(2)</w:t>
      </w:r>
      <w:r>
        <w:t>四个必要条件</w:t>
      </w:r>
      <w:r>
        <w:t>:</w:t>
      </w:r>
      <w:r>
        <w:t>互斥，占有并等待，非抢占，循环等待</w:t>
      </w:r>
    </w:p>
    <w:p w14:paraId="636FE87A" w14:textId="77777777" w:rsidR="00101949" w:rsidRDefault="00101949" w:rsidP="00101949">
      <w:pPr>
        <w:jc w:val="left"/>
      </w:pPr>
      <w:r>
        <w:t>(3)</w:t>
      </w:r>
      <w:r>
        <w:t>死锁的解决方案</w:t>
      </w:r>
    </w:p>
    <w:p w14:paraId="573678B2" w14:textId="77777777" w:rsidR="00101949" w:rsidRDefault="00101949" w:rsidP="00101949">
      <w:pPr>
        <w:jc w:val="left"/>
      </w:pPr>
      <w:r>
        <w:t>(4)</w:t>
      </w:r>
      <w:r>
        <w:t>死锁的避免</w:t>
      </w:r>
      <w:r>
        <w:t>(</w:t>
      </w:r>
      <w:r>
        <w:t>重点</w:t>
      </w:r>
      <w:r>
        <w:t>)</w:t>
      </w:r>
      <w:r>
        <w:t>，银行家算法，</w:t>
      </w:r>
      <w:r>
        <w:t>(</w:t>
      </w:r>
      <w:r>
        <w:t>会做题</w:t>
      </w:r>
      <w:r>
        <w:t>)</w:t>
      </w:r>
    </w:p>
    <w:p w14:paraId="5FC11F7A" w14:textId="77777777" w:rsidR="00101949" w:rsidRDefault="00101949" w:rsidP="00101949">
      <w:pPr>
        <w:jc w:val="left"/>
      </w:pPr>
      <w:r>
        <w:t>，死锁的检测和恢复</w:t>
      </w:r>
      <w:r>
        <w:t>(</w:t>
      </w:r>
      <w:r>
        <w:t>会做题</w:t>
      </w:r>
      <w:r>
        <w:t>)</w:t>
      </w:r>
    </w:p>
    <w:p w14:paraId="72C2AC1A" w14:textId="77777777" w:rsidR="00101949" w:rsidRPr="00101949" w:rsidRDefault="00101949" w:rsidP="00FC6D13">
      <w:pPr>
        <w:rPr>
          <w:color w:val="FF0000"/>
        </w:rPr>
      </w:pPr>
    </w:p>
    <w:p w14:paraId="182D854C" w14:textId="10C2AE87" w:rsidR="00101949" w:rsidRPr="00101949" w:rsidRDefault="00101949" w:rsidP="00FC6D13">
      <w:r>
        <w:rPr>
          <w:rFonts w:hint="eastAsia"/>
        </w:rPr>
        <w:t>第九章</w:t>
      </w:r>
      <w:r w:rsidRPr="00101949">
        <w:rPr>
          <w:rFonts w:hint="eastAsia"/>
        </w:rPr>
        <w:t>文件：</w:t>
      </w:r>
      <w:r>
        <w:rPr>
          <w:rFonts w:hint="eastAsia"/>
        </w:rPr>
        <w:t>（占比不多）</w:t>
      </w:r>
    </w:p>
    <w:p w14:paraId="30292726" w14:textId="48A0E957" w:rsidR="00101949" w:rsidRDefault="00101949" w:rsidP="00FC6D13">
      <w:r>
        <w:rPr>
          <w:rFonts w:hint="eastAsia"/>
        </w:rPr>
        <w:t>顺序访问和随机访问</w:t>
      </w:r>
    </w:p>
    <w:p w14:paraId="5A6E4780" w14:textId="392F5F73" w:rsidR="00101949" w:rsidRDefault="00101949" w:rsidP="00FC6D13">
      <w:r>
        <w:rPr>
          <w:rFonts w:hint="eastAsia"/>
        </w:rPr>
        <w:t>目录的结构和操作，了解</w:t>
      </w:r>
    </w:p>
    <w:p w14:paraId="29BEB704" w14:textId="7A5FEF67" w:rsidR="00101949" w:rsidRDefault="00101949" w:rsidP="00FC6D13">
      <w:r>
        <w:rPr>
          <w:rFonts w:hint="eastAsia"/>
        </w:rPr>
        <w:t>访问控制链表（了解）</w:t>
      </w:r>
    </w:p>
    <w:p w14:paraId="6B306786" w14:textId="03743E47" w:rsidR="00101949" w:rsidRDefault="00101949" w:rsidP="00FC6D13">
      <w:r>
        <w:rPr>
          <w:rFonts w:hint="eastAsia"/>
        </w:rPr>
        <w:t>分配方式（考点）：连续，链接，缩影</w:t>
      </w:r>
    </w:p>
    <w:p w14:paraId="1D3B8DFC" w14:textId="77777777" w:rsidR="00101949" w:rsidRDefault="00101949" w:rsidP="00FC6D13"/>
    <w:p w14:paraId="0F9EE9C6" w14:textId="6A00F56F" w:rsidR="00101949" w:rsidRDefault="00101949" w:rsidP="00FC6D13">
      <w:r>
        <w:rPr>
          <w:rFonts w:hint="eastAsia"/>
        </w:rPr>
        <w:t>存储器管理和虚拟内存</w:t>
      </w:r>
    </w:p>
    <w:p w14:paraId="671E92D3" w14:textId="24D1A49D" w:rsidR="00803F54" w:rsidRDefault="002A4D4A" w:rsidP="00FC6D1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01949">
        <w:rPr>
          <w:rFonts w:hint="eastAsia"/>
        </w:rPr>
        <w:t>地址绑定</w:t>
      </w:r>
      <w:r w:rsidR="00B71A29">
        <w:rPr>
          <w:rFonts w:hint="eastAsia"/>
        </w:rPr>
        <w:t>：</w:t>
      </w:r>
      <w:r w:rsidR="00803F54">
        <w:rPr>
          <w:rFonts w:hint="eastAsia"/>
        </w:rPr>
        <w:t>编译时绑定（无操作系统的嵌入式系统），加载时绑定，执行时绑定</w:t>
      </w:r>
    </w:p>
    <w:p w14:paraId="1BA6CD31" w14:textId="6841C7D2" w:rsidR="00B71A29" w:rsidRDefault="002A4D4A" w:rsidP="00FC6D1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71A29">
        <w:rPr>
          <w:rFonts w:hint="eastAsia"/>
        </w:rPr>
        <w:t>逻辑地址和物理地址的区别</w:t>
      </w:r>
    </w:p>
    <w:p w14:paraId="27E73543" w14:textId="768B22C1" w:rsidR="00B71A29" w:rsidRDefault="002A4D4A" w:rsidP="00FC6D1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B71A29">
        <w:rPr>
          <w:rFonts w:hint="eastAsia"/>
        </w:rPr>
        <w:t>连续分配，首次适应，最佳适应，最坏适应</w:t>
      </w:r>
    </w:p>
    <w:p w14:paraId="45893E50" w14:textId="5CC19704" w:rsidR="00B71A29" w:rsidRDefault="002A4D4A" w:rsidP="00FC6D13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B71A29">
        <w:rPr>
          <w:rFonts w:hint="eastAsia"/>
        </w:rPr>
        <w:t>外部碎片和内部碎片</w:t>
      </w:r>
    </w:p>
    <w:p w14:paraId="092CACF1" w14:textId="57F1C022" w:rsidR="00B71A29" w:rsidRDefault="002A4D4A" w:rsidP="00FC6D13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B71A29">
        <w:rPr>
          <w:rFonts w:hint="eastAsia"/>
        </w:rPr>
        <w:t>分页和分段：逻辑地址和物理地址之间的转换</w:t>
      </w:r>
      <w:r w:rsidR="00BE139A">
        <w:rPr>
          <w:rFonts w:hint="eastAsia"/>
        </w:rPr>
        <w:t>，</w:t>
      </w:r>
      <w:r w:rsidR="00BE139A">
        <w:rPr>
          <w:rFonts w:hint="eastAsia"/>
        </w:rPr>
        <w:t>1</w:t>
      </w:r>
      <w:r w:rsidR="00BE139A">
        <w:t>6</w:t>
      </w:r>
      <w:r w:rsidR="00BE139A">
        <w:rPr>
          <w:rFonts w:hint="eastAsia"/>
        </w:rPr>
        <w:t>进制和</w:t>
      </w:r>
      <w:r w:rsidR="00BE139A">
        <w:rPr>
          <w:rFonts w:hint="eastAsia"/>
        </w:rPr>
        <w:t>2</w:t>
      </w:r>
      <w:r w:rsidR="00BE139A">
        <w:rPr>
          <w:rFonts w:hint="eastAsia"/>
        </w:rPr>
        <w:t>进制的转换中，替换页号和</w:t>
      </w:r>
      <w:proofErr w:type="gramStart"/>
      <w:r w:rsidR="00BE139A">
        <w:rPr>
          <w:rFonts w:hint="eastAsia"/>
        </w:rPr>
        <w:t>帧号</w:t>
      </w:r>
      <w:proofErr w:type="gramEnd"/>
      <w:r w:rsidR="00BE139A">
        <w:rPr>
          <w:rFonts w:hint="eastAsia"/>
        </w:rPr>
        <w:t>的过程中</w:t>
      </w:r>
    </w:p>
    <w:p w14:paraId="2B87EBDA" w14:textId="6228F291" w:rsidR="00BE139A" w:rsidRDefault="002A4D4A" w:rsidP="00FC6D13">
      <w:pPr>
        <w:rPr>
          <w:color w:val="FF0000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BE139A">
        <w:rPr>
          <w:rFonts w:hint="eastAsia"/>
        </w:rPr>
        <w:t>T</w:t>
      </w:r>
      <w:r w:rsidR="00BE139A">
        <w:t>LB</w:t>
      </w:r>
      <w:r w:rsidR="00BE139A">
        <w:rPr>
          <w:rFonts w:hint="eastAsia"/>
        </w:rPr>
        <w:t>的方法，</w:t>
      </w:r>
      <w:r w:rsidR="00BE139A">
        <w:t>EAT</w:t>
      </w:r>
      <w:r w:rsidR="00BE139A">
        <w:rPr>
          <w:rFonts w:hint="eastAsia"/>
        </w:rPr>
        <w:t>，</w:t>
      </w:r>
      <w:r w:rsidR="00BE139A">
        <w:rPr>
          <w:rFonts w:hint="eastAsia"/>
        </w:rPr>
        <w:t>T</w:t>
      </w:r>
      <w:r w:rsidR="00BE139A">
        <w:t>LB</w:t>
      </w:r>
      <w:r w:rsidR="00BE139A">
        <w:rPr>
          <w:rFonts w:hint="eastAsia"/>
        </w:rPr>
        <w:t>的命中率，分页的时候的</w:t>
      </w:r>
      <w:r w:rsidR="00BE139A">
        <w:t>I</w:t>
      </w:r>
      <w:r w:rsidR="00BE139A">
        <w:rPr>
          <w:rFonts w:hint="eastAsia"/>
        </w:rPr>
        <w:t>t</w:t>
      </w:r>
      <w:r w:rsidR="00BE139A">
        <w:t>em</w:t>
      </w:r>
      <w:r w:rsidR="00BE139A">
        <w:rPr>
          <w:rFonts w:hint="eastAsia"/>
        </w:rPr>
        <w:t>的计算，内存的计算</w:t>
      </w:r>
      <w:r>
        <w:rPr>
          <w:rFonts w:hint="eastAsia"/>
        </w:rPr>
        <w:t>，</w:t>
      </w:r>
      <w:r w:rsidRPr="002A4D4A">
        <w:rPr>
          <w:rFonts w:hint="eastAsia"/>
          <w:color w:val="FF0000"/>
        </w:rPr>
        <w:t>很重要</w:t>
      </w:r>
      <w:r>
        <w:rPr>
          <w:rFonts w:hint="eastAsia"/>
          <w:color w:val="FF0000"/>
        </w:rPr>
        <w:t>，页表有多大，分</w:t>
      </w:r>
      <w:proofErr w:type="gramStart"/>
      <w:r>
        <w:rPr>
          <w:rFonts w:hint="eastAsia"/>
          <w:color w:val="FF0000"/>
        </w:rPr>
        <w:t>页怎么</w:t>
      </w:r>
      <w:proofErr w:type="gramEnd"/>
      <w:r>
        <w:rPr>
          <w:rFonts w:hint="eastAsia"/>
          <w:color w:val="FF0000"/>
        </w:rPr>
        <w:t>分，才能正确的计算出</w:t>
      </w:r>
      <w:r>
        <w:rPr>
          <w:rFonts w:hint="eastAsia"/>
          <w:color w:val="FF0000"/>
        </w:rPr>
        <w:t>E</w:t>
      </w:r>
      <w:r>
        <w:rPr>
          <w:color w:val="FF0000"/>
        </w:rPr>
        <w:t>AT</w:t>
      </w:r>
    </w:p>
    <w:p w14:paraId="56CA4E71" w14:textId="7A1A376C" w:rsidR="002A4D4A" w:rsidRDefault="002A4D4A" w:rsidP="00FC6D13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Pr="002A4D4A">
        <w:rPr>
          <w:rFonts w:hint="eastAsia"/>
        </w:rPr>
        <w:t>层次页表</w:t>
      </w:r>
      <w:r>
        <w:rPr>
          <w:rFonts w:hint="eastAsia"/>
        </w:rPr>
        <w:t>P</w:t>
      </w:r>
      <w:r>
        <w:t>DE</w:t>
      </w:r>
    </w:p>
    <w:p w14:paraId="543366C7" w14:textId="07B5790B" w:rsidR="00566D20" w:rsidRDefault="00F53584" w:rsidP="00FC6D13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 w:rsidR="00566D20">
        <w:rPr>
          <w:rFonts w:hint="eastAsia"/>
        </w:rPr>
        <w:t>段页式（地址转换）：流程，产生逻辑地址，查段表，得基值加偏移得线性，得一级，在找到二级表</w:t>
      </w:r>
    </w:p>
    <w:p w14:paraId="61649238" w14:textId="77777777" w:rsidR="00566D20" w:rsidRDefault="00566D20" w:rsidP="00FC6D13"/>
    <w:p w14:paraId="3788376A" w14:textId="7FC2AFED" w:rsidR="00566D20" w:rsidRDefault="00566D20" w:rsidP="00FC6D13">
      <w:r>
        <w:rPr>
          <w:rFonts w:hint="eastAsia"/>
        </w:rPr>
        <w:t>虚拟内存</w:t>
      </w:r>
    </w:p>
    <w:p w14:paraId="4A3F43A7" w14:textId="2CC6BDBC" w:rsidR="00566D20" w:rsidRDefault="00566D20" w:rsidP="00FC6D1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）请求调页（处理缺页错误的</w:t>
      </w:r>
      <w:r w:rsidR="007869EB">
        <w:rPr>
          <w:rFonts w:hint="eastAsia"/>
        </w:rPr>
        <w:t>六</w:t>
      </w:r>
      <w:r>
        <w:rPr>
          <w:rFonts w:hint="eastAsia"/>
        </w:rPr>
        <w:t>步骤）（很重要）</w:t>
      </w:r>
    </w:p>
    <w:p w14:paraId="1D315B67" w14:textId="2DAD3767" w:rsidR="00566D20" w:rsidRPr="00566D20" w:rsidRDefault="00566D20" w:rsidP="00FC6D13">
      <w:r>
        <w:rPr>
          <w:rFonts w:hint="eastAsia"/>
        </w:rPr>
        <w:t>第四步：加载缺页的时候出错</w:t>
      </w:r>
    </w:p>
    <w:p w14:paraId="1317658C" w14:textId="6E6D37F9" w:rsidR="00566D20" w:rsidRDefault="007869EB" w:rsidP="00FC6D13">
      <w:r>
        <w:rPr>
          <w:rFonts w:hint="eastAsia"/>
        </w:rPr>
        <w:t>为了减少磁盘访问的次数，引入了脏数据位</w:t>
      </w:r>
    </w:p>
    <w:p w14:paraId="4EB1B1DE" w14:textId="3B6790E2" w:rsidR="007869EB" w:rsidRDefault="007869EB" w:rsidP="00FC6D13">
      <w:pPr>
        <w:rPr>
          <w:color w:val="FF0000"/>
        </w:rPr>
      </w:pPr>
      <w:r w:rsidRPr="007869EB">
        <w:rPr>
          <w:rFonts w:hint="eastAsia"/>
          <w:color w:val="FF0000"/>
        </w:rPr>
        <w:t>（</w:t>
      </w:r>
      <w:r w:rsidRPr="007869EB">
        <w:rPr>
          <w:rFonts w:hint="eastAsia"/>
          <w:color w:val="FF0000"/>
        </w:rPr>
        <w:t>2</w:t>
      </w:r>
      <w:r w:rsidRPr="007869EB">
        <w:rPr>
          <w:rFonts w:hint="eastAsia"/>
          <w:color w:val="FF0000"/>
        </w:rPr>
        <w:t>）换页算法（</w:t>
      </w:r>
      <w:r>
        <w:rPr>
          <w:rFonts w:hint="eastAsia"/>
          <w:color w:val="FF0000"/>
        </w:rPr>
        <w:t>四种</w:t>
      </w:r>
      <w:r w:rsidRPr="007869EB">
        <w:rPr>
          <w:rFonts w:hint="eastAsia"/>
          <w:color w:val="FF0000"/>
        </w:rPr>
        <w:t>全部掌握）：</w:t>
      </w:r>
      <w:r w:rsidRPr="007869EB">
        <w:rPr>
          <w:color w:val="FF0000"/>
        </w:rPr>
        <w:t>FIFO</w:t>
      </w:r>
      <w:r w:rsidRPr="007869EB"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最优页面置换，</w:t>
      </w:r>
      <w:r w:rsidRPr="007869EB">
        <w:rPr>
          <w:rFonts w:hint="eastAsia"/>
          <w:color w:val="FF0000"/>
        </w:rPr>
        <w:t>二次机会法</w:t>
      </w:r>
      <w:r>
        <w:rPr>
          <w:rFonts w:hint="eastAsia"/>
          <w:color w:val="FF0000"/>
        </w:rPr>
        <w:t>，</w:t>
      </w:r>
      <w:r w:rsidR="0046141B">
        <w:rPr>
          <w:rFonts w:hint="eastAsia"/>
          <w:color w:val="FF0000"/>
        </w:rPr>
        <w:t>L</w:t>
      </w:r>
      <w:r w:rsidR="0046141B">
        <w:rPr>
          <w:color w:val="FF0000"/>
        </w:rPr>
        <w:t>RU</w:t>
      </w:r>
      <w:r w:rsidR="0046141B">
        <w:rPr>
          <w:rFonts w:hint="eastAsia"/>
          <w:color w:val="FF0000"/>
        </w:rPr>
        <w:t>页面置换算法</w:t>
      </w:r>
    </w:p>
    <w:p w14:paraId="1CE28347" w14:textId="4D0D7A76" w:rsidR="007869EB" w:rsidRDefault="007869EB" w:rsidP="00FC6D13">
      <w:pPr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）系统颠簸：工作集合模型（窗口大小，采样点）</w:t>
      </w:r>
    </w:p>
    <w:p w14:paraId="75C2C72C" w14:textId="77777777" w:rsidR="0046141B" w:rsidRDefault="0046141B" w:rsidP="00FC6D13">
      <w:pPr>
        <w:rPr>
          <w:color w:val="FF0000"/>
        </w:rPr>
      </w:pPr>
    </w:p>
    <w:p w14:paraId="1633D342" w14:textId="6CE6C648" w:rsidR="0046141B" w:rsidRDefault="0046141B" w:rsidP="00FC6D13">
      <w:pPr>
        <w:rPr>
          <w:color w:val="FF0000"/>
        </w:rPr>
      </w:pPr>
      <w:r>
        <w:rPr>
          <w:rFonts w:hint="eastAsia"/>
          <w:color w:val="FF0000"/>
        </w:rPr>
        <w:t>考题：</w:t>
      </w:r>
    </w:p>
    <w:p w14:paraId="14C4627D" w14:textId="74E4A024" w:rsidR="0046141B" w:rsidRPr="007869EB" w:rsidRDefault="0046141B" w:rsidP="00FC6D13">
      <w:pPr>
        <w:rPr>
          <w:color w:val="FF0000"/>
        </w:rPr>
      </w:pPr>
      <w:r>
        <w:rPr>
          <w:noProof/>
        </w:rPr>
        <w:drawing>
          <wp:inline distT="0" distB="0" distL="0" distR="0" wp14:anchorId="645399F2" wp14:editId="59CCC23C">
            <wp:extent cx="4541520" cy="3406413"/>
            <wp:effectExtent l="0" t="0" r="0" b="3810"/>
            <wp:docPr id="1226462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993" cy="341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D7F5" w14:textId="48A0A0D6" w:rsidR="00566D20" w:rsidRDefault="0046141B" w:rsidP="00FC6D13">
      <w:r>
        <w:rPr>
          <w:rFonts w:hint="eastAsia"/>
        </w:rPr>
        <w:t>加上代码的一页，变成了</w:t>
      </w:r>
      <w:r>
        <w:rPr>
          <w:rFonts w:hint="eastAsia"/>
        </w:rPr>
        <w:t>5</w:t>
      </w:r>
      <w:r>
        <w:t>13</w:t>
      </w:r>
      <w:r>
        <w:rPr>
          <w:rFonts w:hint="eastAsia"/>
        </w:rPr>
        <w:t>页，代码是低地址，估算页表有多大，</w:t>
      </w:r>
    </w:p>
    <w:p w14:paraId="754AF0F3" w14:textId="43E1B3CC" w:rsidR="00566D20" w:rsidRDefault="0046141B" w:rsidP="00FC6D1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）加上</w:t>
      </w:r>
      <w:r>
        <w:rPr>
          <w:rFonts w:hint="eastAsia"/>
        </w:rPr>
        <w:t>T</w:t>
      </w:r>
      <w:r>
        <w:t>LB</w:t>
      </w:r>
      <w:r>
        <w:rPr>
          <w:rFonts w:hint="eastAsia"/>
        </w:rPr>
        <w:t>后，</w:t>
      </w:r>
      <w:proofErr w:type="gramStart"/>
      <w:r>
        <w:rPr>
          <w:rFonts w:hint="eastAsia"/>
        </w:rPr>
        <w:t>有效访问</w:t>
      </w:r>
      <w:proofErr w:type="gramEnd"/>
      <w:r>
        <w:rPr>
          <w:rFonts w:hint="eastAsia"/>
        </w:rPr>
        <w:t>时间（</w:t>
      </w:r>
      <w:r>
        <w:rPr>
          <w:rFonts w:hint="eastAsia"/>
        </w:rPr>
        <w:t>2</w:t>
      </w:r>
      <w:r>
        <w:rPr>
          <w:rFonts w:hint="eastAsia"/>
        </w:rPr>
        <w:t>）地址转换，高地址会被转换</w:t>
      </w:r>
    </w:p>
    <w:p w14:paraId="4C5C88C0" w14:textId="6EF274AD" w:rsidR="00B638D3" w:rsidRPr="00B638D3" w:rsidRDefault="00B638D3" w:rsidP="00FC6D13">
      <w:r>
        <w:rPr>
          <w:rFonts w:hint="eastAsia"/>
        </w:rPr>
        <w:t>代码占据</w:t>
      </w:r>
      <w:r>
        <w:rPr>
          <w:rFonts w:hint="eastAsia"/>
        </w:rPr>
        <w:t>0</w:t>
      </w:r>
      <w:r>
        <w:t>x00-0xff</w:t>
      </w:r>
      <w:r>
        <w:rPr>
          <w:rFonts w:hint="eastAsia"/>
        </w:rPr>
        <w:t>，那么</w:t>
      </w:r>
      <w:r>
        <w:t>a[0,0]</w:t>
      </w:r>
      <w:r>
        <w:rPr>
          <w:rFonts w:hint="eastAsia"/>
        </w:rPr>
        <w:t>占据</w:t>
      </w:r>
      <w:r>
        <w:t>0x0100,</w:t>
      </w:r>
      <w:r>
        <w:rPr>
          <w:rFonts w:hint="eastAsia"/>
        </w:rPr>
        <w:t>每一个行占据</w:t>
      </w:r>
      <w:r>
        <w:t>64*4byte</w:t>
      </w:r>
      <w:r>
        <w:rPr>
          <w:rFonts w:hint="eastAsia"/>
        </w:rPr>
        <w:t>即</w:t>
      </w:r>
      <w:r>
        <w:rPr>
          <w:rFonts w:hint="eastAsia"/>
        </w:rPr>
        <w:t>0</w:t>
      </w:r>
      <w:r>
        <w:t>x100</w:t>
      </w:r>
      <w:r>
        <w:rPr>
          <w:rFonts w:hint="eastAsia"/>
        </w:rPr>
        <w:t>大小，</w:t>
      </w:r>
      <w:r>
        <w:rPr>
          <w:rFonts w:hint="eastAsia"/>
        </w:rPr>
        <w:t>a</w:t>
      </w:r>
      <w:r>
        <w:t>[25,0]=</w:t>
      </w:r>
      <w:r w:rsidR="00C67576">
        <w:t>0x1A00,a[25,30]=0x1A78</w:t>
      </w:r>
      <w:r w:rsidR="00C67576">
        <w:rPr>
          <w:rFonts w:hint="eastAsia"/>
        </w:rPr>
        <w:t>。</w:t>
      </w:r>
    </w:p>
    <w:sectPr w:rsidR="00B638D3" w:rsidRPr="00B63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F9B72" w14:textId="77777777" w:rsidR="00111D6F" w:rsidRDefault="00111D6F" w:rsidP="005F79BC">
      <w:r>
        <w:separator/>
      </w:r>
    </w:p>
  </w:endnote>
  <w:endnote w:type="continuationSeparator" w:id="0">
    <w:p w14:paraId="7CC5CA9F" w14:textId="77777777" w:rsidR="00111D6F" w:rsidRDefault="00111D6F" w:rsidP="005F7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B1FD8" w14:textId="77777777" w:rsidR="00111D6F" w:rsidRDefault="00111D6F" w:rsidP="005F79BC">
      <w:r>
        <w:separator/>
      </w:r>
    </w:p>
  </w:footnote>
  <w:footnote w:type="continuationSeparator" w:id="0">
    <w:p w14:paraId="729F0374" w14:textId="77777777" w:rsidR="00111D6F" w:rsidRDefault="00111D6F" w:rsidP="005F7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BC"/>
    <w:rsid w:val="00001F47"/>
    <w:rsid w:val="00101949"/>
    <w:rsid w:val="00111D6F"/>
    <w:rsid w:val="00121EF6"/>
    <w:rsid w:val="0016123D"/>
    <w:rsid w:val="001B5921"/>
    <w:rsid w:val="002A4D4A"/>
    <w:rsid w:val="00356ED2"/>
    <w:rsid w:val="00445C47"/>
    <w:rsid w:val="00460EDA"/>
    <w:rsid w:val="0046141B"/>
    <w:rsid w:val="004D2469"/>
    <w:rsid w:val="00512561"/>
    <w:rsid w:val="00566D20"/>
    <w:rsid w:val="005F79BC"/>
    <w:rsid w:val="007869EB"/>
    <w:rsid w:val="007A766C"/>
    <w:rsid w:val="007F5F70"/>
    <w:rsid w:val="00803F54"/>
    <w:rsid w:val="00804762"/>
    <w:rsid w:val="008A4C2E"/>
    <w:rsid w:val="009103C1"/>
    <w:rsid w:val="009F0AE3"/>
    <w:rsid w:val="00B638D3"/>
    <w:rsid w:val="00B71A29"/>
    <w:rsid w:val="00BA0D07"/>
    <w:rsid w:val="00BE139A"/>
    <w:rsid w:val="00C67576"/>
    <w:rsid w:val="00C75A66"/>
    <w:rsid w:val="00E53ABC"/>
    <w:rsid w:val="00E84290"/>
    <w:rsid w:val="00F27866"/>
    <w:rsid w:val="00F53584"/>
    <w:rsid w:val="00F743A7"/>
    <w:rsid w:val="00FB094B"/>
    <w:rsid w:val="00FC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777F2"/>
  <w15:chartTrackingRefBased/>
  <w15:docId w15:val="{E8599117-6F62-4C13-BE4C-CCC7BAF7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ED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0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60E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E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60ED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60E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F79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9B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9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9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peng kun</dc:creator>
  <cp:keywords/>
  <dc:description/>
  <cp:lastModifiedBy>仕豪 付</cp:lastModifiedBy>
  <cp:revision>7</cp:revision>
  <dcterms:created xsi:type="dcterms:W3CDTF">2023-05-17T07:09:00Z</dcterms:created>
  <dcterms:modified xsi:type="dcterms:W3CDTF">2024-06-20T18:07:00Z</dcterms:modified>
</cp:coreProperties>
</file>