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 xml:space="preserve">📄 </w:t>
      </w:r>
      <w:r>
        <w:rPr>
          <w:b/>
        </w:rPr>
        <w:t>Print tip:</w:t>
      </w:r>
      <w:r>
        <w:rPr>
          <w:b w:val="0"/>
        </w:rPr>
        <w:t xml:space="preserve"> Press </w:t>
      </w:r>
      <w:r>
        <w:rPr>
          <w:b/>
        </w:rPr>
        <w:t>Ctrl+P</w:t>
      </w:r>
      <w:r>
        <w:rPr>
          <w:b w:val="0"/>
        </w:rPr>
        <w:t xml:space="preserve"> (or Cmd+P on Mac) → Save as PDF. Recommended: A4, portrait, margins normal.</w:t>
      </w:r>
    </w:p>
    <w:p>
      <w:r>
        <w:rPr>
          <w:b w:val="0"/>
        </w:rPr>
        <w:t>VCAA-VCD-ELEM1 &amp; ELEM2</w:t>
      </w:r>
    </w:p>
    <w:p>
      <w:pPr>
        <w:pStyle w:val="Title"/>
      </w:pPr>
      <w:r>
        <w:t>Design Elements</w:t>
      </w:r>
    </w:p>
    <w:p>
      <w:r>
        <w:rPr>
          <w:b w:val="0"/>
        </w:rPr>
        <w:t>All 8 VCAA 2024 Design Elements — Reference Handout</w:t>
      </w:r>
    </w:p>
    <w:p>
      <w:r>
        <w:rPr>
          <w:b w:val="0"/>
        </w:rPr>
        <w:t>VCE Visual Communication Design</w:t>
      </w:r>
      <w:r>
        <w:br/>
      </w:r>
      <w:r>
        <w:rPr>
          <w:b w:val="0"/>
        </w:rPr>
        <w:t>Year 11 · Chucky Learning</w:t>
      </w:r>
      <w:r>
        <w:br/>
      </w:r>
      <w:r>
        <w:rPr>
          <w:b w:val="0"/>
        </w:rPr>
        <w:t>Student: ___________________</w:t>
      </w:r>
    </w:p>
    <w:p>
      <w:pPr>
        <w:pStyle w:val="Heading3"/>
      </w:pPr>
      <w:r>
        <w:t>⚠️ What are Design Elements?</w:t>
      </w:r>
    </w:p>
    <w:p>
      <w:r>
        <w:rPr>
          <w:b w:val="0"/>
        </w:rPr>
        <w:t xml:space="preserve">Design elements are the </w:t>
      </w:r>
      <w:r>
        <w:rPr>
          <w:b/>
        </w:rPr>
        <w:t>visual tools</w:t>
      </w:r>
      <w:r>
        <w:rPr>
          <w:b w:val="0"/>
        </w:rPr>
        <w:t xml:space="preserve"> a designer uses to create a design. In the VCE exam you must </w:t>
      </w:r>
      <w:r>
        <w:rPr>
          <w:b/>
        </w:rPr>
        <w:t>name the element, describe how it is used, and explain the effect it has on the audience</w:t>
      </w:r>
      <w:r>
        <w:rPr>
          <w:b w:val="0"/>
        </w:rPr>
        <w:t>. Always use precise vocabulary.</w:t>
      </w:r>
    </w:p>
    <w:p>
      <w:r>
        <w:rPr>
          <w:b w:val="0"/>
        </w:rPr>
        <w:t>1. LINE</w:t>
      </w:r>
    </w:p>
    <w:p>
      <w:r>
        <w:rPr>
          <w:b w:val="0"/>
        </w:rPr>
        <w:t>A mark made by a moving point. Lines direct the eye, create movement, separate areas and suggest emotion through their character.</w:t>
      </w:r>
    </w:p>
    <w:p>
      <w:r>
        <w:rPr>
          <w:b/>
        </w:rPr>
        <w:t>Exam vocabulary:</w:t>
      </w:r>
      <w:r>
        <w:rPr>
          <w:b w:val="0"/>
        </w:rPr>
        <w:t xml:space="preserve"> horizontal, vertical, diagonal, curved, implied, contour, gestural, thick, thin, broken, continuous, converging</w:t>
      </w:r>
    </w:p>
    <w:p>
      <w:r>
        <w:rPr>
          <w:b w:val="0"/>
        </w:rPr>
        <w:t>2. SHAPE</w:t>
      </w:r>
    </w:p>
    <w:p>
      <w:r>
        <w:rPr>
          <w:b w:val="0"/>
        </w:rPr>
        <w:t>A two-dimensional, enclosed area defined by line, colour or tone. Shapes are geometric (precise) or organic (natural/irregular).</w:t>
      </w:r>
    </w:p>
    <w:p>
      <w:r>
        <w:rPr>
          <w:b/>
        </w:rPr>
        <w:t>Exam vocabulary:</w:t>
      </w:r>
      <w:r>
        <w:rPr>
          <w:b w:val="0"/>
        </w:rPr>
        <w:t xml:space="preserve"> geometric, organic, positive/negative shape, regular, irregular, angular, curvilinear, biomorphic</w:t>
      </w:r>
    </w:p>
    <w:p>
      <w:r>
        <w:rPr>
          <w:b w:val="0"/>
        </w:rPr>
        <w:t>3. COLOUR</w:t>
      </w:r>
    </w:p>
    <w:p>
      <w:r>
        <w:rPr>
          <w:b w:val="0"/>
        </w:rPr>
        <w:t>The visual property produced by light. Colour creates mood, draws attention, communicates meaning and organises information.</w:t>
      </w:r>
    </w:p>
    <w:p>
      <w:r>
        <w:rPr>
          <w:b/>
        </w:rPr>
        <w:t>Exam vocabulary:</w:t>
      </w:r>
      <w:r>
        <w:rPr>
          <w:b w:val="0"/>
        </w:rPr>
        <w:t xml:space="preserve"> hue, saturation, value, tint, shade, tone, warm/cool, complementary, analogous, monochromatic, triadic</w:t>
      </w:r>
    </w:p>
    <w:p>
      <w:r>
        <w:rPr>
          <w:b w:val="0"/>
        </w:rPr>
        <w:t>4. TONE</w:t>
      </w:r>
    </w:p>
    <w:p>
      <w:r>
        <w:rPr>
          <w:b w:val="0"/>
        </w:rPr>
        <w:t>The lightness or darkness of an area regardless of colour. Tone creates depth, volume, contrast and a sense of three-dimensionality.</w:t>
      </w:r>
    </w:p>
    <w:p>
      <w:r>
        <w:rPr>
          <w:b/>
        </w:rPr>
        <w:t>Exam vocabulary:</w:t>
      </w:r>
      <w:r>
        <w:rPr>
          <w:b w:val="0"/>
        </w:rPr>
        <w:t xml:space="preserve"> highlight, midtone, shadow, high-key, low-key, tonal range, gradation, chiaroscuro, contrast</w:t>
      </w:r>
    </w:p>
    <w:p>
      <w:r>
        <w:rPr>
          <w:b w:val="0"/>
        </w:rPr>
        <w:t>5. TEXTURE</w:t>
      </w:r>
    </w:p>
    <w:p>
      <w:r>
        <w:rPr>
          <w:b w:val="0"/>
        </w:rPr>
        <w:t>The surface quality of an object — actual (tactile) or visual (simulated). Texture adds richness and communicates cultural meaning.</w:t>
      </w:r>
    </w:p>
    <w:p>
      <w:r>
        <w:rPr>
          <w:b/>
        </w:rPr>
        <w:t>Exam vocabulary:</w:t>
      </w:r>
      <w:r>
        <w:rPr>
          <w:b w:val="0"/>
        </w:rPr>
        <w:t xml:space="preserve"> actual/tactile, visual/simulated, rough, smooth, matte, glossy, organic, industrial, implied</w:t>
      </w:r>
    </w:p>
    <w:p>
      <w:r>
        <w:rPr>
          <w:b w:val="0"/>
        </w:rPr>
        <w:t>6. FORM</w:t>
      </w:r>
    </w:p>
    <w:p>
      <w:r>
        <w:rPr>
          <w:b w:val="0"/>
        </w:rPr>
        <w:t>Three-dimensional volume — or the illusion of it on a 2D surface. Form is represented through tone, line and perspective.</w:t>
      </w:r>
    </w:p>
    <w:p>
      <w:r>
        <w:rPr>
          <w:b/>
        </w:rPr>
        <w:t>Exam vocabulary:</w:t>
      </w:r>
      <w:r>
        <w:rPr>
          <w:b w:val="0"/>
        </w:rPr>
        <w:t xml:space="preserve"> three-dimensional, mass, volume, depth, solid, hollow, geometric form, organic form, rendered</w:t>
      </w:r>
    </w:p>
    <w:p>
      <w:r>
        <w:rPr>
          <w:b w:val="0"/>
        </w:rPr>
        <w:t>7. POINT / DOT</w:t>
      </w:r>
    </w:p>
    <w:p>
      <w:r>
        <w:rPr>
          <w:b w:val="0"/>
        </w:rPr>
        <w:t>The smallest visual unit. Points attract the eye, create texture through repetition and establish visual rhythm and pattern.</w:t>
      </w:r>
    </w:p>
    <w:p>
      <w:r>
        <w:rPr>
          <w:b/>
        </w:rPr>
        <w:t>Exam vocabulary:</w:t>
      </w:r>
      <w:r>
        <w:rPr>
          <w:b w:val="0"/>
        </w:rPr>
        <w:t xml:space="preserve"> focal point, dot, mark, repetition, pattern, concentration, dispersal, stippling</w:t>
      </w:r>
    </w:p>
    <w:p>
      <w:r>
        <w:rPr>
          <w:b w:val="0"/>
        </w:rPr>
        <w:t>8. TYPE</w:t>
      </w:r>
    </w:p>
    <w:p>
      <w:r>
        <w:rPr>
          <w:b w:val="0"/>
        </w:rPr>
        <w:t>Letterforms and typography as a visual design element. Type communicates tone, hierarchy and brand personality beyond its literal meaning.</w:t>
      </w:r>
    </w:p>
    <w:p>
      <w:r>
        <w:rPr>
          <w:b/>
        </w:rPr>
        <w:t>Exam vocabulary:</w:t>
      </w:r>
      <w:r>
        <w:rPr>
          <w:b w:val="0"/>
        </w:rPr>
        <w:t xml:space="preserve"> typeface, font, serif, sans-serif, weight, tracking, leading, kerning, hierarchy</w:t>
      </w:r>
    </w:p>
    <w:p>
      <w:pPr>
        <w:pStyle w:val="Heading2"/>
      </w:pPr>
      <w:r>
        <w:t>Colour Theory Quick Reference</w:t>
      </w:r>
    </w:p>
    <w:p>
      <w:r>
        <w:rPr>
          <w:b w:val="0"/>
        </w:rPr>
        <w:t>Colour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C1D95"/>
          </w:tcPr>
          <w:p>
            <w:r>
              <w:rPr>
                <w:b/>
                <w:color w:val="FFFFFF"/>
              </w:rPr>
              <w:t>Scheme</w:t>
            </w:r>
          </w:p>
        </w:tc>
        <w:tc>
          <w:tcPr>
            <w:tcW w:type="dxa" w:w="4986"/>
            <w:shd w:val="clear" w:color="auto" w:fill="4C1D95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Complementary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>Opposite on colour wheel — maximum contrast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Analogous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>Adjacent on wheel — harmonious, cohesive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Triadic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>3 equally spaced — vibrant, balanced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Monochromatic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>One hue + tints/shades — unified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Split-complementary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>One + two adjacent to complement</w:t>
            </w:r>
          </w:p>
        </w:tc>
      </w:tr>
    </w:tbl>
    <w:p/>
    <w:p>
      <w:r>
        <w:rPr>
          <w:b w:val="0"/>
        </w:rPr>
        <w:t>Colour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C1D95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986"/>
            <w:shd w:val="clear" w:color="auto" w:fill="4C1D95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Hue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>The name of the colour (red, blue…)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Saturation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>Intensity / purity of the colour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>Lightness or darkness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Tint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>Hue + white added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Shade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>Hue + black added</w:t>
            </w:r>
          </w:p>
        </w:tc>
      </w:tr>
    </w:tbl>
    <w:p/>
    <w:p>
      <w:pPr>
        <w:pStyle w:val="Heading2"/>
      </w:pPr>
      <w:r>
        <w:t>Exam Analysis Sentence Starters — Elements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C1D95"/>
          </w:tcPr>
          <w:p>
            <w:r>
              <w:rPr>
                <w:b/>
                <w:color w:val="FFFFFF"/>
              </w:rPr>
              <w:t>Structure</w:t>
            </w:r>
          </w:p>
        </w:tc>
        <w:tc>
          <w:tcPr>
            <w:tcW w:type="dxa" w:w="4986"/>
            <w:shd w:val="clear" w:color="auto" w:fill="4C1D95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Name → Use → Effect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 xml:space="preserve">"The designer uses </w:t>
            </w:r>
            <w:r>
              <w:rPr>
                <w:b w:val="0"/>
                <w:i/>
              </w:rPr>
              <w:t>diagonal lines</w:t>
            </w:r>
            <w:r>
              <w:rPr>
                <w:b w:val="0"/>
              </w:rPr>
              <w:t xml:space="preserve"> to create a sense of </w:t>
            </w:r>
            <w:r>
              <w:rPr>
                <w:b w:val="0"/>
                <w:i/>
              </w:rPr>
              <w:t>movement and urgency</w:t>
            </w:r>
            <w:r>
              <w:rPr>
                <w:b w:val="0"/>
              </w:rPr>
              <w:t>, directing the viewer's eye towards the product."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Colour mood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 xml:space="preserve">"The saturated complementary colour scheme of red and green creates </w:t>
            </w:r>
            <w:r>
              <w:rPr>
                <w:b w:val="0"/>
                <w:i/>
              </w:rPr>
              <w:t>high visual contrast</w:t>
            </w:r>
            <w:r>
              <w:rPr>
                <w:b w:val="0"/>
              </w:rPr>
              <w:t>, ensuring the call-to-action button is immediately noticed."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Tone + depth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 xml:space="preserve">"Gradual tonal change from highlight to deep shadow creates a convincing illusion of </w:t>
            </w:r>
            <w:r>
              <w:rPr>
                <w:b w:val="0"/>
                <w:i/>
              </w:rPr>
              <w:t>three-dimensional form</w:t>
            </w:r>
            <w:r>
              <w:rPr>
                <w:b w:val="0"/>
              </w:rPr>
              <w:t xml:space="preserve"> on the product rendering."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Texture + meaning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 xml:space="preserve">"The rough, natural texture of the recycled paper conveys </w:t>
            </w:r>
            <w:r>
              <w:rPr>
                <w:b w:val="0"/>
                <w:i/>
              </w:rPr>
              <w:t>environmental values</w:t>
            </w:r>
            <w:r>
              <w:rPr>
                <w:b w:val="0"/>
              </w:rPr>
              <w:t xml:space="preserve"> and authenticity to the target audience."</w:t>
            </w:r>
          </w:p>
        </w:tc>
      </w:tr>
    </w:tbl>
    <w:p/>
    <w:p>
      <w:r>
        <w:rPr>
          <w:b w:val="0"/>
        </w:rPr>
        <w:t xml:space="preserve"> ⚠️ </w:t>
      </w:r>
      <w:r>
        <w:rPr>
          <w:b/>
        </w:rPr>
        <w:t>Common exam mistake:</w:t>
      </w:r>
      <w:r>
        <w:rPr>
          <w:b w:val="0"/>
        </w:rPr>
        <w:t xml:space="preserve"> Do NOT say "the colour is nice" or "the line is interesting." You must state the </w:t>
      </w:r>
      <w:r>
        <w:rPr>
          <w:b w:val="0"/>
          <w:i/>
        </w:rPr>
        <w:t>specific type</w:t>
      </w:r>
      <w:r>
        <w:rPr>
          <w:b w:val="0"/>
        </w:rPr>
        <w:t xml:space="preserve"> and its </w:t>
      </w:r>
      <w:r>
        <w:rPr>
          <w:b w:val="0"/>
          <w:i/>
        </w:rPr>
        <w:t>effect on the audience</w:t>
      </w:r>
      <w:r>
        <w:rPr>
          <w:b w:val="0"/>
        </w:rPr>
        <w:t xml:space="preserve">. </w:t>
      </w:r>
    </w:p>
    <w:p>
      <w:r>
        <w:rPr>
          <w:b w:val="0"/>
        </w:rPr>
        <w:t>VCE VCD · Design Elements Handout · Chucky Learning · vcaa.vic.edu.au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